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FC446" w14:textId="77777777" w:rsidR="00445C7B" w:rsidRDefault="00AC7AA0" w:rsidP="00445C7B">
      <w:pPr>
        <w:numPr>
          <w:ilvl w:val="0"/>
          <w:numId w:val="1"/>
        </w:numPr>
        <w:shd w:val="clear" w:color="auto" w:fill="FFFFFF"/>
        <w:spacing w:before="100" w:beforeAutospacing="1" w:after="100" w:afterAutospacing="1"/>
        <w:rPr>
          <w:rFonts w:ascii="Segoe UI" w:eastAsia="Times New Roman" w:hAnsi="Segoe UI" w:cs="Segoe UI"/>
          <w:b/>
          <w:color w:val="24292E"/>
        </w:rPr>
      </w:pPr>
      <w:r w:rsidRPr="00AC7AA0">
        <w:rPr>
          <w:rFonts w:ascii="Segoe UI" w:eastAsia="Times New Roman" w:hAnsi="Segoe UI" w:cs="Segoe UI"/>
          <w:b/>
          <w:color w:val="24292E"/>
        </w:rPr>
        <w:t>Given the provided data, what are three conclusions we can draw about Kickstarter campaigns?</w:t>
      </w:r>
    </w:p>
    <w:p w14:paraId="2D318C33" w14:textId="77777777" w:rsidR="00445C7B" w:rsidRDefault="00422AE0" w:rsidP="00445C7B">
      <w:pPr>
        <w:shd w:val="clear" w:color="auto" w:fill="FFFFFF"/>
        <w:spacing w:before="100" w:beforeAutospacing="1" w:after="100" w:afterAutospacing="1"/>
        <w:ind w:left="360" w:firstLine="360"/>
        <w:rPr>
          <w:rFonts w:ascii="Segoe UI" w:eastAsia="Times New Roman" w:hAnsi="Segoe UI" w:cs="Segoe UI"/>
          <w:b/>
          <w:color w:val="24292E"/>
        </w:rPr>
      </w:pPr>
      <w:r>
        <w:t xml:space="preserve">From the Sheet2 pivot table, we can see that </w:t>
      </w:r>
      <w:proofErr w:type="gramStart"/>
      <w:r>
        <w:t>music</w:t>
      </w:r>
      <w:proofErr w:type="gramEnd"/>
      <w:r>
        <w:t xml:space="preserve"> and, to a lesser extent, theater projects are the most successful percentage-wise projects to meet their initial goals.  Conversely, </w:t>
      </w:r>
      <w:r w:rsidR="004A4765">
        <w:t xml:space="preserve">game and food projects are the most likely to fail.  Within the past decade, journalism projects making up the smallest percentage of projects </w:t>
      </w:r>
      <w:proofErr w:type="gramStart"/>
      <w:r w:rsidR="004A4765">
        <w:t>attempts</w:t>
      </w:r>
      <w:proofErr w:type="gramEnd"/>
      <w:r w:rsidR="004A4765">
        <w:t xml:space="preserve"> and all were canceled, whereas theater </w:t>
      </w:r>
      <w:r>
        <w:t xml:space="preserve">projects </w:t>
      </w:r>
      <w:r w:rsidR="00B37583">
        <w:t>were</w:t>
      </w:r>
      <w:r>
        <w:t xml:space="preserve"> the most popular projects to put on Kickstarter.</w:t>
      </w:r>
    </w:p>
    <w:p w14:paraId="464ADDFA" w14:textId="77777777" w:rsidR="00445C7B" w:rsidRDefault="0096325B" w:rsidP="00445C7B">
      <w:pPr>
        <w:shd w:val="clear" w:color="auto" w:fill="FFFFFF"/>
        <w:spacing w:before="100" w:beforeAutospacing="1" w:after="100" w:afterAutospacing="1"/>
        <w:ind w:left="360" w:firstLine="360"/>
        <w:rPr>
          <w:rFonts w:ascii="Segoe UI" w:eastAsia="Times New Roman" w:hAnsi="Segoe UI" w:cs="Segoe UI"/>
          <w:b/>
          <w:color w:val="24292E"/>
        </w:rPr>
      </w:pPr>
      <w:r>
        <w:t xml:space="preserve">The Sheet3 pivot table shows that </w:t>
      </w:r>
      <w:r w:rsidR="0086412A">
        <w:t xml:space="preserve">plays have been clearly the most popular </w:t>
      </w:r>
      <w:r w:rsidR="003D2A6A">
        <w:t>project within the last decade</w:t>
      </w:r>
      <w:r w:rsidR="005B705E">
        <w:t xml:space="preserve"> at 1066 </w:t>
      </w:r>
      <w:r w:rsidR="00B6509A">
        <w:t>proposed play projects.</w:t>
      </w:r>
    </w:p>
    <w:p w14:paraId="2C52FD1C" w14:textId="7E02A397" w:rsidR="00496119" w:rsidRPr="00445C7B" w:rsidRDefault="00496119" w:rsidP="00445C7B">
      <w:pPr>
        <w:shd w:val="clear" w:color="auto" w:fill="FFFFFF"/>
        <w:spacing w:before="100" w:beforeAutospacing="1" w:after="100" w:afterAutospacing="1"/>
        <w:ind w:left="360" w:firstLine="360"/>
        <w:rPr>
          <w:rFonts w:ascii="Segoe UI" w:eastAsia="Times New Roman" w:hAnsi="Segoe UI" w:cs="Segoe UI"/>
          <w:b/>
          <w:color w:val="24292E"/>
        </w:rPr>
      </w:pPr>
      <w:r>
        <w:t xml:space="preserve">The Sheet4 pivot table and line graph show that, throughout the year, </w:t>
      </w:r>
      <w:r w:rsidR="008351EA">
        <w:t>the number of cancelled projects is far below the number of successful or failed projects, and that in general the number of successful projects was always above the number of failed projects.</w:t>
      </w:r>
      <w:r w:rsidR="000B047B">
        <w:t xml:space="preserve">  It also appears that the peak of project success was in May.</w:t>
      </w:r>
    </w:p>
    <w:p w14:paraId="18AD23BA" w14:textId="1FD09E43" w:rsidR="00E523F7" w:rsidRPr="003F482A" w:rsidRDefault="00E523F7" w:rsidP="00E523F7">
      <w:pPr>
        <w:numPr>
          <w:ilvl w:val="0"/>
          <w:numId w:val="1"/>
        </w:numPr>
        <w:shd w:val="clear" w:color="auto" w:fill="FFFFFF"/>
        <w:spacing w:before="60" w:after="100" w:afterAutospacing="1"/>
        <w:rPr>
          <w:rFonts w:ascii="Segoe UI" w:eastAsia="Times New Roman" w:hAnsi="Segoe UI" w:cs="Segoe UI"/>
          <w:b/>
          <w:color w:val="24292E"/>
        </w:rPr>
      </w:pPr>
      <w:r w:rsidRPr="00E523F7">
        <w:rPr>
          <w:rFonts w:ascii="Segoe UI" w:eastAsia="Times New Roman" w:hAnsi="Segoe UI" w:cs="Segoe UI"/>
          <w:b/>
          <w:color w:val="24292E"/>
        </w:rPr>
        <w:t>What are some limitations of this dataset?</w:t>
      </w:r>
    </w:p>
    <w:p w14:paraId="37BE53DF" w14:textId="37C932D2" w:rsidR="00787FC9" w:rsidRDefault="00787FC9" w:rsidP="00E523F7">
      <w:pPr>
        <w:ind w:left="360" w:firstLine="360"/>
      </w:pPr>
      <w:r>
        <w:t>One noteworthy limitation is that we cannot derive any causation through this dataset because it only records observations.  We could probably derive a correlational conclusion if we followed through with statistical analysis.</w:t>
      </w:r>
    </w:p>
    <w:p w14:paraId="3CAF66ED" w14:textId="300C5443" w:rsidR="003F482A" w:rsidRDefault="003F482A" w:rsidP="00E523F7">
      <w:pPr>
        <w:ind w:left="360" w:firstLine="360"/>
      </w:pPr>
    </w:p>
    <w:p w14:paraId="21EADCC9" w14:textId="41B14873" w:rsidR="003F482A" w:rsidRDefault="003F482A" w:rsidP="003F482A">
      <w:pPr>
        <w:pStyle w:val="ListParagraph"/>
        <w:numPr>
          <w:ilvl w:val="0"/>
          <w:numId w:val="1"/>
        </w:numPr>
        <w:shd w:val="clear" w:color="auto" w:fill="FFFFFF"/>
        <w:spacing w:before="60" w:after="100" w:afterAutospacing="1"/>
        <w:rPr>
          <w:rFonts w:ascii="Segoe UI" w:eastAsia="Times New Roman" w:hAnsi="Segoe UI" w:cs="Segoe UI"/>
          <w:b/>
          <w:color w:val="24292E"/>
        </w:rPr>
      </w:pPr>
      <w:r w:rsidRPr="003F482A">
        <w:rPr>
          <w:rFonts w:ascii="Segoe UI" w:eastAsia="Times New Roman" w:hAnsi="Segoe UI" w:cs="Segoe UI"/>
          <w:b/>
          <w:color w:val="24292E"/>
        </w:rPr>
        <w:t>What are some other possible tables and/or graphs that we could create?</w:t>
      </w:r>
    </w:p>
    <w:p w14:paraId="49353706" w14:textId="2DFEF9E4" w:rsidR="003F482A" w:rsidRDefault="001D6FC2" w:rsidP="00BE7A4A">
      <w:pPr>
        <w:shd w:val="clear" w:color="auto" w:fill="FFFFFF"/>
        <w:spacing w:before="60" w:after="100" w:afterAutospacing="1"/>
        <w:ind w:left="360" w:firstLine="360"/>
        <w:rPr>
          <w:rFonts w:eastAsia="Times New Roman"/>
          <w:color w:val="24292E"/>
        </w:rPr>
      </w:pPr>
      <w:r>
        <w:rPr>
          <w:rFonts w:eastAsia="Times New Roman"/>
          <w:color w:val="24292E"/>
        </w:rPr>
        <w:t xml:space="preserve">It would be best to include a 100% Stacked graph with the percentage of project successes, cancelations, failures, and currently live.  </w:t>
      </w:r>
      <w:r w:rsidR="00884EA6">
        <w:rPr>
          <w:rFonts w:eastAsia="Times New Roman"/>
          <w:color w:val="24292E"/>
        </w:rPr>
        <w:t xml:space="preserve">This would help greatly in </w:t>
      </w:r>
      <w:r w:rsidR="00197492">
        <w:rPr>
          <w:rFonts w:eastAsia="Times New Roman"/>
          <w:color w:val="24292E"/>
        </w:rPr>
        <w:t xml:space="preserve">determining which projects are more relatively successful rather than only the absolute number of successful projects. </w:t>
      </w:r>
    </w:p>
    <w:p w14:paraId="29C57300" w14:textId="350998A6" w:rsidR="00BE7A4A" w:rsidRDefault="00BE7A4A" w:rsidP="00BE7A4A">
      <w:pPr>
        <w:shd w:val="clear" w:color="auto" w:fill="FFFFFF"/>
        <w:spacing w:before="60" w:after="100" w:afterAutospacing="1"/>
        <w:ind w:left="360" w:firstLine="360"/>
        <w:rPr>
          <w:rFonts w:eastAsia="Times New Roman"/>
          <w:color w:val="24292E"/>
        </w:rPr>
      </w:pPr>
      <w:r>
        <w:rPr>
          <w:rFonts w:eastAsia="Times New Roman"/>
          <w:color w:val="24292E"/>
        </w:rPr>
        <w:t>Another useful plot would be project success compared to how much money was being asked for, with the assumption that the more money being asked, the less likely the project is to be funded to the first milestone.</w:t>
      </w:r>
    </w:p>
    <w:p w14:paraId="4C31E5C8" w14:textId="147B42B9" w:rsidR="00FA2F5D" w:rsidRPr="00CE470F" w:rsidRDefault="00FA2F5D" w:rsidP="00BE7A4A">
      <w:pPr>
        <w:shd w:val="clear" w:color="auto" w:fill="FFFFFF"/>
        <w:spacing w:before="60" w:after="100" w:afterAutospacing="1"/>
        <w:ind w:left="360" w:firstLine="360"/>
        <w:rPr>
          <w:rFonts w:eastAsia="Times New Roman"/>
          <w:color w:val="24292E"/>
        </w:rPr>
      </w:pPr>
      <w:r>
        <w:rPr>
          <w:rFonts w:eastAsia="Times New Roman"/>
          <w:color w:val="24292E"/>
        </w:rPr>
        <w:t xml:space="preserve">Lastly, comparisons between project category and subcategory versus </w:t>
      </w:r>
      <w:r w:rsidR="00F006EF">
        <w:rPr>
          <w:rFonts w:eastAsia="Times New Roman"/>
          <w:color w:val="24292E"/>
        </w:rPr>
        <w:t>amount of average donation and/or goal amount may suggest which types of projects are more likely to attract larger donations.</w:t>
      </w:r>
      <w:bookmarkStart w:id="0" w:name="_GoBack"/>
      <w:bookmarkEnd w:id="0"/>
    </w:p>
    <w:p w14:paraId="640950B9" w14:textId="77777777" w:rsidR="003F482A" w:rsidRDefault="003F482A" w:rsidP="00E523F7">
      <w:pPr>
        <w:ind w:left="360" w:firstLine="360"/>
      </w:pPr>
    </w:p>
    <w:sectPr w:rsidR="003F4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FA1"/>
    <w:multiLevelType w:val="multilevel"/>
    <w:tmpl w:val="4F08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B6704"/>
    <w:multiLevelType w:val="multilevel"/>
    <w:tmpl w:val="B59C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81D01"/>
    <w:multiLevelType w:val="hybridMultilevel"/>
    <w:tmpl w:val="72B4F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2257C"/>
    <w:multiLevelType w:val="multilevel"/>
    <w:tmpl w:val="8292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50"/>
    <w:rsid w:val="00006275"/>
    <w:rsid w:val="000B047B"/>
    <w:rsid w:val="000D3550"/>
    <w:rsid w:val="00197492"/>
    <w:rsid w:val="001D6FC2"/>
    <w:rsid w:val="00284001"/>
    <w:rsid w:val="0029266A"/>
    <w:rsid w:val="003D2A6A"/>
    <w:rsid w:val="003F482A"/>
    <w:rsid w:val="00422AE0"/>
    <w:rsid w:val="00445C7B"/>
    <w:rsid w:val="00496119"/>
    <w:rsid w:val="004A4765"/>
    <w:rsid w:val="0050643E"/>
    <w:rsid w:val="00570E0C"/>
    <w:rsid w:val="005B705E"/>
    <w:rsid w:val="00715E12"/>
    <w:rsid w:val="00782855"/>
    <w:rsid w:val="00787FC9"/>
    <w:rsid w:val="007D4862"/>
    <w:rsid w:val="008351EA"/>
    <w:rsid w:val="0086412A"/>
    <w:rsid w:val="00884EA6"/>
    <w:rsid w:val="00896381"/>
    <w:rsid w:val="0096325B"/>
    <w:rsid w:val="00980579"/>
    <w:rsid w:val="00AC7AA0"/>
    <w:rsid w:val="00B37583"/>
    <w:rsid w:val="00B63C99"/>
    <w:rsid w:val="00B6509A"/>
    <w:rsid w:val="00BE7A4A"/>
    <w:rsid w:val="00CE470F"/>
    <w:rsid w:val="00D402CF"/>
    <w:rsid w:val="00DB7230"/>
    <w:rsid w:val="00E523F7"/>
    <w:rsid w:val="00E86A87"/>
    <w:rsid w:val="00F006EF"/>
    <w:rsid w:val="00FA2F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0BC8"/>
  <w15:chartTrackingRefBased/>
  <w15:docId w15:val="{530DBE18-60C9-460B-B0FC-59916F4D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1255">
      <w:bodyDiv w:val="1"/>
      <w:marLeft w:val="0"/>
      <w:marRight w:val="0"/>
      <w:marTop w:val="0"/>
      <w:marBottom w:val="0"/>
      <w:divBdr>
        <w:top w:val="none" w:sz="0" w:space="0" w:color="auto"/>
        <w:left w:val="none" w:sz="0" w:space="0" w:color="auto"/>
        <w:bottom w:val="none" w:sz="0" w:space="0" w:color="auto"/>
        <w:right w:val="none" w:sz="0" w:space="0" w:color="auto"/>
      </w:divBdr>
    </w:div>
    <w:div w:id="615598149">
      <w:bodyDiv w:val="1"/>
      <w:marLeft w:val="0"/>
      <w:marRight w:val="0"/>
      <w:marTop w:val="0"/>
      <w:marBottom w:val="0"/>
      <w:divBdr>
        <w:top w:val="none" w:sz="0" w:space="0" w:color="auto"/>
        <w:left w:val="none" w:sz="0" w:space="0" w:color="auto"/>
        <w:bottom w:val="none" w:sz="0" w:space="0" w:color="auto"/>
        <w:right w:val="none" w:sz="0" w:space="0" w:color="auto"/>
      </w:divBdr>
    </w:div>
    <w:div w:id="121932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Law</dc:creator>
  <cp:keywords/>
  <dc:description/>
  <cp:lastModifiedBy>Brendan Law</cp:lastModifiedBy>
  <cp:revision>21</cp:revision>
  <dcterms:created xsi:type="dcterms:W3CDTF">2019-08-16T22:29:00Z</dcterms:created>
  <dcterms:modified xsi:type="dcterms:W3CDTF">2019-08-16T23:39:00Z</dcterms:modified>
</cp:coreProperties>
</file>