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8AB43" w14:textId="6C3C525A" w:rsidR="008D07FE" w:rsidRDefault="00625FAF">
      <w:pPr>
        <w:pStyle w:val="Title"/>
        <w:spacing w:before="480"/>
      </w:pPr>
      <w:r>
        <w:t>Digital Al-Afaq Bank Disaster Recovery and Business Continuity Plan</w:t>
      </w:r>
    </w:p>
    <w:p w14:paraId="064584DA" w14:textId="77777777" w:rsidR="00E164B9" w:rsidRDefault="00E164B9" w:rsidP="00E164B9"/>
    <w:p w14:paraId="606E18F0" w14:textId="77777777" w:rsidR="00E164B9" w:rsidRDefault="00E164B9" w:rsidP="00E164B9">
      <w:pPr>
        <w:spacing w:after="0" w:line="276" w:lineRule="auto"/>
        <w:rPr>
          <w:b/>
          <w:bCs/>
        </w:rPr>
      </w:pPr>
      <w:r w:rsidRPr="00E164B9">
        <w:t xml:space="preserve">Classification: </w:t>
      </w:r>
      <w:r w:rsidRPr="00E164B9">
        <w:rPr>
          <w:b/>
          <w:bCs/>
        </w:rPr>
        <w:t>Internal</w:t>
      </w:r>
    </w:p>
    <w:p w14:paraId="6D898673" w14:textId="77777777" w:rsidR="00BD19ED" w:rsidRPr="00E164B9" w:rsidRDefault="00BD19ED" w:rsidP="00E164B9">
      <w:pPr>
        <w:spacing w:after="0" w:line="276" w:lineRule="auto"/>
      </w:pPr>
    </w:p>
    <w:p w14:paraId="7ABF9A68" w14:textId="77777777" w:rsidR="00E164B9" w:rsidRPr="00E164B9" w:rsidRDefault="00E164B9" w:rsidP="00E164B9">
      <w:pPr>
        <w:spacing w:after="0" w:line="276" w:lineRule="auto"/>
      </w:pPr>
      <w:r w:rsidRPr="00E164B9">
        <w:t>This document may not be shared externally without written approval from the document owner.</w:t>
      </w:r>
    </w:p>
    <w:tbl>
      <w:tblPr>
        <w:tblStyle w:val="GridTable4-Accent4"/>
        <w:tblW w:w="0" w:type="auto"/>
        <w:tblLook w:val="06A0" w:firstRow="1" w:lastRow="0" w:firstColumn="1" w:lastColumn="0" w:noHBand="1" w:noVBand="1"/>
      </w:tblPr>
      <w:tblGrid>
        <w:gridCol w:w="930"/>
        <w:gridCol w:w="1328"/>
        <w:gridCol w:w="1207"/>
        <w:gridCol w:w="1154"/>
        <w:gridCol w:w="1986"/>
        <w:gridCol w:w="1154"/>
        <w:gridCol w:w="1257"/>
      </w:tblGrid>
      <w:tr w:rsidR="00E164B9" w:rsidRPr="00E164B9" w14:paraId="34AA9E83" w14:textId="77777777">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3938537" w14:textId="77777777" w:rsidR="00E164B9" w:rsidRPr="00E164B9" w:rsidRDefault="00E164B9" w:rsidP="00E164B9">
            <w:pPr>
              <w:spacing w:after="0" w:line="276" w:lineRule="auto"/>
              <w:rPr>
                <w:sz w:val="22"/>
                <w:szCs w:val="22"/>
              </w:rPr>
            </w:pPr>
            <w:r w:rsidRPr="00E164B9">
              <w:rPr>
                <w:sz w:val="22"/>
                <w:szCs w:val="22"/>
                <w:lang w:val="en-US"/>
              </w:rPr>
              <w:t xml:space="preserve">Version </w:t>
            </w:r>
          </w:p>
        </w:tc>
        <w:tc>
          <w:tcPr>
            <w:tcW w:w="11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D6A4527" w14:textId="77777777" w:rsidR="00E164B9" w:rsidRPr="00E164B9" w:rsidRDefault="00E164B9" w:rsidP="00E164B9">
            <w:pPr>
              <w:spacing w:after="0" w:line="276" w:lineRule="auto"/>
              <w:cnfStyle w:val="100000000000" w:firstRow="1" w:lastRow="0" w:firstColumn="0" w:lastColumn="0" w:oddVBand="0" w:evenVBand="0" w:oddHBand="0" w:evenHBand="0" w:firstRowFirstColumn="0" w:firstRowLastColumn="0" w:lastRowFirstColumn="0" w:lastRowLastColumn="0"/>
              <w:rPr>
                <w:sz w:val="22"/>
                <w:szCs w:val="22"/>
                <w:lang w:val="en-US"/>
              </w:rPr>
            </w:pPr>
            <w:r w:rsidRPr="00E164B9">
              <w:rPr>
                <w:sz w:val="22"/>
                <w:szCs w:val="22"/>
                <w:lang w:val="en-US"/>
              </w:rPr>
              <w:t>Approved By</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0EBCF86" w14:textId="77777777" w:rsidR="00E164B9" w:rsidRPr="00E164B9" w:rsidRDefault="00E164B9" w:rsidP="00E164B9">
            <w:pPr>
              <w:spacing w:after="0"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E164B9">
              <w:rPr>
                <w:sz w:val="22"/>
                <w:szCs w:val="22"/>
                <w:lang w:val="en-US"/>
              </w:rPr>
              <w:t>Owner</w:t>
            </w:r>
          </w:p>
        </w:tc>
        <w:tc>
          <w:tcPr>
            <w:tcW w:w="11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184FFF4" w14:textId="77777777" w:rsidR="00E164B9" w:rsidRPr="00E164B9" w:rsidRDefault="00E164B9" w:rsidP="00E164B9">
            <w:pPr>
              <w:spacing w:after="0"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E164B9">
              <w:rPr>
                <w:sz w:val="22"/>
                <w:szCs w:val="22"/>
                <w:lang w:val="en-US"/>
              </w:rPr>
              <w:t>Date Last Updated</w:t>
            </w:r>
          </w:p>
          <w:p w14:paraId="365BF6ED" w14:textId="77777777" w:rsidR="00E164B9" w:rsidRPr="00E164B9" w:rsidRDefault="00E164B9" w:rsidP="00E164B9">
            <w:pPr>
              <w:spacing w:after="0"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E164B9">
              <w:rPr>
                <w:sz w:val="22"/>
                <w:szCs w:val="22"/>
                <w:lang w:val="en-US"/>
              </w:rPr>
              <w:t xml:space="preserve"> </w:t>
            </w:r>
          </w:p>
        </w:tc>
        <w:tc>
          <w:tcPr>
            <w:tcW w:w="14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11CC049" w14:textId="77777777" w:rsidR="00E164B9" w:rsidRPr="00E164B9" w:rsidRDefault="00E164B9" w:rsidP="00E164B9">
            <w:pPr>
              <w:spacing w:after="0"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E164B9">
              <w:rPr>
                <w:sz w:val="22"/>
                <w:szCs w:val="22"/>
                <w:lang w:val="en-US"/>
              </w:rPr>
              <w:t>Review Frequency</w:t>
            </w:r>
          </w:p>
        </w:tc>
        <w:tc>
          <w:tcPr>
            <w:tcW w:w="12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709705C" w14:textId="77777777" w:rsidR="00E164B9" w:rsidRPr="00E164B9" w:rsidRDefault="00E164B9" w:rsidP="00E164B9">
            <w:pPr>
              <w:spacing w:after="0"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E164B9">
              <w:rPr>
                <w:sz w:val="22"/>
                <w:szCs w:val="22"/>
                <w:lang w:val="en-US"/>
              </w:rPr>
              <w:t xml:space="preserve">Next Review </w:t>
            </w:r>
          </w:p>
        </w:tc>
        <w:tc>
          <w:tcPr>
            <w:tcW w:w="19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02849F8" w14:textId="77777777" w:rsidR="00E164B9" w:rsidRPr="00E164B9" w:rsidRDefault="00E164B9" w:rsidP="00E164B9">
            <w:pPr>
              <w:spacing w:after="0" w:line="276" w:lineRule="auto"/>
              <w:cnfStyle w:val="100000000000" w:firstRow="1" w:lastRow="0" w:firstColumn="0" w:lastColumn="0" w:oddVBand="0" w:evenVBand="0" w:oddHBand="0" w:evenHBand="0" w:firstRowFirstColumn="0" w:firstRowLastColumn="0" w:lastRowFirstColumn="0" w:lastRowLastColumn="0"/>
              <w:rPr>
                <w:sz w:val="22"/>
                <w:szCs w:val="22"/>
                <w:lang w:val="en-US"/>
              </w:rPr>
            </w:pPr>
            <w:r w:rsidRPr="00E164B9">
              <w:rPr>
                <w:sz w:val="22"/>
                <w:szCs w:val="22"/>
                <w:lang w:val="en-US"/>
              </w:rPr>
              <w:t>Comments</w:t>
            </w:r>
          </w:p>
        </w:tc>
      </w:tr>
      <w:tr w:rsidR="00E164B9" w:rsidRPr="00E164B9" w14:paraId="656E1081" w14:textId="77777777">
        <w:trPr>
          <w:trHeight w:val="915"/>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108FE541" w14:textId="77777777" w:rsidR="00E164B9" w:rsidRPr="00E164B9" w:rsidRDefault="00E164B9" w:rsidP="00E164B9">
            <w:pPr>
              <w:spacing w:after="0" w:line="276" w:lineRule="auto"/>
              <w:rPr>
                <w:sz w:val="22"/>
                <w:szCs w:val="22"/>
              </w:rPr>
            </w:pPr>
            <w:r>
              <w:t>1.0</w:t>
            </w:r>
          </w:p>
        </w:tc>
        <w:tc>
          <w:tcPr>
            <w:tcW w:w="1129"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7B5AA409" w14:textId="77777777" w:rsidR="00E164B9" w:rsidRPr="00E164B9" w:rsidRDefault="00E164B9" w:rsidP="00E164B9">
            <w:pPr>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t>CEO / Top Management (Pending)</w:t>
            </w:r>
          </w:p>
        </w:tc>
        <w:tc>
          <w:tcPr>
            <w:tcW w:w="1234"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5F53DAAA" w14:textId="77777777" w:rsidR="00E164B9" w:rsidRPr="00E164B9" w:rsidRDefault="00E164B9" w:rsidP="00E164B9">
            <w:pPr>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t>Chief Information Security Officer (CISO)</w:t>
            </w:r>
          </w:p>
        </w:tc>
        <w:tc>
          <w:tcPr>
            <w:tcW w:w="1158"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2EF88D17" w14:textId="77777777" w:rsidR="00E164B9" w:rsidRPr="00E164B9" w:rsidRDefault="00E164B9" w:rsidP="00E164B9">
            <w:pPr>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t>13 September 2026</w:t>
            </w:r>
          </w:p>
        </w:tc>
        <w:tc>
          <w:tcPr>
            <w:tcW w:w="1409"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10498353" w14:textId="77777777" w:rsidR="00E164B9" w:rsidRPr="00E164B9" w:rsidRDefault="00E164B9" w:rsidP="00E164B9">
            <w:pPr>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t>Annually and after major change/incident/test</w:t>
            </w:r>
          </w:p>
        </w:tc>
        <w:tc>
          <w:tcPr>
            <w:tcW w:w="1263"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6F3FC411" w14:textId="77777777" w:rsidR="00E164B9" w:rsidRPr="00E164B9" w:rsidRDefault="00E164B9" w:rsidP="00E164B9">
            <w:pPr>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t>13 September 2027</w:t>
            </w:r>
          </w:p>
        </w:tc>
        <w:tc>
          <w:tcPr>
            <w:tcW w:w="1909"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7C51B3DD" w14:textId="77777777" w:rsidR="00E164B9" w:rsidRPr="00E164B9" w:rsidRDefault="00E164B9" w:rsidP="00E164B9">
            <w:pPr>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t>Initial Phase 1 BCP/DR Plan aligned to the ISMS risk assessment and asset inventory.</w:t>
            </w:r>
          </w:p>
        </w:tc>
      </w:tr>
    </w:tbl>
    <w:p w14:paraId="6EEC8131" w14:textId="77777777" w:rsidR="00E164B9" w:rsidRPr="00E164B9" w:rsidRDefault="00E164B9" w:rsidP="00E164B9"/>
    <w:p w14:paraId="5F1F12C3" w14:textId="77777777" w:rsidR="008D07FE" w:rsidRDefault="008D07FE"/>
    <w:sdt>
      <w:sdtPr>
        <w:id w:val="-145901328"/>
        <w:docPartObj>
          <w:docPartGallery w:val="Table of Contents"/>
          <w:docPartUnique/>
        </w:docPartObj>
      </w:sdtPr>
      <w:sdtEndPr/>
      <w:sdtContent>
        <w:p w14:paraId="2B6403F1" w14:textId="36144B82" w:rsidR="00BD19ED" w:rsidRDefault="008D07FE">
          <w:pPr>
            <w:pStyle w:val="TOC1"/>
            <w:tabs>
              <w:tab w:val="right" w:pos="9016"/>
            </w:tabs>
            <w:rPr>
              <w:noProof/>
              <w:kern w:val="2"/>
              <w:sz w:val="24"/>
              <w:szCs w:val="24"/>
              <w14:ligatures w14:val="standardContextual"/>
            </w:rPr>
          </w:pPr>
          <w:r>
            <w:fldChar w:fldCharType="begin"/>
          </w:r>
          <w:r>
            <w:instrText xml:space="preserve"> TOC \h \u \z \t "Heading 1,1,Heading 2,2,Heading 3,3,Heading 4,4,Heading 5,5,Heading 6,6,"</w:instrText>
          </w:r>
          <w:r>
            <w:fldChar w:fldCharType="separate"/>
          </w:r>
          <w:hyperlink w:anchor="_Toc205528910" w:history="1">
            <w:r w:rsidR="00BD19ED" w:rsidRPr="007F328D">
              <w:rPr>
                <w:rStyle w:val="Hyperlink"/>
                <w:noProof/>
              </w:rPr>
              <w:t>Introduction &amp; Scope</w:t>
            </w:r>
            <w:r w:rsidR="00BD19ED">
              <w:rPr>
                <w:noProof/>
                <w:webHidden/>
              </w:rPr>
              <w:tab/>
            </w:r>
            <w:r w:rsidR="00BD19ED">
              <w:rPr>
                <w:noProof/>
                <w:webHidden/>
              </w:rPr>
              <w:fldChar w:fldCharType="begin"/>
            </w:r>
            <w:r w:rsidR="00BD19ED">
              <w:rPr>
                <w:noProof/>
                <w:webHidden/>
              </w:rPr>
              <w:instrText xml:space="preserve"> PAGEREF _Toc205528910 \h </w:instrText>
            </w:r>
            <w:r w:rsidR="00BD19ED">
              <w:rPr>
                <w:noProof/>
                <w:webHidden/>
              </w:rPr>
            </w:r>
            <w:r w:rsidR="00BD19ED">
              <w:rPr>
                <w:noProof/>
                <w:webHidden/>
              </w:rPr>
              <w:fldChar w:fldCharType="separate"/>
            </w:r>
            <w:r w:rsidR="00BD19ED">
              <w:rPr>
                <w:noProof/>
                <w:webHidden/>
              </w:rPr>
              <w:t>2</w:t>
            </w:r>
            <w:r w:rsidR="00BD19ED">
              <w:rPr>
                <w:noProof/>
                <w:webHidden/>
              </w:rPr>
              <w:fldChar w:fldCharType="end"/>
            </w:r>
          </w:hyperlink>
        </w:p>
        <w:p w14:paraId="36F80DCB" w14:textId="2550492A" w:rsidR="00BD19ED" w:rsidRDefault="00BD19ED">
          <w:pPr>
            <w:pStyle w:val="TOC2"/>
            <w:tabs>
              <w:tab w:val="right" w:pos="9016"/>
            </w:tabs>
            <w:rPr>
              <w:noProof/>
              <w:kern w:val="2"/>
              <w:sz w:val="24"/>
              <w:szCs w:val="24"/>
              <w14:ligatures w14:val="standardContextual"/>
            </w:rPr>
          </w:pPr>
          <w:hyperlink w:anchor="_Toc205528911" w:history="1">
            <w:r w:rsidRPr="007F328D">
              <w:rPr>
                <w:rStyle w:val="Hyperlink"/>
                <w:noProof/>
              </w:rPr>
              <w:t>Purpose</w:t>
            </w:r>
            <w:r>
              <w:rPr>
                <w:noProof/>
                <w:webHidden/>
              </w:rPr>
              <w:tab/>
            </w:r>
            <w:r>
              <w:rPr>
                <w:noProof/>
                <w:webHidden/>
              </w:rPr>
              <w:fldChar w:fldCharType="begin"/>
            </w:r>
            <w:r>
              <w:rPr>
                <w:noProof/>
                <w:webHidden/>
              </w:rPr>
              <w:instrText xml:space="preserve"> PAGEREF _Toc205528911 \h </w:instrText>
            </w:r>
            <w:r>
              <w:rPr>
                <w:noProof/>
                <w:webHidden/>
              </w:rPr>
            </w:r>
            <w:r>
              <w:rPr>
                <w:noProof/>
                <w:webHidden/>
              </w:rPr>
              <w:fldChar w:fldCharType="separate"/>
            </w:r>
            <w:r>
              <w:rPr>
                <w:noProof/>
                <w:webHidden/>
              </w:rPr>
              <w:t>2</w:t>
            </w:r>
            <w:r>
              <w:rPr>
                <w:noProof/>
                <w:webHidden/>
              </w:rPr>
              <w:fldChar w:fldCharType="end"/>
            </w:r>
          </w:hyperlink>
        </w:p>
        <w:p w14:paraId="6535E508" w14:textId="4F662A4A" w:rsidR="00BD19ED" w:rsidRDefault="00BD19ED">
          <w:pPr>
            <w:pStyle w:val="TOC2"/>
            <w:tabs>
              <w:tab w:val="right" w:pos="9016"/>
            </w:tabs>
            <w:rPr>
              <w:noProof/>
              <w:kern w:val="2"/>
              <w:sz w:val="24"/>
              <w:szCs w:val="24"/>
              <w14:ligatures w14:val="standardContextual"/>
            </w:rPr>
          </w:pPr>
          <w:hyperlink w:anchor="_Toc205528912" w:history="1">
            <w:r w:rsidRPr="007F328D">
              <w:rPr>
                <w:rStyle w:val="Hyperlink"/>
                <w:noProof/>
              </w:rPr>
              <w:t>Standards alignment</w:t>
            </w:r>
            <w:r>
              <w:rPr>
                <w:noProof/>
                <w:webHidden/>
              </w:rPr>
              <w:tab/>
            </w:r>
            <w:r>
              <w:rPr>
                <w:noProof/>
                <w:webHidden/>
              </w:rPr>
              <w:fldChar w:fldCharType="begin"/>
            </w:r>
            <w:r>
              <w:rPr>
                <w:noProof/>
                <w:webHidden/>
              </w:rPr>
              <w:instrText xml:space="preserve"> PAGEREF _Toc205528912 \h </w:instrText>
            </w:r>
            <w:r>
              <w:rPr>
                <w:noProof/>
                <w:webHidden/>
              </w:rPr>
            </w:r>
            <w:r>
              <w:rPr>
                <w:noProof/>
                <w:webHidden/>
              </w:rPr>
              <w:fldChar w:fldCharType="separate"/>
            </w:r>
            <w:r>
              <w:rPr>
                <w:noProof/>
                <w:webHidden/>
              </w:rPr>
              <w:t>2</w:t>
            </w:r>
            <w:r>
              <w:rPr>
                <w:noProof/>
                <w:webHidden/>
              </w:rPr>
              <w:fldChar w:fldCharType="end"/>
            </w:r>
          </w:hyperlink>
        </w:p>
        <w:p w14:paraId="5FA05E43" w14:textId="1DCD1130" w:rsidR="00BD19ED" w:rsidRDefault="00BD19ED">
          <w:pPr>
            <w:pStyle w:val="TOC2"/>
            <w:tabs>
              <w:tab w:val="right" w:pos="9016"/>
            </w:tabs>
            <w:rPr>
              <w:noProof/>
              <w:kern w:val="2"/>
              <w:sz w:val="24"/>
              <w:szCs w:val="24"/>
              <w14:ligatures w14:val="standardContextual"/>
            </w:rPr>
          </w:pPr>
          <w:hyperlink w:anchor="_Toc205528913" w:history="1">
            <w:r w:rsidRPr="007F328D">
              <w:rPr>
                <w:rStyle w:val="Hyperlink"/>
                <w:noProof/>
              </w:rPr>
              <w:t>Scope</w:t>
            </w:r>
            <w:r>
              <w:rPr>
                <w:noProof/>
                <w:webHidden/>
              </w:rPr>
              <w:tab/>
            </w:r>
            <w:r>
              <w:rPr>
                <w:noProof/>
                <w:webHidden/>
              </w:rPr>
              <w:fldChar w:fldCharType="begin"/>
            </w:r>
            <w:r>
              <w:rPr>
                <w:noProof/>
                <w:webHidden/>
              </w:rPr>
              <w:instrText xml:space="preserve"> PAGEREF _Toc205528913 \h </w:instrText>
            </w:r>
            <w:r>
              <w:rPr>
                <w:noProof/>
                <w:webHidden/>
              </w:rPr>
            </w:r>
            <w:r>
              <w:rPr>
                <w:noProof/>
                <w:webHidden/>
              </w:rPr>
              <w:fldChar w:fldCharType="separate"/>
            </w:r>
            <w:r>
              <w:rPr>
                <w:noProof/>
                <w:webHidden/>
              </w:rPr>
              <w:t>2</w:t>
            </w:r>
            <w:r>
              <w:rPr>
                <w:noProof/>
                <w:webHidden/>
              </w:rPr>
              <w:fldChar w:fldCharType="end"/>
            </w:r>
          </w:hyperlink>
        </w:p>
        <w:p w14:paraId="264D21EF" w14:textId="61C5392D" w:rsidR="00BD19ED" w:rsidRDefault="00BD19ED">
          <w:pPr>
            <w:pStyle w:val="TOC2"/>
            <w:tabs>
              <w:tab w:val="right" w:pos="9016"/>
            </w:tabs>
            <w:rPr>
              <w:noProof/>
              <w:kern w:val="2"/>
              <w:sz w:val="24"/>
              <w:szCs w:val="24"/>
              <w14:ligatures w14:val="standardContextual"/>
            </w:rPr>
          </w:pPr>
          <w:hyperlink w:anchor="_Toc205528914" w:history="1">
            <w:r w:rsidRPr="007F328D">
              <w:rPr>
                <w:rStyle w:val="Hyperlink"/>
                <w:noProof/>
              </w:rPr>
              <w:t>Supplier &amp; SaaS continuity assurance</w:t>
            </w:r>
            <w:r>
              <w:rPr>
                <w:noProof/>
                <w:webHidden/>
              </w:rPr>
              <w:tab/>
            </w:r>
            <w:r>
              <w:rPr>
                <w:noProof/>
                <w:webHidden/>
              </w:rPr>
              <w:fldChar w:fldCharType="begin"/>
            </w:r>
            <w:r>
              <w:rPr>
                <w:noProof/>
                <w:webHidden/>
              </w:rPr>
              <w:instrText xml:space="preserve"> PAGEREF _Toc205528914 \h </w:instrText>
            </w:r>
            <w:r>
              <w:rPr>
                <w:noProof/>
                <w:webHidden/>
              </w:rPr>
            </w:r>
            <w:r>
              <w:rPr>
                <w:noProof/>
                <w:webHidden/>
              </w:rPr>
              <w:fldChar w:fldCharType="separate"/>
            </w:r>
            <w:r>
              <w:rPr>
                <w:noProof/>
                <w:webHidden/>
              </w:rPr>
              <w:t>2</w:t>
            </w:r>
            <w:r>
              <w:rPr>
                <w:noProof/>
                <w:webHidden/>
              </w:rPr>
              <w:fldChar w:fldCharType="end"/>
            </w:r>
          </w:hyperlink>
        </w:p>
        <w:p w14:paraId="781B8F62" w14:textId="4165E874" w:rsidR="00BD19ED" w:rsidRDefault="00BD19ED">
          <w:pPr>
            <w:pStyle w:val="TOC2"/>
            <w:tabs>
              <w:tab w:val="right" w:pos="9016"/>
            </w:tabs>
            <w:rPr>
              <w:noProof/>
              <w:kern w:val="2"/>
              <w:sz w:val="24"/>
              <w:szCs w:val="24"/>
              <w14:ligatures w14:val="standardContextual"/>
            </w:rPr>
          </w:pPr>
          <w:hyperlink w:anchor="_Toc205528915" w:history="1">
            <w:r w:rsidRPr="007F328D">
              <w:rPr>
                <w:rStyle w:val="Hyperlink"/>
                <w:noProof/>
              </w:rPr>
              <w:t>Activation criteria &amp; stand-down</w:t>
            </w:r>
            <w:r>
              <w:rPr>
                <w:noProof/>
                <w:webHidden/>
              </w:rPr>
              <w:tab/>
            </w:r>
            <w:r>
              <w:rPr>
                <w:noProof/>
                <w:webHidden/>
              </w:rPr>
              <w:fldChar w:fldCharType="begin"/>
            </w:r>
            <w:r>
              <w:rPr>
                <w:noProof/>
                <w:webHidden/>
              </w:rPr>
              <w:instrText xml:space="preserve"> PAGEREF _Toc205528915 \h </w:instrText>
            </w:r>
            <w:r>
              <w:rPr>
                <w:noProof/>
                <w:webHidden/>
              </w:rPr>
            </w:r>
            <w:r>
              <w:rPr>
                <w:noProof/>
                <w:webHidden/>
              </w:rPr>
              <w:fldChar w:fldCharType="separate"/>
            </w:r>
            <w:r>
              <w:rPr>
                <w:noProof/>
                <w:webHidden/>
              </w:rPr>
              <w:t>3</w:t>
            </w:r>
            <w:r>
              <w:rPr>
                <w:noProof/>
                <w:webHidden/>
              </w:rPr>
              <w:fldChar w:fldCharType="end"/>
            </w:r>
          </w:hyperlink>
        </w:p>
        <w:p w14:paraId="5458A055" w14:textId="1D46DC5C" w:rsidR="00BD19ED" w:rsidRDefault="00BD19ED">
          <w:pPr>
            <w:pStyle w:val="TOC1"/>
            <w:tabs>
              <w:tab w:val="right" w:pos="9016"/>
            </w:tabs>
            <w:rPr>
              <w:noProof/>
              <w:kern w:val="2"/>
              <w:sz w:val="24"/>
              <w:szCs w:val="24"/>
              <w14:ligatures w14:val="standardContextual"/>
            </w:rPr>
          </w:pPr>
          <w:hyperlink w:anchor="_Toc205528916" w:history="1">
            <w:r w:rsidRPr="007F328D">
              <w:rPr>
                <w:rStyle w:val="Hyperlink"/>
                <w:noProof/>
              </w:rPr>
              <w:t>Business Impact Analysis</w:t>
            </w:r>
            <w:r>
              <w:rPr>
                <w:noProof/>
                <w:webHidden/>
              </w:rPr>
              <w:tab/>
            </w:r>
            <w:r>
              <w:rPr>
                <w:noProof/>
                <w:webHidden/>
              </w:rPr>
              <w:fldChar w:fldCharType="begin"/>
            </w:r>
            <w:r>
              <w:rPr>
                <w:noProof/>
                <w:webHidden/>
              </w:rPr>
              <w:instrText xml:space="preserve"> PAGEREF _Toc205528916 \h </w:instrText>
            </w:r>
            <w:r>
              <w:rPr>
                <w:noProof/>
                <w:webHidden/>
              </w:rPr>
            </w:r>
            <w:r>
              <w:rPr>
                <w:noProof/>
                <w:webHidden/>
              </w:rPr>
              <w:fldChar w:fldCharType="separate"/>
            </w:r>
            <w:r>
              <w:rPr>
                <w:noProof/>
                <w:webHidden/>
              </w:rPr>
              <w:t>5</w:t>
            </w:r>
            <w:r>
              <w:rPr>
                <w:noProof/>
                <w:webHidden/>
              </w:rPr>
              <w:fldChar w:fldCharType="end"/>
            </w:r>
          </w:hyperlink>
        </w:p>
        <w:p w14:paraId="670BAEEC" w14:textId="572D6438" w:rsidR="00BD19ED" w:rsidRDefault="00BD19ED">
          <w:pPr>
            <w:pStyle w:val="TOC2"/>
            <w:tabs>
              <w:tab w:val="right" w:pos="9016"/>
            </w:tabs>
            <w:rPr>
              <w:noProof/>
              <w:kern w:val="2"/>
              <w:sz w:val="24"/>
              <w:szCs w:val="24"/>
              <w14:ligatures w14:val="standardContextual"/>
            </w:rPr>
          </w:pPr>
          <w:hyperlink w:anchor="_Toc205528917" w:history="1">
            <w:r w:rsidRPr="007F328D">
              <w:rPr>
                <w:rStyle w:val="Hyperlink"/>
                <w:noProof/>
              </w:rPr>
              <w:t>Business Impact Analysis Table</w:t>
            </w:r>
            <w:r>
              <w:rPr>
                <w:noProof/>
                <w:webHidden/>
              </w:rPr>
              <w:tab/>
            </w:r>
            <w:r>
              <w:rPr>
                <w:noProof/>
                <w:webHidden/>
              </w:rPr>
              <w:fldChar w:fldCharType="begin"/>
            </w:r>
            <w:r>
              <w:rPr>
                <w:noProof/>
                <w:webHidden/>
              </w:rPr>
              <w:instrText xml:space="preserve"> PAGEREF _Toc205528917 \h </w:instrText>
            </w:r>
            <w:r>
              <w:rPr>
                <w:noProof/>
                <w:webHidden/>
              </w:rPr>
            </w:r>
            <w:r>
              <w:rPr>
                <w:noProof/>
                <w:webHidden/>
              </w:rPr>
              <w:fldChar w:fldCharType="separate"/>
            </w:r>
            <w:r>
              <w:rPr>
                <w:noProof/>
                <w:webHidden/>
              </w:rPr>
              <w:t>5</w:t>
            </w:r>
            <w:r>
              <w:rPr>
                <w:noProof/>
                <w:webHidden/>
              </w:rPr>
              <w:fldChar w:fldCharType="end"/>
            </w:r>
          </w:hyperlink>
        </w:p>
        <w:p w14:paraId="46428FF7" w14:textId="2DF1FEA8" w:rsidR="00BD19ED" w:rsidRDefault="00BD19ED">
          <w:pPr>
            <w:pStyle w:val="TOC2"/>
            <w:tabs>
              <w:tab w:val="right" w:pos="9016"/>
            </w:tabs>
            <w:rPr>
              <w:noProof/>
              <w:kern w:val="2"/>
              <w:sz w:val="24"/>
              <w:szCs w:val="24"/>
              <w14:ligatures w14:val="standardContextual"/>
            </w:rPr>
          </w:pPr>
          <w:hyperlink w:anchor="_Toc205528918" w:history="1">
            <w:r w:rsidRPr="007F328D">
              <w:rPr>
                <w:rStyle w:val="Hyperlink"/>
                <w:noProof/>
              </w:rPr>
              <w:t>Risk Assessment &amp; Impact Ratings</w:t>
            </w:r>
            <w:r>
              <w:rPr>
                <w:noProof/>
                <w:webHidden/>
              </w:rPr>
              <w:tab/>
            </w:r>
            <w:r>
              <w:rPr>
                <w:noProof/>
                <w:webHidden/>
              </w:rPr>
              <w:fldChar w:fldCharType="begin"/>
            </w:r>
            <w:r>
              <w:rPr>
                <w:noProof/>
                <w:webHidden/>
              </w:rPr>
              <w:instrText xml:space="preserve"> PAGEREF _Toc205528918 \h </w:instrText>
            </w:r>
            <w:r>
              <w:rPr>
                <w:noProof/>
                <w:webHidden/>
              </w:rPr>
            </w:r>
            <w:r>
              <w:rPr>
                <w:noProof/>
                <w:webHidden/>
              </w:rPr>
              <w:fldChar w:fldCharType="separate"/>
            </w:r>
            <w:r>
              <w:rPr>
                <w:noProof/>
                <w:webHidden/>
              </w:rPr>
              <w:t>6</w:t>
            </w:r>
            <w:r>
              <w:rPr>
                <w:noProof/>
                <w:webHidden/>
              </w:rPr>
              <w:fldChar w:fldCharType="end"/>
            </w:r>
          </w:hyperlink>
        </w:p>
        <w:p w14:paraId="0299D6B8" w14:textId="589CED60" w:rsidR="00BD19ED" w:rsidRDefault="00BD19ED">
          <w:pPr>
            <w:pStyle w:val="TOC1"/>
            <w:tabs>
              <w:tab w:val="right" w:pos="9016"/>
            </w:tabs>
            <w:rPr>
              <w:noProof/>
              <w:kern w:val="2"/>
              <w:sz w:val="24"/>
              <w:szCs w:val="24"/>
              <w14:ligatures w14:val="standardContextual"/>
            </w:rPr>
          </w:pPr>
          <w:hyperlink w:anchor="_Toc205528919" w:history="1">
            <w:r w:rsidRPr="007F328D">
              <w:rPr>
                <w:rStyle w:val="Hyperlink"/>
                <w:noProof/>
              </w:rPr>
              <w:t>Key Stakeholders &amp; Responsibilities</w:t>
            </w:r>
            <w:r>
              <w:rPr>
                <w:noProof/>
                <w:webHidden/>
              </w:rPr>
              <w:tab/>
            </w:r>
            <w:r>
              <w:rPr>
                <w:noProof/>
                <w:webHidden/>
              </w:rPr>
              <w:fldChar w:fldCharType="begin"/>
            </w:r>
            <w:r>
              <w:rPr>
                <w:noProof/>
                <w:webHidden/>
              </w:rPr>
              <w:instrText xml:space="preserve"> PAGEREF _Toc205528919 \h </w:instrText>
            </w:r>
            <w:r>
              <w:rPr>
                <w:noProof/>
                <w:webHidden/>
              </w:rPr>
            </w:r>
            <w:r>
              <w:rPr>
                <w:noProof/>
                <w:webHidden/>
              </w:rPr>
              <w:fldChar w:fldCharType="separate"/>
            </w:r>
            <w:r>
              <w:rPr>
                <w:noProof/>
                <w:webHidden/>
              </w:rPr>
              <w:t>6</w:t>
            </w:r>
            <w:r>
              <w:rPr>
                <w:noProof/>
                <w:webHidden/>
              </w:rPr>
              <w:fldChar w:fldCharType="end"/>
            </w:r>
          </w:hyperlink>
        </w:p>
        <w:p w14:paraId="62CEF81B" w14:textId="4126D383" w:rsidR="00BD19ED" w:rsidRDefault="00BD19ED">
          <w:pPr>
            <w:pStyle w:val="TOC2"/>
            <w:tabs>
              <w:tab w:val="right" w:pos="9016"/>
            </w:tabs>
            <w:rPr>
              <w:noProof/>
              <w:kern w:val="2"/>
              <w:sz w:val="24"/>
              <w:szCs w:val="24"/>
              <w14:ligatures w14:val="standardContextual"/>
            </w:rPr>
          </w:pPr>
          <w:hyperlink w:anchor="_Toc205528920" w:history="1">
            <w:r w:rsidRPr="007F328D">
              <w:rPr>
                <w:rStyle w:val="Hyperlink"/>
                <w:noProof/>
              </w:rPr>
              <w:t>Backup &amp; restore strategy</w:t>
            </w:r>
            <w:r>
              <w:rPr>
                <w:noProof/>
                <w:webHidden/>
              </w:rPr>
              <w:tab/>
            </w:r>
            <w:r>
              <w:rPr>
                <w:noProof/>
                <w:webHidden/>
              </w:rPr>
              <w:fldChar w:fldCharType="begin"/>
            </w:r>
            <w:r>
              <w:rPr>
                <w:noProof/>
                <w:webHidden/>
              </w:rPr>
              <w:instrText xml:space="preserve"> PAGEREF _Toc205528920 \h </w:instrText>
            </w:r>
            <w:r>
              <w:rPr>
                <w:noProof/>
                <w:webHidden/>
              </w:rPr>
            </w:r>
            <w:r>
              <w:rPr>
                <w:noProof/>
                <w:webHidden/>
              </w:rPr>
              <w:fldChar w:fldCharType="separate"/>
            </w:r>
            <w:r>
              <w:rPr>
                <w:noProof/>
                <w:webHidden/>
              </w:rPr>
              <w:t>10</w:t>
            </w:r>
            <w:r>
              <w:rPr>
                <w:noProof/>
                <w:webHidden/>
              </w:rPr>
              <w:fldChar w:fldCharType="end"/>
            </w:r>
          </w:hyperlink>
        </w:p>
        <w:p w14:paraId="3911048B" w14:textId="0846126D" w:rsidR="00BD19ED" w:rsidRDefault="00BD19ED">
          <w:pPr>
            <w:pStyle w:val="TOC2"/>
            <w:tabs>
              <w:tab w:val="right" w:pos="9016"/>
            </w:tabs>
            <w:rPr>
              <w:noProof/>
              <w:kern w:val="2"/>
              <w:sz w:val="24"/>
              <w:szCs w:val="24"/>
              <w14:ligatures w14:val="standardContextual"/>
            </w:rPr>
          </w:pPr>
          <w:hyperlink w:anchor="_Toc205528921" w:history="1">
            <w:r w:rsidRPr="007F328D">
              <w:rPr>
                <w:rStyle w:val="Hyperlink"/>
                <w:noProof/>
              </w:rPr>
              <w:t>Manual workarounds &amp; alternative working (summary table)</w:t>
            </w:r>
            <w:r>
              <w:rPr>
                <w:noProof/>
                <w:webHidden/>
              </w:rPr>
              <w:tab/>
            </w:r>
            <w:r>
              <w:rPr>
                <w:noProof/>
                <w:webHidden/>
              </w:rPr>
              <w:fldChar w:fldCharType="begin"/>
            </w:r>
            <w:r>
              <w:rPr>
                <w:noProof/>
                <w:webHidden/>
              </w:rPr>
              <w:instrText xml:space="preserve"> PAGEREF _Toc205528921 \h </w:instrText>
            </w:r>
            <w:r>
              <w:rPr>
                <w:noProof/>
                <w:webHidden/>
              </w:rPr>
            </w:r>
            <w:r>
              <w:rPr>
                <w:noProof/>
                <w:webHidden/>
              </w:rPr>
              <w:fldChar w:fldCharType="separate"/>
            </w:r>
            <w:r>
              <w:rPr>
                <w:noProof/>
                <w:webHidden/>
              </w:rPr>
              <w:t>10</w:t>
            </w:r>
            <w:r>
              <w:rPr>
                <w:noProof/>
                <w:webHidden/>
              </w:rPr>
              <w:fldChar w:fldCharType="end"/>
            </w:r>
          </w:hyperlink>
        </w:p>
        <w:p w14:paraId="5CE82615" w14:textId="6E623900" w:rsidR="00BD19ED" w:rsidRDefault="00BD19ED">
          <w:pPr>
            <w:pStyle w:val="TOC2"/>
            <w:tabs>
              <w:tab w:val="right" w:pos="9016"/>
            </w:tabs>
            <w:rPr>
              <w:noProof/>
              <w:kern w:val="2"/>
              <w:sz w:val="24"/>
              <w:szCs w:val="24"/>
              <w14:ligatures w14:val="standardContextual"/>
            </w:rPr>
          </w:pPr>
          <w:hyperlink w:anchor="_Toc205528922" w:history="1">
            <w:r w:rsidRPr="007F328D">
              <w:rPr>
                <w:rStyle w:val="Hyperlink"/>
                <w:noProof/>
              </w:rPr>
              <w:t>Critical dependency register (SPOF visibility)</w:t>
            </w:r>
            <w:r>
              <w:rPr>
                <w:noProof/>
                <w:webHidden/>
              </w:rPr>
              <w:tab/>
            </w:r>
            <w:r>
              <w:rPr>
                <w:noProof/>
                <w:webHidden/>
              </w:rPr>
              <w:fldChar w:fldCharType="begin"/>
            </w:r>
            <w:r>
              <w:rPr>
                <w:noProof/>
                <w:webHidden/>
              </w:rPr>
              <w:instrText xml:space="preserve"> PAGEREF _Toc205528922 \h </w:instrText>
            </w:r>
            <w:r>
              <w:rPr>
                <w:noProof/>
                <w:webHidden/>
              </w:rPr>
            </w:r>
            <w:r>
              <w:rPr>
                <w:noProof/>
                <w:webHidden/>
              </w:rPr>
              <w:fldChar w:fldCharType="separate"/>
            </w:r>
            <w:r>
              <w:rPr>
                <w:noProof/>
                <w:webHidden/>
              </w:rPr>
              <w:t>11</w:t>
            </w:r>
            <w:r>
              <w:rPr>
                <w:noProof/>
                <w:webHidden/>
              </w:rPr>
              <w:fldChar w:fldCharType="end"/>
            </w:r>
          </w:hyperlink>
        </w:p>
        <w:p w14:paraId="5109C872" w14:textId="10949081" w:rsidR="00BD19ED" w:rsidRDefault="00BD19ED">
          <w:pPr>
            <w:pStyle w:val="TOC1"/>
            <w:tabs>
              <w:tab w:val="right" w:pos="9016"/>
            </w:tabs>
            <w:rPr>
              <w:noProof/>
              <w:kern w:val="2"/>
              <w:sz w:val="24"/>
              <w:szCs w:val="24"/>
              <w14:ligatures w14:val="standardContextual"/>
            </w:rPr>
          </w:pPr>
          <w:hyperlink w:anchor="_Toc205528923" w:history="1">
            <w:r w:rsidRPr="007F328D">
              <w:rPr>
                <w:rStyle w:val="Hyperlink"/>
                <w:noProof/>
              </w:rPr>
              <w:t>Disaster Scenarios &amp; Recovery Plan</w:t>
            </w:r>
            <w:r>
              <w:rPr>
                <w:noProof/>
                <w:webHidden/>
              </w:rPr>
              <w:tab/>
            </w:r>
            <w:r>
              <w:rPr>
                <w:noProof/>
                <w:webHidden/>
              </w:rPr>
              <w:fldChar w:fldCharType="begin"/>
            </w:r>
            <w:r>
              <w:rPr>
                <w:noProof/>
                <w:webHidden/>
              </w:rPr>
              <w:instrText xml:space="preserve"> PAGEREF _Toc205528923 \h </w:instrText>
            </w:r>
            <w:r>
              <w:rPr>
                <w:noProof/>
                <w:webHidden/>
              </w:rPr>
            </w:r>
            <w:r>
              <w:rPr>
                <w:noProof/>
                <w:webHidden/>
              </w:rPr>
              <w:fldChar w:fldCharType="separate"/>
            </w:r>
            <w:r>
              <w:rPr>
                <w:noProof/>
                <w:webHidden/>
              </w:rPr>
              <w:t>12</w:t>
            </w:r>
            <w:r>
              <w:rPr>
                <w:noProof/>
                <w:webHidden/>
              </w:rPr>
              <w:fldChar w:fldCharType="end"/>
            </w:r>
          </w:hyperlink>
        </w:p>
        <w:p w14:paraId="7F5BAEED" w14:textId="599FB640" w:rsidR="00BD19ED" w:rsidRDefault="00BD19ED">
          <w:pPr>
            <w:pStyle w:val="TOC1"/>
            <w:tabs>
              <w:tab w:val="right" w:pos="9016"/>
            </w:tabs>
            <w:rPr>
              <w:noProof/>
              <w:kern w:val="2"/>
              <w:sz w:val="24"/>
              <w:szCs w:val="24"/>
              <w14:ligatures w14:val="standardContextual"/>
            </w:rPr>
          </w:pPr>
          <w:hyperlink w:anchor="_Toc205528924" w:history="1">
            <w:r w:rsidRPr="007F328D">
              <w:rPr>
                <w:rStyle w:val="Hyperlink"/>
                <w:noProof/>
              </w:rPr>
              <w:t>Incident Response &amp; Communication Plans</w:t>
            </w:r>
            <w:r>
              <w:rPr>
                <w:noProof/>
                <w:webHidden/>
              </w:rPr>
              <w:tab/>
            </w:r>
            <w:r>
              <w:rPr>
                <w:noProof/>
                <w:webHidden/>
              </w:rPr>
              <w:fldChar w:fldCharType="begin"/>
            </w:r>
            <w:r>
              <w:rPr>
                <w:noProof/>
                <w:webHidden/>
              </w:rPr>
              <w:instrText xml:space="preserve"> PAGEREF _Toc205528924 \h </w:instrText>
            </w:r>
            <w:r>
              <w:rPr>
                <w:noProof/>
                <w:webHidden/>
              </w:rPr>
            </w:r>
            <w:r>
              <w:rPr>
                <w:noProof/>
                <w:webHidden/>
              </w:rPr>
              <w:fldChar w:fldCharType="separate"/>
            </w:r>
            <w:r>
              <w:rPr>
                <w:noProof/>
                <w:webHidden/>
              </w:rPr>
              <w:t>14</w:t>
            </w:r>
            <w:r>
              <w:rPr>
                <w:noProof/>
                <w:webHidden/>
              </w:rPr>
              <w:fldChar w:fldCharType="end"/>
            </w:r>
          </w:hyperlink>
        </w:p>
        <w:p w14:paraId="7B52C16A" w14:textId="5B64B8A2" w:rsidR="00BD19ED" w:rsidRDefault="00BD19ED">
          <w:pPr>
            <w:pStyle w:val="TOC2"/>
            <w:tabs>
              <w:tab w:val="right" w:pos="9016"/>
            </w:tabs>
            <w:rPr>
              <w:noProof/>
              <w:kern w:val="2"/>
              <w:sz w:val="24"/>
              <w:szCs w:val="24"/>
              <w14:ligatures w14:val="standardContextual"/>
            </w:rPr>
          </w:pPr>
          <w:hyperlink w:anchor="_Toc205528925" w:history="1">
            <w:r w:rsidRPr="007F328D">
              <w:rPr>
                <w:rStyle w:val="Hyperlink"/>
                <w:noProof/>
              </w:rPr>
              <w:t>Incident Response</w:t>
            </w:r>
            <w:r>
              <w:rPr>
                <w:noProof/>
                <w:webHidden/>
              </w:rPr>
              <w:tab/>
            </w:r>
            <w:r>
              <w:rPr>
                <w:noProof/>
                <w:webHidden/>
              </w:rPr>
              <w:fldChar w:fldCharType="begin"/>
            </w:r>
            <w:r>
              <w:rPr>
                <w:noProof/>
                <w:webHidden/>
              </w:rPr>
              <w:instrText xml:space="preserve"> PAGEREF _Toc205528925 \h </w:instrText>
            </w:r>
            <w:r>
              <w:rPr>
                <w:noProof/>
                <w:webHidden/>
              </w:rPr>
            </w:r>
            <w:r>
              <w:rPr>
                <w:noProof/>
                <w:webHidden/>
              </w:rPr>
              <w:fldChar w:fldCharType="separate"/>
            </w:r>
            <w:r>
              <w:rPr>
                <w:noProof/>
                <w:webHidden/>
              </w:rPr>
              <w:t>14</w:t>
            </w:r>
            <w:r>
              <w:rPr>
                <w:noProof/>
                <w:webHidden/>
              </w:rPr>
              <w:fldChar w:fldCharType="end"/>
            </w:r>
          </w:hyperlink>
        </w:p>
        <w:p w14:paraId="30D30182" w14:textId="64979EB3" w:rsidR="00BD19ED" w:rsidRDefault="00BD19ED">
          <w:pPr>
            <w:pStyle w:val="TOC2"/>
            <w:tabs>
              <w:tab w:val="right" w:pos="9016"/>
            </w:tabs>
            <w:rPr>
              <w:noProof/>
              <w:kern w:val="2"/>
              <w:sz w:val="24"/>
              <w:szCs w:val="24"/>
              <w14:ligatures w14:val="standardContextual"/>
            </w:rPr>
          </w:pPr>
          <w:hyperlink w:anchor="_Toc205528926" w:history="1">
            <w:r w:rsidRPr="007F328D">
              <w:rPr>
                <w:rStyle w:val="Hyperlink"/>
                <w:noProof/>
              </w:rPr>
              <w:t>Communication Plan</w:t>
            </w:r>
            <w:r>
              <w:rPr>
                <w:noProof/>
                <w:webHidden/>
              </w:rPr>
              <w:tab/>
            </w:r>
            <w:r>
              <w:rPr>
                <w:noProof/>
                <w:webHidden/>
              </w:rPr>
              <w:fldChar w:fldCharType="begin"/>
            </w:r>
            <w:r>
              <w:rPr>
                <w:noProof/>
                <w:webHidden/>
              </w:rPr>
              <w:instrText xml:space="preserve"> PAGEREF _Toc205528926 \h </w:instrText>
            </w:r>
            <w:r>
              <w:rPr>
                <w:noProof/>
                <w:webHidden/>
              </w:rPr>
            </w:r>
            <w:r>
              <w:rPr>
                <w:noProof/>
                <w:webHidden/>
              </w:rPr>
              <w:fldChar w:fldCharType="separate"/>
            </w:r>
            <w:r>
              <w:rPr>
                <w:noProof/>
                <w:webHidden/>
              </w:rPr>
              <w:t>17</w:t>
            </w:r>
            <w:r>
              <w:rPr>
                <w:noProof/>
                <w:webHidden/>
              </w:rPr>
              <w:fldChar w:fldCharType="end"/>
            </w:r>
          </w:hyperlink>
        </w:p>
        <w:p w14:paraId="29EDB7C3" w14:textId="2929BC50" w:rsidR="00BD19ED" w:rsidRDefault="00BD19ED">
          <w:pPr>
            <w:pStyle w:val="TOC1"/>
            <w:tabs>
              <w:tab w:val="right" w:pos="9016"/>
            </w:tabs>
            <w:rPr>
              <w:noProof/>
              <w:kern w:val="2"/>
              <w:sz w:val="24"/>
              <w:szCs w:val="24"/>
              <w14:ligatures w14:val="standardContextual"/>
            </w:rPr>
          </w:pPr>
          <w:hyperlink w:anchor="_Toc205528927" w:history="1">
            <w:r w:rsidRPr="007F328D">
              <w:rPr>
                <w:rStyle w:val="Hyperlink"/>
                <w:noProof/>
              </w:rPr>
              <w:t>Review &amp; Maintenance</w:t>
            </w:r>
            <w:r>
              <w:rPr>
                <w:noProof/>
                <w:webHidden/>
              </w:rPr>
              <w:tab/>
            </w:r>
            <w:r>
              <w:rPr>
                <w:noProof/>
                <w:webHidden/>
              </w:rPr>
              <w:fldChar w:fldCharType="begin"/>
            </w:r>
            <w:r>
              <w:rPr>
                <w:noProof/>
                <w:webHidden/>
              </w:rPr>
              <w:instrText xml:space="preserve"> PAGEREF _Toc205528927 \h </w:instrText>
            </w:r>
            <w:r>
              <w:rPr>
                <w:noProof/>
                <w:webHidden/>
              </w:rPr>
            </w:r>
            <w:r>
              <w:rPr>
                <w:noProof/>
                <w:webHidden/>
              </w:rPr>
              <w:fldChar w:fldCharType="separate"/>
            </w:r>
            <w:r>
              <w:rPr>
                <w:noProof/>
                <w:webHidden/>
              </w:rPr>
              <w:t>19</w:t>
            </w:r>
            <w:r>
              <w:rPr>
                <w:noProof/>
                <w:webHidden/>
              </w:rPr>
              <w:fldChar w:fldCharType="end"/>
            </w:r>
          </w:hyperlink>
        </w:p>
        <w:p w14:paraId="1FAF7E05" w14:textId="0692C03A" w:rsidR="00BD19ED" w:rsidRDefault="00BD19ED">
          <w:pPr>
            <w:pStyle w:val="TOC2"/>
            <w:tabs>
              <w:tab w:val="right" w:pos="9016"/>
            </w:tabs>
            <w:rPr>
              <w:noProof/>
              <w:kern w:val="2"/>
              <w:sz w:val="24"/>
              <w:szCs w:val="24"/>
              <w14:ligatures w14:val="standardContextual"/>
            </w:rPr>
          </w:pPr>
          <w:hyperlink w:anchor="_Toc205528928" w:history="1">
            <w:r w:rsidRPr="007F328D">
              <w:rPr>
                <w:rStyle w:val="Hyperlink"/>
                <w:noProof/>
              </w:rPr>
              <w:t>Document Review Cycle</w:t>
            </w:r>
            <w:r>
              <w:rPr>
                <w:noProof/>
                <w:webHidden/>
              </w:rPr>
              <w:tab/>
            </w:r>
            <w:r>
              <w:rPr>
                <w:noProof/>
                <w:webHidden/>
              </w:rPr>
              <w:fldChar w:fldCharType="begin"/>
            </w:r>
            <w:r>
              <w:rPr>
                <w:noProof/>
                <w:webHidden/>
              </w:rPr>
              <w:instrText xml:space="preserve"> PAGEREF _Toc205528928 \h </w:instrText>
            </w:r>
            <w:r>
              <w:rPr>
                <w:noProof/>
                <w:webHidden/>
              </w:rPr>
            </w:r>
            <w:r>
              <w:rPr>
                <w:noProof/>
                <w:webHidden/>
              </w:rPr>
              <w:fldChar w:fldCharType="separate"/>
            </w:r>
            <w:r>
              <w:rPr>
                <w:noProof/>
                <w:webHidden/>
              </w:rPr>
              <w:t>19</w:t>
            </w:r>
            <w:r>
              <w:rPr>
                <w:noProof/>
                <w:webHidden/>
              </w:rPr>
              <w:fldChar w:fldCharType="end"/>
            </w:r>
          </w:hyperlink>
        </w:p>
        <w:p w14:paraId="2A8258EA" w14:textId="5E7E8EA0" w:rsidR="00BD19ED" w:rsidRDefault="00BD19ED">
          <w:pPr>
            <w:pStyle w:val="TOC2"/>
            <w:tabs>
              <w:tab w:val="right" w:pos="9016"/>
            </w:tabs>
            <w:rPr>
              <w:noProof/>
              <w:kern w:val="2"/>
              <w:sz w:val="24"/>
              <w:szCs w:val="24"/>
              <w14:ligatures w14:val="standardContextual"/>
            </w:rPr>
          </w:pPr>
          <w:hyperlink w:anchor="_Toc205528929" w:history="1">
            <w:r w:rsidRPr="007F328D">
              <w:rPr>
                <w:rStyle w:val="Hyperlink"/>
                <w:noProof/>
              </w:rPr>
              <w:t>Ownership &amp; Updates</w:t>
            </w:r>
            <w:r>
              <w:rPr>
                <w:noProof/>
                <w:webHidden/>
              </w:rPr>
              <w:tab/>
            </w:r>
            <w:r>
              <w:rPr>
                <w:noProof/>
                <w:webHidden/>
              </w:rPr>
              <w:fldChar w:fldCharType="begin"/>
            </w:r>
            <w:r>
              <w:rPr>
                <w:noProof/>
                <w:webHidden/>
              </w:rPr>
              <w:instrText xml:space="preserve"> PAGEREF _Toc205528929 \h </w:instrText>
            </w:r>
            <w:r>
              <w:rPr>
                <w:noProof/>
                <w:webHidden/>
              </w:rPr>
            </w:r>
            <w:r>
              <w:rPr>
                <w:noProof/>
                <w:webHidden/>
              </w:rPr>
              <w:fldChar w:fldCharType="separate"/>
            </w:r>
            <w:r>
              <w:rPr>
                <w:noProof/>
                <w:webHidden/>
              </w:rPr>
              <w:t>19</w:t>
            </w:r>
            <w:r>
              <w:rPr>
                <w:noProof/>
                <w:webHidden/>
              </w:rPr>
              <w:fldChar w:fldCharType="end"/>
            </w:r>
          </w:hyperlink>
        </w:p>
        <w:p w14:paraId="6599CD57" w14:textId="051A2C3D" w:rsidR="00BD19ED" w:rsidRDefault="00BD19ED">
          <w:pPr>
            <w:pStyle w:val="TOC2"/>
            <w:tabs>
              <w:tab w:val="right" w:pos="9016"/>
            </w:tabs>
            <w:rPr>
              <w:noProof/>
              <w:kern w:val="2"/>
              <w:sz w:val="24"/>
              <w:szCs w:val="24"/>
              <w14:ligatures w14:val="standardContextual"/>
            </w:rPr>
          </w:pPr>
          <w:hyperlink w:anchor="_Toc205528930" w:history="1">
            <w:r w:rsidRPr="007F328D">
              <w:rPr>
                <w:rStyle w:val="Hyperlink"/>
                <w:noProof/>
              </w:rPr>
              <w:t>Testing &amp; Training</w:t>
            </w:r>
            <w:r>
              <w:rPr>
                <w:noProof/>
                <w:webHidden/>
              </w:rPr>
              <w:tab/>
            </w:r>
            <w:r>
              <w:rPr>
                <w:noProof/>
                <w:webHidden/>
              </w:rPr>
              <w:fldChar w:fldCharType="begin"/>
            </w:r>
            <w:r>
              <w:rPr>
                <w:noProof/>
                <w:webHidden/>
              </w:rPr>
              <w:instrText xml:space="preserve"> PAGEREF _Toc205528930 \h </w:instrText>
            </w:r>
            <w:r>
              <w:rPr>
                <w:noProof/>
                <w:webHidden/>
              </w:rPr>
            </w:r>
            <w:r>
              <w:rPr>
                <w:noProof/>
                <w:webHidden/>
              </w:rPr>
              <w:fldChar w:fldCharType="separate"/>
            </w:r>
            <w:r>
              <w:rPr>
                <w:noProof/>
                <w:webHidden/>
              </w:rPr>
              <w:t>19</w:t>
            </w:r>
            <w:r>
              <w:rPr>
                <w:noProof/>
                <w:webHidden/>
              </w:rPr>
              <w:fldChar w:fldCharType="end"/>
            </w:r>
          </w:hyperlink>
        </w:p>
        <w:p w14:paraId="5867759F" w14:textId="55F31DD0" w:rsidR="00BD19ED" w:rsidRDefault="00BD19ED">
          <w:pPr>
            <w:pStyle w:val="TOC3"/>
            <w:tabs>
              <w:tab w:val="right" w:pos="9016"/>
            </w:tabs>
            <w:rPr>
              <w:noProof/>
              <w:kern w:val="2"/>
              <w:sz w:val="24"/>
              <w:szCs w:val="24"/>
              <w14:ligatures w14:val="standardContextual"/>
            </w:rPr>
          </w:pPr>
          <w:hyperlink w:anchor="_Toc205528931" w:history="1">
            <w:r w:rsidRPr="007F328D">
              <w:rPr>
                <w:rStyle w:val="Hyperlink"/>
                <w:noProof/>
              </w:rPr>
              <w:t>Test schedule &amp; evidence</w:t>
            </w:r>
            <w:r>
              <w:rPr>
                <w:noProof/>
                <w:webHidden/>
              </w:rPr>
              <w:tab/>
            </w:r>
            <w:r>
              <w:rPr>
                <w:noProof/>
                <w:webHidden/>
              </w:rPr>
              <w:fldChar w:fldCharType="begin"/>
            </w:r>
            <w:r>
              <w:rPr>
                <w:noProof/>
                <w:webHidden/>
              </w:rPr>
              <w:instrText xml:space="preserve"> PAGEREF _Toc205528931 \h </w:instrText>
            </w:r>
            <w:r>
              <w:rPr>
                <w:noProof/>
                <w:webHidden/>
              </w:rPr>
            </w:r>
            <w:r>
              <w:rPr>
                <w:noProof/>
                <w:webHidden/>
              </w:rPr>
              <w:fldChar w:fldCharType="separate"/>
            </w:r>
            <w:r>
              <w:rPr>
                <w:noProof/>
                <w:webHidden/>
              </w:rPr>
              <w:t>20</w:t>
            </w:r>
            <w:r>
              <w:rPr>
                <w:noProof/>
                <w:webHidden/>
              </w:rPr>
              <w:fldChar w:fldCharType="end"/>
            </w:r>
          </w:hyperlink>
        </w:p>
        <w:p w14:paraId="141827A3" w14:textId="1D56C046" w:rsidR="00BD19ED" w:rsidRDefault="00BD19ED">
          <w:pPr>
            <w:pStyle w:val="TOC2"/>
            <w:tabs>
              <w:tab w:val="right" w:pos="9016"/>
            </w:tabs>
            <w:rPr>
              <w:noProof/>
              <w:kern w:val="2"/>
              <w:sz w:val="24"/>
              <w:szCs w:val="24"/>
              <w14:ligatures w14:val="standardContextual"/>
            </w:rPr>
          </w:pPr>
          <w:hyperlink w:anchor="_Toc205528932" w:history="1">
            <w:r w:rsidRPr="007F328D">
              <w:rPr>
                <w:rStyle w:val="Hyperlink"/>
                <w:noProof/>
              </w:rPr>
              <w:t>Continuous Improvement</w:t>
            </w:r>
            <w:r>
              <w:rPr>
                <w:noProof/>
                <w:webHidden/>
              </w:rPr>
              <w:tab/>
            </w:r>
            <w:r>
              <w:rPr>
                <w:noProof/>
                <w:webHidden/>
              </w:rPr>
              <w:fldChar w:fldCharType="begin"/>
            </w:r>
            <w:r>
              <w:rPr>
                <w:noProof/>
                <w:webHidden/>
              </w:rPr>
              <w:instrText xml:space="preserve"> PAGEREF _Toc205528932 \h </w:instrText>
            </w:r>
            <w:r>
              <w:rPr>
                <w:noProof/>
                <w:webHidden/>
              </w:rPr>
            </w:r>
            <w:r>
              <w:rPr>
                <w:noProof/>
                <w:webHidden/>
              </w:rPr>
              <w:fldChar w:fldCharType="separate"/>
            </w:r>
            <w:r>
              <w:rPr>
                <w:noProof/>
                <w:webHidden/>
              </w:rPr>
              <w:t>20</w:t>
            </w:r>
            <w:r>
              <w:rPr>
                <w:noProof/>
                <w:webHidden/>
              </w:rPr>
              <w:fldChar w:fldCharType="end"/>
            </w:r>
          </w:hyperlink>
        </w:p>
        <w:p w14:paraId="7DB547A4" w14:textId="3C251D16" w:rsidR="00BD19ED" w:rsidRDefault="00BD19ED">
          <w:pPr>
            <w:pStyle w:val="TOC2"/>
            <w:tabs>
              <w:tab w:val="right" w:pos="9016"/>
            </w:tabs>
            <w:rPr>
              <w:noProof/>
              <w:kern w:val="2"/>
              <w:sz w:val="24"/>
              <w:szCs w:val="24"/>
              <w14:ligatures w14:val="standardContextual"/>
            </w:rPr>
          </w:pPr>
          <w:hyperlink w:anchor="_Toc205528933" w:history="1">
            <w:r w:rsidRPr="007F328D">
              <w:rPr>
                <w:rStyle w:val="Hyperlink"/>
                <w:noProof/>
              </w:rPr>
              <w:t>Version Control</w:t>
            </w:r>
            <w:r>
              <w:rPr>
                <w:noProof/>
                <w:webHidden/>
              </w:rPr>
              <w:tab/>
            </w:r>
            <w:r>
              <w:rPr>
                <w:noProof/>
                <w:webHidden/>
              </w:rPr>
              <w:fldChar w:fldCharType="begin"/>
            </w:r>
            <w:r>
              <w:rPr>
                <w:noProof/>
                <w:webHidden/>
              </w:rPr>
              <w:instrText xml:space="preserve"> PAGEREF _Toc205528933 \h </w:instrText>
            </w:r>
            <w:r>
              <w:rPr>
                <w:noProof/>
                <w:webHidden/>
              </w:rPr>
            </w:r>
            <w:r>
              <w:rPr>
                <w:noProof/>
                <w:webHidden/>
              </w:rPr>
              <w:fldChar w:fldCharType="separate"/>
            </w:r>
            <w:r>
              <w:rPr>
                <w:noProof/>
                <w:webHidden/>
              </w:rPr>
              <w:t>21</w:t>
            </w:r>
            <w:r>
              <w:rPr>
                <w:noProof/>
                <w:webHidden/>
              </w:rPr>
              <w:fldChar w:fldCharType="end"/>
            </w:r>
          </w:hyperlink>
        </w:p>
        <w:p w14:paraId="2E8A5DF5" w14:textId="18543035" w:rsidR="00BD19ED" w:rsidRDefault="00BD19ED">
          <w:pPr>
            <w:pStyle w:val="TOC1"/>
            <w:tabs>
              <w:tab w:val="right" w:pos="9016"/>
            </w:tabs>
            <w:rPr>
              <w:noProof/>
              <w:kern w:val="2"/>
              <w:sz w:val="24"/>
              <w:szCs w:val="24"/>
              <w14:ligatures w14:val="standardContextual"/>
            </w:rPr>
          </w:pPr>
          <w:hyperlink w:anchor="_Toc205528934" w:history="1">
            <w:r w:rsidRPr="007F328D">
              <w:rPr>
                <w:rStyle w:val="Hyperlink"/>
                <w:noProof/>
              </w:rPr>
              <w:t>Appendices</w:t>
            </w:r>
            <w:r>
              <w:rPr>
                <w:noProof/>
                <w:webHidden/>
              </w:rPr>
              <w:tab/>
            </w:r>
            <w:r>
              <w:rPr>
                <w:noProof/>
                <w:webHidden/>
              </w:rPr>
              <w:fldChar w:fldCharType="begin"/>
            </w:r>
            <w:r>
              <w:rPr>
                <w:noProof/>
                <w:webHidden/>
              </w:rPr>
              <w:instrText xml:space="preserve"> PAGEREF _Toc205528934 \h </w:instrText>
            </w:r>
            <w:r>
              <w:rPr>
                <w:noProof/>
                <w:webHidden/>
              </w:rPr>
            </w:r>
            <w:r>
              <w:rPr>
                <w:noProof/>
                <w:webHidden/>
              </w:rPr>
              <w:fldChar w:fldCharType="separate"/>
            </w:r>
            <w:r>
              <w:rPr>
                <w:noProof/>
                <w:webHidden/>
              </w:rPr>
              <w:t>22</w:t>
            </w:r>
            <w:r>
              <w:rPr>
                <w:noProof/>
                <w:webHidden/>
              </w:rPr>
              <w:fldChar w:fldCharType="end"/>
            </w:r>
          </w:hyperlink>
        </w:p>
        <w:p w14:paraId="0D4351C1" w14:textId="1721F239" w:rsidR="00BD19ED" w:rsidRDefault="00BD19ED">
          <w:pPr>
            <w:pStyle w:val="TOC2"/>
            <w:tabs>
              <w:tab w:val="right" w:pos="9016"/>
            </w:tabs>
            <w:rPr>
              <w:noProof/>
              <w:kern w:val="2"/>
              <w:sz w:val="24"/>
              <w:szCs w:val="24"/>
              <w14:ligatures w14:val="standardContextual"/>
            </w:rPr>
          </w:pPr>
          <w:hyperlink w:anchor="_Toc205528935" w:history="1">
            <w:r w:rsidRPr="007F328D">
              <w:rPr>
                <w:rStyle w:val="Hyperlink"/>
                <w:noProof/>
              </w:rPr>
              <w:t>Appendix A - Contact Information</w:t>
            </w:r>
            <w:r>
              <w:rPr>
                <w:noProof/>
                <w:webHidden/>
              </w:rPr>
              <w:tab/>
            </w:r>
            <w:r>
              <w:rPr>
                <w:noProof/>
                <w:webHidden/>
              </w:rPr>
              <w:fldChar w:fldCharType="begin"/>
            </w:r>
            <w:r>
              <w:rPr>
                <w:noProof/>
                <w:webHidden/>
              </w:rPr>
              <w:instrText xml:space="preserve"> PAGEREF _Toc205528935 \h </w:instrText>
            </w:r>
            <w:r>
              <w:rPr>
                <w:noProof/>
                <w:webHidden/>
              </w:rPr>
            </w:r>
            <w:r>
              <w:rPr>
                <w:noProof/>
                <w:webHidden/>
              </w:rPr>
              <w:fldChar w:fldCharType="separate"/>
            </w:r>
            <w:r>
              <w:rPr>
                <w:noProof/>
                <w:webHidden/>
              </w:rPr>
              <w:t>22</w:t>
            </w:r>
            <w:r>
              <w:rPr>
                <w:noProof/>
                <w:webHidden/>
              </w:rPr>
              <w:fldChar w:fldCharType="end"/>
            </w:r>
          </w:hyperlink>
        </w:p>
        <w:p w14:paraId="6AA4131B" w14:textId="63DCBBE1" w:rsidR="00BD19ED" w:rsidRDefault="00BD19ED">
          <w:pPr>
            <w:pStyle w:val="TOC2"/>
            <w:tabs>
              <w:tab w:val="right" w:pos="9016"/>
            </w:tabs>
            <w:rPr>
              <w:noProof/>
              <w:kern w:val="2"/>
              <w:sz w:val="24"/>
              <w:szCs w:val="24"/>
              <w14:ligatures w14:val="standardContextual"/>
            </w:rPr>
          </w:pPr>
          <w:hyperlink w:anchor="_Toc205528936" w:history="1">
            <w:r w:rsidRPr="007F328D">
              <w:rPr>
                <w:rStyle w:val="Hyperlink"/>
                <w:noProof/>
              </w:rPr>
              <w:t>Appendix B - Roles with named alternates</w:t>
            </w:r>
            <w:r>
              <w:rPr>
                <w:noProof/>
                <w:webHidden/>
              </w:rPr>
              <w:tab/>
            </w:r>
            <w:r>
              <w:rPr>
                <w:noProof/>
                <w:webHidden/>
              </w:rPr>
              <w:fldChar w:fldCharType="begin"/>
            </w:r>
            <w:r>
              <w:rPr>
                <w:noProof/>
                <w:webHidden/>
              </w:rPr>
              <w:instrText xml:space="preserve"> PAGEREF _Toc205528936 \h </w:instrText>
            </w:r>
            <w:r>
              <w:rPr>
                <w:noProof/>
                <w:webHidden/>
              </w:rPr>
            </w:r>
            <w:r>
              <w:rPr>
                <w:noProof/>
                <w:webHidden/>
              </w:rPr>
              <w:fldChar w:fldCharType="separate"/>
            </w:r>
            <w:r>
              <w:rPr>
                <w:noProof/>
                <w:webHidden/>
              </w:rPr>
              <w:t>22</w:t>
            </w:r>
            <w:r>
              <w:rPr>
                <w:noProof/>
                <w:webHidden/>
              </w:rPr>
              <w:fldChar w:fldCharType="end"/>
            </w:r>
          </w:hyperlink>
        </w:p>
        <w:p w14:paraId="337DE347" w14:textId="4830BC98" w:rsidR="00BD19ED" w:rsidRDefault="00BD19ED">
          <w:pPr>
            <w:pStyle w:val="TOC2"/>
            <w:tabs>
              <w:tab w:val="right" w:pos="9016"/>
            </w:tabs>
            <w:rPr>
              <w:noProof/>
              <w:kern w:val="2"/>
              <w:sz w:val="24"/>
              <w:szCs w:val="24"/>
              <w14:ligatures w14:val="standardContextual"/>
            </w:rPr>
          </w:pPr>
          <w:hyperlink w:anchor="_Toc205528937" w:history="1">
            <w:r w:rsidRPr="007F328D">
              <w:rPr>
                <w:rStyle w:val="Hyperlink"/>
                <w:noProof/>
              </w:rPr>
              <w:t>Appendix C — DR/BCP Activation Checklist</w:t>
            </w:r>
            <w:r>
              <w:rPr>
                <w:noProof/>
                <w:webHidden/>
              </w:rPr>
              <w:tab/>
            </w:r>
            <w:r>
              <w:rPr>
                <w:noProof/>
                <w:webHidden/>
              </w:rPr>
              <w:fldChar w:fldCharType="begin"/>
            </w:r>
            <w:r>
              <w:rPr>
                <w:noProof/>
                <w:webHidden/>
              </w:rPr>
              <w:instrText xml:space="preserve"> PAGEREF _Toc205528937 \h </w:instrText>
            </w:r>
            <w:r>
              <w:rPr>
                <w:noProof/>
                <w:webHidden/>
              </w:rPr>
            </w:r>
            <w:r>
              <w:rPr>
                <w:noProof/>
                <w:webHidden/>
              </w:rPr>
              <w:fldChar w:fldCharType="separate"/>
            </w:r>
            <w:r>
              <w:rPr>
                <w:noProof/>
                <w:webHidden/>
              </w:rPr>
              <w:t>23</w:t>
            </w:r>
            <w:r>
              <w:rPr>
                <w:noProof/>
                <w:webHidden/>
              </w:rPr>
              <w:fldChar w:fldCharType="end"/>
            </w:r>
          </w:hyperlink>
        </w:p>
        <w:p w14:paraId="75ADB7FF" w14:textId="7F84E6EB" w:rsidR="008D07FE" w:rsidRDefault="008D07FE">
          <w:pPr>
            <w:widowControl w:val="0"/>
            <w:tabs>
              <w:tab w:val="right" w:pos="12000"/>
            </w:tabs>
            <w:spacing w:before="60" w:line="240" w:lineRule="auto"/>
            <w:ind w:left="360"/>
            <w:rPr>
              <w:color w:val="000000"/>
            </w:rPr>
          </w:pPr>
          <w:r>
            <w:fldChar w:fldCharType="end"/>
          </w:r>
        </w:p>
      </w:sdtContent>
    </w:sdt>
    <w:p w14:paraId="2478A3E8" w14:textId="77777777" w:rsidR="008D07FE" w:rsidRDefault="00C032E7">
      <w:pPr>
        <w:pStyle w:val="Heading1"/>
        <w:keepNext w:val="0"/>
        <w:keepLines w:val="0"/>
        <w:spacing w:after="80"/>
      </w:pPr>
      <w:bookmarkStart w:id="0" w:name="_Toc205528910"/>
      <w:r>
        <w:t>Introduction &amp; Scope</w:t>
      </w:r>
      <w:bookmarkEnd w:id="0"/>
    </w:p>
    <w:p w14:paraId="4334AEE8" w14:textId="77777777" w:rsidR="008D07FE" w:rsidRDefault="00C032E7">
      <w:pPr>
        <w:pStyle w:val="Heading2"/>
        <w:spacing w:before="240" w:after="240"/>
      </w:pPr>
      <w:bookmarkStart w:id="1" w:name="_Toc205528911"/>
      <w:r>
        <w:t>Purpose</w:t>
      </w:r>
      <w:bookmarkEnd w:id="1"/>
    </w:p>
    <w:p w14:paraId="53355CB5" w14:textId="32D2E6DE" w:rsidR="00190D56" w:rsidRPr="00190D56" w:rsidRDefault="00190D56" w:rsidP="00E164B9">
      <w:r w:rsidRPr="00190D56">
        <w:t>This combined Business Continuity &amp; Disaster Recovery Plan defines how Digital Al-Afaq Bank prepares for, responds to, and recovers from disruptive events affecting the Phase 1 digital banking scope. It integrates business continuity (people, processes and communications) with technology disaster recovery for Afaq Plus and Afaq Net and their critical supporting services.</w:t>
      </w:r>
    </w:p>
    <w:p w14:paraId="41326B70" w14:textId="77777777" w:rsidR="00190D56" w:rsidRPr="00BD19ED" w:rsidRDefault="00190D56" w:rsidP="00BD19ED">
      <w:pPr>
        <w:pStyle w:val="Heading2"/>
      </w:pPr>
      <w:bookmarkStart w:id="2" w:name="_Toc205528912"/>
      <w:r w:rsidRPr="00BD19ED">
        <w:t>Standards alignment</w:t>
      </w:r>
      <w:bookmarkEnd w:id="2"/>
    </w:p>
    <w:p w14:paraId="59106762" w14:textId="77777777" w:rsidR="00190D56" w:rsidRDefault="00190D56" w:rsidP="00E164B9">
      <w:r w:rsidRPr="00190D56">
        <w:t>This plan supports ISO/IEC 27001:2022 control A.5.30 — ICT readiness for business continuity. It establishes roles, critical dependencies, recovery methods, testing expectations and management-approved recovery objectives so that ICT capabilities can sustain or restore Phase 1 digital banking services during disruption.</w:t>
      </w:r>
    </w:p>
    <w:p w14:paraId="773AD5CB" w14:textId="1943CCB1" w:rsidR="008D07FE" w:rsidRDefault="00C032E7" w:rsidP="00190D56">
      <w:pPr>
        <w:pStyle w:val="Heading2"/>
        <w:spacing w:before="240" w:after="240"/>
      </w:pPr>
      <w:bookmarkStart w:id="3" w:name="_Toc205528913"/>
      <w:r>
        <w:t>Scope</w:t>
      </w:r>
      <w:bookmarkEnd w:id="3"/>
      <w:r>
        <w:t xml:space="preserve"> </w:t>
      </w:r>
    </w:p>
    <w:p w14:paraId="0C860172" w14:textId="1A6B8782" w:rsidR="00BD19ED" w:rsidRDefault="00BD19ED" w:rsidP="00BD19ED">
      <w:r w:rsidRPr="00BD19ED">
        <w:t>This DR/BCP covers the Phase 1 ISMS scope: Afaq Plus mobile banking (iOS/Android), Afaq Net internet banking, the Riyadh Primary Data Center, Riyadh SOC, in-scope IT/development areas, the Jeddah Disaster Recovery Center, Core Banking integration APIs, card and instant-payment interfaces, AWS workloads used by Phase 1, identity/authentication services, security monitoring, backup/recovery, telecommunications and approved third-party interfaces that support the digital channels.</w:t>
      </w:r>
    </w:p>
    <w:p w14:paraId="6311D418" w14:textId="77777777" w:rsidR="00BD19ED" w:rsidRDefault="00BD19ED" w:rsidP="00BD19ED">
      <w:r w:rsidRPr="00BD19ED">
        <w:lastRenderedPageBreak/>
        <w:t>Out of scope: the 25 physical branches, 75 standalone ATMs, corporate banking, treasury, international banking operations, the legacy Sibairola payroll system and unrelated administrative databases. Dependencies outside this scope are managed through supplier/service continuity assurance and the relevant service owners.</w:t>
      </w:r>
    </w:p>
    <w:p w14:paraId="6C80072C" w14:textId="0BF22212" w:rsidR="00190D56" w:rsidRPr="00190D56" w:rsidRDefault="00190D56" w:rsidP="00190D56">
      <w:pPr>
        <w:pStyle w:val="Heading2"/>
      </w:pPr>
      <w:bookmarkStart w:id="4" w:name="_Toc205528914"/>
      <w:r w:rsidRPr="00190D56">
        <w:t>Supplier &amp; SaaS continuity assurance</w:t>
      </w:r>
      <w:bookmarkEnd w:id="4"/>
    </w:p>
    <w:p w14:paraId="06A011E2" w14:textId="77777777" w:rsidR="00190D56" w:rsidRPr="00190D56" w:rsidRDefault="00190D56" w:rsidP="00190D56">
      <w:pPr>
        <w:spacing w:before="240" w:after="240" w:line="276" w:lineRule="auto"/>
      </w:pPr>
      <w:r w:rsidRPr="00190D56">
        <w:rPr>
          <w:b/>
          <w:bCs/>
        </w:rPr>
        <w:t>Where Phase 1 depends on external or shared services — including STC telecommunications, AWS cloud hosting, the mobile application development partner, cybersecurity testing providers and collaboration services — Digital Al-Afaq Bank verifies continuity through contracts/SLAs, security due diligence, provider status and escalation paths, backup/export capabilities, resilience design and periodic review.</w:t>
      </w:r>
    </w:p>
    <w:p w14:paraId="45DAB7FC" w14:textId="77777777" w:rsidR="00190D56" w:rsidRPr="00190D56" w:rsidRDefault="00190D56" w:rsidP="00190D56">
      <w:pPr>
        <w:spacing w:before="240" w:after="240" w:line="276" w:lineRule="auto"/>
      </w:pPr>
      <w:r w:rsidRPr="00190D56">
        <w:rPr>
          <w:b/>
          <w:bCs/>
        </w:rPr>
        <w:t>Minimum assurance for critical suppliers</w:t>
      </w:r>
    </w:p>
    <w:p w14:paraId="72D110D1" w14:textId="77777777" w:rsidR="00190D56" w:rsidRPr="00190D56" w:rsidRDefault="00190D56" w:rsidP="00190D56">
      <w:pPr>
        <w:numPr>
          <w:ilvl w:val="0"/>
          <w:numId w:val="14"/>
        </w:numPr>
        <w:spacing w:before="240" w:after="240" w:line="276" w:lineRule="auto"/>
      </w:pPr>
      <w:r w:rsidRPr="00190D56">
        <w:rPr>
          <w:b/>
          <w:bCs/>
        </w:rPr>
        <w:t>Contract/SLA:</w:t>
      </w:r>
      <w:r w:rsidRPr="00190D56">
        <w:t xml:space="preserve"> document expected </w:t>
      </w:r>
      <w:r w:rsidRPr="00190D56">
        <w:rPr>
          <w:b/>
          <w:bCs/>
        </w:rPr>
        <w:t>RTO/RPO</w:t>
      </w:r>
      <w:r w:rsidRPr="00190D56">
        <w:t xml:space="preserve"> (or nearest equivalent) and uptime targets.</w:t>
      </w:r>
    </w:p>
    <w:p w14:paraId="597F0CB3" w14:textId="77777777" w:rsidR="00190D56" w:rsidRPr="00190D56" w:rsidRDefault="00190D56" w:rsidP="00190D56">
      <w:pPr>
        <w:numPr>
          <w:ilvl w:val="0"/>
          <w:numId w:val="14"/>
        </w:numPr>
        <w:spacing w:before="240" w:after="240" w:line="276" w:lineRule="auto"/>
      </w:pPr>
      <w:r w:rsidRPr="00190D56">
        <w:rPr>
          <w:b/>
          <w:bCs/>
        </w:rPr>
        <w:t>Certifications/Reports:</w:t>
      </w:r>
      <w:r w:rsidRPr="00190D56">
        <w:t xml:space="preserve"> obtain and review current </w:t>
      </w:r>
      <w:r w:rsidRPr="00190D56">
        <w:rPr>
          <w:b/>
          <w:bCs/>
        </w:rPr>
        <w:t>ISO 27001</w:t>
      </w:r>
      <w:r w:rsidRPr="00190D56">
        <w:t xml:space="preserve"> and/or </w:t>
      </w:r>
      <w:r w:rsidRPr="00190D56">
        <w:rPr>
          <w:b/>
          <w:bCs/>
        </w:rPr>
        <w:t>SOC 2</w:t>
      </w:r>
      <w:r w:rsidRPr="00190D56">
        <w:t xml:space="preserve"> reports (scope must include the in-use service).</w:t>
      </w:r>
    </w:p>
    <w:p w14:paraId="7A1702B8" w14:textId="77777777" w:rsidR="00190D56" w:rsidRPr="00190D56" w:rsidRDefault="00190D56" w:rsidP="00190D56">
      <w:pPr>
        <w:numPr>
          <w:ilvl w:val="0"/>
          <w:numId w:val="14"/>
        </w:numPr>
        <w:spacing w:before="240" w:after="240" w:line="276" w:lineRule="auto"/>
      </w:pPr>
      <w:r w:rsidRPr="00190D56">
        <w:rPr>
          <w:b/>
          <w:bCs/>
        </w:rPr>
        <w:t>Status &amp; comms:</w:t>
      </w:r>
      <w:r w:rsidRPr="00190D56">
        <w:t xml:space="preserve"> subscribe to provider status pages/feeds; define escalation paths.</w:t>
      </w:r>
    </w:p>
    <w:p w14:paraId="5FD048EC" w14:textId="77777777" w:rsidR="00190D56" w:rsidRPr="00190D56" w:rsidRDefault="00190D56" w:rsidP="00190D56">
      <w:pPr>
        <w:numPr>
          <w:ilvl w:val="0"/>
          <w:numId w:val="14"/>
        </w:numPr>
        <w:spacing w:before="240" w:after="240" w:line="276" w:lineRule="auto"/>
      </w:pPr>
      <w:r w:rsidRPr="00190D56">
        <w:rPr>
          <w:b/>
          <w:bCs/>
        </w:rPr>
        <w:t>Data protection:</w:t>
      </w:r>
      <w:r w:rsidRPr="00190D56">
        <w:t xml:space="preserve"> export options, backup/restore capabilities, and exit plan documented.</w:t>
      </w:r>
    </w:p>
    <w:p w14:paraId="548A7E25" w14:textId="77777777" w:rsidR="00190D56" w:rsidRPr="00190D56" w:rsidRDefault="00190D56" w:rsidP="00190D56">
      <w:pPr>
        <w:numPr>
          <w:ilvl w:val="0"/>
          <w:numId w:val="14"/>
        </w:numPr>
        <w:spacing w:before="240" w:after="240" w:line="276" w:lineRule="auto"/>
      </w:pPr>
      <w:r w:rsidRPr="00190D56">
        <w:rPr>
          <w:b/>
          <w:bCs/>
        </w:rPr>
        <w:t>Resilience design:</w:t>
      </w:r>
      <w:r w:rsidRPr="00190D56">
        <w:t xml:space="preserve"> where offered, use </w:t>
      </w:r>
      <w:r w:rsidRPr="00190D56">
        <w:rPr>
          <w:b/>
          <w:bCs/>
        </w:rPr>
        <w:t>multi-AZ/region</w:t>
      </w:r>
      <w:r w:rsidRPr="00190D56">
        <w:t xml:space="preserve"> and avoid single points of failure.</w:t>
      </w:r>
    </w:p>
    <w:p w14:paraId="6016274F" w14:textId="77777777" w:rsidR="00190D56" w:rsidRPr="00190D56" w:rsidRDefault="00190D56" w:rsidP="00190D56">
      <w:pPr>
        <w:numPr>
          <w:ilvl w:val="0"/>
          <w:numId w:val="14"/>
        </w:numPr>
        <w:spacing w:before="240" w:after="240" w:line="276" w:lineRule="auto"/>
      </w:pPr>
      <w:r w:rsidRPr="00190D56">
        <w:rPr>
          <w:b/>
          <w:bCs/>
        </w:rPr>
        <w:t>Owner &amp; cadence:</w:t>
      </w:r>
      <w:r w:rsidRPr="00190D56">
        <w:t xml:space="preserve"> assign an internal </w:t>
      </w:r>
      <w:r w:rsidRPr="00190D56">
        <w:rPr>
          <w:b/>
          <w:bCs/>
        </w:rPr>
        <w:t>service owner</w:t>
      </w:r>
      <w:r w:rsidRPr="00190D56">
        <w:t xml:space="preserve">; review evidence </w:t>
      </w:r>
      <w:r w:rsidRPr="00190D56">
        <w:rPr>
          <w:b/>
          <w:bCs/>
        </w:rPr>
        <w:t>annually</w:t>
      </w:r>
      <w:r w:rsidRPr="00190D56">
        <w:t xml:space="preserve"> or upon major change.</w:t>
      </w:r>
    </w:p>
    <w:p w14:paraId="4CEEE1AF" w14:textId="1DA73DFA" w:rsidR="00190D56" w:rsidRPr="00190D56" w:rsidRDefault="00190D56" w:rsidP="00190D56">
      <w:pPr>
        <w:spacing w:before="240" w:after="240" w:line="276" w:lineRule="auto"/>
      </w:pPr>
      <w:r w:rsidRPr="00190D56">
        <w:rPr>
          <w:b/>
          <w:bCs/>
        </w:rPr>
        <w:t xml:space="preserve">Supplier continuity register </w:t>
      </w:r>
    </w:p>
    <w:tbl>
      <w:tblPr>
        <w:tblStyle w:val="TableGrid"/>
        <w:tblW w:w="0" w:type="auto"/>
        <w:tblLook w:val="04A0" w:firstRow="1" w:lastRow="0" w:firstColumn="1" w:lastColumn="0" w:noHBand="0" w:noVBand="1"/>
      </w:tblPr>
      <w:tblGrid>
        <w:gridCol w:w="1798"/>
        <w:gridCol w:w="1815"/>
        <w:gridCol w:w="890"/>
        <w:gridCol w:w="1622"/>
        <w:gridCol w:w="1645"/>
        <w:gridCol w:w="1246"/>
      </w:tblGrid>
      <w:tr w:rsidR="00190D56" w:rsidRPr="00190D56" w14:paraId="3DD157D2" w14:textId="77777777" w:rsidTr="00190D56">
        <w:tc>
          <w:tcPr>
            <w:tcW w:w="0" w:type="auto"/>
            <w:hideMark/>
          </w:tcPr>
          <w:p w14:paraId="0354C434" w14:textId="77777777" w:rsidR="00190D56" w:rsidRPr="00190D56" w:rsidRDefault="00190D56" w:rsidP="00190D56">
            <w:pPr>
              <w:spacing w:before="240" w:after="240" w:line="276" w:lineRule="auto"/>
              <w:rPr>
                <w:b/>
                <w:bCs/>
              </w:rPr>
            </w:pPr>
            <w:r w:rsidRPr="00190D56">
              <w:rPr>
                <w:b/>
                <w:bCs/>
              </w:rPr>
              <w:t>Supplier / Service</w:t>
            </w:r>
          </w:p>
        </w:tc>
        <w:tc>
          <w:tcPr>
            <w:tcW w:w="0" w:type="auto"/>
            <w:hideMark/>
          </w:tcPr>
          <w:p w14:paraId="65F7B942" w14:textId="77777777" w:rsidR="00190D56" w:rsidRPr="00190D56" w:rsidRDefault="00190D56" w:rsidP="00190D56">
            <w:pPr>
              <w:spacing w:before="240" w:after="240" w:line="276" w:lineRule="auto"/>
              <w:rPr>
                <w:b/>
                <w:bCs/>
              </w:rPr>
            </w:pPr>
            <w:r w:rsidRPr="00190D56">
              <w:rPr>
                <w:b/>
                <w:bCs/>
              </w:rPr>
              <w:t>Dependency Type</w:t>
            </w:r>
          </w:p>
        </w:tc>
        <w:tc>
          <w:tcPr>
            <w:tcW w:w="0" w:type="auto"/>
            <w:hideMark/>
          </w:tcPr>
          <w:p w14:paraId="6B8B05EC" w14:textId="77777777" w:rsidR="00190D56" w:rsidRPr="00190D56" w:rsidRDefault="00190D56" w:rsidP="00190D56">
            <w:pPr>
              <w:spacing w:before="240" w:after="240" w:line="276" w:lineRule="auto"/>
              <w:rPr>
                <w:b/>
                <w:bCs/>
              </w:rPr>
            </w:pPr>
            <w:r w:rsidRPr="00190D56">
              <w:rPr>
                <w:b/>
                <w:bCs/>
              </w:rPr>
              <w:t>Critical?</w:t>
            </w:r>
          </w:p>
        </w:tc>
        <w:tc>
          <w:tcPr>
            <w:tcW w:w="0" w:type="auto"/>
            <w:hideMark/>
          </w:tcPr>
          <w:p w14:paraId="4F6F239F" w14:textId="77777777" w:rsidR="00190D56" w:rsidRPr="00190D56" w:rsidRDefault="00190D56" w:rsidP="00190D56">
            <w:pPr>
              <w:spacing w:before="240" w:after="240" w:line="276" w:lineRule="auto"/>
              <w:rPr>
                <w:b/>
                <w:bCs/>
              </w:rPr>
            </w:pPr>
            <w:r w:rsidRPr="00190D56">
              <w:rPr>
                <w:b/>
                <w:bCs/>
              </w:rPr>
              <w:t>Expected RTO/RPO</w:t>
            </w:r>
          </w:p>
        </w:tc>
        <w:tc>
          <w:tcPr>
            <w:tcW w:w="0" w:type="auto"/>
            <w:hideMark/>
          </w:tcPr>
          <w:p w14:paraId="75B67262" w14:textId="77777777" w:rsidR="00190D56" w:rsidRPr="00190D56" w:rsidRDefault="00190D56" w:rsidP="00190D56">
            <w:pPr>
              <w:spacing w:before="240" w:after="240" w:line="276" w:lineRule="auto"/>
              <w:rPr>
                <w:b/>
                <w:bCs/>
              </w:rPr>
            </w:pPr>
            <w:r w:rsidRPr="00190D56">
              <w:rPr>
                <w:b/>
                <w:bCs/>
              </w:rPr>
              <w:t>Assurance Artefacts</w:t>
            </w:r>
          </w:p>
        </w:tc>
        <w:tc>
          <w:tcPr>
            <w:tcW w:w="0" w:type="auto"/>
            <w:hideMark/>
          </w:tcPr>
          <w:p w14:paraId="734F21D2" w14:textId="77777777" w:rsidR="00190D56" w:rsidRPr="00190D56" w:rsidRDefault="00190D56" w:rsidP="00190D56">
            <w:pPr>
              <w:spacing w:before="240" w:after="240" w:line="276" w:lineRule="auto"/>
              <w:rPr>
                <w:b/>
                <w:bCs/>
              </w:rPr>
            </w:pPr>
            <w:r w:rsidRPr="00190D56">
              <w:rPr>
                <w:b/>
                <w:bCs/>
              </w:rPr>
              <w:t>Internal Owner</w:t>
            </w:r>
          </w:p>
        </w:tc>
      </w:tr>
      <w:tr w:rsidR="00190D56" w:rsidRPr="00190D56" w14:paraId="5B35F559" w14:textId="77777777" w:rsidTr="00190D56">
        <w:tc>
          <w:tcPr>
            <w:tcW w:w="0" w:type="auto"/>
            <w:hideMark/>
          </w:tcPr>
          <w:p w14:paraId="2322E7BC" w14:textId="77777777" w:rsidR="00190D56" w:rsidRPr="00190D56" w:rsidRDefault="00190D56" w:rsidP="00190D56">
            <w:pPr>
              <w:spacing w:before="240" w:after="240" w:line="276" w:lineRule="auto"/>
            </w:pPr>
            <w:r w:rsidRPr="00190D56">
              <w:t>STC Telecommunications Connectivity</w:t>
            </w:r>
          </w:p>
        </w:tc>
        <w:tc>
          <w:tcPr>
            <w:tcW w:w="0" w:type="auto"/>
            <w:hideMark/>
          </w:tcPr>
          <w:p w14:paraId="0D20E5FA" w14:textId="77777777" w:rsidR="00190D56" w:rsidRPr="00190D56" w:rsidRDefault="00190D56" w:rsidP="00190D56">
            <w:pPr>
              <w:spacing w:before="240" w:after="240" w:line="276" w:lineRule="auto"/>
            </w:pPr>
            <w:r w:rsidRPr="00190D56">
              <w:t>Telecommunications / Network</w:t>
            </w:r>
          </w:p>
        </w:tc>
        <w:tc>
          <w:tcPr>
            <w:tcW w:w="0" w:type="auto"/>
            <w:hideMark/>
          </w:tcPr>
          <w:p w14:paraId="422350A8" w14:textId="77777777" w:rsidR="00190D56" w:rsidRPr="00190D56" w:rsidRDefault="00190D56" w:rsidP="00190D56">
            <w:pPr>
              <w:spacing w:before="240" w:after="240" w:line="276" w:lineRule="auto"/>
            </w:pPr>
            <w:r w:rsidRPr="00190D56">
              <w:t>Yes</w:t>
            </w:r>
          </w:p>
        </w:tc>
        <w:tc>
          <w:tcPr>
            <w:tcW w:w="0" w:type="auto"/>
            <w:hideMark/>
          </w:tcPr>
          <w:p w14:paraId="5FDA16A5" w14:textId="77777777" w:rsidR="00190D56" w:rsidRPr="00190D56" w:rsidRDefault="00190D56" w:rsidP="00190D56">
            <w:pPr>
              <w:spacing w:before="240" w:after="240" w:line="276" w:lineRule="auto"/>
            </w:pPr>
            <w:r w:rsidRPr="00190D56">
              <w:t>Per SLA and approved Phase 1 recovery objectives</w:t>
            </w:r>
          </w:p>
        </w:tc>
        <w:tc>
          <w:tcPr>
            <w:tcW w:w="0" w:type="auto"/>
            <w:hideMark/>
          </w:tcPr>
          <w:p w14:paraId="4CA39B12" w14:textId="77777777" w:rsidR="00190D56" w:rsidRPr="00190D56" w:rsidRDefault="00190D56" w:rsidP="00190D56">
            <w:pPr>
              <w:spacing w:before="240" w:after="240" w:line="276" w:lineRule="auto"/>
            </w:pPr>
            <w:r w:rsidRPr="00190D56">
              <w:t>Contract/SLA, incident escalation, service status, continuity/failover evidence</w:t>
            </w:r>
          </w:p>
        </w:tc>
        <w:tc>
          <w:tcPr>
            <w:tcW w:w="0" w:type="auto"/>
            <w:hideMark/>
          </w:tcPr>
          <w:p w14:paraId="3B80E74B" w14:textId="77777777" w:rsidR="00190D56" w:rsidRPr="00190D56" w:rsidRDefault="00190D56" w:rsidP="00190D56">
            <w:pPr>
              <w:spacing w:before="240" w:after="240" w:line="276" w:lineRule="auto"/>
            </w:pPr>
            <w:r w:rsidRPr="00190D56">
              <w:t>Network Services Owner</w:t>
            </w:r>
          </w:p>
        </w:tc>
      </w:tr>
      <w:tr w:rsidR="00190D56" w:rsidRPr="00190D56" w14:paraId="389A4E49" w14:textId="77777777" w:rsidTr="00190D56">
        <w:tc>
          <w:tcPr>
            <w:tcW w:w="0" w:type="auto"/>
            <w:hideMark/>
          </w:tcPr>
          <w:p w14:paraId="40122DA6" w14:textId="77777777" w:rsidR="00190D56" w:rsidRPr="00190D56" w:rsidRDefault="00190D56" w:rsidP="00190D56">
            <w:pPr>
              <w:spacing w:before="240" w:after="240" w:line="276" w:lineRule="auto"/>
            </w:pPr>
            <w:r w:rsidRPr="00190D56">
              <w:t>AWS Cloud Hosting Service</w:t>
            </w:r>
          </w:p>
        </w:tc>
        <w:tc>
          <w:tcPr>
            <w:tcW w:w="0" w:type="auto"/>
            <w:hideMark/>
          </w:tcPr>
          <w:p w14:paraId="146E1CBD" w14:textId="77777777" w:rsidR="00190D56" w:rsidRPr="00190D56" w:rsidRDefault="00190D56" w:rsidP="00190D56">
            <w:pPr>
              <w:spacing w:before="240" w:after="240" w:line="276" w:lineRule="auto"/>
            </w:pPr>
            <w:r w:rsidRPr="00190D56">
              <w:t>Cloud Compute / Storage</w:t>
            </w:r>
          </w:p>
        </w:tc>
        <w:tc>
          <w:tcPr>
            <w:tcW w:w="0" w:type="auto"/>
            <w:hideMark/>
          </w:tcPr>
          <w:p w14:paraId="5F51338F" w14:textId="77777777" w:rsidR="00190D56" w:rsidRPr="00190D56" w:rsidRDefault="00190D56" w:rsidP="00190D56">
            <w:pPr>
              <w:spacing w:before="240" w:after="240" w:line="276" w:lineRule="auto"/>
            </w:pPr>
            <w:r w:rsidRPr="00190D56">
              <w:t>Yes</w:t>
            </w:r>
          </w:p>
        </w:tc>
        <w:tc>
          <w:tcPr>
            <w:tcW w:w="0" w:type="auto"/>
            <w:hideMark/>
          </w:tcPr>
          <w:p w14:paraId="4933D7EE" w14:textId="77777777" w:rsidR="00190D56" w:rsidRPr="00190D56" w:rsidRDefault="00190D56" w:rsidP="00190D56">
            <w:pPr>
              <w:spacing w:before="240" w:after="240" w:line="276" w:lineRule="auto"/>
            </w:pPr>
            <w:r w:rsidRPr="00190D56">
              <w:t>Per SLA and approved Phase 1 recovery objectives</w:t>
            </w:r>
          </w:p>
        </w:tc>
        <w:tc>
          <w:tcPr>
            <w:tcW w:w="0" w:type="auto"/>
            <w:hideMark/>
          </w:tcPr>
          <w:p w14:paraId="64EF9D46" w14:textId="77777777" w:rsidR="00190D56" w:rsidRPr="00190D56" w:rsidRDefault="00190D56" w:rsidP="00190D56">
            <w:pPr>
              <w:spacing w:before="240" w:after="240" w:line="276" w:lineRule="auto"/>
            </w:pPr>
            <w:r w:rsidRPr="00190D56">
              <w:t xml:space="preserve">Contract/SLA, security due diligence, provider status, cloud configuration </w:t>
            </w:r>
            <w:r w:rsidRPr="00190D56">
              <w:lastRenderedPageBreak/>
              <w:t>and recovery evidence</w:t>
            </w:r>
          </w:p>
        </w:tc>
        <w:tc>
          <w:tcPr>
            <w:tcW w:w="0" w:type="auto"/>
            <w:hideMark/>
          </w:tcPr>
          <w:p w14:paraId="57718223" w14:textId="77777777" w:rsidR="00190D56" w:rsidRPr="00190D56" w:rsidRDefault="00190D56" w:rsidP="00190D56">
            <w:pPr>
              <w:spacing w:before="240" w:after="240" w:line="276" w:lineRule="auto"/>
            </w:pPr>
            <w:r w:rsidRPr="00190D56">
              <w:lastRenderedPageBreak/>
              <w:t>Cloud Service Owner</w:t>
            </w:r>
          </w:p>
        </w:tc>
      </w:tr>
      <w:tr w:rsidR="00BD19ED" w:rsidRPr="00190D56" w14:paraId="27BEC307" w14:textId="77777777" w:rsidTr="00190D56">
        <w:tc>
          <w:tcPr>
            <w:tcW w:w="0" w:type="auto"/>
          </w:tcPr>
          <w:p w14:paraId="0FCB2F11" w14:textId="574069E7" w:rsidR="00BD19ED" w:rsidRPr="00190D56" w:rsidRDefault="00BD19ED" w:rsidP="00190D56">
            <w:pPr>
              <w:spacing w:before="240" w:after="240" w:line="276" w:lineRule="auto"/>
            </w:pPr>
            <w:r w:rsidRPr="00BD19ED">
              <w:t>Mobile Application Development Partner Service</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tblGrid>
            <w:tr w:rsidR="00BD19ED" w:rsidRPr="00BD19ED" w14:paraId="32CD2FB0" w14:textId="77777777">
              <w:trPr>
                <w:tblCellSpacing w:w="15" w:type="dxa"/>
              </w:trPr>
              <w:tc>
                <w:tcPr>
                  <w:tcW w:w="0" w:type="auto"/>
                  <w:vAlign w:val="center"/>
                  <w:hideMark/>
                </w:tcPr>
                <w:p w14:paraId="69DF33A5" w14:textId="77777777" w:rsidR="00BD19ED" w:rsidRPr="00BD19ED" w:rsidRDefault="00BD19ED" w:rsidP="00BD19ED">
                  <w:pPr>
                    <w:spacing w:before="240" w:after="240" w:line="276" w:lineRule="auto"/>
                  </w:pPr>
                  <w:r w:rsidRPr="00BD19ED">
                    <w:t>Compute/Storage</w:t>
                  </w:r>
                </w:p>
              </w:tc>
            </w:tr>
          </w:tbl>
          <w:p w14:paraId="04AB3840" w14:textId="77777777" w:rsidR="00BD19ED" w:rsidRPr="00BD19ED" w:rsidRDefault="00BD19ED" w:rsidP="00BD19ED">
            <w:pPr>
              <w:spacing w:before="240" w:after="240" w:line="276" w:lineRule="auto"/>
              <w:rPr>
                <w:vanish/>
              </w:rPr>
            </w:pPr>
            <w:r>
              <w:t>Development /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19ED" w:rsidRPr="00BD19ED" w14:paraId="1C1E6A15" w14:textId="77777777">
              <w:trPr>
                <w:tblCellSpacing w:w="15" w:type="dxa"/>
              </w:trPr>
              <w:tc>
                <w:tcPr>
                  <w:tcW w:w="0" w:type="auto"/>
                  <w:vAlign w:val="center"/>
                  <w:hideMark/>
                </w:tcPr>
                <w:p w14:paraId="3799A367" w14:textId="77777777" w:rsidR="00BD19ED" w:rsidRPr="00BD19ED" w:rsidRDefault="00BD19ED" w:rsidP="00BD19ED">
                  <w:pPr>
                    <w:spacing w:before="240" w:after="240" w:line="276" w:lineRule="auto"/>
                  </w:pPr>
                </w:p>
              </w:tc>
            </w:tr>
          </w:tbl>
          <w:p w14:paraId="00D9568D" w14:textId="77777777" w:rsidR="00BD19ED" w:rsidRPr="00190D56" w:rsidRDefault="00BD19ED" w:rsidP="00190D56">
            <w:pPr>
              <w:spacing w:before="240" w:after="240" w:line="276" w:lineRule="auto"/>
            </w:pPr>
          </w:p>
        </w:tc>
        <w:tc>
          <w:tcPr>
            <w:tcW w:w="0" w:type="auto"/>
          </w:tcPr>
          <w:p w14:paraId="2CDA1B9E" w14:textId="5428066C" w:rsidR="00BD19ED" w:rsidRPr="00190D56" w:rsidRDefault="00BD19ED" w:rsidP="00190D56">
            <w:pPr>
              <w:spacing w:before="240" w:after="240" w:line="276" w:lineRule="auto"/>
            </w:pPr>
            <w:r w:rsidRPr="00BD19ED">
              <w:t>Yes</w:t>
            </w:r>
          </w:p>
        </w:tc>
        <w:tc>
          <w:tcPr>
            <w:tcW w:w="0" w:type="auto"/>
          </w:tcPr>
          <w:p w14:paraId="46623F4F" w14:textId="1E9FF876" w:rsidR="00BD19ED" w:rsidRPr="00190D56" w:rsidRDefault="00BD19ED" w:rsidP="00190D56">
            <w:pPr>
              <w:spacing w:before="240" w:after="240" w:line="276" w:lineRule="auto"/>
            </w:pPr>
            <w:r w:rsidRPr="00BD19ED">
              <w:t>Per contract; Bank-controlled source code must remain recoverable</w:t>
            </w:r>
          </w:p>
        </w:tc>
        <w:tc>
          <w:tcPr>
            <w:tcW w:w="0" w:type="auto"/>
          </w:tcPr>
          <w:p w14:paraId="4223A6E8" w14:textId="677B2AF2" w:rsidR="00BD19ED" w:rsidRPr="00190D56" w:rsidRDefault="00BD19ED" w:rsidP="00190D56">
            <w:pPr>
              <w:spacing w:before="240" w:after="240" w:line="276" w:lineRule="auto"/>
            </w:pPr>
            <w:r w:rsidRPr="00BD19ED">
              <w:t>Supplier due diligence, secure coding requirements, access authorizations, support/escalation terms</w:t>
            </w:r>
          </w:p>
        </w:tc>
        <w:tc>
          <w:tcPr>
            <w:tcW w:w="0" w:type="auto"/>
          </w:tcPr>
          <w:p w14:paraId="6CC6F556" w14:textId="32902AC3" w:rsidR="00BD19ED" w:rsidRPr="00190D56" w:rsidRDefault="00BD19ED" w:rsidP="00190D56">
            <w:pPr>
              <w:spacing w:before="240" w:after="240" w:line="276" w:lineRule="auto"/>
            </w:pPr>
            <w:r>
              <w:t>Head of Software Development</w:t>
            </w:r>
          </w:p>
        </w:tc>
      </w:tr>
      <w:tr w:rsidR="00BD19ED" w:rsidRPr="00190D56" w14:paraId="69B7FB55" w14:textId="77777777" w:rsidTr="00190D56">
        <w:tc>
          <w:tcPr>
            <w:tcW w:w="0" w:type="auto"/>
          </w:tcPr>
          <w:p w14:paraId="35DD9535" w14:textId="11CF0ED5" w:rsidR="00BD19ED" w:rsidRPr="00190D56" w:rsidRDefault="00BD19ED" w:rsidP="00BD19ED">
            <w:pPr>
              <w:spacing w:before="240" w:after="240" w:line="276" w:lineRule="auto"/>
            </w:pPr>
            <w:r>
              <w:t>Central SOC Monitoring Service</w:t>
            </w:r>
          </w:p>
        </w:tc>
        <w:tc>
          <w:tcPr>
            <w:tcW w:w="0" w:type="auto"/>
          </w:tcPr>
          <w:p w14:paraId="10B1F337" w14:textId="23A49CCA" w:rsidR="00BD19ED" w:rsidRPr="00190D56" w:rsidRDefault="00BD19ED" w:rsidP="00BD19ED">
            <w:pPr>
              <w:spacing w:before="240" w:after="240" w:line="276" w:lineRule="auto"/>
            </w:pPr>
            <w:r>
              <w:t>Security Monitoring</w:t>
            </w:r>
          </w:p>
        </w:tc>
        <w:tc>
          <w:tcPr>
            <w:tcW w:w="0" w:type="auto"/>
          </w:tcPr>
          <w:p w14:paraId="15CC3A1C" w14:textId="3BCCBAF8" w:rsidR="00BD19ED" w:rsidRPr="00190D56" w:rsidRDefault="00BD19ED" w:rsidP="00BD19ED">
            <w:pPr>
              <w:spacing w:before="240" w:after="240" w:line="276" w:lineRule="auto"/>
            </w:pPr>
            <w:r>
              <w:t>Yes</w:t>
            </w:r>
          </w:p>
        </w:tc>
        <w:tc>
          <w:tcPr>
            <w:tcW w:w="0" w:type="auto"/>
          </w:tcPr>
          <w:p w14:paraId="56DDEF54" w14:textId="59CC3EAB" w:rsidR="00BD19ED" w:rsidRPr="00190D56" w:rsidRDefault="00BD19ED" w:rsidP="00BD19ED">
            <w:pPr>
              <w:spacing w:before="240" w:after="240" w:line="276" w:lineRule="auto"/>
            </w:pPr>
            <w:r>
              <w:t>Per approved monitoring/service objectives</w:t>
            </w:r>
          </w:p>
        </w:tc>
        <w:tc>
          <w:tcPr>
            <w:tcW w:w="0" w:type="auto"/>
          </w:tcPr>
          <w:p w14:paraId="1B335B56" w14:textId="01403584" w:rsidR="00BD19ED" w:rsidRPr="00190D56" w:rsidRDefault="00BD19ED" w:rsidP="00BD19ED">
            <w:pPr>
              <w:spacing w:before="240" w:after="240" w:line="276" w:lineRule="auto"/>
            </w:pPr>
            <w:r w:rsidRPr="00BD19ED">
              <w:t>Monitoring procedures, escalation paths, security logs, incident records and service review evidence</w:t>
            </w:r>
          </w:p>
        </w:tc>
        <w:tc>
          <w:tcPr>
            <w:tcW w:w="0" w:type="auto"/>
          </w:tcPr>
          <w:p w14:paraId="1C43A259" w14:textId="77685308" w:rsidR="00BD19ED" w:rsidRPr="00190D56" w:rsidRDefault="00BD19ED" w:rsidP="00BD19ED">
            <w:pPr>
              <w:spacing w:before="240" w:after="240" w:line="276" w:lineRule="auto"/>
            </w:pPr>
            <w:r>
              <w:t>CISO</w:t>
            </w:r>
          </w:p>
        </w:tc>
      </w:tr>
      <w:tr w:rsidR="00BD19ED" w:rsidRPr="00190D56" w14:paraId="4CB61B08" w14:textId="77777777" w:rsidTr="00190D56">
        <w:tc>
          <w:tcPr>
            <w:tcW w:w="0" w:type="auto"/>
          </w:tcPr>
          <w:p w14:paraId="650CD850" w14:textId="73B061EB" w:rsidR="00BD19ED" w:rsidRPr="00190D56" w:rsidRDefault="00BD19ED" w:rsidP="00BD19ED">
            <w:pPr>
              <w:spacing w:before="240" w:after="240" w:line="276" w:lineRule="auto"/>
            </w:pPr>
            <w:r w:rsidRPr="00BD19ED">
              <w:t>Office 365 / Microsoft Teams</w:t>
            </w:r>
          </w:p>
        </w:tc>
        <w:tc>
          <w:tcPr>
            <w:tcW w:w="0" w:type="auto"/>
          </w:tcPr>
          <w:p w14:paraId="38D36DFF" w14:textId="6E434CBC" w:rsidR="00BD19ED" w:rsidRPr="00190D56" w:rsidRDefault="00BD19ED" w:rsidP="00BD19ED">
            <w:pPr>
              <w:spacing w:before="240" w:after="240" w:line="276" w:lineRule="auto"/>
            </w:pPr>
            <w:r>
              <w:t>Messaging / Collaboration</w:t>
            </w:r>
          </w:p>
        </w:tc>
        <w:tc>
          <w:tcPr>
            <w:tcW w:w="0" w:type="auto"/>
          </w:tcPr>
          <w:p w14:paraId="222FAFEC" w14:textId="7687D3F5" w:rsidR="00BD19ED" w:rsidRPr="00190D56" w:rsidRDefault="00BD19ED" w:rsidP="00BD19ED">
            <w:pPr>
              <w:spacing w:before="240" w:after="240" w:line="276" w:lineRule="auto"/>
            </w:pPr>
            <w:r>
              <w:t>Yes</w:t>
            </w:r>
          </w:p>
        </w:tc>
        <w:tc>
          <w:tcPr>
            <w:tcW w:w="0" w:type="auto"/>
          </w:tcPr>
          <w:p w14:paraId="1A7CB3DF" w14:textId="357EFC51" w:rsidR="00BD19ED" w:rsidRPr="00190D56" w:rsidRDefault="00BD19ED" w:rsidP="00BD19ED">
            <w:pPr>
              <w:spacing w:before="240" w:after="240" w:line="276" w:lineRule="auto"/>
            </w:pPr>
            <w:r>
              <w:t>Per provider SLA; phone/SMS fallback for incidents</w:t>
            </w:r>
          </w:p>
        </w:tc>
        <w:tc>
          <w:tcPr>
            <w:tcW w:w="0" w:type="auto"/>
          </w:tcPr>
          <w:p w14:paraId="3D0D4243" w14:textId="3A1F6F82" w:rsidR="00BD19ED" w:rsidRPr="00190D56" w:rsidRDefault="00BD19ED" w:rsidP="00BD19ED">
            <w:pPr>
              <w:spacing w:before="240" w:after="240" w:line="276" w:lineRule="auto"/>
            </w:pPr>
            <w:r w:rsidRPr="00BD19ED">
              <w:t>Service status, provider assurance, alternative communications and internal escalation procedures</w:t>
            </w:r>
          </w:p>
        </w:tc>
        <w:tc>
          <w:tcPr>
            <w:tcW w:w="0" w:type="auto"/>
          </w:tcPr>
          <w:p w14:paraId="40B3CC6C" w14:textId="73605FB9" w:rsidR="00BD19ED" w:rsidRPr="00190D56" w:rsidRDefault="00BD19ED" w:rsidP="00BD19ED">
            <w:pPr>
              <w:spacing w:before="240" w:after="240" w:line="276" w:lineRule="auto"/>
            </w:pPr>
            <w:r>
              <w:t>Collaboration Services Owner</w:t>
            </w:r>
          </w:p>
        </w:tc>
      </w:tr>
    </w:tbl>
    <w:p w14:paraId="4AC207B2" w14:textId="77777777" w:rsidR="00190D56" w:rsidRDefault="00190D56">
      <w:pPr>
        <w:spacing w:before="240" w:after="240"/>
      </w:pPr>
    </w:p>
    <w:p w14:paraId="28233110" w14:textId="77777777" w:rsidR="00190D56" w:rsidRPr="00190D56" w:rsidRDefault="00190D56" w:rsidP="00190D56">
      <w:pPr>
        <w:pStyle w:val="Heading2"/>
      </w:pPr>
      <w:bookmarkStart w:id="5" w:name="_Toc205528915"/>
      <w:r w:rsidRPr="00190D56">
        <w:t>Activation criteria &amp; stand-down</w:t>
      </w:r>
      <w:bookmarkEnd w:id="5"/>
    </w:p>
    <w:p w14:paraId="691E0D8C" w14:textId="77777777" w:rsidR="00190D56" w:rsidRPr="00190D56" w:rsidRDefault="00190D56" w:rsidP="00190D56">
      <w:pPr>
        <w:spacing w:before="240" w:after="240" w:line="276" w:lineRule="auto"/>
      </w:pPr>
      <w:r w:rsidRPr="00190D56">
        <w:rPr>
          <w:b/>
          <w:bCs/>
        </w:rPr>
        <w:t>The DR/BCP is invoked by the Incident Manager when one or more of the following apply to the Phase 1 digital banking environment:</w:t>
      </w:r>
    </w:p>
    <w:p w14:paraId="40FAB2CA" w14:textId="77777777" w:rsidR="00190D56" w:rsidRPr="00190D56" w:rsidRDefault="00190D56" w:rsidP="00190D56">
      <w:pPr>
        <w:numPr>
          <w:ilvl w:val="0"/>
          <w:numId w:val="13"/>
        </w:numPr>
        <w:spacing w:before="240" w:after="240" w:line="276" w:lineRule="auto"/>
      </w:pPr>
      <w:r w:rsidRPr="00190D56">
        <w:t>Afaq Plus, Afaq Net or another customer-facing Phase 1 service is unavailable or materially degraded for more than 30 minutes and cannot be restored through normal incident handling.</w:t>
      </w:r>
    </w:p>
    <w:p w14:paraId="6CA9BDAE" w14:textId="77777777" w:rsidR="00190D56" w:rsidRPr="00190D56" w:rsidRDefault="00190D56" w:rsidP="00190D56">
      <w:pPr>
        <w:numPr>
          <w:ilvl w:val="0"/>
          <w:numId w:val="13"/>
        </w:numPr>
        <w:spacing w:before="240" w:after="240" w:line="276" w:lineRule="auto"/>
      </w:pPr>
      <w:r w:rsidRPr="00190D56">
        <w:t>A security incident — including ransomware, destructive malware, data corruption, unauthorized access or a major application exploit — threatens the confidentiality, integrity or availability of critical Phase 1 information beyond approved recovery tolerances.</w:t>
      </w:r>
    </w:p>
    <w:p w14:paraId="46DEB54C" w14:textId="77777777" w:rsidR="00190D56" w:rsidRPr="00190D56" w:rsidRDefault="00190D56" w:rsidP="00190D56">
      <w:pPr>
        <w:numPr>
          <w:ilvl w:val="0"/>
          <w:numId w:val="13"/>
        </w:numPr>
        <w:spacing w:before="240" w:after="240" w:line="276" w:lineRule="auto"/>
      </w:pPr>
      <w:r w:rsidRPr="00190D56">
        <w:lastRenderedPageBreak/>
        <w:t>A critical dependency such as Microsoft Active Directory/RSA SecurID, STC connectivity, Oracle customer/transaction databases, Veritas NetBackup, GitLab, core banking/payment interfaces or an approved cloud service fails with no acceptable workaround.</w:t>
      </w:r>
    </w:p>
    <w:p w14:paraId="68DDEC77" w14:textId="77777777" w:rsidR="00190D56" w:rsidRPr="00190D56" w:rsidRDefault="00190D56" w:rsidP="00190D56">
      <w:pPr>
        <w:numPr>
          <w:ilvl w:val="0"/>
          <w:numId w:val="13"/>
        </w:numPr>
        <w:spacing w:before="240" w:after="240" w:line="276" w:lineRule="auto"/>
      </w:pPr>
      <w:r w:rsidRPr="00190D56">
        <w:t>A site-level event prevents normal operation of the Riyadh Primary Data Center or other in-scope Riyadh facilities and requires recovery at the Jeddah Disaster Recovery Center or approved alternative working arrangements.</w:t>
      </w:r>
    </w:p>
    <w:p w14:paraId="24C5727D" w14:textId="77777777" w:rsidR="00190D56" w:rsidRPr="00190D56" w:rsidRDefault="00190D56" w:rsidP="00190D56">
      <w:pPr>
        <w:numPr>
          <w:ilvl w:val="0"/>
          <w:numId w:val="13"/>
        </w:numPr>
        <w:spacing w:before="240" w:after="240" w:line="276" w:lineRule="auto"/>
      </w:pPr>
      <w:r w:rsidRPr="00190D56">
        <w:t>A regulatory, legal or contractual obligation requires formal continuity activation or coordinated recovery and notification.</w:t>
      </w:r>
    </w:p>
    <w:p w14:paraId="45C5F668" w14:textId="23F7392C" w:rsidR="00190D56" w:rsidRPr="00190D56" w:rsidRDefault="00190D56" w:rsidP="00190D56">
      <w:pPr>
        <w:spacing w:before="240" w:after="240" w:line="276" w:lineRule="auto"/>
      </w:pPr>
      <w:r w:rsidRPr="00190D56">
        <w:rPr>
          <w:b/>
          <w:bCs/>
        </w:rPr>
        <w:t>Authority to activate</w:t>
      </w:r>
      <w:r w:rsidRPr="00190D56">
        <w:rPr>
          <w:b/>
          <w:bCs/>
        </w:rPr>
        <w:br/>
        <w:t>- Primary: CISO acting as Incident Manager, or formally delegated Incident Response lead.</w:t>
      </w:r>
      <w:r w:rsidRPr="00190D56">
        <w:rPr>
          <w:b/>
          <w:bCs/>
        </w:rPr>
        <w:br/>
        <w:t>- Consultation where time allows: Disaster Recovery Manager, relevant Digital Banking/IT Service Owner and senior management.</w:t>
      </w:r>
    </w:p>
    <w:p w14:paraId="20C9CEAB" w14:textId="77777777" w:rsidR="00190D56" w:rsidRDefault="00190D56" w:rsidP="00190D56">
      <w:pPr>
        <w:spacing w:before="240" w:after="240"/>
      </w:pPr>
      <w:r w:rsidRPr="00190D56">
        <w:rPr>
          <w:b/>
          <w:bCs/>
        </w:rPr>
        <w:t>Return to BAU / stand-down</w:t>
      </w:r>
      <w:r w:rsidRPr="00190D56">
        <w:rPr>
          <w:b/>
          <w:bCs/>
        </w:rPr>
        <w:br/>
        <w:t>Stand-down occurs when the affected services are stable, recovery objectives have been validated, data integrity is confirmed, security containment is effective, and temporary workarounds have been removed or formally accepted. Required approval: Incident Manager and the relevant Business/Service Owner; significant events are reported to top management.</w:t>
      </w:r>
    </w:p>
    <w:p w14:paraId="568ADB2E" w14:textId="689B16E2" w:rsidR="00190D56" w:rsidRPr="00190D56" w:rsidRDefault="00190D56" w:rsidP="00190D56">
      <w:pPr>
        <w:spacing w:before="240" w:after="240" w:line="276" w:lineRule="auto"/>
      </w:pPr>
      <w:r w:rsidRPr="00190D56">
        <w:t>Post-incident: complete a documented lessons-learned review within 10 working days, assign corrective actions, and update this plan, runbooks, risk records and recovery evidence as required.</w:t>
      </w:r>
    </w:p>
    <w:p w14:paraId="771E1353" w14:textId="6A8881B3" w:rsidR="00190D56" w:rsidRDefault="00190D56">
      <w:pPr>
        <w:spacing w:before="240" w:after="240"/>
        <w:sectPr w:rsidR="00190D56" w:rsidSect="00E164B9">
          <w:headerReference w:type="default" r:id="rId8"/>
          <w:headerReference w:type="first" r:id="rId9"/>
          <w:pgSz w:w="11906" w:h="16838"/>
          <w:pgMar w:top="1440" w:right="1440" w:bottom="1440" w:left="1440" w:header="709" w:footer="709" w:gutter="0"/>
          <w:pgNumType w:start="1"/>
          <w:cols w:space="720"/>
          <w:titlePg/>
          <w:docGrid w:linePitch="286"/>
        </w:sectPr>
      </w:pPr>
    </w:p>
    <w:p w14:paraId="57D83E2D" w14:textId="77777777" w:rsidR="008D07FE" w:rsidRDefault="00C032E7">
      <w:pPr>
        <w:pStyle w:val="Heading1"/>
        <w:keepNext w:val="0"/>
        <w:keepLines w:val="0"/>
        <w:spacing w:after="80"/>
      </w:pPr>
      <w:bookmarkStart w:id="6" w:name="_Toc205528916"/>
      <w:r>
        <w:lastRenderedPageBreak/>
        <w:t>Business Impact Analysis</w:t>
      </w:r>
      <w:bookmarkEnd w:id="6"/>
    </w:p>
    <w:p w14:paraId="1DD63B43" w14:textId="77777777" w:rsidR="008D07FE" w:rsidRDefault="00C032E7">
      <w:pPr>
        <w:pStyle w:val="Heading2"/>
        <w:keepNext w:val="0"/>
        <w:keepLines w:val="0"/>
        <w:spacing w:after="80"/>
        <w:rPr>
          <w:sz w:val="34"/>
          <w:szCs w:val="34"/>
        </w:rPr>
      </w:pPr>
      <w:bookmarkStart w:id="7" w:name="_Toc205528917"/>
      <w:r>
        <w:rPr>
          <w:sz w:val="34"/>
          <w:szCs w:val="34"/>
        </w:rPr>
        <w:t>Business Impact Analysis Table</w:t>
      </w:r>
      <w:bookmarkEnd w:id="7"/>
    </w:p>
    <w:p w14:paraId="3EAC36EE" w14:textId="77777777" w:rsidR="008D07FE" w:rsidRDefault="00C032E7">
      <w:pPr>
        <w:spacing w:before="240" w:after="240"/>
      </w:pPr>
      <w:r>
        <w:t>This table identifies critical systems, potential impacts, and required recovery objectives.</w:t>
      </w:r>
    </w:p>
    <w:tbl>
      <w:tblPr>
        <w:tblStyle w:val="a"/>
        <w:tblW w:w="14325" w:type="dxa"/>
        <w:tblBorders>
          <w:top w:val="nil"/>
          <w:left w:val="nil"/>
          <w:bottom w:val="nil"/>
          <w:right w:val="nil"/>
          <w:insideH w:val="nil"/>
          <w:insideV w:val="nil"/>
        </w:tblBorders>
        <w:tblLayout w:type="fixed"/>
        <w:tblLook w:val="0600" w:firstRow="0" w:lastRow="0" w:firstColumn="0" w:lastColumn="0" w:noHBand="1" w:noVBand="1"/>
      </w:tblPr>
      <w:tblGrid>
        <w:gridCol w:w="2565"/>
        <w:gridCol w:w="2655"/>
        <w:gridCol w:w="2070"/>
        <w:gridCol w:w="1755"/>
        <w:gridCol w:w="1665"/>
        <w:gridCol w:w="1665"/>
        <w:gridCol w:w="1950"/>
      </w:tblGrid>
      <w:tr w:rsidR="008D07FE" w14:paraId="5AC97AA5" w14:textId="77777777">
        <w:tc>
          <w:tcPr>
            <w:tcW w:w="25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FC42E23" w14:textId="77777777" w:rsidR="008D07FE" w:rsidRDefault="00C032E7">
            <w:pPr>
              <w:jc w:val="center"/>
            </w:pPr>
            <w:r>
              <w:rPr>
                <w:b/>
              </w:rPr>
              <w:t>Business Function</w:t>
            </w:r>
          </w:p>
        </w:tc>
        <w:tc>
          <w:tcPr>
            <w:tcW w:w="26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542AE136" w14:textId="77777777" w:rsidR="008D07FE" w:rsidRDefault="00C032E7">
            <w:pPr>
              <w:jc w:val="center"/>
            </w:pPr>
            <w:r>
              <w:rPr>
                <w:b/>
              </w:rPr>
              <w:t>System/Process</w:t>
            </w:r>
          </w:p>
        </w:tc>
        <w:tc>
          <w:tcPr>
            <w:tcW w:w="207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0C0EAF0F" w14:textId="77777777" w:rsidR="008D07FE" w:rsidRDefault="00C032E7">
            <w:pPr>
              <w:jc w:val="center"/>
            </w:pPr>
            <w:r>
              <w:rPr>
                <w:b/>
              </w:rPr>
              <w:t>Impact of Downtime</w:t>
            </w:r>
          </w:p>
        </w:tc>
        <w:tc>
          <w:tcPr>
            <w:tcW w:w="17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2A5E8F25" w14:textId="77777777" w:rsidR="008D07FE" w:rsidRDefault="00C032E7">
            <w:pPr>
              <w:jc w:val="center"/>
            </w:pPr>
            <w:r>
              <w:rPr>
                <w:b/>
              </w:rPr>
              <w:t>Maximum Allowable Downtime (MAD)</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08A636DE" w14:textId="77777777" w:rsidR="008D07FE" w:rsidRDefault="00C032E7">
            <w:pPr>
              <w:jc w:val="center"/>
            </w:pPr>
            <w:r>
              <w:rPr>
                <w:b/>
              </w:rPr>
              <w:t>Recovery Time Objective (RTO)</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B938D81" w14:textId="77777777" w:rsidR="008D07FE" w:rsidRDefault="00C032E7">
            <w:pPr>
              <w:jc w:val="center"/>
            </w:pPr>
            <w:r>
              <w:rPr>
                <w:b/>
              </w:rPr>
              <w:t>Recovery Point Objective (RPO)</w:t>
            </w:r>
          </w:p>
        </w:tc>
        <w:tc>
          <w:tcPr>
            <w:tcW w:w="195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6A88A2C" w14:textId="77777777" w:rsidR="008D07FE" w:rsidRDefault="00C032E7">
            <w:pPr>
              <w:jc w:val="center"/>
            </w:pPr>
            <w:r>
              <w:rPr>
                <w:b/>
              </w:rPr>
              <w:t>Mitigation Strategy</w:t>
            </w:r>
          </w:p>
        </w:tc>
      </w:tr>
      <w:tr w:rsidR="008D07FE" w14:paraId="5E5B3C35" w14:textId="77777777">
        <w:tc>
          <w:tcPr>
            <w:tcW w:w="25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503A2B1E" w14:textId="77777777" w:rsidR="008D07FE" w:rsidRDefault="00C032E7">
            <w:pPr>
              <w:jc w:val="center"/>
            </w:pPr>
            <w:r>
              <w:rPr>
                <w:b/>
              </w:rPr>
              <w:t>Digital Banking Service Delivery</w:t>
            </w:r>
          </w:p>
        </w:tc>
        <w:tc>
          <w:tcPr>
            <w:tcW w:w="26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295103D" w14:textId="77777777" w:rsidR="008D07FE" w:rsidRDefault="00C032E7">
            <w:pPr>
              <w:jc w:val="center"/>
            </w:pPr>
            <w:r>
              <w:t>Afaq Plus / Afaq Net</w:t>
            </w:r>
          </w:p>
        </w:tc>
        <w:tc>
          <w:tcPr>
            <w:tcW w:w="207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0B9CD50C" w14:textId="77777777" w:rsidR="008D07FE" w:rsidRDefault="00C032E7">
            <w:pPr>
              <w:jc w:val="center"/>
            </w:pPr>
            <w:r>
              <w:t>Critical: customer service outage, transaction disruption, reputational and regulatory impact</w:t>
            </w:r>
          </w:p>
        </w:tc>
        <w:tc>
          <w:tcPr>
            <w:tcW w:w="17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AA5DB85" w14:textId="77777777" w:rsidR="008D07FE" w:rsidRDefault="00C032E7">
            <w:pPr>
              <w:jc w:val="center"/>
            </w:pPr>
            <w:r>
              <w:t>Proposed: 4 hours</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7E32C98" w14:textId="77777777" w:rsidR="008D07FE" w:rsidRDefault="00C032E7">
            <w:pPr>
              <w:jc w:val="center"/>
            </w:pPr>
            <w:r>
              <w:t>Proposed: 2 hours</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132B4AA" w14:textId="77777777" w:rsidR="008D07FE" w:rsidRDefault="00C032E7">
            <w:pPr>
              <w:jc w:val="center"/>
            </w:pPr>
            <w:r>
              <w:t>Proposed: 15 minutes</w:t>
            </w:r>
          </w:p>
        </w:tc>
        <w:tc>
          <w:tcPr>
            <w:tcW w:w="195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1499162" w14:textId="77777777" w:rsidR="008D07FE" w:rsidRDefault="00C032E7">
            <w:pPr>
              <w:jc w:val="center"/>
            </w:pPr>
            <w:r>
              <w:t>Jeddah DR capability, resilient security/network services, monitored recovery and controlled failover</w:t>
            </w:r>
          </w:p>
        </w:tc>
      </w:tr>
      <w:tr w:rsidR="008D07FE" w14:paraId="2AA467A1" w14:textId="77777777">
        <w:tc>
          <w:tcPr>
            <w:tcW w:w="25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D21B4C3" w14:textId="77777777" w:rsidR="008D07FE" w:rsidRDefault="00C032E7">
            <w:pPr>
              <w:jc w:val="center"/>
            </w:pPr>
            <w:r>
              <w:rPr>
                <w:b/>
              </w:rPr>
              <w:t>Customer &amp; Transaction Data</w:t>
            </w:r>
          </w:p>
        </w:tc>
        <w:tc>
          <w:tcPr>
            <w:tcW w:w="26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4120922E" w14:textId="77777777" w:rsidR="008D07FE" w:rsidRDefault="00C032E7">
            <w:pPr>
              <w:jc w:val="center"/>
            </w:pPr>
            <w:r>
              <w:t>Oracle customer and digital transaction databases</w:t>
            </w:r>
          </w:p>
        </w:tc>
        <w:tc>
          <w:tcPr>
            <w:tcW w:w="207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994B393" w14:textId="77777777" w:rsidR="008D07FE" w:rsidRDefault="00C032E7">
            <w:pPr>
              <w:jc w:val="center"/>
            </w:pPr>
            <w:r>
              <w:t>Critical: data unavailability/corruption, financial loss, compliance breach and recovery impact</w:t>
            </w:r>
          </w:p>
        </w:tc>
        <w:tc>
          <w:tcPr>
            <w:tcW w:w="17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78B9BF1A" w14:textId="77777777" w:rsidR="008D07FE" w:rsidRDefault="00C032E7">
            <w:pPr>
              <w:jc w:val="center"/>
            </w:pPr>
            <w:r>
              <w:t>Proposed: 4 hours</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08E54B33" w14:textId="77777777" w:rsidR="008D07FE" w:rsidRDefault="00C032E7">
            <w:pPr>
              <w:jc w:val="center"/>
            </w:pPr>
            <w:r>
              <w:t>Proposed: 2 hours</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5F8295A7" w14:textId="77777777" w:rsidR="008D07FE" w:rsidRDefault="00C032E7">
            <w:pPr>
              <w:jc w:val="center"/>
            </w:pPr>
            <w:r>
              <w:t>Proposed: 15 minutes</w:t>
            </w:r>
          </w:p>
        </w:tc>
        <w:tc>
          <w:tcPr>
            <w:tcW w:w="195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2FB4155D" w14:textId="77777777" w:rsidR="008D07FE" w:rsidRDefault="00C032E7">
            <w:pPr>
              <w:jc w:val="center"/>
            </w:pPr>
            <w:r>
              <w:t>Veritas NetBackup, protected backup catalog, DR replication/recovery, integrity validation and restoration testing</w:t>
            </w:r>
          </w:p>
        </w:tc>
      </w:tr>
      <w:tr w:rsidR="008D07FE" w14:paraId="4AE907B0" w14:textId="77777777">
        <w:tc>
          <w:tcPr>
            <w:tcW w:w="25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05907732" w14:textId="77777777" w:rsidR="008D07FE" w:rsidRDefault="00C032E7">
            <w:pPr>
              <w:jc w:val="center"/>
            </w:pPr>
            <w:r>
              <w:rPr>
                <w:b/>
              </w:rPr>
              <w:t>Incident Coordination &amp; Security Monitoring</w:t>
            </w:r>
          </w:p>
        </w:tc>
        <w:tc>
          <w:tcPr>
            <w:tcW w:w="26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2395EC8" w14:textId="77777777" w:rsidR="008D07FE" w:rsidRDefault="00C032E7">
            <w:pPr>
              <w:jc w:val="center"/>
            </w:pPr>
            <w:r>
              <w:t>Riyadh SOC, Syslog, Jira, Office 365/Teams and fallback phone/SMS</w:t>
            </w:r>
          </w:p>
        </w:tc>
        <w:tc>
          <w:tcPr>
            <w:tcW w:w="207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3DF5D92D" w14:textId="77777777" w:rsidR="008D07FE" w:rsidRDefault="00C032E7">
            <w:pPr>
              <w:jc w:val="center"/>
            </w:pPr>
            <w:r>
              <w:t>High: delayed containment, recovery coordination, investigation and stakeholder notification</w:t>
            </w:r>
          </w:p>
        </w:tc>
        <w:tc>
          <w:tcPr>
            <w:tcW w:w="17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B9967DF" w14:textId="77777777" w:rsidR="008D07FE" w:rsidRDefault="00C032E7">
            <w:pPr>
              <w:jc w:val="center"/>
            </w:pPr>
            <w:r>
              <w:t>Proposed: 1 hour</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732854A" w14:textId="77777777" w:rsidR="008D07FE" w:rsidRDefault="00C032E7">
            <w:pPr>
              <w:jc w:val="center"/>
            </w:pPr>
            <w:r>
              <w:t>Proposed: 30 minutes</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8305954" w14:textId="77777777" w:rsidR="008D07FE" w:rsidRDefault="00C032E7">
            <w:pPr>
              <w:jc w:val="center"/>
            </w:pPr>
            <w:r>
              <w:t>N/A for communications; logs per approved retention</w:t>
            </w:r>
          </w:p>
        </w:tc>
        <w:tc>
          <w:tcPr>
            <w:tcW w:w="195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1DF9F25" w14:textId="77777777" w:rsidR="008D07FE" w:rsidRDefault="00C032E7">
            <w:pPr>
              <w:jc w:val="center"/>
            </w:pPr>
            <w:r>
              <w:t>SOC escalation, alternate phone/SMS tree, controlled incident records and offline contact directory</w:t>
            </w:r>
          </w:p>
        </w:tc>
      </w:tr>
    </w:tbl>
    <w:p w14:paraId="0D2A39C9" w14:textId="77777777" w:rsidR="00BD19ED" w:rsidRDefault="00BD19ED"/>
    <w:p w14:paraId="30B73B5B" w14:textId="77777777" w:rsidR="00BD19ED" w:rsidRDefault="00BD19ED">
      <w:pPr>
        <w:rPr>
          <w:b/>
          <w:bCs/>
        </w:rPr>
      </w:pPr>
      <w:r w:rsidRPr="00BD19ED">
        <w:rPr>
          <w:b/>
          <w:bCs/>
        </w:rPr>
        <w:lastRenderedPageBreak/>
        <w:t>Management acceptance of impact tolerances</w:t>
      </w:r>
    </w:p>
    <w:p w14:paraId="6C58257C" w14:textId="77777777" w:rsidR="00BD19ED" w:rsidRDefault="00BD19ED">
      <w:r w:rsidRPr="00BD19ED">
        <w:t>The recovery targets in this plan marked “Proposed” are planning targets derived from the criticality of the Phase 1 assets and services. They must be validated against the controlled Phase 1 Service-Level and Recovery Objectives and formally approved by top management before being treated as contractual or regulatory commitments.</w:t>
      </w:r>
    </w:p>
    <w:p w14:paraId="5F7D34A4" w14:textId="006CE349" w:rsidR="00BD19ED" w:rsidRDefault="00BD19ED">
      <w:r w:rsidRPr="00BD19ED">
        <w:t>Approval status: Pending top-management approval. Approver role: Chief Executive Officer (CEO) / Top Management. Document date: 13 September 2026.</w:t>
      </w:r>
    </w:p>
    <w:p w14:paraId="68D8BC15" w14:textId="2C171916" w:rsidR="008D07FE" w:rsidRDefault="00FF4E4C">
      <w:r>
        <w:rPr>
          <w:noProof/>
        </w:rPr>
      </w:r>
      <w:r w:rsidR="00FF4E4C">
        <w:rPr>
          <w:noProof/>
        </w:rPr>
        <w:pict w14:anchorId="6EBF7577">
          <v:rect id="_x0000_i1025" style="width:0;height:1.5pt" o:hralign="center" o:hrstd="t" o:hr="t" fillcolor="#a0a0a0" stroked="f"/>
        </w:pict>
      </w:r>
    </w:p>
    <w:p w14:paraId="5DB466F7" w14:textId="77777777" w:rsidR="008D07FE" w:rsidRDefault="00C032E7">
      <w:pPr>
        <w:pStyle w:val="Heading2"/>
        <w:keepNext w:val="0"/>
        <w:keepLines w:val="0"/>
        <w:spacing w:after="80"/>
        <w:rPr>
          <w:sz w:val="34"/>
          <w:szCs w:val="34"/>
        </w:rPr>
      </w:pPr>
      <w:bookmarkStart w:id="8" w:name="_Toc205528918"/>
      <w:r>
        <w:rPr>
          <w:sz w:val="34"/>
          <w:szCs w:val="34"/>
        </w:rPr>
        <w:t>Risk Assessment &amp; Impact Ratings</w:t>
      </w:r>
      <w:bookmarkEnd w:id="8"/>
    </w:p>
    <w:p w14:paraId="6CDEFCCD" w14:textId="77777777" w:rsidR="008D07FE" w:rsidRDefault="00C032E7">
      <w:pPr>
        <w:spacing w:before="240" w:after="240"/>
      </w:pPr>
      <w:r>
        <w:t>Each function is assessed for impact severity (High, Medium, Low) across key areas:</w:t>
      </w:r>
    </w:p>
    <w:tbl>
      <w:tblPr>
        <w:tblStyle w:val="a0"/>
        <w:tblW w:w="14205" w:type="dxa"/>
        <w:tblBorders>
          <w:top w:val="nil"/>
          <w:left w:val="nil"/>
          <w:bottom w:val="nil"/>
          <w:right w:val="nil"/>
          <w:insideH w:val="nil"/>
          <w:insideV w:val="nil"/>
        </w:tblBorders>
        <w:tblLayout w:type="fixed"/>
        <w:tblLook w:val="0600" w:firstRow="0" w:lastRow="0" w:firstColumn="0" w:lastColumn="0" w:noHBand="1" w:noVBand="1"/>
      </w:tblPr>
      <w:tblGrid>
        <w:gridCol w:w="3660"/>
        <w:gridCol w:w="2580"/>
        <w:gridCol w:w="2670"/>
        <w:gridCol w:w="2580"/>
        <w:gridCol w:w="2715"/>
      </w:tblGrid>
      <w:tr w:rsidR="008D07FE" w14:paraId="3C7D4D07" w14:textId="77777777">
        <w:trPr>
          <w:trHeight w:val="785"/>
        </w:trPr>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533F7" w14:textId="77777777" w:rsidR="008D07FE" w:rsidRDefault="00C032E7">
            <w:pPr>
              <w:jc w:val="center"/>
            </w:pPr>
            <w:r>
              <w:rPr>
                <w:b/>
              </w:rPr>
              <w:t>Risk Area</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76F5D" w14:textId="77777777" w:rsidR="008D07FE" w:rsidRDefault="00C032E7">
            <w:pPr>
              <w:jc w:val="center"/>
            </w:pPr>
            <w:r>
              <w:rPr>
                <w:b/>
              </w:rPr>
              <w:t>Financial Impact</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7F417" w14:textId="77777777" w:rsidR="008D07FE" w:rsidRDefault="00C032E7">
            <w:pPr>
              <w:jc w:val="center"/>
            </w:pPr>
            <w:r>
              <w:rPr>
                <w:b/>
              </w:rPr>
              <w:t>Reputation Impact</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BDDC4" w14:textId="77777777" w:rsidR="008D07FE" w:rsidRDefault="00C032E7">
            <w:pPr>
              <w:jc w:val="center"/>
            </w:pPr>
            <w:r>
              <w:rPr>
                <w:b/>
              </w:rPr>
              <w:t>Regulatory Compliance</w:t>
            </w:r>
          </w:p>
        </w:tc>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75FA7" w14:textId="77777777" w:rsidR="008D07FE" w:rsidRDefault="00C032E7">
            <w:pPr>
              <w:jc w:val="center"/>
            </w:pPr>
            <w:r>
              <w:rPr>
                <w:b/>
              </w:rPr>
              <w:t>Operational Impact</w:t>
            </w:r>
          </w:p>
        </w:tc>
      </w:tr>
      <w:tr w:rsidR="008D07FE" w14:paraId="0324319C" w14:textId="77777777">
        <w:trPr>
          <w:trHeight w:val="500"/>
        </w:trPr>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0EAB3" w14:textId="77777777" w:rsidR="008D07FE" w:rsidRDefault="00C032E7">
            <w:r>
              <w:t>Afaq Plus / Afaq Net customer-facing services</w:t>
            </w:r>
          </w:p>
        </w:tc>
        <w:tc>
          <w:tcPr>
            <w:tcW w:w="258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743890BE" w14:textId="77777777" w:rsidR="008D07FE" w:rsidRDefault="00C032E7">
            <w:pPr>
              <w:jc w:val="center"/>
              <w:rPr>
                <w:b/>
              </w:rPr>
            </w:pPr>
            <w:r>
              <w:rPr>
                <w:b/>
              </w:rPr>
              <w:t>High</w:t>
            </w:r>
          </w:p>
        </w:tc>
        <w:tc>
          <w:tcPr>
            <w:tcW w:w="267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3915C04F" w14:textId="77777777" w:rsidR="008D07FE" w:rsidRDefault="00C032E7">
            <w:pPr>
              <w:jc w:val="center"/>
              <w:rPr>
                <w:b/>
              </w:rPr>
            </w:pPr>
            <w:r>
              <w:rPr>
                <w:b/>
              </w:rPr>
              <w:t>High</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w14:paraId="127F7723" w14:textId="77777777" w:rsidR="008D07FE" w:rsidRDefault="00C032E7">
            <w:pPr>
              <w:jc w:val="center"/>
              <w:rPr>
                <w:b/>
              </w:rPr>
            </w:pPr>
            <w:r>
              <w:rPr>
                <w:b/>
              </w:rPr>
              <w:t>High</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3F0A246D" w14:textId="77777777" w:rsidR="008D07FE" w:rsidRDefault="00C032E7">
            <w:pPr>
              <w:jc w:val="center"/>
              <w:rPr>
                <w:b/>
              </w:rPr>
            </w:pPr>
            <w:r>
              <w:rPr>
                <w:b/>
              </w:rPr>
              <w:t>High</w:t>
            </w:r>
          </w:p>
        </w:tc>
      </w:tr>
      <w:tr w:rsidR="008D07FE" w14:paraId="419227AC" w14:textId="77777777">
        <w:trPr>
          <w:trHeight w:val="500"/>
        </w:trPr>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FD024" w14:textId="77777777" w:rsidR="008D07FE" w:rsidRDefault="00C032E7">
            <w:r>
              <w:t>Customer and digital transaction data / backup restoration</w:t>
            </w:r>
          </w:p>
        </w:tc>
        <w:tc>
          <w:tcPr>
            <w:tcW w:w="258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0E30BDD7" w14:textId="77777777" w:rsidR="008D07FE" w:rsidRDefault="00C032E7">
            <w:pPr>
              <w:jc w:val="center"/>
              <w:rPr>
                <w:b/>
              </w:rPr>
            </w:pPr>
            <w:r>
              <w:rPr>
                <w:b/>
              </w:rPr>
              <w:t>High</w:t>
            </w:r>
          </w:p>
        </w:tc>
        <w:tc>
          <w:tcPr>
            <w:tcW w:w="267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7EEF9387" w14:textId="77777777" w:rsidR="008D07FE" w:rsidRDefault="00C032E7">
            <w:pPr>
              <w:jc w:val="center"/>
              <w:rPr>
                <w:b/>
              </w:rPr>
            </w:pPr>
            <w:r>
              <w:rPr>
                <w:b/>
              </w:rPr>
              <w:t>High</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w14:paraId="47FBAB9C" w14:textId="77777777" w:rsidR="008D07FE" w:rsidRDefault="00C032E7">
            <w:pPr>
              <w:jc w:val="center"/>
              <w:rPr>
                <w:b/>
              </w:rPr>
            </w:pPr>
            <w:r>
              <w:rPr>
                <w:b/>
              </w:rPr>
              <w:t>High</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1CF36C65" w14:textId="77777777" w:rsidR="008D07FE" w:rsidRDefault="00C032E7">
            <w:pPr>
              <w:jc w:val="center"/>
              <w:rPr>
                <w:b/>
              </w:rPr>
            </w:pPr>
            <w:r>
              <w:rPr>
                <w:b/>
              </w:rPr>
              <w:t>High</w:t>
            </w:r>
          </w:p>
        </w:tc>
      </w:tr>
      <w:tr w:rsidR="008D07FE" w14:paraId="7279EA83" w14:textId="77777777">
        <w:trPr>
          <w:trHeight w:val="375"/>
        </w:trPr>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8C82E" w14:textId="77777777" w:rsidR="008D07FE" w:rsidRDefault="00C032E7">
            <w:r>
              <w:t>Identity, privileged access and security monitoring</w:t>
            </w:r>
          </w:p>
        </w:tc>
        <w:tc>
          <w:tcPr>
            <w:tcW w:w="258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2EF44642" w14:textId="77777777" w:rsidR="008D07FE" w:rsidRDefault="00C032E7">
            <w:pPr>
              <w:jc w:val="center"/>
              <w:rPr>
                <w:b/>
              </w:rPr>
            </w:pPr>
            <w:r>
              <w:rPr>
                <w:b/>
              </w:rPr>
              <w:t>High</w:t>
            </w:r>
          </w:p>
        </w:tc>
        <w:tc>
          <w:tcPr>
            <w:tcW w:w="267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6C3818A2" w14:textId="77777777" w:rsidR="008D07FE" w:rsidRDefault="00C032E7">
            <w:pPr>
              <w:jc w:val="center"/>
              <w:rPr>
                <w:b/>
              </w:rPr>
            </w:pPr>
            <w:r>
              <w:rPr>
                <w:b/>
              </w:rPr>
              <w:t>High</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w14:paraId="3F15E3B5" w14:textId="77777777" w:rsidR="008D07FE" w:rsidRDefault="00C032E7">
            <w:pPr>
              <w:jc w:val="center"/>
              <w:rPr>
                <w:b/>
              </w:rPr>
            </w:pPr>
            <w:r>
              <w:rPr>
                <w:b/>
              </w:rPr>
              <w:t>High</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45CD5D1D" w14:textId="77777777" w:rsidR="008D07FE" w:rsidRDefault="00C032E7">
            <w:pPr>
              <w:jc w:val="center"/>
              <w:rPr>
                <w:b/>
              </w:rPr>
            </w:pPr>
            <w:r>
              <w:rPr>
                <w:b/>
              </w:rPr>
              <w:t>High</w:t>
            </w:r>
          </w:p>
        </w:tc>
      </w:tr>
    </w:tbl>
    <w:p w14:paraId="4223B37D" w14:textId="77777777" w:rsidR="008D07FE" w:rsidRDefault="008D07FE"/>
    <w:p w14:paraId="7CF00881" w14:textId="77777777" w:rsidR="008D07FE" w:rsidRDefault="00C032E7">
      <w:pPr>
        <w:pStyle w:val="Heading1"/>
        <w:keepNext w:val="0"/>
        <w:keepLines w:val="0"/>
        <w:spacing w:after="80"/>
      </w:pPr>
      <w:bookmarkStart w:id="9" w:name="_Toc205528919"/>
      <w:r>
        <w:t>Key Stakeholders &amp; Responsibilities</w:t>
      </w:r>
      <w:bookmarkEnd w:id="9"/>
    </w:p>
    <w:p w14:paraId="1F8330C8" w14:textId="77777777" w:rsidR="008D07FE" w:rsidRDefault="00C032E7">
      <w:pPr>
        <w:spacing w:before="240" w:after="240"/>
      </w:pPr>
      <w:r>
        <w:t xml:space="preserve">In a disaster scenario, several key stakeholders will drive the communication, execution, and oversight of recovery efforts. </w:t>
      </w:r>
    </w:p>
    <w:p w14:paraId="06F31C23" w14:textId="77777777" w:rsidR="008D07FE" w:rsidRDefault="00C032E7">
      <w:pPr>
        <w:spacing w:before="240" w:after="240"/>
      </w:pPr>
      <w:r>
        <w:lastRenderedPageBreak/>
        <w:t>The table below outlines the primary roles and their responsibilities in the context of DR/BCP:</w:t>
      </w:r>
    </w:p>
    <w:tbl>
      <w:tblPr>
        <w:tblStyle w:val="a1"/>
        <w:tblpPr w:leftFromText="180" w:rightFromText="180" w:topFromText="180" w:bottomFromText="180" w:horzAnchor="margin" w:tblpYSpec="top"/>
        <w:tblW w:w="5000" w:type="pct"/>
        <w:tblBorders>
          <w:top w:val="nil"/>
          <w:left w:val="nil"/>
          <w:bottom w:val="nil"/>
          <w:right w:val="nil"/>
          <w:insideH w:val="nil"/>
          <w:insideV w:val="nil"/>
        </w:tblBorders>
        <w:tblLook w:val="0600" w:firstRow="0" w:lastRow="0" w:firstColumn="0" w:lastColumn="0" w:noHBand="1" w:noVBand="1"/>
      </w:tblPr>
      <w:tblGrid>
        <w:gridCol w:w="3670"/>
        <w:gridCol w:w="1904"/>
        <w:gridCol w:w="2788"/>
        <w:gridCol w:w="2788"/>
        <w:gridCol w:w="2788"/>
      </w:tblGrid>
      <w:tr w:rsidR="008D07FE" w14:paraId="16166792"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78B1606" w14:textId="77777777" w:rsidR="008D07FE" w:rsidRDefault="00C032E7">
            <w:pPr>
              <w:spacing w:before="240" w:after="240"/>
              <w:jc w:val="center"/>
            </w:pPr>
            <w:r>
              <w:rPr>
                <w:b/>
              </w:rPr>
              <w:lastRenderedPageBreak/>
              <w:t>Activity / Function</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DD8BD91" w14:textId="77777777" w:rsidR="008D07FE" w:rsidRDefault="00C032E7">
            <w:pPr>
              <w:spacing w:before="240" w:after="240"/>
              <w:jc w:val="center"/>
            </w:pPr>
            <w:r>
              <w:rPr>
                <w:b/>
              </w:rPr>
              <w:t>Senior Executive Team</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EED5844" w14:textId="77777777" w:rsidR="008D07FE" w:rsidRDefault="00C032E7">
            <w:pPr>
              <w:spacing w:before="240" w:after="240"/>
              <w:jc w:val="center"/>
            </w:pPr>
            <w:r>
              <w:rPr>
                <w:b/>
              </w:rPr>
              <w:t>Information Security / ISMS Governance Team</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25FF474" w14:textId="3B9009E9" w:rsidR="008D07FE" w:rsidRDefault="00C032E7">
            <w:pPr>
              <w:spacing w:before="240" w:after="240"/>
              <w:jc w:val="center"/>
            </w:pPr>
            <w:r>
              <w:rPr>
                <w:b/>
              </w:rPr>
              <w:t>IT / Technical Recovery</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631F87C" w14:textId="77777777" w:rsidR="008D07FE" w:rsidRDefault="00C032E7">
            <w:pPr>
              <w:spacing w:before="240" w:after="240"/>
              <w:jc w:val="center"/>
            </w:pPr>
            <w:r>
              <w:rPr>
                <w:b/>
              </w:rPr>
              <w:t>Business / Service Owners</w:t>
            </w:r>
          </w:p>
        </w:tc>
      </w:tr>
      <w:tr w:rsidR="008D07FE" w14:paraId="24F83421"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48FFA31" w14:textId="77777777" w:rsidR="008D07FE" w:rsidRDefault="00C032E7">
            <w:pPr>
              <w:spacing w:before="240" w:after="240"/>
              <w:ind w:left="180" w:right="75"/>
              <w:jc w:val="center"/>
              <w:rPr>
                <w:sz w:val="20"/>
                <w:szCs w:val="20"/>
              </w:rPr>
            </w:pPr>
            <w:r>
              <w:rPr>
                <w:sz w:val="20"/>
                <w:szCs w:val="20"/>
              </w:rPr>
              <w:t>DR/BCP Activation Decision</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27E25CE" w14:textId="77777777" w:rsidR="008D07FE" w:rsidRDefault="00C032E7">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C7D415A" w14:textId="77777777" w:rsidR="008D07FE" w:rsidRDefault="00C032E7">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C40FAA6" w14:textId="77777777" w:rsidR="008D07FE" w:rsidRDefault="00C032E7">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3DCB427" w14:textId="77777777" w:rsidR="008D07FE" w:rsidRDefault="00C032E7">
            <w:pPr>
              <w:spacing w:before="240" w:after="240"/>
              <w:jc w:val="center"/>
              <w:rPr>
                <w:sz w:val="20"/>
                <w:szCs w:val="20"/>
              </w:rPr>
            </w:pPr>
            <w:r>
              <w:rPr>
                <w:sz w:val="20"/>
                <w:szCs w:val="20"/>
              </w:rPr>
              <w:t>C</w:t>
            </w:r>
          </w:p>
        </w:tc>
      </w:tr>
      <w:tr w:rsidR="008D07FE" w14:paraId="278E8C89"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0F4A868" w14:textId="77777777" w:rsidR="008D07FE" w:rsidRDefault="00C032E7">
            <w:pPr>
              <w:spacing w:before="240" w:after="240"/>
              <w:ind w:left="180" w:right="75"/>
              <w:jc w:val="center"/>
              <w:rPr>
                <w:sz w:val="20"/>
                <w:szCs w:val="20"/>
              </w:rPr>
            </w:pPr>
            <w:r>
              <w:rPr>
                <w:sz w:val="20"/>
                <w:szCs w:val="20"/>
              </w:rPr>
              <w:t>Incident Communication to Internal Teams</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4ED967E" w14:textId="77777777" w:rsidR="008D07FE" w:rsidRDefault="00C032E7">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9B32B27" w14:textId="77777777" w:rsidR="008D07FE" w:rsidRDefault="00C032E7">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98B46AA" w14:textId="77777777" w:rsidR="008D07FE" w:rsidRDefault="00C032E7">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F22DD3E" w14:textId="77777777" w:rsidR="008D07FE" w:rsidRDefault="008D07FE">
            <w:pPr>
              <w:spacing w:before="240" w:after="240"/>
              <w:jc w:val="center"/>
              <w:rPr>
                <w:sz w:val="20"/>
                <w:szCs w:val="20"/>
              </w:rPr>
            </w:pPr>
            <w:r>
              <w:t>C</w:t>
            </w:r>
          </w:p>
        </w:tc>
      </w:tr>
      <w:tr w:rsidR="008D07FE" w14:paraId="7906C97C"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2B224BC" w14:textId="77777777" w:rsidR="008D07FE" w:rsidRDefault="00C032E7">
            <w:pPr>
              <w:spacing w:before="240" w:after="240"/>
              <w:ind w:left="180" w:right="75"/>
              <w:jc w:val="center"/>
              <w:rPr>
                <w:sz w:val="20"/>
                <w:szCs w:val="20"/>
              </w:rPr>
            </w:pPr>
            <w:r>
              <w:rPr>
                <w:sz w:val="20"/>
                <w:szCs w:val="20"/>
              </w:rPr>
              <w:t>External / Regulatory / Customer Communication</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7380648" w14:textId="77777777" w:rsidR="008D07FE" w:rsidRDefault="00C032E7">
            <w:pPr>
              <w:spacing w:before="240" w:after="240"/>
              <w:jc w:val="center"/>
              <w:rPr>
                <w:sz w:val="20"/>
                <w:szCs w:val="20"/>
              </w:rPr>
            </w:pPr>
            <w:r>
              <w:rPr>
                <w:sz w:val="20"/>
                <w:szCs w:val="20"/>
              </w:rPr>
              <w:t>A/R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B55C4A9" w14:textId="77777777" w:rsidR="008D07FE" w:rsidRDefault="00C032E7">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4664C55" w14:textId="77777777" w:rsidR="008D07FE" w:rsidRDefault="00C032E7">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38B108D" w14:textId="77777777" w:rsidR="008D07FE" w:rsidRDefault="008D07FE">
            <w:pPr>
              <w:spacing w:before="240" w:after="240"/>
              <w:jc w:val="center"/>
              <w:rPr>
                <w:sz w:val="20"/>
                <w:szCs w:val="20"/>
              </w:rPr>
            </w:pPr>
            <w:r>
              <w:t>C</w:t>
            </w:r>
          </w:p>
        </w:tc>
      </w:tr>
      <w:tr w:rsidR="008D07FE" w14:paraId="2FB6F116"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46C9934" w14:textId="77777777" w:rsidR="008D07FE" w:rsidRDefault="00C032E7">
            <w:pPr>
              <w:spacing w:before="240" w:after="240"/>
              <w:ind w:left="180" w:right="75"/>
              <w:jc w:val="center"/>
              <w:rPr>
                <w:sz w:val="20"/>
                <w:szCs w:val="20"/>
              </w:rPr>
            </w:pPr>
            <w:r>
              <w:rPr>
                <w:sz w:val="20"/>
                <w:szCs w:val="20"/>
              </w:rPr>
              <w:t>Technical Recovery of Afaq Plus / Afaq Net</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53E1CCF" w14:textId="77777777" w:rsidR="008D07FE" w:rsidRDefault="00C032E7">
            <w:pPr>
              <w:spacing w:before="240" w:after="240"/>
              <w:jc w:val="center"/>
              <w:rPr>
                <w:sz w:val="20"/>
                <w:szCs w:val="20"/>
              </w:rPr>
            </w:pPr>
            <w:r>
              <w:rPr>
                <w:sz w:val="20"/>
                <w:szCs w:val="20"/>
              </w:rPr>
              <w:t>I</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AE3FE86" w14:textId="77777777" w:rsidR="008D07FE" w:rsidRDefault="00C032E7">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7A845E6" w14:textId="77777777" w:rsidR="008D07FE" w:rsidRDefault="00C032E7">
            <w:pPr>
              <w:spacing w:before="240" w:after="240"/>
              <w:jc w:val="center"/>
              <w:rPr>
                <w:sz w:val="20"/>
                <w:szCs w:val="20"/>
              </w:rPr>
            </w:pPr>
            <w:r>
              <w:rPr>
                <w:sz w:val="20"/>
                <w:szCs w:val="20"/>
              </w:rPr>
              <w:t>R/A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D8E85FD" w14:textId="77777777" w:rsidR="008D07FE" w:rsidRDefault="008D07FE">
            <w:pPr>
              <w:spacing w:before="240" w:after="240"/>
              <w:jc w:val="center"/>
              <w:rPr>
                <w:sz w:val="20"/>
                <w:szCs w:val="20"/>
              </w:rPr>
            </w:pPr>
            <w:r>
              <w:t>C</w:t>
            </w:r>
          </w:p>
        </w:tc>
      </w:tr>
      <w:tr w:rsidR="008D07FE" w14:paraId="02BAC57A"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84B98FC" w14:textId="77777777" w:rsidR="008D07FE" w:rsidRDefault="00C032E7">
            <w:pPr>
              <w:spacing w:before="240" w:after="240"/>
              <w:ind w:left="180" w:right="75"/>
              <w:jc w:val="center"/>
              <w:rPr>
                <w:sz w:val="20"/>
                <w:szCs w:val="20"/>
              </w:rPr>
            </w:pPr>
            <w:r>
              <w:rPr>
                <w:sz w:val="20"/>
                <w:szCs w:val="20"/>
              </w:rPr>
              <w:t>Recovery of Oracle Customer / Transaction Databases</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738B3AC" w14:textId="77777777" w:rsidR="008D07FE" w:rsidRDefault="00C032E7">
            <w:pPr>
              <w:spacing w:before="240" w:after="240"/>
              <w:jc w:val="center"/>
              <w:rPr>
                <w:sz w:val="20"/>
                <w:szCs w:val="20"/>
              </w:rPr>
            </w:pPr>
            <w:r>
              <w:rPr>
                <w:sz w:val="20"/>
                <w:szCs w:val="20"/>
              </w:rPr>
              <w:t>I</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55182D5" w14:textId="77777777" w:rsidR="008D07FE" w:rsidRDefault="00C032E7">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3150BCE" w14:textId="77777777" w:rsidR="008D07FE" w:rsidRDefault="00C032E7">
            <w:pPr>
              <w:spacing w:before="240" w:after="240"/>
              <w:jc w:val="center"/>
              <w:rPr>
                <w:sz w:val="20"/>
                <w:szCs w:val="20"/>
              </w:rPr>
            </w:pPr>
            <w:r>
              <w:rPr>
                <w:sz w:val="20"/>
                <w:szCs w:val="20"/>
              </w:rPr>
              <w:t>R/A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972C34A" w14:textId="77777777" w:rsidR="008D07FE" w:rsidRDefault="008D07FE">
            <w:pPr>
              <w:spacing w:before="240" w:after="240"/>
              <w:jc w:val="center"/>
              <w:rPr>
                <w:sz w:val="20"/>
                <w:szCs w:val="20"/>
              </w:rPr>
            </w:pPr>
            <w:r>
              <w:t>C</w:t>
            </w:r>
          </w:p>
        </w:tc>
      </w:tr>
      <w:tr w:rsidR="008D07FE" w14:paraId="698982ED"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23699C2" w14:textId="77777777" w:rsidR="008D07FE" w:rsidRDefault="00C032E7">
            <w:pPr>
              <w:spacing w:before="240" w:after="240"/>
              <w:ind w:left="180" w:right="75"/>
              <w:jc w:val="center"/>
              <w:rPr>
                <w:sz w:val="20"/>
                <w:szCs w:val="20"/>
              </w:rPr>
            </w:pPr>
            <w:r>
              <w:rPr>
                <w:sz w:val="20"/>
                <w:szCs w:val="20"/>
              </w:rPr>
              <w:t>Riyadh Primary Data Center / Site Loss</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3B5896A" w14:textId="77777777" w:rsidR="008D07FE" w:rsidRDefault="00C032E7">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6655B22" w14:textId="77777777" w:rsidR="008D07FE" w:rsidRDefault="00C032E7">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96606F5" w14:textId="77777777" w:rsidR="008D07FE" w:rsidRDefault="00C032E7">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A25DC85" w14:textId="77777777" w:rsidR="008D07FE" w:rsidRDefault="008D07FE">
            <w:pPr>
              <w:spacing w:before="240" w:after="240"/>
              <w:jc w:val="center"/>
              <w:rPr>
                <w:sz w:val="20"/>
                <w:szCs w:val="20"/>
              </w:rPr>
            </w:pPr>
            <w:r>
              <w:t>C</w:t>
            </w:r>
          </w:p>
        </w:tc>
      </w:tr>
      <w:tr w:rsidR="008D07FE" w14:paraId="752CFAAC"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B70A92B" w14:textId="77777777" w:rsidR="008D07FE" w:rsidRDefault="00C032E7">
            <w:pPr>
              <w:spacing w:before="240" w:after="240"/>
              <w:ind w:left="180" w:right="75"/>
              <w:jc w:val="center"/>
              <w:rPr>
                <w:sz w:val="20"/>
                <w:szCs w:val="20"/>
              </w:rPr>
            </w:pPr>
            <w:r>
              <w:rPr>
                <w:sz w:val="20"/>
                <w:szCs w:val="20"/>
              </w:rPr>
              <w:t>Source Code &amp; Deployment Recovery (GitLab)</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C16C61E" w14:textId="77777777" w:rsidR="008D07FE" w:rsidRDefault="00C032E7">
            <w:pPr>
              <w:spacing w:before="240" w:after="240"/>
              <w:jc w:val="center"/>
              <w:rPr>
                <w:sz w:val="20"/>
                <w:szCs w:val="20"/>
              </w:rPr>
            </w:pPr>
            <w:r>
              <w:rPr>
                <w:sz w:val="20"/>
                <w:szCs w:val="20"/>
              </w:rPr>
              <w:t>I</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0BB2B2A" w14:textId="77777777" w:rsidR="008D07FE" w:rsidRDefault="00C032E7">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773C1ED" w14:textId="77777777" w:rsidR="008D07FE" w:rsidRDefault="00C032E7">
            <w:pPr>
              <w:spacing w:before="240" w:after="240"/>
              <w:jc w:val="center"/>
              <w:rPr>
                <w:sz w:val="20"/>
                <w:szCs w:val="20"/>
              </w:rPr>
            </w:pPr>
            <w:r>
              <w:rPr>
                <w:sz w:val="20"/>
                <w:szCs w:val="20"/>
              </w:rPr>
              <w:t>R/A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EE36880" w14:textId="77777777" w:rsidR="008D07FE" w:rsidRDefault="008D07FE">
            <w:pPr>
              <w:spacing w:before="240" w:after="240"/>
              <w:jc w:val="center"/>
              <w:rPr>
                <w:sz w:val="20"/>
                <w:szCs w:val="20"/>
              </w:rPr>
            </w:pPr>
            <w:r>
              <w:t>C</w:t>
            </w:r>
          </w:p>
        </w:tc>
      </w:tr>
      <w:tr w:rsidR="008D07FE" w14:paraId="1FA6D32A"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9998235" w14:textId="77777777" w:rsidR="008D07FE" w:rsidRDefault="00C032E7">
            <w:pPr>
              <w:spacing w:before="240" w:after="240"/>
              <w:ind w:left="180" w:right="75"/>
              <w:jc w:val="center"/>
              <w:rPr>
                <w:sz w:val="20"/>
                <w:szCs w:val="20"/>
              </w:rPr>
            </w:pPr>
            <w:r>
              <w:rPr>
                <w:sz w:val="20"/>
                <w:szCs w:val="20"/>
              </w:rPr>
              <w:t>Ransomware / Malware Recovery</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125107B" w14:textId="77777777" w:rsidR="008D07FE" w:rsidRDefault="00C032E7">
            <w:pPr>
              <w:spacing w:before="240" w:after="240"/>
              <w:jc w:val="center"/>
              <w:rPr>
                <w:sz w:val="20"/>
                <w:szCs w:val="20"/>
              </w:rPr>
            </w:pPr>
            <w:r>
              <w:rPr>
                <w:sz w:val="20"/>
                <w:szCs w:val="20"/>
              </w:rPr>
              <w:t>I</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5F627BC" w14:textId="77777777" w:rsidR="008D07FE" w:rsidRDefault="00C032E7">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F5F2440" w14:textId="77777777" w:rsidR="008D07FE" w:rsidRDefault="00C032E7">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FFE73A2" w14:textId="77777777" w:rsidR="008D07FE" w:rsidRDefault="00C032E7">
            <w:pPr>
              <w:spacing w:before="240" w:after="240"/>
              <w:jc w:val="center"/>
              <w:rPr>
                <w:sz w:val="20"/>
                <w:szCs w:val="20"/>
              </w:rPr>
            </w:pPr>
            <w:r>
              <w:rPr>
                <w:sz w:val="20"/>
                <w:szCs w:val="20"/>
              </w:rPr>
              <w:t>C</w:t>
            </w:r>
          </w:p>
        </w:tc>
      </w:tr>
      <w:tr w:rsidR="008D07FE" w14:paraId="0E1ECE36"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DFFA668" w14:textId="77777777" w:rsidR="008D07FE" w:rsidRDefault="00C032E7">
            <w:pPr>
              <w:spacing w:before="240" w:after="240"/>
              <w:ind w:left="180" w:right="75"/>
              <w:jc w:val="center"/>
              <w:rPr>
                <w:sz w:val="20"/>
                <w:szCs w:val="20"/>
              </w:rPr>
            </w:pPr>
            <w:r>
              <w:rPr>
                <w:sz w:val="20"/>
                <w:szCs w:val="20"/>
              </w:rPr>
              <w:lastRenderedPageBreak/>
              <w:t>Cybersecurity Incident Response</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39FCDCE" w14:textId="77777777" w:rsidR="008D07FE" w:rsidRDefault="00C032E7">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4A73281" w14:textId="77777777" w:rsidR="008D07FE" w:rsidRDefault="00C032E7">
            <w:pPr>
              <w:spacing w:before="240" w:after="240"/>
              <w:jc w:val="center"/>
              <w:rPr>
                <w:sz w:val="20"/>
                <w:szCs w:val="20"/>
              </w:rPr>
            </w:pPr>
            <w:r>
              <w:rPr>
                <w:sz w:val="20"/>
                <w:szCs w:val="20"/>
              </w:rPr>
              <w:t>R/A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D492A18" w14:textId="77777777" w:rsidR="008D07FE" w:rsidRDefault="00C032E7">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AE0D381" w14:textId="77777777" w:rsidR="008D07FE" w:rsidRDefault="00C032E7">
            <w:pPr>
              <w:spacing w:before="240" w:after="240"/>
              <w:jc w:val="center"/>
              <w:rPr>
                <w:sz w:val="20"/>
                <w:szCs w:val="20"/>
              </w:rPr>
            </w:pPr>
            <w:r>
              <w:rPr>
                <w:sz w:val="20"/>
                <w:szCs w:val="20"/>
              </w:rPr>
              <w:t>C</w:t>
            </w:r>
          </w:p>
        </w:tc>
      </w:tr>
      <w:tr w:rsidR="008D07FE" w14:paraId="7CE3F73F"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ED9B8FF" w14:textId="77777777" w:rsidR="008D07FE" w:rsidRDefault="00C032E7">
            <w:pPr>
              <w:spacing w:before="240" w:after="240"/>
              <w:ind w:left="180" w:right="75"/>
              <w:jc w:val="center"/>
              <w:rPr>
                <w:sz w:val="20"/>
                <w:szCs w:val="20"/>
              </w:rPr>
            </w:pPr>
            <w:r>
              <w:rPr>
                <w:sz w:val="20"/>
                <w:szCs w:val="20"/>
              </w:rPr>
              <w:t>Business Impact &amp; Risk Assessment During Disaster</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19ADE24" w14:textId="77777777" w:rsidR="008D07FE" w:rsidRDefault="00C032E7">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D48B3D6" w14:textId="77777777" w:rsidR="008D07FE" w:rsidRDefault="00C032E7">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92811C0" w14:textId="77777777" w:rsidR="008D07FE" w:rsidRDefault="00C032E7">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13DDA14" w14:textId="77777777" w:rsidR="008D07FE" w:rsidRDefault="008D07FE">
            <w:pPr>
              <w:spacing w:before="240" w:after="240"/>
              <w:jc w:val="center"/>
              <w:rPr>
                <w:sz w:val="20"/>
                <w:szCs w:val="20"/>
              </w:rPr>
            </w:pPr>
            <w:r>
              <w:t>R</w:t>
            </w:r>
          </w:p>
        </w:tc>
      </w:tr>
      <w:tr w:rsidR="008D07FE" w14:paraId="0E4DDC32"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0911EC0" w14:textId="77777777" w:rsidR="008D07FE" w:rsidRDefault="00C032E7">
            <w:pPr>
              <w:spacing w:before="240" w:after="240"/>
              <w:ind w:left="180" w:right="75"/>
              <w:jc w:val="center"/>
              <w:rPr>
                <w:sz w:val="20"/>
                <w:szCs w:val="20"/>
              </w:rPr>
            </w:pPr>
            <w:r>
              <w:rPr>
                <w:sz w:val="20"/>
                <w:szCs w:val="20"/>
              </w:rPr>
              <w:t>Critical Supplier Escalation / Continuity</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A55971F" w14:textId="77777777" w:rsidR="008D07FE" w:rsidRDefault="00C032E7">
            <w:pPr>
              <w:spacing w:before="240" w:after="240"/>
              <w:jc w:val="center"/>
              <w:rPr>
                <w:sz w:val="20"/>
                <w:szCs w:val="20"/>
              </w:rPr>
            </w:pPr>
            <w:r>
              <w:rPr>
                <w:sz w:val="20"/>
                <w:szCs w:val="20"/>
              </w:rPr>
              <w:t>I</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0936543" w14:textId="77777777" w:rsidR="008D07FE" w:rsidRDefault="00C032E7">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1A0B5D9" w14:textId="77777777" w:rsidR="008D07FE" w:rsidRDefault="00C032E7">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D6D1F12" w14:textId="77777777" w:rsidR="008D07FE" w:rsidRDefault="00C032E7">
            <w:pPr>
              <w:spacing w:before="240" w:after="240"/>
              <w:jc w:val="center"/>
              <w:rPr>
                <w:sz w:val="20"/>
                <w:szCs w:val="20"/>
              </w:rPr>
            </w:pPr>
            <w:r>
              <w:rPr>
                <w:sz w:val="20"/>
                <w:szCs w:val="20"/>
              </w:rPr>
              <w:t>R/A</w:t>
            </w:r>
          </w:p>
        </w:tc>
      </w:tr>
      <w:tr w:rsidR="008D07FE" w14:paraId="1AF8F8F2"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C0517F2" w14:textId="77777777" w:rsidR="008D07FE" w:rsidRDefault="00C032E7">
            <w:pPr>
              <w:spacing w:before="240" w:after="240"/>
              <w:ind w:left="180" w:right="75"/>
              <w:jc w:val="center"/>
              <w:rPr>
                <w:sz w:val="20"/>
                <w:szCs w:val="20"/>
              </w:rPr>
            </w:pPr>
            <w:r>
              <w:rPr>
                <w:sz w:val="20"/>
                <w:szCs w:val="20"/>
              </w:rPr>
              <w:t>Post-Incident Review &amp; Lessons Learned</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A747814" w14:textId="77777777" w:rsidR="008D07FE" w:rsidRDefault="00C032E7">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12F76F2" w14:textId="77777777" w:rsidR="008D07FE" w:rsidRDefault="00C032E7">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4F32065" w14:textId="77777777" w:rsidR="008D07FE" w:rsidRDefault="00C032E7">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E2E8D8C" w14:textId="77777777" w:rsidR="008D07FE" w:rsidRDefault="008D07FE">
            <w:pPr>
              <w:spacing w:before="240" w:after="240"/>
              <w:jc w:val="center"/>
              <w:rPr>
                <w:sz w:val="20"/>
                <w:szCs w:val="20"/>
              </w:rPr>
            </w:pPr>
            <w:r>
              <w:t>C</w:t>
            </w:r>
          </w:p>
        </w:tc>
      </w:tr>
      <w:tr w:rsidR="008D07FE" w14:paraId="3DD1E3F1"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C732185" w14:textId="77777777" w:rsidR="008D07FE" w:rsidRDefault="00C032E7">
            <w:pPr>
              <w:spacing w:before="240" w:after="240"/>
              <w:ind w:left="180" w:right="75"/>
              <w:jc w:val="center"/>
              <w:rPr>
                <w:sz w:val="20"/>
                <w:szCs w:val="20"/>
              </w:rPr>
            </w:pPr>
            <w:r>
              <w:rPr>
                <w:sz w:val="20"/>
                <w:szCs w:val="20"/>
              </w:rPr>
              <w:t>Annual DR/BCP Testing &amp; Validation</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7D9E1B4" w14:textId="77777777" w:rsidR="008D07FE" w:rsidRDefault="00C032E7">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CB48FEF" w14:textId="77777777" w:rsidR="008D07FE" w:rsidRDefault="00C032E7">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60279A0" w14:textId="77777777" w:rsidR="008D07FE" w:rsidRDefault="00C032E7">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800B2A3" w14:textId="77777777" w:rsidR="008D07FE" w:rsidRDefault="008D07FE">
            <w:pPr>
              <w:spacing w:before="240" w:after="240"/>
              <w:jc w:val="center"/>
              <w:rPr>
                <w:sz w:val="20"/>
                <w:szCs w:val="20"/>
              </w:rPr>
            </w:pPr>
            <w:r>
              <w:t>C</w:t>
            </w:r>
          </w:p>
        </w:tc>
      </w:tr>
      <w:tr w:rsidR="008D07FE" w14:paraId="0A459796"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8226E64" w14:textId="77777777" w:rsidR="008D07FE" w:rsidRDefault="00C032E7">
            <w:pPr>
              <w:spacing w:before="240" w:after="240"/>
              <w:ind w:left="180" w:right="75"/>
              <w:jc w:val="center"/>
              <w:rPr>
                <w:sz w:val="20"/>
                <w:szCs w:val="20"/>
              </w:rPr>
            </w:pPr>
            <w:r>
              <w:rPr>
                <w:sz w:val="20"/>
                <w:szCs w:val="20"/>
              </w:rPr>
              <w:t>Periodic Review &amp; Update of this Plan</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BF1C401" w14:textId="77777777" w:rsidR="008D07FE" w:rsidRDefault="00C032E7">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4F90D64" w14:textId="77777777" w:rsidR="008D07FE" w:rsidRDefault="00C032E7">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183838F" w14:textId="77777777" w:rsidR="008D07FE" w:rsidRDefault="00C032E7">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D5AAA57" w14:textId="77777777" w:rsidR="008D07FE" w:rsidRDefault="008D07FE">
            <w:pPr>
              <w:spacing w:before="240" w:after="240"/>
              <w:jc w:val="center"/>
              <w:rPr>
                <w:sz w:val="20"/>
                <w:szCs w:val="20"/>
              </w:rPr>
            </w:pPr>
            <w:r>
              <w:t>C</w:t>
            </w:r>
          </w:p>
        </w:tc>
      </w:tr>
    </w:tbl>
    <w:p w14:paraId="2AD51B84" w14:textId="77777777" w:rsidR="008D07FE" w:rsidRDefault="008D07FE">
      <w:pPr>
        <w:spacing w:before="240" w:after="240"/>
      </w:pPr>
    </w:p>
    <w:p w14:paraId="4C8D53C2" w14:textId="77777777" w:rsidR="008D07FE" w:rsidRDefault="008D07FE">
      <w:pPr>
        <w:spacing w:before="240" w:after="240"/>
      </w:pPr>
    </w:p>
    <w:p w14:paraId="64D30F88" w14:textId="77777777" w:rsidR="008D07FE" w:rsidRDefault="008D07FE">
      <w:pPr>
        <w:spacing w:before="240" w:after="240"/>
      </w:pPr>
    </w:p>
    <w:p w14:paraId="1007B2AB" w14:textId="77777777" w:rsidR="008D07FE" w:rsidRDefault="008D07FE">
      <w:pPr>
        <w:spacing w:before="240" w:after="240"/>
      </w:pPr>
    </w:p>
    <w:p w14:paraId="125E10EE" w14:textId="77777777" w:rsidR="008D07FE" w:rsidRDefault="008D07FE">
      <w:pPr>
        <w:spacing w:before="240" w:after="240"/>
      </w:pPr>
    </w:p>
    <w:p w14:paraId="3DBC46E3" w14:textId="77777777" w:rsidR="008D07FE" w:rsidRDefault="008D07FE">
      <w:pPr>
        <w:spacing w:before="240" w:after="240"/>
      </w:pPr>
    </w:p>
    <w:p w14:paraId="7AF856CA" w14:textId="77777777" w:rsidR="008D07FE" w:rsidRDefault="008D07FE">
      <w:pPr>
        <w:spacing w:before="240" w:after="240"/>
      </w:pPr>
    </w:p>
    <w:p w14:paraId="24268BE7" w14:textId="77777777" w:rsidR="008D07FE" w:rsidRDefault="008D07FE">
      <w:pPr>
        <w:spacing w:before="240" w:after="240"/>
      </w:pPr>
    </w:p>
    <w:p w14:paraId="75D1F4F5" w14:textId="77777777" w:rsidR="008D07FE" w:rsidRDefault="008D07FE">
      <w:pPr>
        <w:spacing w:before="240" w:after="240"/>
      </w:pPr>
    </w:p>
    <w:p w14:paraId="12AF4541" w14:textId="77777777" w:rsidR="008D07FE" w:rsidRDefault="008D07FE">
      <w:pPr>
        <w:spacing w:before="240" w:after="240"/>
      </w:pPr>
    </w:p>
    <w:p w14:paraId="690097F7" w14:textId="77777777" w:rsidR="008D07FE" w:rsidRDefault="008D07FE">
      <w:pPr>
        <w:spacing w:before="240" w:after="240"/>
      </w:pPr>
    </w:p>
    <w:p w14:paraId="56D2D843" w14:textId="77777777" w:rsidR="008D07FE" w:rsidRDefault="008D07FE">
      <w:pPr>
        <w:spacing w:before="240" w:after="240"/>
      </w:pPr>
    </w:p>
    <w:p w14:paraId="71BF7401" w14:textId="77777777" w:rsidR="008D07FE" w:rsidRDefault="008D07FE">
      <w:pPr>
        <w:spacing w:before="240" w:after="240"/>
      </w:pPr>
    </w:p>
    <w:p w14:paraId="58D23942" w14:textId="77777777" w:rsidR="008D07FE" w:rsidRDefault="008D07FE">
      <w:pPr>
        <w:spacing w:before="240" w:after="240"/>
      </w:pPr>
    </w:p>
    <w:p w14:paraId="13EB6C3A" w14:textId="77777777" w:rsidR="008D07FE" w:rsidRDefault="008D07FE">
      <w:pPr>
        <w:spacing w:before="240" w:after="240"/>
      </w:pPr>
    </w:p>
    <w:p w14:paraId="49A398FA" w14:textId="77777777" w:rsidR="008D07FE" w:rsidRDefault="00C032E7">
      <w:pPr>
        <w:numPr>
          <w:ilvl w:val="0"/>
          <w:numId w:val="2"/>
        </w:numPr>
        <w:spacing w:before="240"/>
      </w:pPr>
      <w:r>
        <w:rPr>
          <w:b/>
        </w:rPr>
        <w:t>R (Responsible):</w:t>
      </w:r>
      <w:r>
        <w:t xml:space="preserve"> The team/person who carries out the activity.</w:t>
      </w:r>
    </w:p>
    <w:p w14:paraId="24309998" w14:textId="77777777" w:rsidR="008D07FE" w:rsidRDefault="00C032E7">
      <w:pPr>
        <w:numPr>
          <w:ilvl w:val="0"/>
          <w:numId w:val="2"/>
        </w:numPr>
      </w:pPr>
      <w:r>
        <w:rPr>
          <w:b/>
        </w:rPr>
        <w:t>A (Accountable):</w:t>
      </w:r>
      <w:r>
        <w:t xml:space="preserve"> The final decision-maker who owns the task and ensures completion.</w:t>
      </w:r>
    </w:p>
    <w:p w14:paraId="77812FD6" w14:textId="77777777" w:rsidR="008D07FE" w:rsidRDefault="00C032E7">
      <w:pPr>
        <w:numPr>
          <w:ilvl w:val="0"/>
          <w:numId w:val="2"/>
        </w:numPr>
      </w:pPr>
      <w:r>
        <w:rPr>
          <w:b/>
        </w:rPr>
        <w:t>C (Consulted):</w:t>
      </w:r>
      <w:r>
        <w:t xml:space="preserve"> Provides input, expertise, or coordination.</w:t>
      </w:r>
    </w:p>
    <w:p w14:paraId="321519DB" w14:textId="77777777" w:rsidR="008D07FE" w:rsidRDefault="00C032E7">
      <w:pPr>
        <w:numPr>
          <w:ilvl w:val="0"/>
          <w:numId w:val="2"/>
        </w:numPr>
        <w:spacing w:after="240"/>
      </w:pPr>
      <w:r>
        <w:rPr>
          <w:b/>
        </w:rPr>
        <w:t>I (Informed):</w:t>
      </w:r>
      <w:r>
        <w:t xml:space="preserve"> Needs to be kept updated on progress or results but does not take direct action.</w:t>
      </w:r>
    </w:p>
    <w:p w14:paraId="6E8DBCCC" w14:textId="77777777" w:rsidR="008D07FE" w:rsidRDefault="00C032E7">
      <w:pPr>
        <w:spacing w:before="240" w:after="240"/>
      </w:pPr>
      <w:r>
        <w:rPr>
          <w:b/>
        </w:rPr>
        <w:t>Note:</w:t>
      </w:r>
      <w:r>
        <w:t xml:space="preserve"> Additional roles such as Engineering Team Leads or DevOps Personnel will be involved in specific recovery tasks (as coordinated by the ISG), but the above stakeholders have primary communication and decision-making authority during DR/BCP activation.</w:t>
      </w:r>
    </w:p>
    <w:p w14:paraId="167BFF20" w14:textId="77777777" w:rsidR="008D07FE" w:rsidRDefault="008D07FE">
      <w:pPr>
        <w:pStyle w:val="Heading2"/>
        <w:keepNext w:val="0"/>
        <w:keepLines w:val="0"/>
        <w:spacing w:after="80"/>
        <w:rPr>
          <w:sz w:val="34"/>
          <w:szCs w:val="34"/>
        </w:rPr>
      </w:pPr>
      <w:bookmarkStart w:id="10" w:name="_bdd1h6e90716" w:colFirst="0" w:colLast="0"/>
      <w:bookmarkEnd w:id="10"/>
    </w:p>
    <w:p w14:paraId="7C2099E8" w14:textId="77777777" w:rsidR="00190D56" w:rsidRDefault="00190D56" w:rsidP="00190D56"/>
    <w:p w14:paraId="6FE24125" w14:textId="377411C8" w:rsidR="00190D56" w:rsidRDefault="00190D56" w:rsidP="00190D56">
      <w:pPr>
        <w:pStyle w:val="Heading2"/>
      </w:pPr>
      <w:bookmarkStart w:id="11" w:name="_Toc205528920"/>
      <w:r w:rsidRPr="00190D56">
        <w:t>Backup &amp; restore strategy</w:t>
      </w:r>
      <w:bookmarkEnd w:id="11"/>
      <w:r>
        <w:t xml:space="preserve"> </w:t>
      </w:r>
    </w:p>
    <w:p w14:paraId="3CFEAE87" w14:textId="6A186C75" w:rsidR="00190D56" w:rsidRDefault="00190D56" w:rsidP="00190D56">
      <w:r>
        <w:t>This section integrates with the Bank’s controlled Backup and Restoration Service, Veritas NetBackup, Oracle database recovery capabilities and the Jeddah Disaster Recovery Center. Detailed operational runbooks remain controlled technical records.</w:t>
      </w:r>
    </w:p>
    <w:p w14:paraId="6369E72E" w14:textId="77777777" w:rsidR="00190D56" w:rsidRPr="00190D56" w:rsidRDefault="00190D56" w:rsidP="00190D56"/>
    <w:p w14:paraId="55EA0D12" w14:textId="77777777" w:rsidR="00190D56" w:rsidRPr="00190D56" w:rsidRDefault="00190D56" w:rsidP="00190D56">
      <w:pPr>
        <w:spacing w:after="0" w:line="276" w:lineRule="auto"/>
      </w:pPr>
      <w:r w:rsidRPr="00190D56">
        <w:rPr>
          <w:b/>
          <w:bCs/>
        </w:rPr>
        <w:lastRenderedPageBreak/>
        <w:t>Objectives</w:t>
      </w:r>
      <w:r w:rsidRPr="00190D56">
        <w:rPr>
          <w:b/>
          <w:bCs/>
        </w:rPr>
        <w:br/>
        <w:t>Protect critical Phase 1 data, systems and configurations so that customer-facing digital banking services can be restored within approved RTO/RPO tolerances and recovery can be evidenced through logs and test results.</w:t>
      </w:r>
    </w:p>
    <w:p w14:paraId="0F044349" w14:textId="77777777" w:rsidR="00190D56" w:rsidRPr="00190D56" w:rsidRDefault="00190D56" w:rsidP="00190D56">
      <w:pPr>
        <w:spacing w:after="0" w:line="276" w:lineRule="auto"/>
      </w:pPr>
      <w:r w:rsidRPr="00190D56">
        <w:rPr>
          <w:b/>
          <w:bCs/>
        </w:rPr>
        <w:t>Policy</w:t>
      </w:r>
    </w:p>
    <w:p w14:paraId="3195EF88" w14:textId="77777777" w:rsidR="00190D56" w:rsidRPr="00190D56" w:rsidRDefault="00190D56" w:rsidP="00190D56">
      <w:pPr>
        <w:numPr>
          <w:ilvl w:val="0"/>
          <w:numId w:val="15"/>
        </w:numPr>
        <w:spacing w:after="0" w:line="276" w:lineRule="auto"/>
      </w:pPr>
      <w:r w:rsidRPr="00190D56">
        <w:rPr>
          <w:b/>
          <w:bCs/>
        </w:rPr>
        <w:t>Scope: Oracle customer and digital transaction databases, application and integration servers, virtual-machine and configuration backups, GitLab source-code repositories, security/network configurations, identity services, critical logs, and approved AWS workloads used by Phase 1.</w:t>
      </w:r>
    </w:p>
    <w:p w14:paraId="60130E18" w14:textId="77777777" w:rsidR="00190D56" w:rsidRPr="00190D56" w:rsidRDefault="00190D56" w:rsidP="00190D56">
      <w:pPr>
        <w:numPr>
          <w:ilvl w:val="0"/>
          <w:numId w:val="15"/>
        </w:numPr>
        <w:spacing w:after="0" w:line="276" w:lineRule="auto"/>
      </w:pPr>
      <w:r w:rsidRPr="00190D56">
        <w:rPr>
          <w:b/>
          <w:bCs/>
        </w:rPr>
        <w:t>Frequency &amp; retention: backup schedules and retention periods are controlled by the approved backup policy, bank retention schedule and applicable legal/regulatory requirements. The case-study sources do not specify exact production backup intervals or retention durations; these must be validated in the operational backup configuration before approval of this plan.</w:t>
      </w:r>
    </w:p>
    <w:p w14:paraId="561098D1" w14:textId="77777777" w:rsidR="00190D56" w:rsidRPr="00190D56" w:rsidRDefault="00190D56" w:rsidP="00190D56">
      <w:pPr>
        <w:numPr>
          <w:ilvl w:val="1"/>
          <w:numId w:val="15"/>
        </w:numPr>
        <w:spacing w:after="0" w:line="276" w:lineRule="auto"/>
      </w:pPr>
      <w:r w:rsidRPr="00190D56">
        <w:t>Database backups: protect Oracle customer and transaction databases through scheduled Veritas NetBackup jobs, replication/recovery capability to the Jeddah DR environment, and documented restoration testing.</w:t>
      </w:r>
    </w:p>
    <w:p w14:paraId="55C36B8E" w14:textId="77777777" w:rsidR="00190D56" w:rsidRPr="00190D56" w:rsidRDefault="00190D56" w:rsidP="00190D56">
      <w:pPr>
        <w:numPr>
          <w:ilvl w:val="1"/>
          <w:numId w:val="15"/>
        </w:numPr>
        <w:spacing w:after="0" w:line="276" w:lineRule="auto"/>
      </w:pPr>
      <w:r w:rsidRPr="00190D56">
        <w:t>Cloud workloads: approved AWS workloads must use provider-native resilience and backup capabilities appropriate to the workload, with configuration security and recovery evidence reviewed by the Cloud Service Owner.</w:t>
      </w:r>
    </w:p>
    <w:p w14:paraId="45021A6D" w14:textId="77777777" w:rsidR="00190D56" w:rsidRPr="00190D56" w:rsidRDefault="00190D56" w:rsidP="00190D56">
      <w:pPr>
        <w:numPr>
          <w:ilvl w:val="1"/>
          <w:numId w:val="15"/>
        </w:numPr>
        <w:spacing w:after="0" w:line="276" w:lineRule="auto"/>
      </w:pPr>
      <w:r w:rsidRPr="00190D56">
        <w:t>Source code: protect Afaq Plus and Afaq Net repositories in GitLab Enterprise through repository access control, native redundancy and approved off-platform backup/export sufficient to recover code and release history.</w:t>
      </w:r>
    </w:p>
    <w:p w14:paraId="7CBC9A64" w14:textId="77777777" w:rsidR="00190D56" w:rsidRPr="00190D56" w:rsidRDefault="00190D56" w:rsidP="00190D56">
      <w:pPr>
        <w:numPr>
          <w:ilvl w:val="1"/>
          <w:numId w:val="15"/>
        </w:numPr>
        <w:spacing w:after="0" w:line="276" w:lineRule="auto"/>
      </w:pPr>
      <w:r w:rsidRPr="00190D56">
        <w:t>Configurations: back up and control firewall/WAF, network, virtualization, identity, application and infrastructure configurations through authorized change management and protected configuration repositories.</w:t>
      </w:r>
    </w:p>
    <w:p w14:paraId="6A7BE384" w14:textId="77777777" w:rsidR="00190D56" w:rsidRPr="00190D56" w:rsidRDefault="00190D56" w:rsidP="00190D56">
      <w:pPr>
        <w:numPr>
          <w:ilvl w:val="0"/>
          <w:numId w:val="15"/>
        </w:numPr>
        <w:spacing w:after="0" w:line="276" w:lineRule="auto"/>
      </w:pPr>
      <w:r w:rsidRPr="00190D56">
        <w:rPr>
          <w:b/>
          <w:bCs/>
        </w:rPr>
        <w:t>Recovery locations: primary processing is supported from Riyadh; recovery capability is maintained at the Jeddah Disaster Recovery Center. AWS cross-region or multi-zone resilience is applied where relevant to approved Phase 1 cloud workloads.</w:t>
      </w:r>
    </w:p>
    <w:p w14:paraId="2DD41C17" w14:textId="77777777" w:rsidR="00190D56" w:rsidRPr="00190D56" w:rsidRDefault="00190D56" w:rsidP="00190D56">
      <w:pPr>
        <w:numPr>
          <w:ilvl w:val="0"/>
          <w:numId w:val="15"/>
        </w:numPr>
        <w:spacing w:after="0" w:line="276" w:lineRule="auto"/>
      </w:pPr>
      <w:r w:rsidRPr="00190D56">
        <w:rPr>
          <w:b/>
          <w:bCs/>
        </w:rPr>
        <w:t>Security: encrypt backup data and recovery traffic where supported; restrict backup/restore privileges using least privilege and MFA; protect backup catalogs and cryptographic material; and log administrative backup/restore actions for audit and investigation.</w:t>
      </w:r>
    </w:p>
    <w:p w14:paraId="3D466FBA" w14:textId="77777777" w:rsidR="00190D56" w:rsidRPr="00190D56" w:rsidRDefault="00190D56" w:rsidP="00190D56">
      <w:pPr>
        <w:numPr>
          <w:ilvl w:val="0"/>
          <w:numId w:val="15"/>
        </w:numPr>
        <w:spacing w:after="0" w:line="276" w:lineRule="auto"/>
      </w:pPr>
      <w:r w:rsidRPr="00190D56">
        <w:rPr>
          <w:b/>
          <w:bCs/>
        </w:rPr>
        <w:t>Restore testing &amp; success criteria:</w:t>
      </w:r>
    </w:p>
    <w:p w14:paraId="52391673" w14:textId="77777777" w:rsidR="00190D56" w:rsidRPr="00190D56" w:rsidRDefault="00190D56" w:rsidP="00190D56">
      <w:pPr>
        <w:numPr>
          <w:ilvl w:val="1"/>
          <w:numId w:val="15"/>
        </w:numPr>
        <w:spacing w:after="0" w:line="276" w:lineRule="auto"/>
      </w:pPr>
      <w:r w:rsidRPr="00190D56">
        <w:rPr>
          <w:b/>
          <w:bCs/>
        </w:rPr>
        <w:t>Perform documented file/configuration and application restore tests to confirm recoverability, integrity and authorized access.</w:t>
      </w:r>
    </w:p>
    <w:p w14:paraId="731F187C" w14:textId="77777777" w:rsidR="00190D56" w:rsidRPr="00190D56" w:rsidRDefault="00190D56" w:rsidP="00190D56">
      <w:pPr>
        <w:numPr>
          <w:ilvl w:val="1"/>
          <w:numId w:val="15"/>
        </w:numPr>
        <w:spacing w:after="0" w:line="276" w:lineRule="auto"/>
      </w:pPr>
      <w:r w:rsidRPr="00190D56">
        <w:rPr>
          <w:b/>
          <w:bCs/>
        </w:rPr>
        <w:t>Perform documented Oracle database restoration tests in a controlled environment and verify data integrity, application connectivity and recovery timing against the approved service target.</w:t>
      </w:r>
    </w:p>
    <w:p w14:paraId="0AFB3DAB" w14:textId="77777777" w:rsidR="00190D56" w:rsidRPr="00190D56" w:rsidRDefault="00190D56" w:rsidP="00190D56">
      <w:pPr>
        <w:numPr>
          <w:ilvl w:val="1"/>
          <w:numId w:val="15"/>
        </w:numPr>
        <w:spacing w:after="0" w:line="276" w:lineRule="auto"/>
      </w:pPr>
      <w:r w:rsidRPr="00190D56">
        <w:rPr>
          <w:b/>
          <w:bCs/>
        </w:rPr>
        <w:t>Perform at least an annual end-to-end DR exercise or simulation using the Jeddah recovery capability, including Afaq Plus/Afaq Net service validation and key customer-journey smoke tests.</w:t>
      </w:r>
    </w:p>
    <w:p w14:paraId="37B95EA2" w14:textId="77777777" w:rsidR="00190D56" w:rsidRDefault="00190D56" w:rsidP="00190D56"/>
    <w:p w14:paraId="35E4D687" w14:textId="77777777" w:rsidR="00E164B9" w:rsidRDefault="00E164B9" w:rsidP="00190D56"/>
    <w:p w14:paraId="4A53CB1A" w14:textId="77777777" w:rsidR="00E164B9" w:rsidRDefault="00E164B9" w:rsidP="00190D56"/>
    <w:p w14:paraId="6894C21F" w14:textId="77777777" w:rsidR="00E164B9" w:rsidRPr="00E164B9" w:rsidRDefault="00E164B9" w:rsidP="00E164B9">
      <w:pPr>
        <w:pStyle w:val="Heading2"/>
      </w:pPr>
      <w:bookmarkStart w:id="12" w:name="_Toc205528921"/>
      <w:r w:rsidRPr="00E164B9">
        <w:t>Manual workarounds &amp; alternative working (summary table)</w:t>
      </w:r>
      <w:bookmarkEnd w:id="12"/>
    </w:p>
    <w:tbl>
      <w:tblPr>
        <w:tblStyle w:val="TableGrid"/>
        <w:tblW w:w="0" w:type="auto"/>
        <w:tblLook w:val="04A0" w:firstRow="1" w:lastRow="0" w:firstColumn="1" w:lastColumn="0" w:noHBand="0" w:noVBand="1"/>
      </w:tblPr>
      <w:tblGrid>
        <w:gridCol w:w="2840"/>
        <w:gridCol w:w="3701"/>
        <w:gridCol w:w="3331"/>
        <w:gridCol w:w="2013"/>
        <w:gridCol w:w="2063"/>
      </w:tblGrid>
      <w:tr w:rsidR="00E164B9" w:rsidRPr="00E164B9" w14:paraId="5CB0851E" w14:textId="77777777" w:rsidTr="00E164B9">
        <w:tc>
          <w:tcPr>
            <w:tcW w:w="0" w:type="auto"/>
            <w:hideMark/>
          </w:tcPr>
          <w:p w14:paraId="2DE80D4C" w14:textId="77777777" w:rsidR="00E164B9" w:rsidRPr="00E164B9" w:rsidRDefault="00E164B9" w:rsidP="00E164B9">
            <w:pPr>
              <w:spacing w:line="276" w:lineRule="auto"/>
              <w:rPr>
                <w:b/>
                <w:bCs/>
              </w:rPr>
            </w:pPr>
            <w:r w:rsidRPr="00E164B9">
              <w:rPr>
                <w:b/>
                <w:bCs/>
              </w:rPr>
              <w:t>Critical Process</w:t>
            </w:r>
          </w:p>
        </w:tc>
        <w:tc>
          <w:tcPr>
            <w:tcW w:w="0" w:type="auto"/>
            <w:hideMark/>
          </w:tcPr>
          <w:p w14:paraId="3A52D94D" w14:textId="77777777" w:rsidR="00E164B9" w:rsidRPr="00E164B9" w:rsidRDefault="00E164B9" w:rsidP="00E164B9">
            <w:pPr>
              <w:spacing w:line="276" w:lineRule="auto"/>
              <w:rPr>
                <w:b/>
                <w:bCs/>
              </w:rPr>
            </w:pPr>
            <w:r w:rsidRPr="00E164B9">
              <w:rPr>
                <w:b/>
                <w:bCs/>
              </w:rPr>
              <w:t>Temporary Workaround</w:t>
            </w:r>
          </w:p>
        </w:tc>
        <w:tc>
          <w:tcPr>
            <w:tcW w:w="0" w:type="auto"/>
            <w:hideMark/>
          </w:tcPr>
          <w:p w14:paraId="17673DC2" w14:textId="77777777" w:rsidR="00E164B9" w:rsidRPr="00E164B9" w:rsidRDefault="00E164B9" w:rsidP="00E164B9">
            <w:pPr>
              <w:spacing w:line="276" w:lineRule="auto"/>
              <w:rPr>
                <w:b/>
                <w:bCs/>
              </w:rPr>
            </w:pPr>
            <w:r w:rsidRPr="00E164B9">
              <w:rPr>
                <w:b/>
                <w:bCs/>
              </w:rPr>
              <w:t>Prerequisites</w:t>
            </w:r>
          </w:p>
        </w:tc>
        <w:tc>
          <w:tcPr>
            <w:tcW w:w="0" w:type="auto"/>
            <w:hideMark/>
          </w:tcPr>
          <w:p w14:paraId="6EB90CB2" w14:textId="77777777" w:rsidR="00E164B9" w:rsidRPr="00E164B9" w:rsidRDefault="00E164B9" w:rsidP="00E164B9">
            <w:pPr>
              <w:spacing w:line="276" w:lineRule="auto"/>
              <w:rPr>
                <w:b/>
                <w:bCs/>
              </w:rPr>
            </w:pPr>
            <w:r w:rsidRPr="00E164B9">
              <w:rPr>
                <w:b/>
                <w:bCs/>
              </w:rPr>
              <w:t>Max Duration</w:t>
            </w:r>
          </w:p>
        </w:tc>
        <w:tc>
          <w:tcPr>
            <w:tcW w:w="0" w:type="auto"/>
            <w:hideMark/>
          </w:tcPr>
          <w:p w14:paraId="4C2904F8" w14:textId="77777777" w:rsidR="00E164B9" w:rsidRPr="00E164B9" w:rsidRDefault="00E164B9" w:rsidP="00E164B9">
            <w:pPr>
              <w:spacing w:line="276" w:lineRule="auto"/>
              <w:rPr>
                <w:b/>
                <w:bCs/>
              </w:rPr>
            </w:pPr>
            <w:r w:rsidRPr="00E164B9">
              <w:rPr>
                <w:b/>
                <w:bCs/>
              </w:rPr>
              <w:t>Owner</w:t>
            </w:r>
          </w:p>
        </w:tc>
      </w:tr>
      <w:tr w:rsidR="00E164B9" w:rsidRPr="00E164B9" w14:paraId="7F3C59F8" w14:textId="77777777" w:rsidTr="00E164B9">
        <w:tc>
          <w:tcPr>
            <w:tcW w:w="0" w:type="auto"/>
            <w:hideMark/>
          </w:tcPr>
          <w:p w14:paraId="7AEFC6BB" w14:textId="77777777" w:rsidR="00E164B9" w:rsidRPr="00E164B9" w:rsidRDefault="00E164B9" w:rsidP="00E164B9">
            <w:pPr>
              <w:spacing w:line="276" w:lineRule="auto"/>
            </w:pPr>
            <w:r w:rsidRPr="00E164B9">
              <w:t>Customer / stakeholder communications if Office 365 or Teams is unavailable</w:t>
            </w:r>
          </w:p>
        </w:tc>
        <w:tc>
          <w:tcPr>
            <w:tcW w:w="0" w:type="auto"/>
            <w:hideMark/>
          </w:tcPr>
          <w:p w14:paraId="5BA7F748" w14:textId="77777777" w:rsidR="00E164B9" w:rsidRPr="00E164B9" w:rsidRDefault="00E164B9" w:rsidP="00E164B9">
            <w:pPr>
              <w:spacing w:line="276" w:lineRule="auto"/>
            </w:pPr>
            <w:r w:rsidRPr="00E164B9">
              <w:t>Use approved phone/SMS escalation, customer notification channel and in-app/status communications where available.</w:t>
            </w:r>
          </w:p>
        </w:tc>
        <w:tc>
          <w:tcPr>
            <w:tcW w:w="0" w:type="auto"/>
            <w:hideMark/>
          </w:tcPr>
          <w:p w14:paraId="55C66F07" w14:textId="77777777" w:rsidR="00E164B9" w:rsidRPr="00E164B9" w:rsidRDefault="00E164B9" w:rsidP="00E164B9">
            <w:pPr>
              <w:spacing w:line="276" w:lineRule="auto"/>
            </w:pPr>
            <w:r w:rsidRPr="00E164B9">
              <w:t>Offline contact directory, approved message templates, authorized Communications Lead</w:t>
            </w:r>
          </w:p>
        </w:tc>
        <w:tc>
          <w:tcPr>
            <w:tcW w:w="0" w:type="auto"/>
            <w:hideMark/>
          </w:tcPr>
          <w:p w14:paraId="389E52A2" w14:textId="77777777" w:rsidR="00E164B9" w:rsidRPr="00E164B9" w:rsidRDefault="00E164B9" w:rsidP="00E164B9">
            <w:pPr>
              <w:spacing w:line="276" w:lineRule="auto"/>
            </w:pPr>
            <w:r w:rsidRPr="00E164B9">
              <w:t>Proposed: 24h before alternate service review</w:t>
            </w:r>
          </w:p>
        </w:tc>
        <w:tc>
          <w:tcPr>
            <w:tcW w:w="0" w:type="auto"/>
            <w:hideMark/>
          </w:tcPr>
          <w:p w14:paraId="2CD4EAB1" w14:textId="77777777" w:rsidR="00E164B9" w:rsidRPr="00E164B9" w:rsidRDefault="00E164B9" w:rsidP="00E164B9">
            <w:pPr>
              <w:spacing w:line="276" w:lineRule="auto"/>
            </w:pPr>
            <w:r w:rsidRPr="00E164B9">
              <w:t>Customer Service and Digital Operations Manager</w:t>
            </w:r>
          </w:p>
        </w:tc>
      </w:tr>
      <w:tr w:rsidR="00E164B9" w:rsidRPr="00E164B9" w14:paraId="73F4E44B" w14:textId="77777777" w:rsidTr="00E164B9">
        <w:tc>
          <w:tcPr>
            <w:tcW w:w="0" w:type="auto"/>
            <w:hideMark/>
          </w:tcPr>
          <w:p w14:paraId="49547ED9" w14:textId="77777777" w:rsidR="00E164B9" w:rsidRPr="00E164B9" w:rsidRDefault="00E164B9" w:rsidP="00E164B9">
            <w:pPr>
              <w:spacing w:line="276" w:lineRule="auto"/>
            </w:pPr>
            <w:r w:rsidRPr="00E164B9">
              <w:t>Staff authentication if Active Directory / RSA SecurID is unavailable</w:t>
            </w:r>
          </w:p>
        </w:tc>
        <w:tc>
          <w:tcPr>
            <w:tcW w:w="0" w:type="auto"/>
            <w:hideMark/>
          </w:tcPr>
          <w:p w14:paraId="49931922" w14:textId="375752FA" w:rsidR="00E164B9" w:rsidRPr="00E164B9" w:rsidRDefault="00E164B9" w:rsidP="00E164B9">
            <w:pPr>
              <w:spacing w:line="276" w:lineRule="auto"/>
            </w:pPr>
            <w:r w:rsidRPr="00E164B9">
              <w:t>Use controlled break-glass/emergency access only for essential recovery systems; record approvals and all privileged activity.</w:t>
            </w:r>
          </w:p>
        </w:tc>
        <w:tc>
          <w:tcPr>
            <w:tcW w:w="0" w:type="auto"/>
            <w:hideMark/>
          </w:tcPr>
          <w:p w14:paraId="2B380013" w14:textId="77777777" w:rsidR="00E164B9" w:rsidRPr="00E164B9" w:rsidRDefault="00E164B9" w:rsidP="00E164B9">
            <w:pPr>
              <w:spacing w:line="276" w:lineRule="auto"/>
            </w:pPr>
            <w:r w:rsidRPr="00E164B9">
              <w:t>Sealed emergency credentials, documented approval path, audit logging, recovery-team access list</w:t>
            </w:r>
          </w:p>
        </w:tc>
        <w:tc>
          <w:tcPr>
            <w:tcW w:w="0" w:type="auto"/>
            <w:hideMark/>
          </w:tcPr>
          <w:p w14:paraId="1E67A0C3" w14:textId="77777777" w:rsidR="00E164B9" w:rsidRPr="00E164B9" w:rsidRDefault="00E164B9" w:rsidP="00E164B9">
            <w:pPr>
              <w:spacing w:line="276" w:lineRule="auto"/>
            </w:pPr>
            <w:r w:rsidRPr="00E164B9">
              <w:t>Proposed: 4h; revalidate each extension</w:t>
            </w:r>
          </w:p>
        </w:tc>
        <w:tc>
          <w:tcPr>
            <w:tcW w:w="0" w:type="auto"/>
            <w:hideMark/>
          </w:tcPr>
          <w:p w14:paraId="088F13BD" w14:textId="77777777" w:rsidR="00E164B9" w:rsidRPr="00E164B9" w:rsidRDefault="00E164B9" w:rsidP="00E164B9">
            <w:pPr>
              <w:spacing w:line="276" w:lineRule="auto"/>
            </w:pPr>
            <w:r w:rsidRPr="00E164B9">
              <w:t>Identity and Access Management Owner</w:t>
            </w:r>
          </w:p>
        </w:tc>
      </w:tr>
      <w:tr w:rsidR="00E164B9" w:rsidRPr="00E164B9" w14:paraId="3795E238" w14:textId="77777777" w:rsidTr="00E164B9">
        <w:tc>
          <w:tcPr>
            <w:tcW w:w="0" w:type="auto"/>
            <w:hideMark/>
          </w:tcPr>
          <w:p w14:paraId="14E6F8A6" w14:textId="77777777" w:rsidR="00E164B9" w:rsidRPr="00E164B9" w:rsidRDefault="00E164B9" w:rsidP="00E164B9">
            <w:pPr>
              <w:spacing w:line="276" w:lineRule="auto"/>
            </w:pPr>
            <w:r w:rsidRPr="00E164B9">
              <w:t>Loss of Riyadh primary site or critical local infrastructure</w:t>
            </w:r>
          </w:p>
        </w:tc>
        <w:tc>
          <w:tcPr>
            <w:tcW w:w="0" w:type="auto"/>
            <w:hideMark/>
          </w:tcPr>
          <w:p w14:paraId="7BDDC541" w14:textId="77777777" w:rsidR="00E164B9" w:rsidRPr="00E164B9" w:rsidRDefault="00E164B9" w:rsidP="00E164B9">
            <w:pPr>
              <w:spacing w:line="276" w:lineRule="auto"/>
            </w:pPr>
            <w:r w:rsidRPr="00E164B9">
              <w:t>Activate Jeddah DR recovery procedures and approved remote-working arrangements for essential Phase 1 staff.</w:t>
            </w:r>
          </w:p>
        </w:tc>
        <w:tc>
          <w:tcPr>
            <w:tcW w:w="0" w:type="auto"/>
            <w:hideMark/>
          </w:tcPr>
          <w:p w14:paraId="05E53D5C" w14:textId="77777777" w:rsidR="00E164B9" w:rsidRPr="00E164B9" w:rsidRDefault="00E164B9" w:rsidP="00E164B9">
            <w:pPr>
              <w:spacing w:line="276" w:lineRule="auto"/>
            </w:pPr>
            <w:r w:rsidRPr="00E164B9">
              <w:t>DR runbooks, current backups, STC connectivity, recovery accounts, approved laptops and contact tree</w:t>
            </w:r>
          </w:p>
        </w:tc>
        <w:tc>
          <w:tcPr>
            <w:tcW w:w="0" w:type="auto"/>
            <w:hideMark/>
          </w:tcPr>
          <w:p w14:paraId="466FB7E1" w14:textId="77777777" w:rsidR="00E164B9" w:rsidRPr="00E164B9" w:rsidRDefault="00E164B9" w:rsidP="00E164B9">
            <w:pPr>
              <w:spacing w:line="276" w:lineRule="auto"/>
            </w:pPr>
            <w:r w:rsidRPr="00E164B9">
              <w:t>Until primary service is restored or stand-down is approved</w:t>
            </w:r>
          </w:p>
        </w:tc>
        <w:tc>
          <w:tcPr>
            <w:tcW w:w="0" w:type="auto"/>
            <w:hideMark/>
          </w:tcPr>
          <w:p w14:paraId="46EE1B30" w14:textId="77777777" w:rsidR="00E164B9" w:rsidRPr="00E164B9" w:rsidRDefault="00E164B9" w:rsidP="00E164B9">
            <w:pPr>
              <w:spacing w:line="276" w:lineRule="auto"/>
            </w:pPr>
            <w:r w:rsidRPr="00E164B9">
              <w:t>Disaster Recovery Manager</w:t>
            </w:r>
          </w:p>
        </w:tc>
      </w:tr>
    </w:tbl>
    <w:p w14:paraId="0C1459C2" w14:textId="77777777" w:rsidR="00E164B9" w:rsidRPr="00E164B9" w:rsidRDefault="00E164B9" w:rsidP="00E164B9">
      <w:pPr>
        <w:spacing w:after="0" w:line="276" w:lineRule="auto"/>
      </w:pPr>
      <w:r w:rsidRPr="00E164B9">
        <w:rPr>
          <w:i/>
          <w:iCs/>
        </w:rPr>
        <w:t>The following workarounds are temporary continuity measures. Use only under Incident Manager authorization and record all emergency access, exceptions and manual actions in the incident record.</w:t>
      </w:r>
    </w:p>
    <w:p w14:paraId="45BA5D16" w14:textId="77777777" w:rsidR="00E164B9" w:rsidRDefault="00E164B9" w:rsidP="00190D56"/>
    <w:p w14:paraId="10B4B9D6" w14:textId="77777777" w:rsidR="00E164B9" w:rsidRDefault="00E164B9" w:rsidP="00190D56"/>
    <w:p w14:paraId="314D654D" w14:textId="77777777" w:rsidR="00E164B9" w:rsidRDefault="00E164B9" w:rsidP="00190D56"/>
    <w:p w14:paraId="5ABED9AF" w14:textId="77777777" w:rsidR="00E164B9" w:rsidRPr="00E164B9" w:rsidRDefault="00E164B9" w:rsidP="00E164B9">
      <w:pPr>
        <w:pStyle w:val="Heading2"/>
      </w:pPr>
      <w:bookmarkStart w:id="13" w:name="_Toc205528922"/>
      <w:r w:rsidRPr="00E164B9">
        <w:t>Critical dependency register (SPOF visibility)</w:t>
      </w:r>
      <w:bookmarkEnd w:id="13"/>
    </w:p>
    <w:tbl>
      <w:tblPr>
        <w:tblStyle w:val="TableGrid"/>
        <w:tblW w:w="0" w:type="auto"/>
        <w:tblLook w:val="04A0" w:firstRow="1" w:lastRow="0" w:firstColumn="1" w:lastColumn="0" w:noHBand="0" w:noVBand="1"/>
      </w:tblPr>
      <w:tblGrid>
        <w:gridCol w:w="2633"/>
        <w:gridCol w:w="1816"/>
        <w:gridCol w:w="1633"/>
        <w:gridCol w:w="4293"/>
        <w:gridCol w:w="1487"/>
        <w:gridCol w:w="2086"/>
      </w:tblGrid>
      <w:tr w:rsidR="00E164B9" w:rsidRPr="00E164B9" w14:paraId="696C4338" w14:textId="77777777" w:rsidTr="00E164B9">
        <w:tc>
          <w:tcPr>
            <w:tcW w:w="0" w:type="auto"/>
            <w:hideMark/>
          </w:tcPr>
          <w:p w14:paraId="66B1FC1E" w14:textId="77777777" w:rsidR="00E164B9" w:rsidRPr="00E164B9" w:rsidRDefault="00E164B9" w:rsidP="00E164B9">
            <w:pPr>
              <w:spacing w:line="276" w:lineRule="auto"/>
              <w:rPr>
                <w:b/>
                <w:bCs/>
              </w:rPr>
            </w:pPr>
            <w:r w:rsidRPr="00E164B9">
              <w:rPr>
                <w:b/>
                <w:bCs/>
              </w:rPr>
              <w:t>Service / Component</w:t>
            </w:r>
          </w:p>
        </w:tc>
        <w:tc>
          <w:tcPr>
            <w:tcW w:w="0" w:type="auto"/>
            <w:hideMark/>
          </w:tcPr>
          <w:p w14:paraId="5521FA2A" w14:textId="77777777" w:rsidR="00E164B9" w:rsidRPr="00E164B9" w:rsidRDefault="00E164B9" w:rsidP="00E164B9">
            <w:pPr>
              <w:spacing w:line="276" w:lineRule="auto"/>
              <w:rPr>
                <w:b/>
                <w:bCs/>
              </w:rPr>
            </w:pPr>
            <w:r w:rsidRPr="00E164B9">
              <w:rPr>
                <w:b/>
                <w:bCs/>
              </w:rPr>
              <w:t>Dependency Type</w:t>
            </w:r>
          </w:p>
        </w:tc>
        <w:tc>
          <w:tcPr>
            <w:tcW w:w="0" w:type="auto"/>
            <w:hideMark/>
          </w:tcPr>
          <w:p w14:paraId="13871359" w14:textId="77777777" w:rsidR="00E164B9" w:rsidRPr="00E164B9" w:rsidRDefault="00E164B9" w:rsidP="00E164B9">
            <w:pPr>
              <w:spacing w:line="276" w:lineRule="auto"/>
              <w:rPr>
                <w:b/>
                <w:bCs/>
              </w:rPr>
            </w:pPr>
            <w:r w:rsidRPr="00E164B9">
              <w:rPr>
                <w:b/>
                <w:bCs/>
              </w:rPr>
              <w:t>Single Point of Failure?</w:t>
            </w:r>
          </w:p>
        </w:tc>
        <w:tc>
          <w:tcPr>
            <w:tcW w:w="0" w:type="auto"/>
            <w:hideMark/>
          </w:tcPr>
          <w:p w14:paraId="3FFDFB00" w14:textId="77777777" w:rsidR="00E164B9" w:rsidRPr="00E164B9" w:rsidRDefault="00E164B9" w:rsidP="00E164B9">
            <w:pPr>
              <w:spacing w:line="276" w:lineRule="auto"/>
              <w:rPr>
                <w:b/>
                <w:bCs/>
              </w:rPr>
            </w:pPr>
            <w:r w:rsidRPr="00E164B9">
              <w:rPr>
                <w:b/>
                <w:bCs/>
              </w:rPr>
              <w:t>Continuity Approach</w:t>
            </w:r>
          </w:p>
        </w:tc>
        <w:tc>
          <w:tcPr>
            <w:tcW w:w="0" w:type="auto"/>
            <w:hideMark/>
          </w:tcPr>
          <w:p w14:paraId="0D92F549" w14:textId="77777777" w:rsidR="00E164B9" w:rsidRPr="00E164B9" w:rsidRDefault="00E164B9" w:rsidP="00E164B9">
            <w:pPr>
              <w:spacing w:line="276" w:lineRule="auto"/>
              <w:rPr>
                <w:b/>
                <w:bCs/>
              </w:rPr>
            </w:pPr>
            <w:r w:rsidRPr="00E164B9">
              <w:rPr>
                <w:b/>
                <w:bCs/>
              </w:rPr>
              <w:t>RTO/RPO</w:t>
            </w:r>
          </w:p>
        </w:tc>
        <w:tc>
          <w:tcPr>
            <w:tcW w:w="0" w:type="auto"/>
            <w:hideMark/>
          </w:tcPr>
          <w:p w14:paraId="59D8B388" w14:textId="77777777" w:rsidR="00E164B9" w:rsidRPr="00E164B9" w:rsidRDefault="00E164B9" w:rsidP="00E164B9">
            <w:pPr>
              <w:spacing w:line="276" w:lineRule="auto"/>
              <w:rPr>
                <w:b/>
                <w:bCs/>
              </w:rPr>
            </w:pPr>
            <w:r w:rsidRPr="00E164B9">
              <w:rPr>
                <w:b/>
                <w:bCs/>
              </w:rPr>
              <w:t>Internal Owner</w:t>
            </w:r>
          </w:p>
        </w:tc>
      </w:tr>
      <w:tr w:rsidR="00E164B9" w:rsidRPr="00E164B9" w14:paraId="7BD0844F" w14:textId="77777777" w:rsidTr="00E164B9">
        <w:tc>
          <w:tcPr>
            <w:tcW w:w="0" w:type="auto"/>
            <w:hideMark/>
          </w:tcPr>
          <w:p w14:paraId="795B9AE0" w14:textId="77777777" w:rsidR="00E164B9" w:rsidRPr="00E164B9" w:rsidRDefault="00E164B9" w:rsidP="00E164B9">
            <w:pPr>
              <w:spacing w:line="276" w:lineRule="auto"/>
            </w:pPr>
            <w:r w:rsidRPr="00E164B9">
              <w:lastRenderedPageBreak/>
              <w:t>Microsoft Active Directory / RSA SecurID</w:t>
            </w:r>
          </w:p>
        </w:tc>
        <w:tc>
          <w:tcPr>
            <w:tcW w:w="0" w:type="auto"/>
            <w:hideMark/>
          </w:tcPr>
          <w:p w14:paraId="4A5173EB" w14:textId="77777777" w:rsidR="00E164B9" w:rsidRPr="00E164B9" w:rsidRDefault="00E164B9" w:rsidP="00E164B9">
            <w:pPr>
              <w:spacing w:line="276" w:lineRule="auto"/>
            </w:pPr>
            <w:r w:rsidRPr="00E164B9">
              <w:t>Identity / Authentication</w:t>
            </w:r>
          </w:p>
        </w:tc>
        <w:tc>
          <w:tcPr>
            <w:tcW w:w="0" w:type="auto"/>
            <w:hideMark/>
          </w:tcPr>
          <w:p w14:paraId="31D8D19E" w14:textId="77777777" w:rsidR="00E164B9" w:rsidRPr="00E164B9" w:rsidRDefault="00E164B9" w:rsidP="00E164B9">
            <w:pPr>
              <w:spacing w:line="276" w:lineRule="auto"/>
            </w:pPr>
            <w:r w:rsidRPr="00E164B9">
              <w:t>Potential critical dependency</w:t>
            </w:r>
          </w:p>
        </w:tc>
        <w:tc>
          <w:tcPr>
            <w:tcW w:w="0" w:type="auto"/>
            <w:hideMark/>
          </w:tcPr>
          <w:p w14:paraId="65EE6CAB" w14:textId="77777777" w:rsidR="00E164B9" w:rsidRPr="00E164B9" w:rsidRDefault="00E164B9" w:rsidP="00E164B9">
            <w:pPr>
              <w:spacing w:line="276" w:lineRule="auto"/>
            </w:pPr>
            <w:r w:rsidRPr="00E164B9">
              <w:t>Recover identity services from protected configuration/DR capability; use controlled break-glass access for essential recovery only.</w:t>
            </w:r>
          </w:p>
        </w:tc>
        <w:tc>
          <w:tcPr>
            <w:tcW w:w="0" w:type="auto"/>
            <w:hideMark/>
          </w:tcPr>
          <w:p w14:paraId="06CBC6E6" w14:textId="77777777" w:rsidR="00E164B9" w:rsidRPr="00E164B9" w:rsidRDefault="00E164B9" w:rsidP="00E164B9">
            <w:pPr>
              <w:spacing w:line="276" w:lineRule="auto"/>
            </w:pPr>
            <w:r w:rsidRPr="00E164B9">
              <w:t>Proposed: 2h / 15m</w:t>
            </w:r>
          </w:p>
        </w:tc>
        <w:tc>
          <w:tcPr>
            <w:tcW w:w="0" w:type="auto"/>
            <w:hideMark/>
          </w:tcPr>
          <w:p w14:paraId="529A12D0" w14:textId="77777777" w:rsidR="00E164B9" w:rsidRPr="00E164B9" w:rsidRDefault="00E164B9" w:rsidP="00E164B9">
            <w:pPr>
              <w:spacing w:line="276" w:lineRule="auto"/>
            </w:pPr>
            <w:r w:rsidRPr="00E164B9">
              <w:t>Identity and Access Management Owner</w:t>
            </w:r>
          </w:p>
        </w:tc>
      </w:tr>
      <w:tr w:rsidR="00E164B9" w:rsidRPr="00E164B9" w14:paraId="3C894720" w14:textId="77777777" w:rsidTr="00E164B9">
        <w:tc>
          <w:tcPr>
            <w:tcW w:w="0" w:type="auto"/>
            <w:hideMark/>
          </w:tcPr>
          <w:p w14:paraId="0970C73C" w14:textId="77777777" w:rsidR="00E164B9" w:rsidRPr="00E164B9" w:rsidRDefault="00E164B9" w:rsidP="00E164B9">
            <w:pPr>
              <w:spacing w:line="276" w:lineRule="auto"/>
            </w:pPr>
            <w:r w:rsidRPr="00E164B9">
              <w:t>STC Telecommunications Connectivity</w:t>
            </w:r>
          </w:p>
        </w:tc>
        <w:tc>
          <w:tcPr>
            <w:tcW w:w="0" w:type="auto"/>
            <w:hideMark/>
          </w:tcPr>
          <w:p w14:paraId="4697F814" w14:textId="77777777" w:rsidR="00E164B9" w:rsidRPr="00E164B9" w:rsidRDefault="00E164B9" w:rsidP="00E164B9">
            <w:pPr>
              <w:spacing w:line="276" w:lineRule="auto"/>
            </w:pPr>
            <w:r w:rsidRPr="00E164B9">
              <w:t>Network / WAN / Internet</w:t>
            </w:r>
          </w:p>
        </w:tc>
        <w:tc>
          <w:tcPr>
            <w:tcW w:w="0" w:type="auto"/>
            <w:hideMark/>
          </w:tcPr>
          <w:p w14:paraId="4F14E258" w14:textId="77777777" w:rsidR="00E164B9" w:rsidRPr="00E164B9" w:rsidRDefault="00E164B9" w:rsidP="00E164B9">
            <w:pPr>
              <w:spacing w:line="276" w:lineRule="auto"/>
            </w:pPr>
            <w:r w:rsidRPr="00E164B9">
              <w:t>Yes — external dependency</w:t>
            </w:r>
          </w:p>
        </w:tc>
        <w:tc>
          <w:tcPr>
            <w:tcW w:w="0" w:type="auto"/>
            <w:hideMark/>
          </w:tcPr>
          <w:p w14:paraId="6F3C23F4" w14:textId="77777777" w:rsidR="00E164B9" w:rsidRPr="00E164B9" w:rsidRDefault="00E164B9" w:rsidP="00E164B9">
            <w:pPr>
              <w:spacing w:line="276" w:lineRule="auto"/>
            </w:pPr>
            <w:r w:rsidRPr="00E164B9">
              <w:t>Escalate under SLA; use approved alternate/emergency connectivity where available; route recovery operations through Jeddah as required.</w:t>
            </w:r>
          </w:p>
        </w:tc>
        <w:tc>
          <w:tcPr>
            <w:tcW w:w="0" w:type="auto"/>
            <w:hideMark/>
          </w:tcPr>
          <w:p w14:paraId="713C4D9C" w14:textId="77777777" w:rsidR="00E164B9" w:rsidRPr="00E164B9" w:rsidRDefault="00E164B9" w:rsidP="00E164B9">
            <w:pPr>
              <w:spacing w:line="276" w:lineRule="auto"/>
            </w:pPr>
            <w:r w:rsidRPr="00E164B9">
              <w:t>Proposed: 1h / N/A</w:t>
            </w:r>
          </w:p>
        </w:tc>
        <w:tc>
          <w:tcPr>
            <w:tcW w:w="0" w:type="auto"/>
            <w:hideMark/>
          </w:tcPr>
          <w:p w14:paraId="317A512F" w14:textId="77777777" w:rsidR="00E164B9" w:rsidRPr="00E164B9" w:rsidRDefault="00E164B9" w:rsidP="00E164B9">
            <w:pPr>
              <w:spacing w:line="276" w:lineRule="auto"/>
            </w:pPr>
            <w:r w:rsidRPr="00E164B9">
              <w:t>Network Services Owner</w:t>
            </w:r>
          </w:p>
        </w:tc>
      </w:tr>
      <w:tr w:rsidR="00E164B9" w:rsidRPr="00E164B9" w14:paraId="6E4AAE0A" w14:textId="77777777" w:rsidTr="00E164B9">
        <w:tc>
          <w:tcPr>
            <w:tcW w:w="0" w:type="auto"/>
            <w:hideMark/>
          </w:tcPr>
          <w:p w14:paraId="797A624D" w14:textId="77777777" w:rsidR="00E164B9" w:rsidRPr="00E164B9" w:rsidRDefault="00E164B9" w:rsidP="00E164B9">
            <w:pPr>
              <w:spacing w:line="276" w:lineRule="auto"/>
            </w:pPr>
            <w:r w:rsidRPr="00E164B9">
              <w:t>Oracle Customer &amp; Digital Transaction Databases</w:t>
            </w:r>
          </w:p>
        </w:tc>
        <w:tc>
          <w:tcPr>
            <w:tcW w:w="0" w:type="auto"/>
            <w:hideMark/>
          </w:tcPr>
          <w:p w14:paraId="671A0F58" w14:textId="77777777" w:rsidR="00E164B9" w:rsidRPr="00E164B9" w:rsidRDefault="00E164B9" w:rsidP="00E164B9">
            <w:pPr>
              <w:spacing w:line="276" w:lineRule="auto"/>
            </w:pPr>
            <w:r w:rsidRPr="00E164B9">
              <w:t>Critical Data / Database</w:t>
            </w:r>
          </w:p>
        </w:tc>
        <w:tc>
          <w:tcPr>
            <w:tcW w:w="0" w:type="auto"/>
            <w:hideMark/>
          </w:tcPr>
          <w:p w14:paraId="6DCB880B" w14:textId="77777777" w:rsidR="00E164B9" w:rsidRPr="00E164B9" w:rsidRDefault="00E164B9" w:rsidP="00E164B9">
            <w:pPr>
              <w:spacing w:line="276" w:lineRule="auto"/>
            </w:pPr>
            <w:r w:rsidRPr="00E164B9">
              <w:t>Yes for service delivery</w:t>
            </w:r>
          </w:p>
        </w:tc>
        <w:tc>
          <w:tcPr>
            <w:tcW w:w="0" w:type="auto"/>
            <w:hideMark/>
          </w:tcPr>
          <w:p w14:paraId="342F0F79" w14:textId="77777777" w:rsidR="00E164B9" w:rsidRPr="00E164B9" w:rsidRDefault="00E164B9" w:rsidP="00E164B9">
            <w:pPr>
              <w:spacing w:line="276" w:lineRule="auto"/>
            </w:pPr>
            <w:r w:rsidRPr="00E164B9">
              <w:t>Protected backup and recovery using Veritas NetBackup and Jeddah DR capability; validate database and transaction integrity before release.</w:t>
            </w:r>
          </w:p>
        </w:tc>
        <w:tc>
          <w:tcPr>
            <w:tcW w:w="0" w:type="auto"/>
            <w:hideMark/>
          </w:tcPr>
          <w:p w14:paraId="0C716A01" w14:textId="77777777" w:rsidR="00E164B9" w:rsidRPr="00E164B9" w:rsidRDefault="00E164B9" w:rsidP="00E164B9">
            <w:pPr>
              <w:spacing w:line="276" w:lineRule="auto"/>
            </w:pPr>
            <w:r w:rsidRPr="00E164B9">
              <w:t>Proposed: 2h / 15m</w:t>
            </w:r>
          </w:p>
        </w:tc>
        <w:tc>
          <w:tcPr>
            <w:tcW w:w="0" w:type="auto"/>
            <w:hideMark/>
          </w:tcPr>
          <w:p w14:paraId="75FC620E" w14:textId="77777777" w:rsidR="00E164B9" w:rsidRPr="00E164B9" w:rsidRDefault="00E164B9" w:rsidP="00E164B9">
            <w:pPr>
              <w:spacing w:line="276" w:lineRule="auto"/>
            </w:pPr>
            <w:r w:rsidRPr="00E164B9">
              <w:t>Database Services Manager</w:t>
            </w:r>
          </w:p>
        </w:tc>
      </w:tr>
      <w:tr w:rsidR="00E164B9" w:rsidRPr="00E164B9" w14:paraId="2F9672EC" w14:textId="77777777" w:rsidTr="00E164B9">
        <w:tc>
          <w:tcPr>
            <w:tcW w:w="0" w:type="auto"/>
            <w:hideMark/>
          </w:tcPr>
          <w:p w14:paraId="4203B8AF" w14:textId="77777777" w:rsidR="00E164B9" w:rsidRPr="00E164B9" w:rsidRDefault="00E164B9" w:rsidP="00E164B9">
            <w:pPr>
              <w:spacing w:line="276" w:lineRule="auto"/>
            </w:pPr>
            <w:r w:rsidRPr="00E164B9">
              <w:t>GitLab Enterprise</w:t>
            </w:r>
          </w:p>
        </w:tc>
        <w:tc>
          <w:tcPr>
            <w:tcW w:w="0" w:type="auto"/>
            <w:hideMark/>
          </w:tcPr>
          <w:p w14:paraId="23D0DF94" w14:textId="77777777" w:rsidR="00E164B9" w:rsidRPr="00E164B9" w:rsidRDefault="00E164B9" w:rsidP="00E164B9">
            <w:pPr>
              <w:spacing w:line="276" w:lineRule="auto"/>
            </w:pPr>
            <w:r w:rsidRPr="00E164B9">
              <w:t>Source Code / Build / Release</w:t>
            </w:r>
          </w:p>
        </w:tc>
        <w:tc>
          <w:tcPr>
            <w:tcW w:w="0" w:type="auto"/>
            <w:hideMark/>
          </w:tcPr>
          <w:p w14:paraId="1F1DE79E" w14:textId="77777777" w:rsidR="00E164B9" w:rsidRPr="00E164B9" w:rsidRDefault="00E164B9" w:rsidP="00E164B9">
            <w:pPr>
              <w:spacing w:line="276" w:lineRule="auto"/>
            </w:pPr>
            <w:r w:rsidRPr="00E164B9">
              <w:t>Partial</w:t>
            </w:r>
          </w:p>
        </w:tc>
        <w:tc>
          <w:tcPr>
            <w:tcW w:w="0" w:type="auto"/>
            <w:hideMark/>
          </w:tcPr>
          <w:p w14:paraId="594B4A60" w14:textId="77777777" w:rsidR="00E164B9" w:rsidRPr="00E164B9" w:rsidRDefault="00E164B9" w:rsidP="00E164B9">
            <w:pPr>
              <w:spacing w:line="276" w:lineRule="auto"/>
            </w:pPr>
            <w:r w:rsidRPr="00E164B9">
              <w:t>Restore repositories and configuration from approved backup/export; restrict emergency changes and perform security review before deployment.</w:t>
            </w:r>
          </w:p>
        </w:tc>
        <w:tc>
          <w:tcPr>
            <w:tcW w:w="0" w:type="auto"/>
            <w:hideMark/>
          </w:tcPr>
          <w:p w14:paraId="387124A2" w14:textId="77777777" w:rsidR="00E164B9" w:rsidRPr="00E164B9" w:rsidRDefault="00E164B9" w:rsidP="00E164B9">
            <w:pPr>
              <w:spacing w:line="276" w:lineRule="auto"/>
            </w:pPr>
            <w:r w:rsidRPr="00E164B9">
              <w:t>Proposed: 4h / 1h</w:t>
            </w:r>
          </w:p>
        </w:tc>
        <w:tc>
          <w:tcPr>
            <w:tcW w:w="0" w:type="auto"/>
            <w:hideMark/>
          </w:tcPr>
          <w:p w14:paraId="679739EF" w14:textId="77777777" w:rsidR="00E164B9" w:rsidRPr="00E164B9" w:rsidRDefault="00E164B9" w:rsidP="00E164B9">
            <w:pPr>
              <w:spacing w:line="276" w:lineRule="auto"/>
            </w:pPr>
            <w:r w:rsidRPr="00E164B9">
              <w:t>Head of Software Development</w:t>
            </w:r>
          </w:p>
        </w:tc>
      </w:tr>
      <w:tr w:rsidR="00E164B9" w:rsidRPr="00E164B9" w14:paraId="12881598" w14:textId="77777777" w:rsidTr="00E164B9">
        <w:tc>
          <w:tcPr>
            <w:tcW w:w="0" w:type="auto"/>
            <w:hideMark/>
          </w:tcPr>
          <w:p w14:paraId="39C38D32" w14:textId="77777777" w:rsidR="00E164B9" w:rsidRPr="00E164B9" w:rsidRDefault="00E164B9" w:rsidP="00E164B9">
            <w:pPr>
              <w:spacing w:line="276" w:lineRule="auto"/>
            </w:pPr>
            <w:r w:rsidRPr="00E164B9">
              <w:t>Veritas NetBackup + Jeddah DR Center</w:t>
            </w:r>
          </w:p>
        </w:tc>
        <w:tc>
          <w:tcPr>
            <w:tcW w:w="0" w:type="auto"/>
            <w:hideMark/>
          </w:tcPr>
          <w:p w14:paraId="1E0C7941" w14:textId="77777777" w:rsidR="00E164B9" w:rsidRPr="00E164B9" w:rsidRDefault="00E164B9" w:rsidP="00E164B9">
            <w:pPr>
              <w:spacing w:line="276" w:lineRule="auto"/>
            </w:pPr>
            <w:r w:rsidRPr="00E164B9">
              <w:t>Backup / Recovery</w:t>
            </w:r>
          </w:p>
        </w:tc>
        <w:tc>
          <w:tcPr>
            <w:tcW w:w="0" w:type="auto"/>
            <w:hideMark/>
          </w:tcPr>
          <w:p w14:paraId="5F946E08" w14:textId="77777777" w:rsidR="00E164B9" w:rsidRPr="00E164B9" w:rsidRDefault="00E164B9" w:rsidP="00E164B9">
            <w:pPr>
              <w:spacing w:line="276" w:lineRule="auto"/>
            </w:pPr>
            <w:r w:rsidRPr="00E164B9">
              <w:t>Critical recovery dependency</w:t>
            </w:r>
          </w:p>
        </w:tc>
        <w:tc>
          <w:tcPr>
            <w:tcW w:w="0" w:type="auto"/>
            <w:hideMark/>
          </w:tcPr>
          <w:p w14:paraId="5C4E0451" w14:textId="77777777" w:rsidR="00E164B9" w:rsidRPr="00E164B9" w:rsidRDefault="00E164B9" w:rsidP="00E164B9">
            <w:pPr>
              <w:spacing w:line="276" w:lineRule="auto"/>
            </w:pPr>
            <w:r w:rsidRPr="00E164B9">
              <w:t>Protect backup catalog, recovery credentials and replicated recovery data; test restoration and DR activation; maintain controlled runbooks.</w:t>
            </w:r>
          </w:p>
        </w:tc>
        <w:tc>
          <w:tcPr>
            <w:tcW w:w="0" w:type="auto"/>
            <w:hideMark/>
          </w:tcPr>
          <w:p w14:paraId="38088858" w14:textId="77777777" w:rsidR="00E164B9" w:rsidRPr="00E164B9" w:rsidRDefault="00E164B9" w:rsidP="00E164B9">
            <w:pPr>
              <w:spacing w:line="276" w:lineRule="auto"/>
            </w:pPr>
            <w:r w:rsidRPr="00E164B9">
              <w:t>Per affected service RTO/RPO</w:t>
            </w:r>
          </w:p>
        </w:tc>
        <w:tc>
          <w:tcPr>
            <w:tcW w:w="0" w:type="auto"/>
            <w:hideMark/>
          </w:tcPr>
          <w:p w14:paraId="3A63678B" w14:textId="77777777" w:rsidR="00E164B9" w:rsidRPr="00E164B9" w:rsidRDefault="00E164B9" w:rsidP="00E164B9">
            <w:pPr>
              <w:spacing w:line="276" w:lineRule="auto"/>
            </w:pPr>
            <w:r w:rsidRPr="00E164B9">
              <w:t>Backup and Recovery / Disaster Recovery Manager</w:t>
            </w:r>
          </w:p>
        </w:tc>
      </w:tr>
    </w:tbl>
    <w:p w14:paraId="4E90E0EF" w14:textId="77777777" w:rsidR="00E164B9" w:rsidRPr="00190D56" w:rsidRDefault="00E164B9" w:rsidP="00190D56">
      <w:pPr>
        <w:sectPr w:rsidR="00E164B9" w:rsidRPr="00190D56" w:rsidSect="00E164B9">
          <w:pgSz w:w="16838" w:h="11906" w:orient="landscape"/>
          <w:pgMar w:top="1440" w:right="1440" w:bottom="1440" w:left="1440" w:header="709" w:footer="709" w:gutter="0"/>
          <w:cols w:space="720"/>
          <w:titlePg/>
          <w:docGrid w:linePitch="286"/>
        </w:sectPr>
      </w:pPr>
    </w:p>
    <w:p w14:paraId="2712105C" w14:textId="77777777" w:rsidR="008D07FE" w:rsidRDefault="00C032E7">
      <w:pPr>
        <w:pStyle w:val="Heading1"/>
        <w:keepNext w:val="0"/>
        <w:keepLines w:val="0"/>
        <w:spacing w:after="80"/>
      </w:pPr>
      <w:bookmarkStart w:id="14" w:name="_Toc205528923"/>
      <w:r>
        <w:lastRenderedPageBreak/>
        <w:t>Disaster Scenarios &amp; Recovery Plan</w:t>
      </w:r>
      <w:bookmarkEnd w:id="14"/>
    </w:p>
    <w:p w14:paraId="7B0A6399" w14:textId="2DD6B6F5" w:rsidR="008D07FE" w:rsidRDefault="00625FAF">
      <w:pPr>
        <w:spacing w:before="240" w:after="240"/>
      </w:pPr>
      <w:r>
        <w:t>Digital Al-Afaq Bank has evaluated disaster scenarios that directly reflect the Phase 1 risk assessment, including database/data corruption, primary-site loss, source-code/deployment disruption and major attacks against the digital channels.</w:t>
      </w:r>
    </w:p>
    <w:p w14:paraId="589BDE0A" w14:textId="77777777" w:rsidR="008D07FE" w:rsidRDefault="00C032E7">
      <w:r>
        <w:t>For each scenario, the table below defines the responsible party, the mitigation/recovery plan (with references to detailed procedures), and target recovery objectives:</w:t>
      </w:r>
    </w:p>
    <w:p w14:paraId="6EA21067" w14:textId="77777777" w:rsidR="008D07FE" w:rsidRDefault="008D07FE"/>
    <w:tbl>
      <w:tblPr>
        <w:tblStyle w:val="a2"/>
        <w:tblW w:w="14280" w:type="dxa"/>
        <w:tblBorders>
          <w:top w:val="nil"/>
          <w:left w:val="nil"/>
          <w:bottom w:val="nil"/>
          <w:right w:val="nil"/>
          <w:insideH w:val="nil"/>
          <w:insideV w:val="nil"/>
        </w:tblBorders>
        <w:tblLayout w:type="fixed"/>
        <w:tblLook w:val="0600" w:firstRow="0" w:lastRow="0" w:firstColumn="0" w:lastColumn="0" w:noHBand="1" w:noVBand="1"/>
      </w:tblPr>
      <w:tblGrid>
        <w:gridCol w:w="3165"/>
        <w:gridCol w:w="2010"/>
        <w:gridCol w:w="4485"/>
        <w:gridCol w:w="2580"/>
        <w:gridCol w:w="2040"/>
      </w:tblGrid>
      <w:tr w:rsidR="008D07FE" w14:paraId="6765EDF8" w14:textId="77777777">
        <w:trPr>
          <w:trHeight w:val="795"/>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C3966" w14:textId="77777777" w:rsidR="008D07FE" w:rsidRDefault="00C032E7">
            <w:r>
              <w:rPr>
                <w:b/>
              </w:rPr>
              <w:t>Disaster Scenario</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2F32C" w14:textId="77777777" w:rsidR="008D07FE" w:rsidRDefault="00C032E7">
            <w:r>
              <w:rPr>
                <w:b/>
              </w:rPr>
              <w:t>Responsible Party</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78ECA" w14:textId="77777777" w:rsidR="008D07FE" w:rsidRDefault="00C032E7">
            <w:r>
              <w:rPr>
                <w:b/>
              </w:rPr>
              <w:t>Mitigation / Recovery Plan</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FDB0DF" w14:textId="77777777" w:rsidR="008D07FE" w:rsidRDefault="00C032E7">
            <w:r>
              <w:rPr>
                <w:b/>
              </w:rPr>
              <w:t>Recovery Time Objective (RTO)</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764E2" w14:textId="77777777" w:rsidR="008D07FE" w:rsidRDefault="00C032E7">
            <w:r>
              <w:rPr>
                <w:b/>
              </w:rPr>
              <w:t>Recovery Point Objective (RPO)</w:t>
            </w:r>
          </w:p>
        </w:tc>
      </w:tr>
      <w:tr w:rsidR="008D07FE" w14:paraId="53ED8FDC" w14:textId="77777777">
        <w:trPr>
          <w:trHeight w:val="1770"/>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721F4" w14:textId="77777777" w:rsidR="008D07FE" w:rsidRDefault="00C032E7">
            <w:r>
              <w:rPr>
                <w:b/>
              </w:rPr>
              <w:t>Oracle customer/transaction database corruption, ransomware or integrity loss</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E65D5" w14:textId="2E5AECFC" w:rsidR="008D07FE" w:rsidRDefault="00C032E7">
            <w:r>
              <w:t>Database Services Manager + Incident Response / DR Team</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2D236" w14:textId="77777777" w:rsidR="008D07FE" w:rsidRDefault="00C032E7">
            <w:r>
              <w:t>Contain the affected systems; preserve evidence; identify a trusted recovery point; restore using Veritas NetBackup and/or the Jeddah DR environment; validate database integrity, transactions, access controls and application connectivity before return to service.</w:t>
            </w:r>
          </w:p>
          <w:p w14:paraId="531269D2" w14:textId="77777777" w:rsidR="00625FAF" w:rsidRDefault="00625FAF"/>
          <w:p w14:paraId="369F748B" w14:textId="2F8AF8A2" w:rsidR="00625FAF" w:rsidRDefault="00625FAF"/>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6C500" w14:textId="77777777" w:rsidR="008D07FE" w:rsidRDefault="00C032E7">
            <w:r>
              <w:rPr>
                <w:b/>
              </w:rPr>
              <w:t>Proposed: 2 hours</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055F0" w14:textId="77777777" w:rsidR="008D07FE" w:rsidRDefault="00C032E7">
            <w:r>
              <w:rPr>
                <w:b/>
              </w:rPr>
              <w:t>Proposed: 15 minutes</w:t>
            </w:r>
          </w:p>
        </w:tc>
      </w:tr>
      <w:tr w:rsidR="008D07FE" w14:paraId="6D6D4E78" w14:textId="77777777">
        <w:trPr>
          <w:trHeight w:val="2850"/>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19B33" w14:textId="77777777" w:rsidR="008D07FE" w:rsidRDefault="00C032E7">
            <w:r>
              <w:rPr>
                <w:b/>
              </w:rPr>
              <w:lastRenderedPageBreak/>
              <w:t>Loss or prolonged outage of the Riyadh Primary Data Center</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BBA1C" w14:textId="77777777" w:rsidR="008D07FE" w:rsidRDefault="00C032E7">
            <w:r>
              <w:t>CISO / Incident Manager + Disaster Recovery Manager + IT Infrastructure</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FA20F" w14:textId="77777777" w:rsidR="008D07FE" w:rsidRDefault="00C032E7">
            <w:r>
              <w:t>Activate the Jeddah Disaster Recovery Center; restore priority Afaq Plus/Afaq Net services, Oracle data, identity, network/security controls and required core/payment interfaces; redirect traffic as authorized; validate key user journeys and security monitoring before stand-down.</w:t>
            </w:r>
          </w:p>
          <w:p w14:paraId="0AB8E3C8" w14:textId="77777777" w:rsidR="008D07FE" w:rsidRDefault="008D07FE">
            <w:pPr>
              <w:rPr>
                <w:i/>
              </w:rPr>
            </w:pPr>
          </w:p>
          <w:p w14:paraId="72072A53" w14:textId="083FA688" w:rsidR="008D07FE" w:rsidRDefault="008D07FE"/>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F949C" w14:textId="77777777" w:rsidR="008D07FE" w:rsidRDefault="00C032E7">
            <w:r>
              <w:rPr>
                <w:b/>
              </w:rPr>
              <w:t>Proposed: 4 hours</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4F239" w14:textId="77777777" w:rsidR="008D07FE" w:rsidRDefault="00C032E7">
            <w:r>
              <w:rPr>
                <w:b/>
              </w:rPr>
              <w:t>Proposed: 1 hour</w:t>
            </w:r>
          </w:p>
        </w:tc>
      </w:tr>
      <w:tr w:rsidR="008D07FE" w14:paraId="1F7324D5" w14:textId="77777777">
        <w:trPr>
          <w:trHeight w:val="3315"/>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842AA" w14:textId="77777777" w:rsidR="008D07FE" w:rsidRDefault="00C032E7">
            <w:r>
              <w:rPr>
                <w:b/>
              </w:rPr>
              <w:t>Loss or damage to GitLab source code or deployment capability</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D22AFB" w14:textId="77777777" w:rsidR="008D07FE" w:rsidRDefault="00C032E7">
            <w:r>
              <w:t>Head of Software Development + IT / Information Security</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7B401" w14:textId="77777777" w:rsidR="008D07FE" w:rsidRDefault="00C032E7">
            <w:r>
              <w:t>Suspend risky releases; restore repositories and deployment configuration from approved backups/exports; re-establish controlled build/deploy capability; validate code integrity, secrets, access permissions and security testing before production release.</w:t>
            </w:r>
          </w:p>
          <w:p w14:paraId="09CB8148" w14:textId="77777777" w:rsidR="00625FAF" w:rsidRDefault="00625FAF"/>
          <w:p w14:paraId="1B4A89EA" w14:textId="2F53998D" w:rsidR="008D07FE" w:rsidRDefault="008D07FE"/>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98B23" w14:textId="77777777" w:rsidR="008D07FE" w:rsidRDefault="00C032E7">
            <w:r>
              <w:rPr>
                <w:b/>
              </w:rPr>
              <w:t>Proposed: 4 hours</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B68E0" w14:textId="77777777" w:rsidR="008D07FE" w:rsidRDefault="00C032E7">
            <w:r>
              <w:rPr>
                <w:b/>
              </w:rPr>
              <w:t>Proposed: 1 hour</w:t>
            </w:r>
          </w:p>
        </w:tc>
      </w:tr>
      <w:tr w:rsidR="008D07FE" w14:paraId="1A2708D5" w14:textId="77777777">
        <w:trPr>
          <w:trHeight w:val="3360"/>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8AF7C" w14:textId="77777777" w:rsidR="008D07FE" w:rsidRDefault="00C032E7">
            <w:r>
              <w:rPr>
                <w:b/>
              </w:rPr>
              <w:lastRenderedPageBreak/>
              <w:t>DDoS or major external attack against Afaq Plus / Afaq Net</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0F30D" w14:textId="48B914E4" w:rsidR="008D07FE" w:rsidRDefault="00625FAF">
            <w:r>
              <w:t>SOC Manager + Network/Application Security + Digital Banking Owner</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890CBE" w14:textId="05E3F4C9" w:rsidR="008D07FE" w:rsidRDefault="00625FAF">
            <w:r>
              <w:t>Activate incident response; use WAF, network security and provider mitigation controls; block/limit malicious traffic; protect authentication and transaction services; monitor Syslog/SOC telemetry; escalate to STC/AWS where relevant; restore service and verify no unauthorized changes.</w:t>
            </w:r>
          </w:p>
          <w:p w14:paraId="4DFEBD79" w14:textId="77777777" w:rsidR="008D07FE" w:rsidRDefault="008D07FE"/>
          <w:p w14:paraId="0E4E94E4" w14:textId="40B79F54" w:rsidR="00625FAF" w:rsidRDefault="00625FAF"/>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29AF5" w14:textId="77777777" w:rsidR="008D07FE" w:rsidRDefault="00C032E7">
            <w:r>
              <w:rPr>
                <w:b/>
              </w:rPr>
              <w:t>Proposed: 1 hour</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FA8AF" w14:textId="77777777" w:rsidR="008D07FE" w:rsidRDefault="00C032E7">
            <w:r>
              <w:rPr>
                <w:b/>
              </w:rPr>
              <w:t>N/A unless data integrity is affected</w:t>
            </w:r>
          </w:p>
        </w:tc>
      </w:tr>
    </w:tbl>
    <w:p w14:paraId="668AA340" w14:textId="77777777" w:rsidR="008D07FE" w:rsidRDefault="00C032E7">
      <w:pPr>
        <w:spacing w:before="240" w:after="240"/>
      </w:pPr>
      <w:r>
        <w:rPr>
          <w:b/>
        </w:rPr>
        <w:t>Notes:</w:t>
      </w:r>
      <w:r>
        <w:t xml:space="preserve"> </w:t>
      </w:r>
    </w:p>
    <w:p w14:paraId="6FA5C037" w14:textId="77777777" w:rsidR="008D07FE" w:rsidRDefault="00C032E7">
      <w:pPr>
        <w:numPr>
          <w:ilvl w:val="0"/>
          <w:numId w:val="4"/>
        </w:numPr>
        <w:spacing w:before="240"/>
      </w:pPr>
      <w:r>
        <w:t>RTO = target maximum downtime for the service</w:t>
      </w:r>
    </w:p>
    <w:p w14:paraId="44CBE262" w14:textId="77777777" w:rsidR="008D07FE" w:rsidRDefault="00C032E7">
      <w:pPr>
        <w:numPr>
          <w:ilvl w:val="0"/>
          <w:numId w:val="4"/>
        </w:numPr>
        <w:spacing w:after="240"/>
      </w:pPr>
      <w:r>
        <w:t xml:space="preserve">RPO = maximum acceptable data loss (age of data that might need re-entry). </w:t>
      </w:r>
    </w:p>
    <w:p w14:paraId="5CB8B2B9" w14:textId="77777777" w:rsidR="008D07FE" w:rsidRDefault="00C032E7">
      <w:pPr>
        <w:pStyle w:val="Heading1"/>
        <w:keepNext w:val="0"/>
        <w:keepLines w:val="0"/>
        <w:spacing w:after="80"/>
      </w:pPr>
      <w:bookmarkStart w:id="15" w:name="_Toc205528924"/>
      <w:r>
        <w:t>Incident Response &amp; Communication Plans</w:t>
      </w:r>
      <w:bookmarkEnd w:id="15"/>
    </w:p>
    <w:p w14:paraId="34AD5D57" w14:textId="77777777" w:rsidR="008D07FE" w:rsidRDefault="00C032E7">
      <w:pPr>
        <w:pStyle w:val="Heading2"/>
        <w:spacing w:before="240" w:after="240"/>
      </w:pPr>
      <w:bookmarkStart w:id="16" w:name="_Toc205528925"/>
      <w:r>
        <w:t>Incident Response</w:t>
      </w:r>
      <w:bookmarkEnd w:id="16"/>
    </w:p>
    <w:p w14:paraId="79E2AF4A" w14:textId="77777777" w:rsidR="008D07FE" w:rsidRDefault="00C032E7">
      <w:pPr>
        <w:spacing w:before="240" w:after="240"/>
      </w:pPr>
      <w:r>
        <w:t>A major incident that significantly affects critical Phase 1 data, Afaq Plus/Afaq Net availability, the Riyadh primary environment, or recovery objectives triggers consideration of this Disaster Recovery &amp; Business Continuity Plan.</w:t>
      </w:r>
    </w:p>
    <w:p w14:paraId="086B9E2D" w14:textId="226D728F" w:rsidR="008D07FE" w:rsidRDefault="00625FAF">
      <w:pPr>
        <w:spacing w:before="240" w:after="240"/>
      </w:pPr>
      <w:r>
        <w:t>Digital Al-Afaq Bank’s major-incident process uses formal detection, impact assessment, escalation, activation, coordinated recovery, stakeholder communication, service validation and post-incident improvement.</w:t>
      </w:r>
    </w:p>
    <w:p w14:paraId="239FD43B" w14:textId="77777777" w:rsidR="008D07FE" w:rsidRDefault="00C032E7">
      <w:pPr>
        <w:spacing w:before="240" w:after="240"/>
      </w:pPr>
      <w:r>
        <w:lastRenderedPageBreak/>
        <w:t>This plan works in conjunction with the Information Security Incident Response Procedure and supporting technical runbooks. Security incidents must preserve evidence, maintain chain of custody where applicable, and coordinate containment with recovery so that compromised systems are not restored into production without validation.</w:t>
      </w:r>
    </w:p>
    <w:tbl>
      <w:tblPr>
        <w:tblStyle w:val="a3"/>
        <w:tblW w:w="13800" w:type="dxa"/>
        <w:tblBorders>
          <w:top w:val="nil"/>
          <w:left w:val="nil"/>
          <w:bottom w:val="nil"/>
          <w:right w:val="nil"/>
          <w:insideH w:val="nil"/>
          <w:insideV w:val="nil"/>
        </w:tblBorders>
        <w:tblLayout w:type="fixed"/>
        <w:tblLook w:val="0600" w:firstRow="0" w:lastRow="0" w:firstColumn="0" w:lastColumn="0" w:noHBand="1" w:noVBand="1"/>
      </w:tblPr>
      <w:tblGrid>
        <w:gridCol w:w="3315"/>
        <w:gridCol w:w="10485"/>
      </w:tblGrid>
      <w:tr w:rsidR="008D07FE" w14:paraId="118340FE" w14:textId="77777777">
        <w:trPr>
          <w:trHeight w:val="50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D9188" w14:textId="77777777" w:rsidR="008D07FE" w:rsidRDefault="00C032E7">
            <w:pPr>
              <w:spacing w:before="240" w:after="240"/>
              <w:jc w:val="center"/>
              <w:rPr>
                <w:b/>
              </w:rPr>
            </w:pPr>
            <w:r>
              <w:rPr>
                <w:b/>
              </w:rPr>
              <w:t>Phase</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4EDCA" w14:textId="77777777" w:rsidR="008D07FE" w:rsidRDefault="00C032E7">
            <w:pPr>
              <w:spacing w:before="240" w:after="240"/>
              <w:jc w:val="center"/>
              <w:rPr>
                <w:b/>
              </w:rPr>
            </w:pPr>
            <w:r>
              <w:rPr>
                <w:b/>
              </w:rPr>
              <w:t>Description</w:t>
            </w:r>
          </w:p>
        </w:tc>
      </w:tr>
      <w:tr w:rsidR="008D07FE" w14:paraId="142B257C" w14:textId="77777777">
        <w:trPr>
          <w:trHeight w:val="103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1053F" w14:textId="77777777" w:rsidR="008D07FE" w:rsidRDefault="00C032E7">
            <w:pPr>
              <w:spacing w:before="240" w:after="240"/>
              <w:jc w:val="center"/>
            </w:pPr>
            <w:r>
              <w:t>1. Incident Identification &amp; Assessment</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32BD5" w14:textId="77777777" w:rsidR="008D07FE" w:rsidRDefault="00C032E7">
            <w:pPr>
              <w:numPr>
                <w:ilvl w:val="0"/>
                <w:numId w:val="5"/>
              </w:numPr>
              <w:spacing w:before="240"/>
            </w:pPr>
            <w:r>
              <w:t>SOC/on-call staff or the first responder records the event in Jira Service Management or the controlled incident log. Assess impact on Afaq Plus/Afaq Net, customer/transaction data, identity, network, suppliers and recovery objectives. Escalate confirmed major events to the CISO/Incident Manager and relevant service owners.</w:t>
            </w:r>
          </w:p>
          <w:p w14:paraId="36858496" w14:textId="77777777" w:rsidR="008D07FE" w:rsidRDefault="008D07FE">
            <w:pPr>
              <w:numPr>
                <w:ilvl w:val="0"/>
                <w:numId w:val="5"/>
              </w:numPr>
            </w:pPr>
          </w:p>
          <w:p w14:paraId="3B3C5239" w14:textId="77777777" w:rsidR="008D07FE" w:rsidRDefault="008D07FE">
            <w:pPr>
              <w:numPr>
                <w:ilvl w:val="0"/>
                <w:numId w:val="5"/>
              </w:numPr>
              <w:spacing w:after="240"/>
            </w:pPr>
          </w:p>
        </w:tc>
      </w:tr>
      <w:tr w:rsidR="008D07FE" w14:paraId="4BC9813A" w14:textId="77777777">
        <w:trPr>
          <w:trHeight w:val="216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9B22E" w14:textId="77777777" w:rsidR="008D07FE" w:rsidRDefault="00C032E7">
            <w:pPr>
              <w:spacing w:before="240" w:after="240"/>
              <w:jc w:val="center"/>
            </w:pPr>
            <w:r>
              <w:t>2. Activation Decision</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56806" w14:textId="77777777" w:rsidR="008D07FE" w:rsidRDefault="00C032E7">
            <w:pPr>
              <w:numPr>
                <w:ilvl w:val="0"/>
                <w:numId w:val="9"/>
              </w:numPr>
              <w:spacing w:before="240"/>
            </w:pPr>
            <w:r>
              <w:t>The CISO/Incident Manager decides whether to activate this DR/BCP, consulting the Disaster Recovery Manager, service owners and senior management where time allows. Open a dedicated incident channel, identify technical and communications leads, and record the activation time and rationale.</w:t>
            </w:r>
          </w:p>
          <w:p w14:paraId="55B49BCC" w14:textId="77777777" w:rsidR="008D07FE" w:rsidRDefault="008D07FE">
            <w:pPr>
              <w:numPr>
                <w:ilvl w:val="0"/>
                <w:numId w:val="9"/>
              </w:numPr>
            </w:pPr>
          </w:p>
          <w:p w14:paraId="0CC9D75A" w14:textId="77777777" w:rsidR="008D07FE" w:rsidRDefault="008D07FE">
            <w:pPr>
              <w:numPr>
                <w:ilvl w:val="0"/>
                <w:numId w:val="9"/>
              </w:numPr>
            </w:pPr>
          </w:p>
          <w:p w14:paraId="36573CF0" w14:textId="77777777" w:rsidR="008D07FE" w:rsidRDefault="008D07FE">
            <w:pPr>
              <w:numPr>
                <w:ilvl w:val="0"/>
                <w:numId w:val="9"/>
              </w:numPr>
              <w:spacing w:after="240"/>
            </w:pPr>
          </w:p>
        </w:tc>
      </w:tr>
      <w:tr w:rsidR="008D07FE" w14:paraId="2BE28232" w14:textId="77777777">
        <w:trPr>
          <w:trHeight w:val="188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F7733" w14:textId="77777777" w:rsidR="008D07FE" w:rsidRDefault="00C032E7">
            <w:pPr>
              <w:spacing w:before="240" w:after="240"/>
              <w:jc w:val="center"/>
            </w:pPr>
            <w:r>
              <w:lastRenderedPageBreak/>
              <w:t>3. Internal Communication &amp; Escalation</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C8CEF" w14:textId="77777777" w:rsidR="008D07FE" w:rsidRDefault="00C032E7">
            <w:pPr>
              <w:numPr>
                <w:ilvl w:val="0"/>
                <w:numId w:val="6"/>
              </w:numPr>
              <w:spacing w:before="240"/>
            </w:pPr>
            <w:r>
              <w:t>Notify the recovery team, senior management and affected service owners. Use Microsoft Teams/Office 365 where available, with approved phone/SMS fallback. For customer-facing or regulated impacts, engage Risk/Compliance/Legal to determine required customer, SAMA, SDAIA or contractual notifications.</w:t>
            </w:r>
          </w:p>
          <w:p w14:paraId="4CF78983" w14:textId="77777777" w:rsidR="008D07FE" w:rsidRDefault="008D07FE">
            <w:pPr>
              <w:numPr>
                <w:ilvl w:val="0"/>
                <w:numId w:val="6"/>
              </w:numPr>
            </w:pPr>
          </w:p>
          <w:p w14:paraId="4F633484" w14:textId="77777777" w:rsidR="008D07FE" w:rsidRDefault="008D07FE">
            <w:pPr>
              <w:numPr>
                <w:ilvl w:val="0"/>
                <w:numId w:val="6"/>
              </w:numPr>
              <w:spacing w:after="240"/>
            </w:pPr>
          </w:p>
        </w:tc>
      </w:tr>
      <w:tr w:rsidR="008D07FE" w14:paraId="40205A6E" w14:textId="77777777">
        <w:trPr>
          <w:trHeight w:val="240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994A1" w14:textId="77777777" w:rsidR="008D07FE" w:rsidRDefault="00C032E7">
            <w:pPr>
              <w:spacing w:before="240" w:after="240"/>
              <w:jc w:val="center"/>
            </w:pPr>
            <w:r>
              <w:t>4. Recovery Operations</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79D83" w14:textId="77777777" w:rsidR="008D07FE" w:rsidRDefault="00C032E7">
            <w:pPr>
              <w:numPr>
                <w:ilvl w:val="0"/>
                <w:numId w:val="7"/>
              </w:numPr>
              <w:spacing w:before="240"/>
            </w:pPr>
            <w:r>
              <w:t>Contain security threats before restoring services. Execute the relevant runbook for database recovery, Jeddah DR activation, identity/network recovery, source-code restoration or supplier escalation. Track progress against the approved RTO/RPO and preserve evidence for security incidents.</w:t>
            </w:r>
          </w:p>
          <w:p w14:paraId="562266D5" w14:textId="77777777" w:rsidR="008D07FE" w:rsidRDefault="008D07FE">
            <w:pPr>
              <w:numPr>
                <w:ilvl w:val="0"/>
                <w:numId w:val="7"/>
              </w:numPr>
            </w:pPr>
          </w:p>
          <w:p w14:paraId="00CFD4B8" w14:textId="77777777" w:rsidR="008D07FE" w:rsidRDefault="008D07FE">
            <w:pPr>
              <w:numPr>
                <w:ilvl w:val="0"/>
                <w:numId w:val="7"/>
              </w:numPr>
              <w:spacing w:after="240"/>
            </w:pPr>
          </w:p>
        </w:tc>
      </w:tr>
      <w:tr w:rsidR="008D07FE" w14:paraId="15022340" w14:textId="77777777">
        <w:trPr>
          <w:trHeight w:val="188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3A01A8" w14:textId="77777777" w:rsidR="008D07FE" w:rsidRDefault="00C032E7">
            <w:pPr>
              <w:spacing w:before="240" w:after="240"/>
              <w:jc w:val="center"/>
            </w:pPr>
            <w:r>
              <w:t>5. Stakeholder Updates</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E6B37" w14:textId="77777777" w:rsidR="008D07FE" w:rsidRDefault="00C032E7">
            <w:pPr>
              <w:numPr>
                <w:ilvl w:val="0"/>
                <w:numId w:val="11"/>
              </w:numPr>
              <w:spacing w:before="240"/>
            </w:pPr>
            <w:r>
              <w:t>Provide scheduled, authorized updates describing known impact, actions underway, service status, risks and the next update time. Avoid speculation. Coordinate vendor escalations with the relevant service owner and keep regulatory/customer communications consistent with approved messaging.</w:t>
            </w:r>
          </w:p>
          <w:p w14:paraId="3143E703" w14:textId="77777777" w:rsidR="008D07FE" w:rsidRDefault="008D07FE">
            <w:pPr>
              <w:numPr>
                <w:ilvl w:val="0"/>
                <w:numId w:val="11"/>
              </w:numPr>
              <w:spacing w:after="240"/>
            </w:pPr>
          </w:p>
        </w:tc>
      </w:tr>
      <w:tr w:rsidR="008D07FE" w14:paraId="4AFC8829" w14:textId="77777777">
        <w:trPr>
          <w:trHeight w:val="161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F1AD5" w14:textId="77777777" w:rsidR="008D07FE" w:rsidRDefault="00C032E7">
            <w:pPr>
              <w:spacing w:before="240" w:after="240"/>
              <w:jc w:val="center"/>
            </w:pPr>
            <w:r>
              <w:lastRenderedPageBreak/>
              <w:t>6. Resolution &amp; Service Restoration</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502EA" w14:textId="77777777" w:rsidR="008D07FE" w:rsidRDefault="00C032E7">
            <w:pPr>
              <w:numPr>
                <w:ilvl w:val="0"/>
                <w:numId w:val="8"/>
              </w:numPr>
              <w:spacing w:before="240"/>
            </w:pPr>
            <w:r>
              <w:t>Validate security containment, data integrity, authentication, transactions, logging/monitoring and key Afaq Plus/Afaq Net customer journeys. The Incident Manager and relevant Business/Service Owner approve return to normal operations and issue final stakeholder notifications.</w:t>
            </w:r>
          </w:p>
          <w:p w14:paraId="2DCDCB49" w14:textId="77777777" w:rsidR="008D07FE" w:rsidRDefault="008D07FE">
            <w:pPr>
              <w:numPr>
                <w:ilvl w:val="0"/>
                <w:numId w:val="8"/>
              </w:numPr>
              <w:spacing w:after="240"/>
            </w:pPr>
          </w:p>
        </w:tc>
      </w:tr>
      <w:tr w:rsidR="008D07FE" w14:paraId="702A80AC" w14:textId="77777777">
        <w:trPr>
          <w:trHeight w:val="188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06229" w14:textId="77777777" w:rsidR="008D07FE" w:rsidRDefault="00C032E7">
            <w:pPr>
              <w:spacing w:before="240" w:after="240"/>
              <w:jc w:val="center"/>
            </w:pPr>
            <w:r>
              <w:t>7. Post-Incident Review &amp; Lessons Learned</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2B3DC" w14:textId="58A42E92" w:rsidR="008D07FE" w:rsidRDefault="00C032E7">
            <w:pPr>
              <w:numPr>
                <w:ilvl w:val="0"/>
                <w:numId w:val="10"/>
              </w:numPr>
              <w:spacing w:before="240"/>
            </w:pPr>
            <w:r>
              <w:t>Within 10 working days, document the timeline, root cause or contributing factors, recovery performance against RTO/RPO, communication effectiveness, evidence, control gaps and corrective actions. Update risks, treatment actions, runbooks, training and this plan as required.</w:t>
            </w:r>
          </w:p>
          <w:p w14:paraId="6A7AC727" w14:textId="77777777" w:rsidR="008D07FE" w:rsidRDefault="008D07FE">
            <w:pPr>
              <w:numPr>
                <w:ilvl w:val="0"/>
                <w:numId w:val="10"/>
              </w:numPr>
            </w:pPr>
          </w:p>
          <w:p w14:paraId="033700E8" w14:textId="77777777" w:rsidR="008D07FE" w:rsidRDefault="008D07FE">
            <w:pPr>
              <w:numPr>
                <w:ilvl w:val="0"/>
                <w:numId w:val="10"/>
              </w:numPr>
              <w:spacing w:after="240"/>
            </w:pPr>
          </w:p>
        </w:tc>
      </w:tr>
    </w:tbl>
    <w:p w14:paraId="29972FC3" w14:textId="77777777" w:rsidR="008D07FE" w:rsidRDefault="008D07FE">
      <w:pPr>
        <w:spacing w:before="240" w:after="240"/>
      </w:pPr>
    </w:p>
    <w:p w14:paraId="28101E30" w14:textId="77777777" w:rsidR="008D07FE" w:rsidRDefault="008D07FE">
      <w:pPr>
        <w:spacing w:before="240" w:after="240"/>
      </w:pPr>
    </w:p>
    <w:p w14:paraId="0D62E2D2" w14:textId="77777777" w:rsidR="008D07FE" w:rsidRDefault="00C032E7">
      <w:pPr>
        <w:pStyle w:val="Heading2"/>
        <w:spacing w:before="240" w:after="240"/>
      </w:pPr>
      <w:bookmarkStart w:id="17" w:name="_Toc205528926"/>
      <w:r>
        <w:t>Communication Plan</w:t>
      </w:r>
      <w:bookmarkEnd w:id="17"/>
    </w:p>
    <w:p w14:paraId="25A43B6D" w14:textId="77777777" w:rsidR="008D07FE" w:rsidRDefault="00C032E7">
      <w:pPr>
        <w:spacing w:before="240" w:after="240"/>
      </w:pPr>
      <w:r>
        <w:t>When the DR/BCP is activated, communications must be timely, accurate, authorized and logged. The table below defines the primary audiences, expected notification targets, fallback channels and ownership for a major Phase 1 incident.</w:t>
      </w:r>
    </w:p>
    <w:p w14:paraId="288893B9" w14:textId="77777777" w:rsidR="008D07FE" w:rsidRDefault="008D07FE">
      <w:pPr>
        <w:spacing w:before="240" w:after="240"/>
      </w:pPr>
    </w:p>
    <w:tbl>
      <w:tblPr>
        <w:tblStyle w:val="a4"/>
        <w:tblW w:w="13290" w:type="dxa"/>
        <w:tblBorders>
          <w:top w:val="nil"/>
          <w:left w:val="nil"/>
          <w:bottom w:val="nil"/>
          <w:right w:val="nil"/>
          <w:insideH w:val="nil"/>
          <w:insideV w:val="nil"/>
        </w:tblBorders>
        <w:tblLayout w:type="fixed"/>
        <w:tblLook w:val="0600" w:firstRow="0" w:lastRow="0" w:firstColumn="0" w:lastColumn="0" w:noHBand="1" w:noVBand="1"/>
      </w:tblPr>
      <w:tblGrid>
        <w:gridCol w:w="3420"/>
        <w:gridCol w:w="2655"/>
        <w:gridCol w:w="4800"/>
        <w:gridCol w:w="2415"/>
      </w:tblGrid>
      <w:tr w:rsidR="008D07FE" w14:paraId="67318312" w14:textId="77777777">
        <w:trPr>
          <w:trHeight w:val="581"/>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7F2DB" w14:textId="77777777" w:rsidR="008D07FE" w:rsidRDefault="00C032E7">
            <w:pPr>
              <w:spacing w:before="240" w:after="240"/>
              <w:jc w:val="center"/>
            </w:pPr>
            <w:r>
              <w:rPr>
                <w:b/>
              </w:rPr>
              <w:t>Communication Channel / Audience</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C7C72" w14:textId="77777777" w:rsidR="008D07FE" w:rsidRDefault="00C032E7">
            <w:pPr>
              <w:spacing w:before="240" w:after="240"/>
              <w:jc w:val="center"/>
            </w:pPr>
            <w:r>
              <w:rPr>
                <w:b/>
              </w:rPr>
              <w:t>Notification Timeline</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F06CA" w14:textId="77777777" w:rsidR="008D07FE" w:rsidRDefault="00C032E7">
            <w:pPr>
              <w:spacing w:before="240" w:after="240"/>
              <w:jc w:val="center"/>
            </w:pPr>
            <w:r>
              <w:rPr>
                <w:b/>
              </w:rPr>
              <w:t>Escalation Points / Notes</w:t>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46A60" w14:textId="77777777" w:rsidR="008D07FE" w:rsidRDefault="00C032E7">
            <w:pPr>
              <w:spacing w:before="240" w:after="240"/>
              <w:jc w:val="center"/>
            </w:pPr>
            <w:r>
              <w:rPr>
                <w:b/>
              </w:rPr>
              <w:t>Owner</w:t>
            </w:r>
          </w:p>
        </w:tc>
      </w:tr>
      <w:tr w:rsidR="008D07FE" w14:paraId="5C660D25" w14:textId="77777777">
        <w:trPr>
          <w:trHeight w:val="1880"/>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E2B18" w14:textId="31B99DBB" w:rsidR="008D07FE" w:rsidRDefault="00C032E7">
            <w:pPr>
              <w:spacing w:before="240" w:after="240"/>
            </w:pPr>
            <w:r>
              <w:rPr>
                <w:b/>
              </w:rPr>
              <w:lastRenderedPageBreak/>
              <w:t>Incident Response / DR Team — Microsoft Teams or approved incident channel; Jira record</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83B99" w14:textId="77777777" w:rsidR="008D07FE" w:rsidRDefault="00C032E7">
            <w:pPr>
              <w:spacing w:before="240" w:after="240"/>
              <w:jc w:val="center"/>
            </w:pPr>
            <w:r>
              <w:t>Immediate after major-incident declaration</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30412" w14:textId="77777777" w:rsidR="008D07FE" w:rsidRDefault="00C032E7">
            <w:pPr>
              <w:spacing w:before="240" w:after="240"/>
            </w:pPr>
            <w:r>
              <w:t>If Teams/Office 365 is unavailable, use the approved phone/SMS tree. All responders must acknowledge activation and role assignment.</w:t>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FF5D0" w14:textId="77777777" w:rsidR="008D07FE" w:rsidRDefault="00C032E7">
            <w:pPr>
              <w:spacing w:before="240" w:after="240"/>
            </w:pPr>
            <w:r>
              <w:rPr>
                <w:b/>
              </w:rPr>
              <w:t>CISO / Incident Response Lead</w:t>
            </w:r>
          </w:p>
        </w:tc>
      </w:tr>
      <w:tr w:rsidR="008D07FE" w14:paraId="43CBE635" w14:textId="77777777">
        <w:trPr>
          <w:trHeight w:val="2165"/>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32373" w14:textId="77777777" w:rsidR="008D07FE" w:rsidRDefault="00C032E7">
            <w:pPr>
              <w:spacing w:before="240" w:after="240"/>
            </w:pPr>
            <w:r>
              <w:rPr>
                <w:b/>
              </w:rPr>
              <w:t>Senior Executive Team and relevant Business/Service Owners — phone/SMS plus briefing</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3D8E8" w14:textId="77777777" w:rsidR="008D07FE" w:rsidRDefault="00C032E7">
            <w:pPr>
              <w:spacing w:before="240" w:after="240"/>
              <w:jc w:val="center"/>
            </w:pPr>
            <w:r>
              <w:t>Target: within 30 minutes of major-incident confirmation</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505DD" w14:textId="77777777" w:rsidR="008D07FE" w:rsidRDefault="00C032E7">
            <w:pPr>
              <w:spacing w:before="240" w:after="240"/>
            </w:pPr>
            <w:r>
              <w:t>Escalate material customer, financial, data, regulatory or prolonged availability impacts. Provide concise status and next decision point.</w:t>
            </w:r>
          </w:p>
          <w:p w14:paraId="191EB100" w14:textId="77777777" w:rsidR="008D07FE" w:rsidRDefault="008D07FE">
            <w:pPr>
              <w:spacing w:before="240" w:after="240"/>
            </w:pP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790BF1" w14:textId="77777777" w:rsidR="008D07FE" w:rsidRDefault="00C032E7">
            <w:pPr>
              <w:spacing w:before="240" w:after="240"/>
            </w:pPr>
            <w:r>
              <w:rPr>
                <w:b/>
              </w:rPr>
              <w:t>CISO / Incident Manager</w:t>
            </w:r>
          </w:p>
        </w:tc>
      </w:tr>
      <w:tr w:rsidR="008D07FE" w14:paraId="31F7F309" w14:textId="77777777">
        <w:trPr>
          <w:trHeight w:val="1880"/>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B47F0" w14:textId="77777777" w:rsidR="008D07FE" w:rsidRDefault="00C032E7">
            <w:pPr>
              <w:spacing w:before="240" w:after="240"/>
            </w:pPr>
            <w:r>
              <w:rPr>
                <w:b/>
              </w:rPr>
              <w:t>Affected Employees / Recovery Staff — email, Teams, SMS or phone</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37D01" w14:textId="77777777" w:rsidR="008D07FE" w:rsidRDefault="00C032E7">
            <w:pPr>
              <w:spacing w:before="240" w:after="240"/>
              <w:jc w:val="center"/>
            </w:pPr>
            <w:r>
              <w:t>Target: within 1 hour, or sooner when staff action is required</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F7FC1" w14:textId="77777777" w:rsidR="008D07FE" w:rsidRDefault="00C032E7">
            <w:pPr>
              <w:spacing w:before="240" w:after="240"/>
              <w:rPr>
                <w:b/>
              </w:rPr>
            </w:pPr>
            <w:r>
              <w:t>Provide only operational instructions needed for continuity, remote working, access restrictions or safety. Use fallback channels if corporate messaging is unavailable.</w:t>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50905" w14:textId="77777777" w:rsidR="008D07FE" w:rsidRDefault="00C032E7">
            <w:pPr>
              <w:spacing w:before="240" w:after="240"/>
            </w:pPr>
            <w:r>
              <w:rPr>
                <w:b/>
              </w:rPr>
              <w:t>HR + Communications Lead / Incident Manager</w:t>
            </w:r>
          </w:p>
        </w:tc>
      </w:tr>
      <w:tr w:rsidR="008D07FE" w14:paraId="454470AA" w14:textId="77777777">
        <w:trPr>
          <w:trHeight w:val="2435"/>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38188" w14:textId="77777777" w:rsidR="008D07FE" w:rsidRDefault="00C032E7">
            <w:pPr>
              <w:spacing w:before="240" w:after="240"/>
            </w:pPr>
            <w:r>
              <w:rPr>
                <w:b/>
              </w:rPr>
              <w:lastRenderedPageBreak/>
              <w:t>Affected Customers — approved service notification, in-app/status channel and direct contact where necessary</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CE90B" w14:textId="77777777" w:rsidR="008D07FE" w:rsidRDefault="00C032E7">
            <w:pPr>
              <w:spacing w:before="240" w:after="240"/>
              <w:jc w:val="center"/>
            </w:pPr>
            <w:r>
              <w:t>As soon as impact is verified and communication is authorized; target within 4 hours for significant customer-facing outage</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50C08" w14:textId="77777777" w:rsidR="008D07FE" w:rsidRDefault="00C032E7">
            <w:pPr>
              <w:spacing w:before="240" w:after="240"/>
            </w:pPr>
            <w:r>
              <w:t>Coordinate with Digital Banking, Customer Service, Legal/Compliance and senior management. Continue updates until service is restored.</w:t>
            </w:r>
          </w:p>
          <w:p w14:paraId="1A2B8239" w14:textId="77777777" w:rsidR="008D07FE" w:rsidRDefault="008D07FE">
            <w:pPr>
              <w:spacing w:before="240" w:after="240"/>
            </w:pP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F8D17" w14:textId="77777777" w:rsidR="008D07FE" w:rsidRDefault="00C032E7">
            <w:pPr>
              <w:spacing w:before="240" w:after="240"/>
            </w:pPr>
            <w:r>
              <w:rPr>
                <w:b/>
              </w:rPr>
              <w:t>Digital Banking / Customer Service Owner</w:t>
            </w:r>
          </w:p>
        </w:tc>
      </w:tr>
      <w:tr w:rsidR="008D07FE" w14:paraId="290A335E" w14:textId="77777777">
        <w:trPr>
          <w:trHeight w:val="2720"/>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834AF1" w14:textId="77777777" w:rsidR="008D07FE" w:rsidRDefault="00C032E7">
            <w:pPr>
              <w:spacing w:before="240" w:after="240"/>
            </w:pPr>
            <w:r>
              <w:rPr>
                <w:b/>
              </w:rPr>
              <w:t>Regulators and Critical Suppliers — formal regulatory/contractual channels</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F073F" w14:textId="77777777" w:rsidR="008D07FE" w:rsidRDefault="00C032E7">
            <w:pPr>
              <w:spacing w:before="240" w:after="240"/>
              <w:jc w:val="center"/>
            </w:pPr>
            <w:r>
              <w:t>Within applicable legal, regulatory and contractual timelines</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5D3EE" w14:textId="6E64045A" w:rsidR="008D07FE" w:rsidRDefault="00C032E7">
            <w:pPr>
              <w:spacing w:before="240" w:after="240"/>
            </w:pPr>
            <w:r>
              <w:t>Risk/Compliance/Legal determines notification requirements, including SAMA/SDAIA where applicable. Service owners escalate to STC, AWS and other critical suppliers under agreed contracts/SLAs.</w:t>
            </w:r>
          </w:p>
          <w:p w14:paraId="68401558" w14:textId="42C9F0EE" w:rsidR="008D07FE" w:rsidRDefault="008D07FE">
            <w:pPr>
              <w:spacing w:before="240" w:after="240"/>
            </w:pP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FC089" w14:textId="77777777" w:rsidR="008D07FE" w:rsidRDefault="00C032E7">
            <w:pPr>
              <w:spacing w:before="240" w:after="240"/>
            </w:pPr>
            <w:r>
              <w:rPr>
                <w:b/>
              </w:rPr>
              <w:t>CISO + Risk/Compliance/Legal + Relevant Service Owner</w:t>
            </w:r>
          </w:p>
        </w:tc>
      </w:tr>
    </w:tbl>
    <w:p w14:paraId="076170B2" w14:textId="77777777" w:rsidR="008D07FE" w:rsidRDefault="008D07FE">
      <w:pPr>
        <w:spacing w:before="240" w:after="240"/>
      </w:pPr>
    </w:p>
    <w:p w14:paraId="402D2472" w14:textId="77777777" w:rsidR="008D07FE" w:rsidRDefault="00C032E7">
      <w:pPr>
        <w:spacing w:before="240" w:after="240"/>
      </w:pPr>
      <w:r>
        <w:t>All communications must be logged with time, sender/approver, audience, channel and message summary in Jira Service Management or the controlled incident record. Sensitive incident information is shared strictly on a need-to-know basis.</w:t>
      </w:r>
    </w:p>
    <w:p w14:paraId="1EDC03B4" w14:textId="1C1E7F06" w:rsidR="008D07FE" w:rsidRDefault="00C032E7">
      <w:pPr>
        <w:spacing w:before="240" w:after="240"/>
      </w:pPr>
      <w:r>
        <w:t>A dedicated Microsoft Teams or approved incident channel should be used for real-time coordination when available. If collaboration services are unavailable, the response team uses the approved phone/SMS escalation tree. A final restoration notice is issued after service and data validation.</w:t>
      </w:r>
    </w:p>
    <w:p w14:paraId="7986E582" w14:textId="77777777" w:rsidR="008D07FE" w:rsidRDefault="00C032E7">
      <w:pPr>
        <w:pStyle w:val="Heading1"/>
        <w:keepNext w:val="0"/>
        <w:keepLines w:val="0"/>
        <w:spacing w:after="80"/>
      </w:pPr>
      <w:bookmarkStart w:id="18" w:name="_Toc205528927"/>
      <w:r>
        <w:t>Review &amp; Maintenance</w:t>
      </w:r>
      <w:bookmarkEnd w:id="18"/>
    </w:p>
    <w:p w14:paraId="471F9341" w14:textId="77777777" w:rsidR="008D07FE" w:rsidRDefault="00C032E7">
      <w:pPr>
        <w:spacing w:before="240" w:after="240"/>
      </w:pPr>
      <w:r>
        <w:lastRenderedPageBreak/>
        <w:t>Maintaining the DR/BCP is an ongoing process to ensure its effectiveness and alignment with the business:</w:t>
      </w:r>
    </w:p>
    <w:p w14:paraId="2160F52A" w14:textId="77777777" w:rsidR="008D07FE" w:rsidRDefault="00C032E7">
      <w:pPr>
        <w:pStyle w:val="Heading2"/>
        <w:spacing w:before="240" w:after="240"/>
      </w:pPr>
      <w:bookmarkStart w:id="19" w:name="_Toc205528928"/>
      <w:r>
        <w:t>Document Review Cycle</w:t>
      </w:r>
      <w:bookmarkEnd w:id="19"/>
    </w:p>
    <w:p w14:paraId="1FAA09DA" w14:textId="4F304BCB" w:rsidR="008D07FE" w:rsidRDefault="00C032E7">
      <w:pPr>
        <w:spacing w:before="240" w:after="240"/>
      </w:pPr>
      <w:r>
        <w:t>This plan shall be reviewed at least annually and whenever there is a significant change to the Phase 1 scope, digital channels, Riyadh/Jeddah infrastructure, critical suppliers, recovery architecture, risk profile, or following a material incident or DR exercise.</w:t>
      </w:r>
    </w:p>
    <w:p w14:paraId="5948AF82" w14:textId="77777777" w:rsidR="008D07FE" w:rsidRDefault="00C032E7">
      <w:pPr>
        <w:pStyle w:val="Heading2"/>
        <w:spacing w:before="240" w:after="240"/>
      </w:pPr>
      <w:bookmarkStart w:id="20" w:name="_Toc205528929"/>
      <w:r>
        <w:t>Ownership &amp; Updates</w:t>
      </w:r>
      <w:bookmarkEnd w:id="20"/>
    </w:p>
    <w:p w14:paraId="5481FAB9" w14:textId="77777777" w:rsidR="008D07FE" w:rsidRDefault="00C032E7">
      <w:pPr>
        <w:spacing w:before="240" w:after="240"/>
      </w:pPr>
      <w:r>
        <w:t>The CISO owns this plan, supported by the Information Security/ISMS Governance Team and Disaster Recovery Manager. Technical and business service owners maintain the accuracy of their recovery procedures, dependencies and contact/escalation information.</w:t>
      </w:r>
    </w:p>
    <w:p w14:paraId="197C65A6" w14:textId="77777777" w:rsidR="008D07FE" w:rsidRDefault="00C032E7">
      <w:pPr>
        <w:spacing w:before="240" w:after="240"/>
      </w:pPr>
      <w:r>
        <w:t>Changes in personnel, service ownership, critical assets, suppliers, contact information, recovery procedures, RTO/RPO values or technology architecture must be reflected promptly through document control.</w:t>
      </w:r>
    </w:p>
    <w:p w14:paraId="54544DFF" w14:textId="77777777" w:rsidR="008D07FE" w:rsidRDefault="00C032E7">
      <w:pPr>
        <w:spacing w:before="240" w:after="240"/>
      </w:pPr>
      <w:r>
        <w:t>Revised versions require approval by the appropriate senior management authority and must be communicated to the relevant Phase 1 stakeholders and recovery teams.</w:t>
      </w:r>
    </w:p>
    <w:p w14:paraId="41410E6C" w14:textId="77777777" w:rsidR="008D07FE" w:rsidRDefault="00C032E7">
      <w:pPr>
        <w:pStyle w:val="Heading2"/>
        <w:spacing w:before="240" w:after="240"/>
      </w:pPr>
      <w:bookmarkStart w:id="21" w:name="_Toc205528930"/>
      <w:r>
        <w:t>Testing &amp; Training</w:t>
      </w:r>
      <w:bookmarkEnd w:id="21"/>
    </w:p>
    <w:p w14:paraId="77D31674" w14:textId="77777777" w:rsidR="008D07FE" w:rsidRDefault="00C032E7">
      <w:pPr>
        <w:spacing w:before="240" w:after="240"/>
      </w:pPr>
      <w:r>
        <w:t>DR/BCP procedures shall be tested regularly and at minimum annually for end-to-end continuity readiness. Higher-frequency component restore tests may be scheduled by the relevant technical owners.</w:t>
      </w:r>
    </w:p>
    <w:p w14:paraId="78115C72" w14:textId="31320B58" w:rsidR="008D07FE" w:rsidRDefault="00C032E7">
      <w:pPr>
        <w:spacing w:before="240" w:after="240"/>
      </w:pPr>
      <w:r>
        <w:t xml:space="preserve">Testing may </w:t>
      </w:r>
      <w:r w:rsidR="00BD19ED">
        <w:t>include.</w:t>
      </w:r>
    </w:p>
    <w:p w14:paraId="4D146871" w14:textId="77777777" w:rsidR="008D07FE" w:rsidRDefault="00C032E7">
      <w:pPr>
        <w:numPr>
          <w:ilvl w:val="0"/>
          <w:numId w:val="1"/>
        </w:numPr>
        <w:spacing w:before="240"/>
      </w:pPr>
      <w:r>
        <w:rPr>
          <w:b/>
        </w:rPr>
        <w:t>Technical recovery drills, including Oracle data restoration, Veritas backup recovery, configuration restore, identity-service recovery and controlled activation of the Jeddah DR environment.</w:t>
      </w:r>
    </w:p>
    <w:p w14:paraId="22F7879A" w14:textId="77777777" w:rsidR="008D07FE" w:rsidRDefault="00C032E7">
      <w:pPr>
        <w:numPr>
          <w:ilvl w:val="0"/>
          <w:numId w:val="1"/>
        </w:numPr>
        <w:spacing w:after="240"/>
      </w:pPr>
      <w:r>
        <w:rPr>
          <w:b/>
        </w:rPr>
        <w:t>Tabletop exercises covering scenarios from the risk assessment such as Afaq Plus exploitation, phishing/credential compromise, firewall outage, certificate failure, cloud/service-provider disruption, DDoS and major data/backup recovery.</w:t>
      </w:r>
    </w:p>
    <w:p w14:paraId="0D19DC8A" w14:textId="77777777" w:rsidR="008D07FE" w:rsidRDefault="00C032E7">
      <w:pPr>
        <w:spacing w:before="240" w:after="240"/>
      </w:pPr>
      <w:r>
        <w:t>Any gap found during a test must be recorded, risk-assessed, assigned to an owner with a due date, tracked to closure and reflected in the next revision of the relevant runbook or this plan.</w:t>
      </w:r>
    </w:p>
    <w:p w14:paraId="342E5973" w14:textId="31585991" w:rsidR="008D07FE" w:rsidRDefault="00C032E7">
      <w:pPr>
        <w:spacing w:before="240" w:after="240"/>
      </w:pPr>
      <w:r>
        <w:lastRenderedPageBreak/>
        <w:t>Key staff and alternates shall be briefed or trained on their continuity responsibilities at least annually and after material role or process changes.</w:t>
      </w:r>
    </w:p>
    <w:p w14:paraId="5A468D36" w14:textId="77777777" w:rsidR="00E164B9" w:rsidRDefault="00E164B9" w:rsidP="00E164B9">
      <w:pPr>
        <w:pStyle w:val="Heading3"/>
      </w:pPr>
      <w:bookmarkStart w:id="22" w:name="_Toc205528931"/>
      <w:r>
        <w:t>Test schedule &amp; evidence</w:t>
      </w:r>
      <w:bookmarkEnd w:id="22"/>
    </w:p>
    <w:p w14:paraId="5FA428A8" w14:textId="77777777" w:rsidR="00E164B9" w:rsidRDefault="00E164B9" w:rsidP="00E164B9">
      <w:r>
        <w:t>Forward test schedule (rolling 12 months)</w:t>
      </w:r>
    </w:p>
    <w:p w14:paraId="37B89F48" w14:textId="77777777" w:rsidR="00E164B9" w:rsidRDefault="00E164B9" w:rsidP="00E164B9"/>
    <w:p w14:paraId="20D4F305" w14:textId="50C013A0" w:rsidR="00E164B9" w:rsidRDefault="00E164B9" w:rsidP="00E164B9">
      <w:pPr>
        <w:pStyle w:val="ListParagraph"/>
        <w:numPr>
          <w:ilvl w:val="0"/>
          <w:numId w:val="16"/>
        </w:numPr>
      </w:pPr>
      <w:r>
        <w:t>Q1 (planned): tabletop exercise for a priority Phase 1 scenario, with focus on activation, decision-making and communications.</w:t>
      </w:r>
    </w:p>
    <w:p w14:paraId="3E74E991" w14:textId="65D61A7D" w:rsidR="00E164B9" w:rsidRDefault="00E164B9" w:rsidP="00E164B9">
      <w:pPr>
        <w:pStyle w:val="ListParagraph"/>
        <w:numPr>
          <w:ilvl w:val="0"/>
          <w:numId w:val="16"/>
        </w:numPr>
      </w:pPr>
      <w:r>
        <w:t>Q2 (planned): Oracle database / Veritas NetBackup restoration test in a controlled environment.</w:t>
      </w:r>
    </w:p>
    <w:p w14:paraId="49898DD9" w14:textId="4AA5F2B9" w:rsidR="00E164B9" w:rsidRDefault="00E164B9" w:rsidP="00E164B9">
      <w:pPr>
        <w:pStyle w:val="ListParagraph"/>
        <w:numPr>
          <w:ilvl w:val="0"/>
          <w:numId w:val="16"/>
        </w:numPr>
      </w:pPr>
      <w:r>
        <w:t>Q3 (planned): identity, network or critical-dependency recovery drill involving Active Directory/RSA and/or STC connectivity.</w:t>
      </w:r>
    </w:p>
    <w:p w14:paraId="3D13A4DC" w14:textId="77777777" w:rsidR="00E164B9" w:rsidRDefault="00E164B9" w:rsidP="00E164B9">
      <w:pPr>
        <w:pStyle w:val="ListParagraph"/>
        <w:numPr>
          <w:ilvl w:val="0"/>
          <w:numId w:val="16"/>
        </w:numPr>
      </w:pPr>
      <w:r>
        <w:t>Q4 (planned): end-to-end DR runbook walkthrough or controlled Jeddah recovery/failover simulation for Afaq Plus and Afaq Net.</w:t>
      </w:r>
    </w:p>
    <w:p w14:paraId="35A85C65" w14:textId="77777777" w:rsidR="00E164B9" w:rsidRDefault="00E164B9" w:rsidP="00E164B9"/>
    <w:p w14:paraId="16ED6BAE" w14:textId="77777777" w:rsidR="00E164B9" w:rsidRDefault="00E164B9" w:rsidP="00E164B9">
      <w:r>
        <w:t>Evidence &amp; metrics</w:t>
      </w:r>
    </w:p>
    <w:p w14:paraId="07EE1863" w14:textId="78ACB3C2" w:rsidR="00E164B9" w:rsidRDefault="00E164B9" w:rsidP="00E164B9">
      <w:r>
        <w:t>Maintain evidence in the controlled ISMS/DR repository, including test plans, Jira tickets, logs/screenshots, actual recovery timings, data-integrity checks, issues, owners and corrective-action due dates. Results are reported through ISMS management review.</w:t>
      </w:r>
    </w:p>
    <w:p w14:paraId="712A56E8" w14:textId="1937ACD5" w:rsidR="008D07FE" w:rsidRDefault="00C032E7">
      <w:pPr>
        <w:pStyle w:val="Heading2"/>
        <w:spacing w:before="240" w:after="240"/>
      </w:pPr>
      <w:bookmarkStart w:id="23" w:name="_Toc205528932"/>
      <w:r>
        <w:t>Continuous Improvement</w:t>
      </w:r>
      <w:bookmarkEnd w:id="23"/>
    </w:p>
    <w:p w14:paraId="00550316" w14:textId="77777777" w:rsidR="008D07FE" w:rsidRDefault="00C032E7">
      <w:pPr>
        <w:spacing w:before="240" w:after="240"/>
      </w:pPr>
      <w:r>
        <w:t>After any actual incident or continuity test, conduct a post-incident review, document lessons learned, and update the DR/BCP, incident-response procedure, risk treatment actions and technical recovery runbooks where necessary.</w:t>
      </w:r>
    </w:p>
    <w:p w14:paraId="58641FC2" w14:textId="77777777" w:rsidR="008D07FE" w:rsidRDefault="00C032E7">
      <w:pPr>
        <w:spacing w:before="240" w:after="240"/>
      </w:pPr>
      <w:r>
        <w:t>Critical third parties supporting Phase 1 — including STC, AWS and approved development/security service providers — must be reviewed for continuity obligations, escalation arrangements and available assurance evidence as part of supplier governance.</w:t>
      </w:r>
    </w:p>
    <w:p w14:paraId="14233B3C" w14:textId="77777777" w:rsidR="008D07FE" w:rsidRDefault="00C032E7">
      <w:pPr>
        <w:pStyle w:val="Heading2"/>
        <w:spacing w:before="240" w:after="240"/>
      </w:pPr>
      <w:bookmarkStart w:id="24" w:name="_Toc205528933"/>
      <w:r>
        <w:t>Version Control</w:t>
      </w:r>
      <w:bookmarkEnd w:id="24"/>
    </w:p>
    <w:p w14:paraId="26A421EC" w14:textId="77777777" w:rsidR="008D07FE" w:rsidRDefault="00C032E7">
      <w:pPr>
        <w:spacing w:before="240" w:after="240"/>
      </w:pPr>
      <w:r>
        <w:t>The DR/BCP is maintained under controlled ISMS document management with version history, approval status and review dates. Superseded copies are retained or disposed of in accordance with document-control requirements.</w:t>
      </w:r>
    </w:p>
    <w:p w14:paraId="01B62C43" w14:textId="77777777" w:rsidR="008D07FE" w:rsidRDefault="00C032E7">
      <w:pPr>
        <w:spacing w:before="240" w:after="240"/>
      </w:pPr>
      <w:r>
        <w:t>Distribute the approved version to relevant recovery stakeholders and keep a secured, accessible copy available to the Incident Manager and alternates even during loss of the primary corporate network.</w:t>
      </w:r>
    </w:p>
    <w:p w14:paraId="44CCAB6E" w14:textId="77777777" w:rsidR="008D07FE" w:rsidRDefault="00C032E7">
      <w:pPr>
        <w:spacing w:before="240" w:after="240"/>
      </w:pPr>
      <w:r>
        <w:lastRenderedPageBreak/>
        <w:t>A one-page activation checklist in Appendix C serves as the quick-reference guide for incident managers and technical recovery leads.</w:t>
      </w:r>
    </w:p>
    <w:p w14:paraId="7AD9716D" w14:textId="7AF663DB" w:rsidR="008D07FE" w:rsidRDefault="00BD19ED">
      <w:r w:rsidRPr="00BD19ED">
        <w:rPr>
          <w:b/>
          <w:bCs/>
        </w:rPr>
        <w:t>Offline access</w:t>
      </w:r>
      <w:r w:rsidRPr="00BD19ED">
        <w:rPr>
          <w:b/>
          <w:bCs/>
        </w:rPr>
        <w:br/>
        <w:t>Maintain a secured offline copy of the approved plan and controlled contact directory for the Incident Manager, alternates and Communications Lead. Verify offline availability during scheduled DR readiness checks.</w:t>
      </w:r>
    </w:p>
    <w:p w14:paraId="02E16AF9" w14:textId="77777777" w:rsidR="008D07FE" w:rsidRDefault="00C032E7">
      <w:r>
        <w:br w:type="page"/>
      </w:r>
    </w:p>
    <w:p w14:paraId="1CD1760D" w14:textId="77777777" w:rsidR="008D07FE" w:rsidRDefault="008D07FE"/>
    <w:p w14:paraId="2AAA8EEB" w14:textId="77777777" w:rsidR="008D07FE" w:rsidRDefault="00C032E7">
      <w:pPr>
        <w:pStyle w:val="Heading1"/>
      </w:pPr>
      <w:bookmarkStart w:id="25" w:name="_Toc205528934"/>
      <w:r>
        <w:t>Appendices</w:t>
      </w:r>
      <w:bookmarkEnd w:id="25"/>
    </w:p>
    <w:p w14:paraId="6C398EB5" w14:textId="77777777" w:rsidR="008D07FE" w:rsidRDefault="008D07FE"/>
    <w:p w14:paraId="77249E93" w14:textId="77777777" w:rsidR="008D07FE" w:rsidRDefault="00C032E7">
      <w:pPr>
        <w:pStyle w:val="Heading2"/>
      </w:pPr>
      <w:bookmarkStart w:id="26" w:name="_Toc205528935"/>
      <w:r>
        <w:t>Appendix A - Contact Information</w:t>
      </w:r>
      <w:bookmarkEnd w:id="26"/>
    </w:p>
    <w:p w14:paraId="52E47219" w14:textId="77777777" w:rsidR="008D07FE" w:rsidRDefault="008D07FE"/>
    <w:tbl>
      <w:tblPr>
        <w:tblStyle w:val="a5"/>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9"/>
        <w:gridCol w:w="3489"/>
        <w:gridCol w:w="3490"/>
        <w:gridCol w:w="3490"/>
      </w:tblGrid>
      <w:tr w:rsidR="008D07FE" w14:paraId="3445C742" w14:textId="77777777">
        <w:tc>
          <w:tcPr>
            <w:tcW w:w="3489" w:type="dxa"/>
            <w:tcMar>
              <w:top w:w="100" w:type="dxa"/>
              <w:left w:w="100" w:type="dxa"/>
              <w:bottom w:w="100" w:type="dxa"/>
              <w:right w:w="100" w:type="dxa"/>
            </w:tcMar>
          </w:tcPr>
          <w:p w14:paraId="20FA1D4C" w14:textId="77777777" w:rsidR="008D07FE" w:rsidRDefault="00C032E7">
            <w:pPr>
              <w:widowControl w:val="0"/>
              <w:pBdr>
                <w:top w:val="nil"/>
                <w:left w:val="nil"/>
                <w:bottom w:val="nil"/>
                <w:right w:val="nil"/>
                <w:between w:val="nil"/>
              </w:pBdr>
              <w:spacing w:line="240" w:lineRule="auto"/>
              <w:rPr>
                <w:b/>
              </w:rPr>
            </w:pPr>
            <w:r>
              <w:rPr>
                <w:b/>
              </w:rPr>
              <w:t>Contact</w:t>
            </w:r>
          </w:p>
        </w:tc>
        <w:tc>
          <w:tcPr>
            <w:tcW w:w="3489" w:type="dxa"/>
            <w:tcMar>
              <w:top w:w="100" w:type="dxa"/>
              <w:left w:w="100" w:type="dxa"/>
              <w:bottom w:w="100" w:type="dxa"/>
              <w:right w:w="100" w:type="dxa"/>
            </w:tcMar>
          </w:tcPr>
          <w:p w14:paraId="3642BBE2" w14:textId="77777777" w:rsidR="008D07FE" w:rsidRDefault="00C032E7">
            <w:pPr>
              <w:widowControl w:val="0"/>
              <w:pBdr>
                <w:top w:val="nil"/>
                <w:left w:val="nil"/>
                <w:bottom w:val="nil"/>
                <w:right w:val="nil"/>
                <w:between w:val="nil"/>
              </w:pBdr>
              <w:spacing w:line="240" w:lineRule="auto"/>
              <w:rPr>
                <w:b/>
              </w:rPr>
            </w:pPr>
            <w:r>
              <w:rPr>
                <w:b/>
              </w:rPr>
              <w:t>Role</w:t>
            </w:r>
          </w:p>
        </w:tc>
        <w:tc>
          <w:tcPr>
            <w:tcW w:w="3489" w:type="dxa"/>
            <w:tcMar>
              <w:top w:w="100" w:type="dxa"/>
              <w:left w:w="100" w:type="dxa"/>
              <w:bottom w:w="100" w:type="dxa"/>
              <w:right w:w="100" w:type="dxa"/>
            </w:tcMar>
          </w:tcPr>
          <w:p w14:paraId="392EADAF" w14:textId="77777777" w:rsidR="008D07FE" w:rsidRDefault="00C032E7">
            <w:pPr>
              <w:widowControl w:val="0"/>
              <w:pBdr>
                <w:top w:val="nil"/>
                <w:left w:val="nil"/>
                <w:bottom w:val="nil"/>
                <w:right w:val="nil"/>
                <w:between w:val="nil"/>
              </w:pBdr>
              <w:spacing w:line="240" w:lineRule="auto"/>
              <w:rPr>
                <w:b/>
              </w:rPr>
            </w:pPr>
            <w:r>
              <w:rPr>
                <w:b/>
              </w:rPr>
              <w:t>Contact Details</w:t>
            </w:r>
          </w:p>
        </w:tc>
        <w:tc>
          <w:tcPr>
            <w:tcW w:w="3489" w:type="dxa"/>
            <w:tcMar>
              <w:top w:w="100" w:type="dxa"/>
              <w:left w:w="100" w:type="dxa"/>
              <w:bottom w:w="100" w:type="dxa"/>
              <w:right w:w="100" w:type="dxa"/>
            </w:tcMar>
          </w:tcPr>
          <w:p w14:paraId="4EC9F195" w14:textId="77777777" w:rsidR="008D07FE" w:rsidRDefault="00C032E7">
            <w:pPr>
              <w:widowControl w:val="0"/>
              <w:spacing w:line="240" w:lineRule="auto"/>
              <w:rPr>
                <w:b/>
              </w:rPr>
            </w:pPr>
            <w:r>
              <w:rPr>
                <w:b/>
              </w:rPr>
              <w:t>Notes / Links to Contracts</w:t>
            </w:r>
          </w:p>
        </w:tc>
      </w:tr>
      <w:tr w:rsidR="008D07FE" w14:paraId="53917325" w14:textId="77777777">
        <w:tc>
          <w:tcPr>
            <w:tcW w:w="3489" w:type="dxa"/>
            <w:tcMar>
              <w:top w:w="100" w:type="dxa"/>
              <w:left w:w="100" w:type="dxa"/>
              <w:bottom w:w="100" w:type="dxa"/>
              <w:right w:w="100" w:type="dxa"/>
            </w:tcMar>
          </w:tcPr>
          <w:p w14:paraId="73F9F88E" w14:textId="2056FB30" w:rsidR="008D07FE" w:rsidRDefault="008D07FE">
            <w:pPr>
              <w:widowControl w:val="0"/>
              <w:pBdr>
                <w:top w:val="nil"/>
                <w:left w:val="nil"/>
                <w:bottom w:val="nil"/>
                <w:right w:val="nil"/>
                <w:between w:val="nil"/>
              </w:pBdr>
              <w:spacing w:line="240" w:lineRule="auto"/>
            </w:pPr>
            <w:r>
              <w:t>CISO / Incident Manager</w:t>
            </w:r>
          </w:p>
        </w:tc>
        <w:tc>
          <w:tcPr>
            <w:tcW w:w="3489" w:type="dxa"/>
            <w:tcMar>
              <w:top w:w="100" w:type="dxa"/>
              <w:left w:w="100" w:type="dxa"/>
              <w:bottom w:w="100" w:type="dxa"/>
              <w:right w:w="100" w:type="dxa"/>
            </w:tcMar>
          </w:tcPr>
          <w:p w14:paraId="57C147A9" w14:textId="5117FD23" w:rsidR="008D07FE" w:rsidRDefault="008D07FE">
            <w:pPr>
              <w:widowControl w:val="0"/>
              <w:pBdr>
                <w:top w:val="nil"/>
                <w:left w:val="nil"/>
                <w:bottom w:val="nil"/>
                <w:right w:val="nil"/>
                <w:between w:val="nil"/>
              </w:pBdr>
              <w:spacing w:line="240" w:lineRule="auto"/>
            </w:pPr>
            <w:r>
              <w:t>DR/BCP activation, security leadership and executive escalation</w:t>
            </w:r>
          </w:p>
        </w:tc>
        <w:tc>
          <w:tcPr>
            <w:tcW w:w="3489" w:type="dxa"/>
            <w:tcMar>
              <w:top w:w="100" w:type="dxa"/>
              <w:left w:w="100" w:type="dxa"/>
              <w:bottom w:w="100" w:type="dxa"/>
              <w:right w:w="100" w:type="dxa"/>
            </w:tcMar>
          </w:tcPr>
          <w:p w14:paraId="2CE703C6" w14:textId="0E07F04D" w:rsidR="008D07FE" w:rsidRDefault="008D07FE">
            <w:pPr>
              <w:pStyle w:val="Heading2"/>
              <w:widowControl w:val="0"/>
              <w:spacing w:before="240" w:after="240"/>
            </w:pPr>
            <w:bookmarkStart w:id="27" w:name="_z0r15e8ivq2v" w:colFirst="0" w:colLast="0"/>
            <w:bookmarkEnd w:id="27"/>
            <w:r>
              <w:t>Controlled contact directory</w:t>
            </w:r>
          </w:p>
        </w:tc>
        <w:tc>
          <w:tcPr>
            <w:tcW w:w="3489" w:type="dxa"/>
            <w:tcMar>
              <w:top w:w="100" w:type="dxa"/>
              <w:left w:w="100" w:type="dxa"/>
              <w:bottom w:w="100" w:type="dxa"/>
              <w:right w:w="100" w:type="dxa"/>
            </w:tcMar>
          </w:tcPr>
          <w:p w14:paraId="3588938E" w14:textId="77777777" w:rsidR="008D07FE" w:rsidRDefault="008D07FE">
            <w:pPr>
              <w:widowControl w:val="0"/>
              <w:pBdr>
                <w:top w:val="nil"/>
                <w:left w:val="nil"/>
                <w:bottom w:val="nil"/>
                <w:right w:val="nil"/>
                <w:between w:val="nil"/>
              </w:pBdr>
              <w:spacing w:line="240" w:lineRule="auto"/>
            </w:pPr>
            <w:r>
              <w:t>ISMS governance / incident-response escalation</w:t>
            </w:r>
          </w:p>
        </w:tc>
      </w:tr>
      <w:tr w:rsidR="008D07FE" w14:paraId="457DBF06" w14:textId="77777777">
        <w:tc>
          <w:tcPr>
            <w:tcW w:w="3489" w:type="dxa"/>
            <w:tcMar>
              <w:top w:w="100" w:type="dxa"/>
              <w:left w:w="100" w:type="dxa"/>
              <w:bottom w:w="100" w:type="dxa"/>
              <w:right w:w="100" w:type="dxa"/>
            </w:tcMar>
          </w:tcPr>
          <w:p w14:paraId="0DFB3400" w14:textId="1E553344" w:rsidR="008D07FE" w:rsidRDefault="008D07FE">
            <w:pPr>
              <w:widowControl w:val="0"/>
              <w:pBdr>
                <w:top w:val="nil"/>
                <w:left w:val="nil"/>
                <w:bottom w:val="nil"/>
                <w:right w:val="nil"/>
                <w:between w:val="nil"/>
              </w:pBdr>
              <w:spacing w:line="240" w:lineRule="auto"/>
            </w:pPr>
            <w:r>
              <w:t>Disaster Recovery Manager</w:t>
            </w:r>
          </w:p>
        </w:tc>
        <w:tc>
          <w:tcPr>
            <w:tcW w:w="3489" w:type="dxa"/>
            <w:tcMar>
              <w:top w:w="100" w:type="dxa"/>
              <w:left w:w="100" w:type="dxa"/>
              <w:bottom w:w="100" w:type="dxa"/>
              <w:right w:w="100" w:type="dxa"/>
            </w:tcMar>
          </w:tcPr>
          <w:p w14:paraId="7906AA81" w14:textId="48CA9223" w:rsidR="008D07FE" w:rsidRDefault="008D07FE">
            <w:pPr>
              <w:widowControl w:val="0"/>
              <w:pBdr>
                <w:top w:val="nil"/>
                <w:left w:val="nil"/>
                <w:bottom w:val="nil"/>
                <w:right w:val="nil"/>
                <w:between w:val="nil"/>
              </w:pBdr>
              <w:spacing w:line="240" w:lineRule="auto"/>
            </w:pPr>
            <w:r>
              <w:t>Jeddah DR activation and recovery coordination</w:t>
            </w:r>
          </w:p>
        </w:tc>
        <w:tc>
          <w:tcPr>
            <w:tcW w:w="3489" w:type="dxa"/>
            <w:tcMar>
              <w:top w:w="100" w:type="dxa"/>
              <w:left w:w="100" w:type="dxa"/>
              <w:bottom w:w="100" w:type="dxa"/>
              <w:right w:w="100" w:type="dxa"/>
            </w:tcMar>
          </w:tcPr>
          <w:p w14:paraId="09B99DE5" w14:textId="47DB72A9" w:rsidR="008D07FE" w:rsidRDefault="008D07FE">
            <w:pPr>
              <w:widowControl w:val="0"/>
              <w:pBdr>
                <w:top w:val="nil"/>
                <w:left w:val="nil"/>
                <w:bottom w:val="nil"/>
                <w:right w:val="nil"/>
                <w:between w:val="nil"/>
              </w:pBdr>
              <w:spacing w:line="240" w:lineRule="auto"/>
            </w:pPr>
            <w:r>
              <w:t>Controlled contact directory</w:t>
            </w:r>
          </w:p>
        </w:tc>
        <w:tc>
          <w:tcPr>
            <w:tcW w:w="3489" w:type="dxa"/>
            <w:tcMar>
              <w:top w:w="100" w:type="dxa"/>
              <w:left w:w="100" w:type="dxa"/>
              <w:bottom w:w="100" w:type="dxa"/>
              <w:right w:w="100" w:type="dxa"/>
            </w:tcMar>
          </w:tcPr>
          <w:p w14:paraId="30EB147D" w14:textId="43EF2140" w:rsidR="008D07FE" w:rsidRDefault="008D07FE">
            <w:pPr>
              <w:widowControl w:val="0"/>
              <w:pBdr>
                <w:top w:val="nil"/>
                <w:left w:val="nil"/>
                <w:bottom w:val="nil"/>
                <w:right w:val="nil"/>
                <w:between w:val="nil"/>
              </w:pBdr>
              <w:spacing w:line="240" w:lineRule="auto"/>
            </w:pPr>
            <w:r>
              <w:t>DR runbooks and recovery evidence</w:t>
            </w:r>
          </w:p>
        </w:tc>
      </w:tr>
      <w:tr w:rsidR="008D07FE" w14:paraId="0C199C01" w14:textId="77777777">
        <w:tc>
          <w:tcPr>
            <w:tcW w:w="3489" w:type="dxa"/>
            <w:tcMar>
              <w:top w:w="100" w:type="dxa"/>
              <w:left w:w="100" w:type="dxa"/>
              <w:bottom w:w="100" w:type="dxa"/>
              <w:right w:w="100" w:type="dxa"/>
            </w:tcMar>
          </w:tcPr>
          <w:p w14:paraId="04162B31" w14:textId="7359B596" w:rsidR="008D07FE" w:rsidRDefault="008D07FE">
            <w:pPr>
              <w:widowControl w:val="0"/>
              <w:pBdr>
                <w:top w:val="nil"/>
                <w:left w:val="nil"/>
                <w:bottom w:val="nil"/>
                <w:right w:val="nil"/>
                <w:between w:val="nil"/>
              </w:pBdr>
              <w:spacing w:line="240" w:lineRule="auto"/>
            </w:pPr>
            <w:r>
              <w:t>IT Infrastructure &amp; Network Manager</w:t>
            </w:r>
          </w:p>
        </w:tc>
        <w:tc>
          <w:tcPr>
            <w:tcW w:w="3489" w:type="dxa"/>
            <w:tcMar>
              <w:top w:w="100" w:type="dxa"/>
              <w:left w:w="100" w:type="dxa"/>
              <w:bottom w:w="100" w:type="dxa"/>
              <w:right w:w="100" w:type="dxa"/>
            </w:tcMar>
          </w:tcPr>
          <w:p w14:paraId="61839A64" w14:textId="1E77C1FC" w:rsidR="008D07FE" w:rsidRDefault="008D07FE">
            <w:pPr>
              <w:widowControl w:val="0"/>
              <w:spacing w:line="240" w:lineRule="auto"/>
            </w:pPr>
            <w:r>
              <w:t>Infrastructure, network and STC recovery</w:t>
            </w:r>
          </w:p>
        </w:tc>
        <w:tc>
          <w:tcPr>
            <w:tcW w:w="3489" w:type="dxa"/>
            <w:tcMar>
              <w:top w:w="100" w:type="dxa"/>
              <w:left w:w="100" w:type="dxa"/>
              <w:bottom w:w="100" w:type="dxa"/>
              <w:right w:w="100" w:type="dxa"/>
            </w:tcMar>
          </w:tcPr>
          <w:p w14:paraId="10C6D2E3" w14:textId="459C766B" w:rsidR="008D07FE" w:rsidRDefault="008D07FE">
            <w:pPr>
              <w:widowControl w:val="0"/>
              <w:pBdr>
                <w:top w:val="nil"/>
                <w:left w:val="nil"/>
                <w:bottom w:val="nil"/>
                <w:right w:val="nil"/>
                <w:between w:val="nil"/>
              </w:pBdr>
              <w:spacing w:line="240" w:lineRule="auto"/>
            </w:pPr>
            <w:r>
              <w:t>Controlled contact directory</w:t>
            </w:r>
          </w:p>
        </w:tc>
        <w:tc>
          <w:tcPr>
            <w:tcW w:w="3489" w:type="dxa"/>
            <w:tcMar>
              <w:top w:w="100" w:type="dxa"/>
              <w:left w:w="100" w:type="dxa"/>
              <w:bottom w:w="100" w:type="dxa"/>
              <w:right w:w="100" w:type="dxa"/>
            </w:tcMar>
          </w:tcPr>
          <w:p w14:paraId="3694F8CD" w14:textId="77777777" w:rsidR="008D07FE" w:rsidRDefault="008D07FE">
            <w:pPr>
              <w:widowControl w:val="0"/>
              <w:pBdr>
                <w:top w:val="nil"/>
                <w:left w:val="nil"/>
                <w:bottom w:val="nil"/>
                <w:right w:val="nil"/>
                <w:between w:val="nil"/>
              </w:pBdr>
              <w:spacing w:line="240" w:lineRule="auto"/>
            </w:pPr>
            <w:r>
              <w:t>STC SLA / infrastructure runbooks</w:t>
            </w:r>
          </w:p>
        </w:tc>
      </w:tr>
      <w:tr w:rsidR="008D07FE" w14:paraId="784575EF" w14:textId="77777777">
        <w:tc>
          <w:tcPr>
            <w:tcW w:w="3489" w:type="dxa"/>
            <w:tcMar>
              <w:top w:w="100" w:type="dxa"/>
              <w:left w:w="100" w:type="dxa"/>
              <w:bottom w:w="100" w:type="dxa"/>
              <w:right w:w="100" w:type="dxa"/>
            </w:tcMar>
          </w:tcPr>
          <w:p w14:paraId="4D82896F" w14:textId="2115EA4D" w:rsidR="008D07FE" w:rsidRDefault="008D07FE">
            <w:pPr>
              <w:widowControl w:val="0"/>
              <w:pBdr>
                <w:top w:val="nil"/>
                <w:left w:val="nil"/>
                <w:bottom w:val="nil"/>
                <w:right w:val="nil"/>
                <w:between w:val="nil"/>
              </w:pBdr>
              <w:spacing w:line="240" w:lineRule="auto"/>
            </w:pPr>
            <w:r>
              <w:t>Digital Banking Product Owner</w:t>
            </w:r>
          </w:p>
        </w:tc>
        <w:tc>
          <w:tcPr>
            <w:tcW w:w="3489" w:type="dxa"/>
            <w:tcMar>
              <w:top w:w="100" w:type="dxa"/>
              <w:left w:w="100" w:type="dxa"/>
              <w:bottom w:w="100" w:type="dxa"/>
              <w:right w:w="100" w:type="dxa"/>
            </w:tcMar>
          </w:tcPr>
          <w:p w14:paraId="23DF5492" w14:textId="132582C1" w:rsidR="008D07FE" w:rsidRDefault="008D07FE">
            <w:pPr>
              <w:widowControl w:val="0"/>
              <w:spacing w:line="240" w:lineRule="auto"/>
            </w:pPr>
            <w:r>
              <w:t>Afaq Plus / Afaq Net business ownership and service validation</w:t>
            </w:r>
          </w:p>
        </w:tc>
        <w:tc>
          <w:tcPr>
            <w:tcW w:w="3489" w:type="dxa"/>
            <w:tcMar>
              <w:top w:w="100" w:type="dxa"/>
              <w:left w:w="100" w:type="dxa"/>
              <w:bottom w:w="100" w:type="dxa"/>
              <w:right w:w="100" w:type="dxa"/>
            </w:tcMar>
          </w:tcPr>
          <w:p w14:paraId="49BC386F" w14:textId="539841EA" w:rsidR="008D07FE" w:rsidRDefault="008D07FE">
            <w:pPr>
              <w:widowControl w:val="0"/>
              <w:pBdr>
                <w:top w:val="nil"/>
                <w:left w:val="nil"/>
                <w:bottom w:val="nil"/>
                <w:right w:val="nil"/>
                <w:between w:val="nil"/>
              </w:pBdr>
              <w:spacing w:line="240" w:lineRule="auto"/>
            </w:pPr>
            <w:r>
              <w:t>Controlled contact directory</w:t>
            </w:r>
          </w:p>
        </w:tc>
        <w:tc>
          <w:tcPr>
            <w:tcW w:w="3489" w:type="dxa"/>
            <w:tcMar>
              <w:top w:w="100" w:type="dxa"/>
              <w:left w:w="100" w:type="dxa"/>
              <w:bottom w:w="100" w:type="dxa"/>
              <w:right w:w="100" w:type="dxa"/>
            </w:tcMar>
          </w:tcPr>
          <w:p w14:paraId="54CDDA88" w14:textId="77777777" w:rsidR="008D07FE" w:rsidRDefault="008D07FE">
            <w:pPr>
              <w:widowControl w:val="0"/>
              <w:pBdr>
                <w:top w:val="nil"/>
                <w:left w:val="nil"/>
                <w:bottom w:val="nil"/>
                <w:right w:val="nil"/>
                <w:between w:val="nil"/>
              </w:pBdr>
              <w:spacing w:line="240" w:lineRule="auto"/>
            </w:pPr>
            <w:r>
              <w:t>Digital-channel service and customer communication decisions</w:t>
            </w:r>
          </w:p>
        </w:tc>
      </w:tr>
      <w:tr w:rsidR="008D07FE" w14:paraId="469D4DE2" w14:textId="77777777">
        <w:tc>
          <w:tcPr>
            <w:tcW w:w="3489" w:type="dxa"/>
            <w:tcMar>
              <w:top w:w="100" w:type="dxa"/>
              <w:left w:w="100" w:type="dxa"/>
              <w:bottom w:w="100" w:type="dxa"/>
              <w:right w:w="100" w:type="dxa"/>
            </w:tcMar>
          </w:tcPr>
          <w:p w14:paraId="1BCA4C8F" w14:textId="588750C4" w:rsidR="008D07FE" w:rsidRDefault="008D07FE">
            <w:pPr>
              <w:widowControl w:val="0"/>
              <w:pBdr>
                <w:top w:val="nil"/>
                <w:left w:val="nil"/>
                <w:bottom w:val="nil"/>
                <w:right w:val="nil"/>
                <w:between w:val="nil"/>
              </w:pBdr>
              <w:spacing w:line="240" w:lineRule="auto"/>
            </w:pPr>
            <w:r>
              <w:t>Risk / Compliance / Legal Lead</w:t>
            </w:r>
          </w:p>
        </w:tc>
        <w:tc>
          <w:tcPr>
            <w:tcW w:w="3489" w:type="dxa"/>
            <w:tcMar>
              <w:top w:w="100" w:type="dxa"/>
              <w:left w:w="100" w:type="dxa"/>
              <w:bottom w:w="100" w:type="dxa"/>
              <w:right w:w="100" w:type="dxa"/>
            </w:tcMar>
          </w:tcPr>
          <w:p w14:paraId="3AE7D1CE" w14:textId="4BA01D0D" w:rsidR="008D07FE" w:rsidRDefault="008D07FE">
            <w:pPr>
              <w:widowControl w:val="0"/>
              <w:spacing w:line="240" w:lineRule="auto"/>
            </w:pPr>
            <w:r>
              <w:t>Regulatory, privacy, legal and contractual notification support</w:t>
            </w:r>
          </w:p>
        </w:tc>
        <w:tc>
          <w:tcPr>
            <w:tcW w:w="3489" w:type="dxa"/>
            <w:tcMar>
              <w:top w:w="100" w:type="dxa"/>
              <w:left w:w="100" w:type="dxa"/>
              <w:bottom w:w="100" w:type="dxa"/>
              <w:right w:w="100" w:type="dxa"/>
            </w:tcMar>
          </w:tcPr>
          <w:p w14:paraId="6A68AD17" w14:textId="60CA4AB0" w:rsidR="008D07FE" w:rsidRDefault="008D07FE">
            <w:pPr>
              <w:widowControl w:val="0"/>
              <w:pBdr>
                <w:top w:val="nil"/>
                <w:left w:val="nil"/>
                <w:bottom w:val="nil"/>
                <w:right w:val="nil"/>
                <w:between w:val="nil"/>
              </w:pBdr>
              <w:spacing w:line="240" w:lineRule="auto"/>
            </w:pPr>
            <w:r>
              <w:t>Controlled contact directory</w:t>
            </w:r>
          </w:p>
        </w:tc>
        <w:tc>
          <w:tcPr>
            <w:tcW w:w="3489" w:type="dxa"/>
            <w:tcMar>
              <w:top w:w="100" w:type="dxa"/>
              <w:left w:w="100" w:type="dxa"/>
              <w:bottom w:w="100" w:type="dxa"/>
              <w:right w:w="100" w:type="dxa"/>
            </w:tcMar>
          </w:tcPr>
          <w:p w14:paraId="4CC542B7" w14:textId="77777777" w:rsidR="008D07FE" w:rsidRDefault="008D07FE">
            <w:pPr>
              <w:widowControl w:val="0"/>
              <w:pBdr>
                <w:top w:val="nil"/>
                <w:left w:val="nil"/>
                <w:bottom w:val="nil"/>
                <w:right w:val="nil"/>
                <w:between w:val="nil"/>
              </w:pBdr>
              <w:spacing w:line="240" w:lineRule="auto"/>
            </w:pPr>
            <w:r>
              <w:t>Applicable SAMA / SDAIA / contractual obligations</w:t>
            </w:r>
          </w:p>
        </w:tc>
      </w:tr>
    </w:tbl>
    <w:p w14:paraId="1BC1A40E" w14:textId="77777777" w:rsidR="008D07FE" w:rsidRDefault="008D07FE"/>
    <w:p w14:paraId="2A2F9DEE" w14:textId="77777777" w:rsidR="00E164B9" w:rsidRDefault="00E164B9" w:rsidP="00E164B9">
      <w:pPr>
        <w:pStyle w:val="Heading2"/>
      </w:pPr>
      <w:bookmarkStart w:id="28" w:name="_Toc205528936"/>
      <w:r>
        <w:t xml:space="preserve">Appendix B - </w:t>
      </w:r>
      <w:r w:rsidRPr="00E164B9">
        <w:t>Roles with named alternates</w:t>
      </w:r>
      <w:bookmarkEnd w:id="28"/>
    </w:p>
    <w:p w14:paraId="7E4C2160" w14:textId="77777777" w:rsidR="00E164B9" w:rsidRPr="00E164B9" w:rsidRDefault="00E164B9" w:rsidP="00E164B9">
      <w:pPr>
        <w:spacing w:after="0"/>
        <w:rPr>
          <w:b/>
          <w:bCs/>
          <w:sz w:val="22"/>
          <w:szCs w:val="22"/>
        </w:rPr>
      </w:pPr>
    </w:p>
    <w:p w14:paraId="7FCA77CB" w14:textId="77777777" w:rsidR="00E164B9" w:rsidRDefault="00E164B9" w:rsidP="00E164B9">
      <w:r w:rsidRPr="00E164B9">
        <w:lastRenderedPageBreak/>
        <w:t>For every key continuity role, an alternate is designated by role to reduce dependency on a single individual. Personal contact details are maintained in the controlled contact directory rather than embedded in this document.</w:t>
      </w:r>
    </w:p>
    <w:p w14:paraId="05DF2115" w14:textId="77777777" w:rsidR="00E164B9" w:rsidRPr="00E164B9" w:rsidRDefault="00E164B9" w:rsidP="00E164B9">
      <w:pPr>
        <w:spacing w:after="0" w:line="276" w:lineRule="auto"/>
      </w:pPr>
    </w:p>
    <w:tbl>
      <w:tblPr>
        <w:tblStyle w:val="TableGrid"/>
        <w:tblW w:w="0" w:type="auto"/>
        <w:tblLook w:val="04A0" w:firstRow="1" w:lastRow="0" w:firstColumn="1" w:lastColumn="0" w:noHBand="0" w:noVBand="1"/>
      </w:tblPr>
      <w:tblGrid>
        <w:gridCol w:w="1901"/>
        <w:gridCol w:w="1855"/>
        <w:gridCol w:w="1664"/>
        <w:gridCol w:w="8528"/>
      </w:tblGrid>
      <w:tr w:rsidR="00E164B9" w:rsidRPr="00E164B9" w14:paraId="5BA2B658" w14:textId="77777777" w:rsidTr="00BD19ED">
        <w:tc>
          <w:tcPr>
            <w:tcW w:w="0" w:type="auto"/>
            <w:hideMark/>
          </w:tcPr>
          <w:p w14:paraId="156299C4" w14:textId="77777777" w:rsidR="00E164B9" w:rsidRPr="00E164B9" w:rsidRDefault="00E164B9" w:rsidP="00E164B9">
            <w:pPr>
              <w:spacing w:line="276" w:lineRule="auto"/>
              <w:rPr>
                <w:b/>
                <w:bCs/>
              </w:rPr>
            </w:pPr>
            <w:r w:rsidRPr="00E164B9">
              <w:rPr>
                <w:b/>
                <w:bCs/>
              </w:rPr>
              <w:t>Role</w:t>
            </w:r>
          </w:p>
        </w:tc>
        <w:tc>
          <w:tcPr>
            <w:tcW w:w="0" w:type="auto"/>
            <w:hideMark/>
          </w:tcPr>
          <w:p w14:paraId="02B1A0CA" w14:textId="77777777" w:rsidR="00E164B9" w:rsidRPr="00E164B9" w:rsidRDefault="00E164B9" w:rsidP="00E164B9">
            <w:pPr>
              <w:spacing w:line="276" w:lineRule="auto"/>
              <w:rPr>
                <w:b/>
                <w:bCs/>
              </w:rPr>
            </w:pPr>
            <w:r w:rsidRPr="00E164B9">
              <w:rPr>
                <w:b/>
                <w:bCs/>
              </w:rPr>
              <w:t>Primary</w:t>
            </w:r>
          </w:p>
        </w:tc>
        <w:tc>
          <w:tcPr>
            <w:tcW w:w="0" w:type="auto"/>
            <w:hideMark/>
          </w:tcPr>
          <w:p w14:paraId="73721BC7" w14:textId="77777777" w:rsidR="00E164B9" w:rsidRPr="00E164B9" w:rsidRDefault="00E164B9" w:rsidP="00E164B9">
            <w:pPr>
              <w:spacing w:line="276" w:lineRule="auto"/>
              <w:rPr>
                <w:b/>
                <w:bCs/>
              </w:rPr>
            </w:pPr>
            <w:r w:rsidRPr="00E164B9">
              <w:rPr>
                <w:b/>
                <w:bCs/>
              </w:rPr>
              <w:t>Alternate</w:t>
            </w:r>
          </w:p>
        </w:tc>
        <w:tc>
          <w:tcPr>
            <w:tcW w:w="8528" w:type="dxa"/>
            <w:hideMark/>
          </w:tcPr>
          <w:p w14:paraId="7BA09C8D" w14:textId="77777777" w:rsidR="00E164B9" w:rsidRPr="00E164B9" w:rsidRDefault="00E164B9" w:rsidP="00E164B9">
            <w:pPr>
              <w:spacing w:line="276" w:lineRule="auto"/>
              <w:rPr>
                <w:b/>
                <w:bCs/>
              </w:rPr>
            </w:pPr>
            <w:r w:rsidRPr="00E164B9">
              <w:rPr>
                <w:b/>
                <w:bCs/>
              </w:rPr>
              <w:t>Notes</w:t>
            </w:r>
          </w:p>
        </w:tc>
      </w:tr>
      <w:tr w:rsidR="00E164B9" w:rsidRPr="00E164B9" w14:paraId="7A9E8719" w14:textId="77777777" w:rsidTr="00BD19ED">
        <w:tc>
          <w:tcPr>
            <w:tcW w:w="0" w:type="auto"/>
            <w:hideMark/>
          </w:tcPr>
          <w:p w14:paraId="0C3A482E" w14:textId="77777777" w:rsidR="00E164B9" w:rsidRPr="00E164B9" w:rsidRDefault="00E164B9" w:rsidP="00E164B9">
            <w:pPr>
              <w:spacing w:line="276" w:lineRule="auto"/>
            </w:pPr>
            <w:r w:rsidRPr="00E164B9">
              <w:t>Incident Manager</w:t>
            </w:r>
          </w:p>
        </w:tc>
        <w:tc>
          <w:tcPr>
            <w:tcW w:w="0" w:type="auto"/>
            <w:hideMark/>
          </w:tcPr>
          <w:p w14:paraId="32EFCA01" w14:textId="77777777" w:rsidR="00E164B9" w:rsidRPr="00E164B9" w:rsidRDefault="00E164B9" w:rsidP="00E164B9">
            <w:pPr>
              <w:spacing w:line="276" w:lineRule="auto"/>
            </w:pPr>
            <w:r w:rsidRPr="00E164B9">
              <w:t>CISO</w:t>
            </w:r>
          </w:p>
        </w:tc>
        <w:tc>
          <w:tcPr>
            <w:tcW w:w="0" w:type="auto"/>
            <w:hideMark/>
          </w:tcPr>
          <w:p w14:paraId="3425522B" w14:textId="77777777" w:rsidR="00E164B9" w:rsidRPr="00E164B9" w:rsidRDefault="00E164B9" w:rsidP="00E164B9">
            <w:pPr>
              <w:spacing w:line="276" w:lineRule="auto"/>
            </w:pPr>
            <w:r w:rsidRPr="00E164B9">
              <w:t>Incident Response Team Lead</w:t>
            </w:r>
          </w:p>
        </w:tc>
        <w:tc>
          <w:tcPr>
            <w:tcW w:w="8528" w:type="dxa"/>
            <w:hideMark/>
          </w:tcPr>
          <w:p w14:paraId="16CE123E" w14:textId="77777777" w:rsidR="00E164B9" w:rsidRPr="00E164B9" w:rsidRDefault="00E164B9" w:rsidP="00E164B9">
            <w:pPr>
              <w:spacing w:line="276" w:lineRule="auto"/>
            </w:pPr>
            <w:r w:rsidRPr="00E164B9">
              <w:t>Authority to activate/stand-down; executive escalation</w:t>
            </w:r>
          </w:p>
        </w:tc>
      </w:tr>
      <w:tr w:rsidR="00E164B9" w:rsidRPr="00E164B9" w14:paraId="5FD31A46" w14:textId="77777777" w:rsidTr="00BD19ED">
        <w:tc>
          <w:tcPr>
            <w:tcW w:w="0" w:type="auto"/>
            <w:hideMark/>
          </w:tcPr>
          <w:p w14:paraId="2EB1BB3A" w14:textId="77777777" w:rsidR="00E164B9" w:rsidRPr="00E164B9" w:rsidRDefault="00E164B9" w:rsidP="00E164B9">
            <w:pPr>
              <w:spacing w:line="276" w:lineRule="auto"/>
            </w:pPr>
            <w:r w:rsidRPr="00E164B9">
              <w:t>Business Continuity Lead</w:t>
            </w:r>
          </w:p>
        </w:tc>
        <w:tc>
          <w:tcPr>
            <w:tcW w:w="0" w:type="auto"/>
            <w:hideMark/>
          </w:tcPr>
          <w:p w14:paraId="73685E55" w14:textId="77777777" w:rsidR="00E164B9" w:rsidRPr="00E164B9" w:rsidRDefault="00E164B9" w:rsidP="00E164B9">
            <w:pPr>
              <w:spacing w:line="276" w:lineRule="auto"/>
            </w:pPr>
            <w:r w:rsidRPr="00E164B9">
              <w:t>Disaster Recovery Manager</w:t>
            </w:r>
          </w:p>
        </w:tc>
        <w:tc>
          <w:tcPr>
            <w:tcW w:w="0" w:type="auto"/>
            <w:hideMark/>
          </w:tcPr>
          <w:p w14:paraId="05F7E0EA" w14:textId="77777777" w:rsidR="00E164B9" w:rsidRPr="00E164B9" w:rsidRDefault="00E164B9" w:rsidP="00E164B9">
            <w:pPr>
              <w:spacing w:line="276" w:lineRule="auto"/>
            </w:pPr>
            <w:r w:rsidRPr="00E164B9">
              <w:t>IT Service Management Manager</w:t>
            </w:r>
          </w:p>
        </w:tc>
        <w:tc>
          <w:tcPr>
            <w:tcW w:w="8528" w:type="dxa"/>
            <w:hideMark/>
          </w:tcPr>
          <w:p w14:paraId="117C1234" w14:textId="77777777" w:rsidR="00E164B9" w:rsidRPr="00E164B9" w:rsidRDefault="00E164B9" w:rsidP="00E164B9">
            <w:pPr>
              <w:spacing w:line="276" w:lineRule="auto"/>
            </w:pPr>
            <w:r w:rsidRPr="00E164B9">
              <w:t>Coordinates business workarounds and recovery status</w:t>
            </w:r>
          </w:p>
        </w:tc>
      </w:tr>
      <w:tr w:rsidR="00E164B9" w:rsidRPr="00E164B9" w14:paraId="333C32D2" w14:textId="77777777" w:rsidTr="00BD19ED">
        <w:tc>
          <w:tcPr>
            <w:tcW w:w="0" w:type="auto"/>
            <w:hideMark/>
          </w:tcPr>
          <w:p w14:paraId="40A3D0E9" w14:textId="77777777" w:rsidR="00E164B9" w:rsidRPr="00E164B9" w:rsidRDefault="00E164B9" w:rsidP="00E164B9">
            <w:pPr>
              <w:spacing w:line="276" w:lineRule="auto"/>
            </w:pPr>
            <w:r w:rsidRPr="00E164B9">
              <w:t>Technical Recovery Lead</w:t>
            </w:r>
          </w:p>
        </w:tc>
        <w:tc>
          <w:tcPr>
            <w:tcW w:w="0" w:type="auto"/>
            <w:hideMark/>
          </w:tcPr>
          <w:p w14:paraId="6792608B" w14:textId="77777777" w:rsidR="00E164B9" w:rsidRPr="00E164B9" w:rsidRDefault="00E164B9" w:rsidP="00E164B9">
            <w:pPr>
              <w:spacing w:line="276" w:lineRule="auto"/>
            </w:pPr>
            <w:r w:rsidRPr="00E164B9">
              <w:t>IT Infrastructure &amp; Network Manager</w:t>
            </w:r>
          </w:p>
        </w:tc>
        <w:tc>
          <w:tcPr>
            <w:tcW w:w="0" w:type="auto"/>
            <w:hideMark/>
          </w:tcPr>
          <w:p w14:paraId="758EB5E5" w14:textId="77777777" w:rsidR="00E164B9" w:rsidRPr="00E164B9" w:rsidRDefault="00E164B9" w:rsidP="00E164B9">
            <w:pPr>
              <w:spacing w:line="276" w:lineRule="auto"/>
            </w:pPr>
            <w:r w:rsidRPr="00E164B9">
              <w:t>Backup and Recovery Manager</w:t>
            </w:r>
          </w:p>
        </w:tc>
        <w:tc>
          <w:tcPr>
            <w:tcW w:w="8528" w:type="dxa"/>
            <w:hideMark/>
          </w:tcPr>
          <w:p w14:paraId="7EE506A0" w14:textId="77777777" w:rsidR="00E164B9" w:rsidRPr="00E164B9" w:rsidRDefault="00E164B9" w:rsidP="00E164B9">
            <w:pPr>
              <w:spacing w:line="276" w:lineRule="auto"/>
            </w:pPr>
            <w:r w:rsidRPr="00E164B9">
              <w:t>Owns technical restore/failover coordination</w:t>
            </w:r>
          </w:p>
        </w:tc>
      </w:tr>
      <w:tr w:rsidR="00E164B9" w:rsidRPr="00E164B9" w14:paraId="5550800B" w14:textId="77777777" w:rsidTr="00BD19ED">
        <w:tc>
          <w:tcPr>
            <w:tcW w:w="0" w:type="auto"/>
            <w:hideMark/>
          </w:tcPr>
          <w:p w14:paraId="27765E29" w14:textId="77777777" w:rsidR="00E164B9" w:rsidRPr="00E164B9" w:rsidRDefault="00E164B9" w:rsidP="00E164B9">
            <w:pPr>
              <w:spacing w:line="276" w:lineRule="auto"/>
            </w:pPr>
            <w:r w:rsidRPr="00E164B9">
              <w:t>Communications Lead</w:t>
            </w:r>
          </w:p>
        </w:tc>
        <w:tc>
          <w:tcPr>
            <w:tcW w:w="0" w:type="auto"/>
            <w:hideMark/>
          </w:tcPr>
          <w:p w14:paraId="03070365" w14:textId="77777777" w:rsidR="00E164B9" w:rsidRPr="00E164B9" w:rsidRDefault="00E164B9" w:rsidP="00E164B9">
            <w:pPr>
              <w:spacing w:line="276" w:lineRule="auto"/>
            </w:pPr>
            <w:r w:rsidRPr="00E164B9">
              <w:t>Customer Service and Digital Operations Manager</w:t>
            </w:r>
          </w:p>
        </w:tc>
        <w:tc>
          <w:tcPr>
            <w:tcW w:w="0" w:type="auto"/>
            <w:hideMark/>
          </w:tcPr>
          <w:p w14:paraId="3F19EB85" w14:textId="77777777" w:rsidR="00E164B9" w:rsidRPr="00E164B9" w:rsidRDefault="00E164B9" w:rsidP="00E164B9">
            <w:pPr>
              <w:spacing w:line="276" w:lineRule="auto"/>
            </w:pPr>
            <w:r w:rsidRPr="00E164B9">
              <w:t>Collaboration Services Owner</w:t>
            </w:r>
          </w:p>
        </w:tc>
        <w:tc>
          <w:tcPr>
            <w:tcW w:w="8528" w:type="dxa"/>
            <w:hideMark/>
          </w:tcPr>
          <w:p w14:paraId="606D1F24" w14:textId="77777777" w:rsidR="00E164B9" w:rsidRPr="00E164B9" w:rsidRDefault="00E164B9" w:rsidP="00E164B9">
            <w:pPr>
              <w:spacing w:line="276" w:lineRule="auto"/>
            </w:pPr>
            <w:r w:rsidRPr="00E164B9">
              <w:t>Coordinates internal/customer communications with approved messaging</w:t>
            </w:r>
          </w:p>
        </w:tc>
      </w:tr>
      <w:tr w:rsidR="00E164B9" w:rsidRPr="00E164B9" w14:paraId="5F0A5DE7" w14:textId="77777777" w:rsidTr="00BD19ED">
        <w:tc>
          <w:tcPr>
            <w:tcW w:w="0" w:type="auto"/>
            <w:hideMark/>
          </w:tcPr>
          <w:p w14:paraId="0C4D0948" w14:textId="77777777" w:rsidR="00E164B9" w:rsidRPr="00E164B9" w:rsidRDefault="00E164B9" w:rsidP="00E164B9">
            <w:pPr>
              <w:spacing w:line="276" w:lineRule="auto"/>
            </w:pPr>
            <w:r w:rsidRPr="00E164B9">
              <w:t>Supplier Management Lead</w:t>
            </w:r>
          </w:p>
        </w:tc>
        <w:tc>
          <w:tcPr>
            <w:tcW w:w="0" w:type="auto"/>
            <w:hideMark/>
          </w:tcPr>
          <w:p w14:paraId="0269B620" w14:textId="77777777" w:rsidR="00E164B9" w:rsidRPr="00E164B9" w:rsidRDefault="00E164B9" w:rsidP="00E164B9">
            <w:pPr>
              <w:spacing w:line="276" w:lineRule="auto"/>
            </w:pPr>
            <w:r w:rsidRPr="00E164B9">
              <w:t>Vendor Manager / Procurement Lead</w:t>
            </w:r>
          </w:p>
        </w:tc>
        <w:tc>
          <w:tcPr>
            <w:tcW w:w="0" w:type="auto"/>
            <w:hideMark/>
          </w:tcPr>
          <w:p w14:paraId="2C7C881F" w14:textId="77777777" w:rsidR="00E164B9" w:rsidRPr="00E164B9" w:rsidRDefault="00E164B9" w:rsidP="00E164B9">
            <w:pPr>
              <w:spacing w:line="276" w:lineRule="auto"/>
            </w:pPr>
            <w:r w:rsidRPr="00E164B9">
              <w:t>Relevant Service Owner</w:t>
            </w:r>
          </w:p>
        </w:tc>
        <w:tc>
          <w:tcPr>
            <w:tcW w:w="8528" w:type="dxa"/>
            <w:hideMark/>
          </w:tcPr>
          <w:p w14:paraId="407EE455" w14:textId="77777777" w:rsidR="00E164B9" w:rsidRPr="00E164B9" w:rsidRDefault="00E164B9" w:rsidP="00E164B9">
            <w:pPr>
              <w:spacing w:line="276" w:lineRule="auto"/>
            </w:pPr>
            <w:r>
              <w:t>Coordinates STC, AWS and other critical supplier escalations</w:t>
            </w:r>
          </w:p>
        </w:tc>
      </w:tr>
    </w:tbl>
    <w:p w14:paraId="18C61EB5" w14:textId="2BC15CA2" w:rsidR="00E164B9" w:rsidRDefault="00E164B9"/>
    <w:p w14:paraId="59885646" w14:textId="77777777" w:rsidR="00BD19ED" w:rsidRDefault="00BD19ED"/>
    <w:p w14:paraId="1BB53615" w14:textId="78E143A5" w:rsidR="00BD19ED" w:rsidRDefault="00BD19ED" w:rsidP="00BD19ED">
      <w:pPr>
        <w:pStyle w:val="Heading2"/>
      </w:pPr>
      <w:bookmarkStart w:id="29" w:name="_Toc205528937"/>
      <w:r w:rsidRPr="00BD19ED">
        <w:t>Appendix C — DR/BCP Activation Checklist</w:t>
      </w:r>
      <w:bookmarkEnd w:id="29"/>
    </w:p>
    <w:p w14:paraId="4519713A" w14:textId="77777777" w:rsidR="00BD19ED" w:rsidRPr="00BD19ED" w:rsidRDefault="00BD19ED" w:rsidP="00BD19ED"/>
    <w:tbl>
      <w:tblPr>
        <w:tblStyle w:val="TableGrid"/>
        <w:tblW w:w="0" w:type="auto"/>
        <w:tblInd w:w="720" w:type="dxa"/>
        <w:tblLook w:val="04A0" w:firstRow="1" w:lastRow="0" w:firstColumn="1" w:lastColumn="0" w:noHBand="0" w:noVBand="1"/>
      </w:tblPr>
      <w:tblGrid>
        <w:gridCol w:w="11182"/>
      </w:tblGrid>
      <w:tr w:rsidR="00BD19ED" w:rsidRPr="00BD19ED" w14:paraId="76336452" w14:textId="77777777" w:rsidTr="00BD19ED">
        <w:tc>
          <w:tcPr>
            <w:tcW w:w="11182" w:type="dxa"/>
          </w:tcPr>
          <w:p w14:paraId="2D24C201" w14:textId="77777777" w:rsidR="00BD19ED" w:rsidRPr="00BD19ED" w:rsidRDefault="00BD19ED" w:rsidP="005C34F6">
            <w:pPr>
              <w:numPr>
                <w:ilvl w:val="0"/>
                <w:numId w:val="17"/>
              </w:numPr>
            </w:pPr>
            <w:r w:rsidRPr="00BD19ED">
              <w:t>Safety first; open the controlled incident ticket/log and capture the initial time, reporter and impact.</w:t>
            </w:r>
          </w:p>
        </w:tc>
      </w:tr>
      <w:tr w:rsidR="00BD19ED" w:rsidRPr="00BD19ED" w14:paraId="0DF31BC8" w14:textId="77777777" w:rsidTr="00BD19ED">
        <w:tc>
          <w:tcPr>
            <w:tcW w:w="11182" w:type="dxa"/>
          </w:tcPr>
          <w:p w14:paraId="2C9C9454" w14:textId="77777777" w:rsidR="00BD19ED" w:rsidRPr="00BD19ED" w:rsidRDefault="00BD19ED" w:rsidP="005C34F6">
            <w:pPr>
              <w:numPr>
                <w:ilvl w:val="0"/>
                <w:numId w:val="17"/>
              </w:numPr>
            </w:pPr>
            <w:r w:rsidRPr="00BD19ED">
              <w:lastRenderedPageBreak/>
              <w:t>Appoint the Incident Manager / alternate; assign technical recovery and communications leads; open the incident channel.</w:t>
            </w:r>
          </w:p>
        </w:tc>
      </w:tr>
      <w:tr w:rsidR="00BD19ED" w:rsidRPr="00BD19ED" w14:paraId="641D2B2F" w14:textId="77777777" w:rsidTr="00BD19ED">
        <w:tc>
          <w:tcPr>
            <w:tcW w:w="11182" w:type="dxa"/>
          </w:tcPr>
          <w:p w14:paraId="427D8326" w14:textId="77777777" w:rsidR="00BD19ED" w:rsidRPr="00BD19ED" w:rsidRDefault="00BD19ED" w:rsidP="005C34F6">
            <w:pPr>
              <w:numPr>
                <w:ilvl w:val="0"/>
                <w:numId w:val="17"/>
              </w:numPr>
            </w:pPr>
            <w:r w:rsidRPr="00BD19ED">
              <w:t>Assess the event against activation triggers and approved recovery tolerances; record the activation decision.</w:t>
            </w:r>
          </w:p>
        </w:tc>
      </w:tr>
      <w:tr w:rsidR="00BD19ED" w:rsidRPr="00BD19ED" w14:paraId="20BEB8F6" w14:textId="77777777" w:rsidTr="00BD19ED">
        <w:tc>
          <w:tcPr>
            <w:tcW w:w="11182" w:type="dxa"/>
          </w:tcPr>
          <w:p w14:paraId="4E0E96DF" w14:textId="77777777" w:rsidR="00BD19ED" w:rsidRPr="00BD19ED" w:rsidRDefault="00BD19ED" w:rsidP="005C34F6">
            <w:pPr>
              <w:numPr>
                <w:ilvl w:val="0"/>
                <w:numId w:val="17"/>
              </w:numPr>
            </w:pPr>
            <w:r w:rsidRPr="00BD19ED">
              <w:t>Stabilise and contain; pause risky changes; isolate compromised systems where required; protect evidence and backup integrity.</w:t>
            </w:r>
          </w:p>
        </w:tc>
      </w:tr>
      <w:tr w:rsidR="00BD19ED" w:rsidRPr="00BD19ED" w14:paraId="27CDE279" w14:textId="77777777" w:rsidTr="00BD19ED">
        <w:tc>
          <w:tcPr>
            <w:tcW w:w="11182" w:type="dxa"/>
          </w:tcPr>
          <w:p w14:paraId="4FCA87F0" w14:textId="77777777" w:rsidR="00BD19ED" w:rsidRPr="00BD19ED" w:rsidRDefault="00BD19ED" w:rsidP="005C34F6">
            <w:pPr>
              <w:numPr>
                <w:ilvl w:val="0"/>
                <w:numId w:val="17"/>
              </w:numPr>
            </w:pPr>
            <w:r w:rsidRPr="00BD19ED">
              <w:t>Issue the initial stakeholder update: known facts, impact, actions underway, decisions required and next update time.</w:t>
            </w:r>
          </w:p>
        </w:tc>
      </w:tr>
      <w:tr w:rsidR="00BD19ED" w:rsidRPr="00BD19ED" w14:paraId="69C80BF7" w14:textId="77777777" w:rsidTr="00BD19ED">
        <w:tc>
          <w:tcPr>
            <w:tcW w:w="11182" w:type="dxa"/>
          </w:tcPr>
          <w:p w14:paraId="2075FF18" w14:textId="77777777" w:rsidR="00BD19ED" w:rsidRPr="00BD19ED" w:rsidRDefault="00BD19ED" w:rsidP="005C34F6">
            <w:pPr>
              <w:numPr>
                <w:ilvl w:val="0"/>
                <w:numId w:val="17"/>
              </w:numPr>
            </w:pPr>
            <w:r w:rsidRPr="00BD19ED">
              <w:t>Run the relevant playbook: database/data corruption, Riyadh site loss, identity/network outage, DDoS/cyberattack, GitLab loss or supplier failure.</w:t>
            </w:r>
          </w:p>
        </w:tc>
      </w:tr>
      <w:tr w:rsidR="00BD19ED" w:rsidRPr="00BD19ED" w14:paraId="59541B25" w14:textId="77777777" w:rsidTr="00BD19ED">
        <w:tc>
          <w:tcPr>
            <w:tcW w:w="11182" w:type="dxa"/>
          </w:tcPr>
          <w:p w14:paraId="3A7FF12D" w14:textId="77777777" w:rsidR="00BD19ED" w:rsidRPr="00BD19ED" w:rsidRDefault="00BD19ED" w:rsidP="005C34F6">
            <w:pPr>
              <w:numPr>
                <w:ilvl w:val="0"/>
                <w:numId w:val="17"/>
              </w:numPr>
            </w:pPr>
            <w:r w:rsidRPr="00BD19ED">
              <w:t>Restore or fail over using approved backups/DR capability; validate RTO/RPO, data integrity, security controls and key Afaq Plus/Afaq Net user journeys.</w:t>
            </w:r>
          </w:p>
        </w:tc>
      </w:tr>
      <w:tr w:rsidR="00BD19ED" w:rsidRPr="00BD19ED" w14:paraId="0E4EC237" w14:textId="77777777" w:rsidTr="00BD19ED">
        <w:tc>
          <w:tcPr>
            <w:tcW w:w="11182" w:type="dxa"/>
          </w:tcPr>
          <w:p w14:paraId="0AA24571" w14:textId="77777777" w:rsidR="00BD19ED" w:rsidRPr="00BD19ED" w:rsidRDefault="00BD19ED" w:rsidP="005C34F6">
            <w:pPr>
              <w:numPr>
                <w:ilvl w:val="0"/>
                <w:numId w:val="17"/>
              </w:numPr>
            </w:pPr>
            <w:r w:rsidRPr="00BD19ED">
              <w:t>Implement authorized temporary workarounds where needed; log emergency access, exceptions and manual actions.</w:t>
            </w:r>
          </w:p>
        </w:tc>
      </w:tr>
      <w:tr w:rsidR="00BD19ED" w:rsidRPr="00BD19ED" w14:paraId="2ECC3F71" w14:textId="77777777" w:rsidTr="00BD19ED">
        <w:tc>
          <w:tcPr>
            <w:tcW w:w="11182" w:type="dxa"/>
          </w:tcPr>
          <w:p w14:paraId="7E7D7A5D" w14:textId="77777777" w:rsidR="00BD19ED" w:rsidRPr="00BD19ED" w:rsidRDefault="00BD19ED" w:rsidP="005C34F6">
            <w:pPr>
              <w:numPr>
                <w:ilvl w:val="0"/>
                <w:numId w:val="17"/>
              </w:numPr>
            </w:pPr>
            <w:r w:rsidRPr="00BD19ED">
              <w:t>Provide time-boxed updates until services are stable and residual risks are within approved tolerances.</w:t>
            </w:r>
          </w:p>
        </w:tc>
      </w:tr>
      <w:tr w:rsidR="00BD19ED" w:rsidRPr="00BD19ED" w14:paraId="6857F51B" w14:textId="77777777" w:rsidTr="00BD19ED">
        <w:tc>
          <w:tcPr>
            <w:tcW w:w="11182" w:type="dxa"/>
          </w:tcPr>
          <w:p w14:paraId="6CAA9D0D" w14:textId="04A73C4A" w:rsidR="00BD19ED" w:rsidRPr="00BD19ED" w:rsidRDefault="00BD19ED" w:rsidP="005C34F6">
            <w:pPr>
              <w:numPr>
                <w:ilvl w:val="0"/>
                <w:numId w:val="17"/>
              </w:numPr>
            </w:pPr>
            <w:r w:rsidRPr="00BD19ED">
              <w:t>Stand down only after Incident Manager and Business/Service Owner approval; complete lessons learned within 10 working days.</w:t>
            </w:r>
          </w:p>
        </w:tc>
      </w:tr>
    </w:tbl>
    <w:p w14:paraId="35AB33C5" w14:textId="4DE40222" w:rsidR="00BD19ED" w:rsidRPr="00BD19ED" w:rsidRDefault="00BD19ED" w:rsidP="00BD19ED">
      <w:pPr>
        <w:ind w:left="720"/>
      </w:pPr>
    </w:p>
    <w:p w14:paraId="0797E325" w14:textId="77777777" w:rsidR="00BD19ED" w:rsidRDefault="00BD19ED"/>
    <w:sectPr w:rsidR="00BD19ED">
      <w:pgSz w:w="16838" w:h="11906" w:orient="landscape"/>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33D50" w14:textId="77777777" w:rsidR="00EA72B4" w:rsidRDefault="00EA72B4">
      <w:pPr>
        <w:spacing w:line="240" w:lineRule="auto"/>
      </w:pPr>
      <w:r>
        <w:separator/>
      </w:r>
    </w:p>
  </w:endnote>
  <w:endnote w:type="continuationSeparator" w:id="0">
    <w:p w14:paraId="0C6F2537" w14:textId="77777777" w:rsidR="00EA72B4" w:rsidRDefault="00EA72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3209F" w14:textId="77777777" w:rsidR="00EA72B4" w:rsidRDefault="00EA72B4">
      <w:pPr>
        <w:spacing w:line="240" w:lineRule="auto"/>
      </w:pPr>
      <w:r>
        <w:separator/>
      </w:r>
    </w:p>
  </w:footnote>
  <w:footnote w:type="continuationSeparator" w:id="0">
    <w:p w14:paraId="05BAD023" w14:textId="77777777" w:rsidR="00EA72B4" w:rsidRDefault="00EA72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DDB23" w14:textId="61EBB980" w:rsidR="008D07FE" w:rsidRDefault="008D07FE" w:rsidP="00E164B9">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FD0B" w14:textId="09F00A1E" w:rsidR="00E164B9" w:rsidRDefault="006D7B42" w:rsidP="00E164B9">
    <w:pPr>
      <w:pStyle w:val="Header"/>
      <w:jc w:val="right"/>
    </w:pPr>
    <w:r>
      <w:rPr>
        <w:noProof/>
      </w:rPr>
      <mc:AlternateContent>
        <mc:Choice Requires="wps">
          <w:drawing>
            <wp:anchor distT="0" distB="0" distL="114300" distR="114300" simplePos="0" relativeHeight="251659264" behindDoc="0" locked="0" layoutInCell="1" allowOverlap="1" wp14:anchorId="58C0C862" wp14:editId="1E06DC08">
              <wp:simplePos x="0" y="0"/>
              <wp:positionH relativeFrom="page">
                <wp:posOffset>4351020</wp:posOffset>
              </wp:positionH>
              <wp:positionV relativeFrom="paragraph">
                <wp:posOffset>-389255</wp:posOffset>
              </wp:positionV>
              <wp:extent cx="2846070" cy="952500"/>
              <wp:effectExtent l="0" t="0" r="0" b="0"/>
              <wp:wrapNone/>
              <wp:docPr id="2" name="مستطيل: زوايا مستديرة 2"/>
              <wp:cNvGraphicFramePr/>
              <a:graphic xmlns:a="http://schemas.openxmlformats.org/drawingml/2006/main">
                <a:graphicData uri="http://schemas.microsoft.com/office/word/2010/wordprocessingShape">
                  <wps:wsp>
                    <wps:cNvSpPr/>
                    <wps:spPr>
                      <a:xfrm>
                        <a:off x="0" y="0"/>
                        <a:ext cx="2846070" cy="952500"/>
                      </a:xfrm>
                      <a:prstGeom prst="roundRect">
                        <a:avLst/>
                      </a:prstGeom>
                      <a:blipFill dpi="0" rotWithShape="1">
                        <a:blip r:embed="rId1" cstate="print">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0BFF08" id="مستطيل: زوايا مستديرة 2" o:spid="_x0000_s1026" style="position:absolute;margin-left:342.6pt;margin-top:-30.65pt;width:224.1pt;height: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" stroked="f" strokeweight="1pt">
              <v:fill r:id="rId2" o:title="" recolor="t" rotate="t" type="frame"/>
              <v:stroke joinstyle="miter"/>
              <w10:wrap anchorx="page"/>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A91"/>
    <w:multiLevelType w:val="multilevel"/>
    <w:tmpl w:val="75EAF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03F71"/>
    <w:multiLevelType w:val="multilevel"/>
    <w:tmpl w:val="364C49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4B64C6"/>
    <w:multiLevelType w:val="multilevel"/>
    <w:tmpl w:val="749E5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F15698"/>
    <w:multiLevelType w:val="multilevel"/>
    <w:tmpl w:val="A40287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B4F5162"/>
    <w:multiLevelType w:val="multilevel"/>
    <w:tmpl w:val="B4907C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CA44844"/>
    <w:multiLevelType w:val="multilevel"/>
    <w:tmpl w:val="37F06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92D228E"/>
    <w:multiLevelType w:val="multilevel"/>
    <w:tmpl w:val="A4BE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92373"/>
    <w:multiLevelType w:val="multilevel"/>
    <w:tmpl w:val="7BF04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16F6106"/>
    <w:multiLevelType w:val="multilevel"/>
    <w:tmpl w:val="B9881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E40747"/>
    <w:multiLevelType w:val="hybridMultilevel"/>
    <w:tmpl w:val="A7DC1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4D64DE9"/>
    <w:multiLevelType w:val="multilevel"/>
    <w:tmpl w:val="4C56F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0D498B"/>
    <w:multiLevelType w:val="multilevel"/>
    <w:tmpl w:val="3332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03CED"/>
    <w:multiLevelType w:val="multilevel"/>
    <w:tmpl w:val="12E07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DE8699E"/>
    <w:multiLevelType w:val="multilevel"/>
    <w:tmpl w:val="5DCCBF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05C3E0C"/>
    <w:multiLevelType w:val="multilevel"/>
    <w:tmpl w:val="2F1A50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1FA5DE1"/>
    <w:multiLevelType w:val="multilevel"/>
    <w:tmpl w:val="791A5A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47279C2"/>
    <w:multiLevelType w:val="multilevel"/>
    <w:tmpl w:val="966EA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6122649">
    <w:abstractNumId w:val="12"/>
  </w:num>
  <w:num w:numId="2" w16cid:durableId="1872106119">
    <w:abstractNumId w:val="2"/>
  </w:num>
  <w:num w:numId="3" w16cid:durableId="794755482">
    <w:abstractNumId w:val="16"/>
  </w:num>
  <w:num w:numId="4" w16cid:durableId="2097969194">
    <w:abstractNumId w:val="7"/>
  </w:num>
  <w:num w:numId="5" w16cid:durableId="398016922">
    <w:abstractNumId w:val="4"/>
  </w:num>
  <w:num w:numId="6" w16cid:durableId="1547452477">
    <w:abstractNumId w:val="14"/>
  </w:num>
  <w:num w:numId="7" w16cid:durableId="1711219137">
    <w:abstractNumId w:val="3"/>
  </w:num>
  <w:num w:numId="8" w16cid:durableId="870341457">
    <w:abstractNumId w:val="13"/>
  </w:num>
  <w:num w:numId="9" w16cid:durableId="1325084277">
    <w:abstractNumId w:val="15"/>
  </w:num>
  <w:num w:numId="10" w16cid:durableId="328095067">
    <w:abstractNumId w:val="1"/>
  </w:num>
  <w:num w:numId="11" w16cid:durableId="948976191">
    <w:abstractNumId w:val="5"/>
  </w:num>
  <w:num w:numId="12" w16cid:durableId="1704862433">
    <w:abstractNumId w:val="8"/>
  </w:num>
  <w:num w:numId="13" w16cid:durableId="139929159">
    <w:abstractNumId w:val="11"/>
  </w:num>
  <w:num w:numId="14" w16cid:durableId="1890648383">
    <w:abstractNumId w:val="6"/>
  </w:num>
  <w:num w:numId="15" w16cid:durableId="707874507">
    <w:abstractNumId w:val="0"/>
  </w:num>
  <w:num w:numId="16" w16cid:durableId="2058894201">
    <w:abstractNumId w:val="9"/>
  </w:num>
  <w:num w:numId="17" w16cid:durableId="1258552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MwMzYxNjI3szQHcpR0lIJTi4sz8/NACgxrAVNkNSUsAAAA"/>
  </w:docVars>
  <w:rsids>
    <w:rsidRoot w:val="008D07FE"/>
    <w:rsid w:val="001906BC"/>
    <w:rsid w:val="00190D56"/>
    <w:rsid w:val="001A3379"/>
    <w:rsid w:val="00283DC8"/>
    <w:rsid w:val="002C6F04"/>
    <w:rsid w:val="00625FAF"/>
    <w:rsid w:val="006D7B42"/>
    <w:rsid w:val="007F4E8B"/>
    <w:rsid w:val="0080358B"/>
    <w:rsid w:val="008D07FE"/>
    <w:rsid w:val="00A11638"/>
    <w:rsid w:val="00B0527D"/>
    <w:rsid w:val="00B10A6E"/>
    <w:rsid w:val="00BD19ED"/>
    <w:rsid w:val="00C032E7"/>
    <w:rsid w:val="00C85619"/>
    <w:rsid w:val="00E164B9"/>
    <w:rsid w:val="00E47479"/>
    <w:rsid w:val="00E80BF4"/>
    <w:rsid w:val="00EA72B4"/>
    <w:rsid w:val="00EB2404"/>
    <w:rsid w:val="00FA4364"/>
    <w:rsid w:val="00FF4E4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BA0A6B8"/>
  <w15:docId w15:val="{CB143418-9E76-4C59-87FD-847E80CE1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GB"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4B9"/>
  </w:style>
  <w:style w:type="paragraph" w:styleId="Heading1">
    <w:name w:val="heading 1"/>
    <w:basedOn w:val="Normal"/>
    <w:next w:val="Normal"/>
    <w:link w:val="Heading1Char"/>
    <w:uiPriority w:val="9"/>
    <w:qFormat/>
    <w:rsid w:val="00E164B9"/>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unhideWhenUsed/>
    <w:qFormat/>
    <w:rsid w:val="00E164B9"/>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unhideWhenUsed/>
    <w:qFormat/>
    <w:rsid w:val="00E164B9"/>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E164B9"/>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E164B9"/>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E164B9"/>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E164B9"/>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E164B9"/>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E164B9"/>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164B9"/>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E164B9"/>
    <w:pPr>
      <w:numPr>
        <w:ilvl w:val="1"/>
      </w:numPr>
      <w:spacing w:after="240" w:line="240" w:lineRule="auto"/>
    </w:pPr>
    <w:rPr>
      <w:rFonts w:asciiTheme="majorHAnsi" w:eastAsiaTheme="majorEastAsia" w:hAnsiTheme="majorHAnsi" w:cstheme="majorBidi"/>
      <w:color w:val="404040" w:themeColor="text1" w:themeTint="BF"/>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625FAF"/>
    <w:pPr>
      <w:tabs>
        <w:tab w:val="center" w:pos="4513"/>
        <w:tab w:val="right" w:pos="9026"/>
      </w:tabs>
      <w:spacing w:line="240" w:lineRule="auto"/>
    </w:pPr>
  </w:style>
  <w:style w:type="character" w:customStyle="1" w:styleId="HeaderChar">
    <w:name w:val="Header Char"/>
    <w:basedOn w:val="DefaultParagraphFont"/>
    <w:link w:val="Header"/>
    <w:uiPriority w:val="99"/>
    <w:rsid w:val="00625FAF"/>
  </w:style>
  <w:style w:type="paragraph" w:styleId="Footer">
    <w:name w:val="footer"/>
    <w:basedOn w:val="Normal"/>
    <w:link w:val="FooterChar"/>
    <w:uiPriority w:val="99"/>
    <w:unhideWhenUsed/>
    <w:rsid w:val="00625FAF"/>
    <w:pPr>
      <w:tabs>
        <w:tab w:val="center" w:pos="4513"/>
        <w:tab w:val="right" w:pos="9026"/>
      </w:tabs>
      <w:spacing w:line="240" w:lineRule="auto"/>
    </w:pPr>
  </w:style>
  <w:style w:type="character" w:customStyle="1" w:styleId="FooterChar">
    <w:name w:val="Footer Char"/>
    <w:basedOn w:val="DefaultParagraphFont"/>
    <w:link w:val="Footer"/>
    <w:uiPriority w:val="99"/>
    <w:rsid w:val="00625FAF"/>
  </w:style>
  <w:style w:type="paragraph" w:styleId="Revision">
    <w:name w:val="Revision"/>
    <w:hidden/>
    <w:uiPriority w:val="99"/>
    <w:semiHidden/>
    <w:rsid w:val="00190D56"/>
    <w:pPr>
      <w:spacing w:line="240" w:lineRule="auto"/>
    </w:pPr>
  </w:style>
  <w:style w:type="table" w:styleId="TableGrid">
    <w:name w:val="Table Grid"/>
    <w:basedOn w:val="TableNormal"/>
    <w:uiPriority w:val="39"/>
    <w:rsid w:val="00190D5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164B9"/>
    <w:pPr>
      <w:ind w:left="720"/>
      <w:contextualSpacing/>
    </w:pPr>
  </w:style>
  <w:style w:type="table" w:styleId="GridTable4-Accent4">
    <w:name w:val="Grid Table 4 Accent 4"/>
    <w:basedOn w:val="TableNormal"/>
    <w:uiPriority w:val="49"/>
    <w:rsid w:val="00E164B9"/>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Heading1Char">
    <w:name w:val="Heading 1 Char"/>
    <w:basedOn w:val="DefaultParagraphFont"/>
    <w:link w:val="Heading1"/>
    <w:uiPriority w:val="9"/>
    <w:rsid w:val="00E164B9"/>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rsid w:val="00E164B9"/>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rsid w:val="00E164B9"/>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E164B9"/>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E164B9"/>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E164B9"/>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E164B9"/>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E164B9"/>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E164B9"/>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E164B9"/>
    <w:pPr>
      <w:spacing w:line="240" w:lineRule="auto"/>
    </w:pPr>
    <w:rPr>
      <w:b/>
      <w:bCs/>
      <w:color w:val="404040" w:themeColor="text1" w:themeTint="BF"/>
      <w:sz w:val="20"/>
      <w:szCs w:val="20"/>
    </w:rPr>
  </w:style>
  <w:style w:type="character" w:customStyle="1" w:styleId="TitleChar">
    <w:name w:val="Title Char"/>
    <w:basedOn w:val="DefaultParagraphFont"/>
    <w:link w:val="Title"/>
    <w:uiPriority w:val="10"/>
    <w:rsid w:val="00E164B9"/>
    <w:rPr>
      <w:rFonts w:asciiTheme="majorHAnsi" w:eastAsiaTheme="majorEastAsia" w:hAnsiTheme="majorHAnsi" w:cstheme="majorBidi"/>
      <w:color w:val="0F4761" w:themeColor="accent1" w:themeShade="BF"/>
      <w:spacing w:val="-7"/>
      <w:sz w:val="80"/>
      <w:szCs w:val="80"/>
    </w:rPr>
  </w:style>
  <w:style w:type="character" w:customStyle="1" w:styleId="SubtitleChar">
    <w:name w:val="Subtitle Char"/>
    <w:basedOn w:val="DefaultParagraphFont"/>
    <w:link w:val="Subtitle"/>
    <w:uiPriority w:val="11"/>
    <w:rsid w:val="00E164B9"/>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E164B9"/>
    <w:rPr>
      <w:b/>
      <w:bCs/>
    </w:rPr>
  </w:style>
  <w:style w:type="character" w:styleId="Emphasis">
    <w:name w:val="Emphasis"/>
    <w:basedOn w:val="DefaultParagraphFont"/>
    <w:uiPriority w:val="20"/>
    <w:qFormat/>
    <w:rsid w:val="00E164B9"/>
    <w:rPr>
      <w:i/>
      <w:iCs/>
    </w:rPr>
  </w:style>
  <w:style w:type="paragraph" w:styleId="NoSpacing">
    <w:name w:val="No Spacing"/>
    <w:uiPriority w:val="1"/>
    <w:qFormat/>
    <w:rsid w:val="00E164B9"/>
    <w:pPr>
      <w:spacing w:after="0" w:line="240" w:lineRule="auto"/>
    </w:pPr>
  </w:style>
  <w:style w:type="paragraph" w:styleId="Quote">
    <w:name w:val="Quote"/>
    <w:basedOn w:val="Normal"/>
    <w:next w:val="Normal"/>
    <w:link w:val="QuoteChar"/>
    <w:uiPriority w:val="29"/>
    <w:qFormat/>
    <w:rsid w:val="00E164B9"/>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E164B9"/>
    <w:rPr>
      <w:i/>
      <w:iCs/>
    </w:rPr>
  </w:style>
  <w:style w:type="paragraph" w:styleId="IntenseQuote">
    <w:name w:val="Intense Quote"/>
    <w:basedOn w:val="Normal"/>
    <w:next w:val="Normal"/>
    <w:link w:val="IntenseQuoteChar"/>
    <w:uiPriority w:val="30"/>
    <w:qFormat/>
    <w:rsid w:val="00E164B9"/>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E164B9"/>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qFormat/>
    <w:rsid w:val="00E164B9"/>
    <w:rPr>
      <w:i/>
      <w:iCs/>
      <w:color w:val="595959" w:themeColor="text1" w:themeTint="A6"/>
    </w:rPr>
  </w:style>
  <w:style w:type="character" w:styleId="IntenseEmphasis">
    <w:name w:val="Intense Emphasis"/>
    <w:basedOn w:val="DefaultParagraphFont"/>
    <w:uiPriority w:val="21"/>
    <w:qFormat/>
    <w:rsid w:val="00E164B9"/>
    <w:rPr>
      <w:b/>
      <w:bCs/>
      <w:i/>
      <w:iCs/>
    </w:rPr>
  </w:style>
  <w:style w:type="character" w:styleId="SubtleReference">
    <w:name w:val="Subtle Reference"/>
    <w:basedOn w:val="DefaultParagraphFont"/>
    <w:uiPriority w:val="31"/>
    <w:qFormat/>
    <w:rsid w:val="00E164B9"/>
    <w:rPr>
      <w:smallCaps/>
      <w:color w:val="404040" w:themeColor="text1" w:themeTint="BF"/>
    </w:rPr>
  </w:style>
  <w:style w:type="character" w:styleId="IntenseReference">
    <w:name w:val="Intense Reference"/>
    <w:basedOn w:val="DefaultParagraphFont"/>
    <w:uiPriority w:val="32"/>
    <w:qFormat/>
    <w:rsid w:val="00E164B9"/>
    <w:rPr>
      <w:b/>
      <w:bCs/>
      <w:smallCaps/>
      <w:u w:val="single"/>
    </w:rPr>
  </w:style>
  <w:style w:type="character" w:styleId="BookTitle">
    <w:name w:val="Book Title"/>
    <w:basedOn w:val="DefaultParagraphFont"/>
    <w:uiPriority w:val="33"/>
    <w:qFormat/>
    <w:rsid w:val="00E164B9"/>
    <w:rPr>
      <w:b/>
      <w:bCs/>
      <w:smallCaps/>
    </w:rPr>
  </w:style>
  <w:style w:type="paragraph" w:styleId="TOCHeading">
    <w:name w:val="TOC Heading"/>
    <w:basedOn w:val="Heading1"/>
    <w:next w:val="Normal"/>
    <w:uiPriority w:val="39"/>
    <w:semiHidden/>
    <w:unhideWhenUsed/>
    <w:qFormat/>
    <w:rsid w:val="00E164B9"/>
    <w:pPr>
      <w:outlineLvl w:val="9"/>
    </w:pPr>
  </w:style>
  <w:style w:type="paragraph" w:styleId="TOC1">
    <w:name w:val="toc 1"/>
    <w:basedOn w:val="Normal"/>
    <w:next w:val="Normal"/>
    <w:autoRedefine/>
    <w:uiPriority w:val="39"/>
    <w:unhideWhenUsed/>
    <w:rsid w:val="00BD19ED"/>
    <w:pPr>
      <w:spacing w:after="100"/>
    </w:pPr>
  </w:style>
  <w:style w:type="paragraph" w:styleId="TOC2">
    <w:name w:val="toc 2"/>
    <w:basedOn w:val="Normal"/>
    <w:next w:val="Normal"/>
    <w:autoRedefine/>
    <w:uiPriority w:val="39"/>
    <w:unhideWhenUsed/>
    <w:rsid w:val="00BD19ED"/>
    <w:pPr>
      <w:spacing w:after="100"/>
      <w:ind w:left="210"/>
    </w:pPr>
  </w:style>
  <w:style w:type="paragraph" w:styleId="TOC3">
    <w:name w:val="toc 3"/>
    <w:basedOn w:val="Normal"/>
    <w:next w:val="Normal"/>
    <w:autoRedefine/>
    <w:uiPriority w:val="39"/>
    <w:unhideWhenUsed/>
    <w:rsid w:val="00BD19ED"/>
    <w:pPr>
      <w:spacing w:after="100"/>
      <w:ind w:left="420"/>
    </w:pPr>
  </w:style>
  <w:style w:type="character" w:styleId="Hyperlink">
    <w:name w:val="Hyperlink"/>
    <w:basedOn w:val="DefaultParagraphFont"/>
    <w:uiPriority w:val="99"/>
    <w:unhideWhenUsed/>
    <w:rsid w:val="00BD19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eader" Target="header2.xml" /></Relationships>
</file>

<file path=word/_rels/header2.xml.rels><?xml version="1.0" encoding="UTF-8" standalone="yes"?>
<Relationships xmlns="http://schemas.openxmlformats.org/package/2006/relationships"><Relationship Id="rId2" Type="http://schemas.openxmlformats.org/officeDocument/2006/relationships/image" Target="media/image2.jpeg"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66899-95CF-4F8B-9421-9AFD5BA0563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5185</Words>
  <Characters>29557</Characters>
  <Application>Microsoft Office Word</Application>
  <DocSecurity>0</DocSecurity>
  <Lines>246</Lines>
  <Paragraphs>69</Paragraphs>
  <ScaleCrop>false</ScaleCrop>
  <Company/>
  <LinksUpToDate>false</LinksUpToDate>
  <CharactersWithSpaces>34673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Abdullah Al-Htamy</cp:lastModifiedBy>
  <cp:revision>2</cp:revision>
  <dcterms:created xsi:type="dcterms:W3CDTF">2026-09-13T10:48:00Z</dcterms:created>
  <dcterms:modified xsi:type="dcterms:W3CDTF">2026-09-13T10:48:00Z</dcterms:modified>
</cp:coreProperties>
</file>