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BF2BA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Part 2: Design Alternatives</w:t>
      </w:r>
    </w:p>
    <w:p w14:paraId="6D0BA8F4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681AABF2">
          <v:rect id="_x0000_i1092" style="width:0;height:1.5pt" o:hralign="center" o:hrstd="t" o:hr="t" fillcolor="#a0a0a0" stroked="f"/>
        </w:pict>
      </w:r>
    </w:p>
    <w:p w14:paraId="735D7B52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Scenario:</w:t>
      </w:r>
    </w:p>
    <w:p w14:paraId="6450DB2B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PH"/>
        </w:rPr>
        <w:t>Scenario 1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– Aling Rosa, a sari-sari store owner, often forgets which items are low in stock and ends up missing sales opportunities because she doesn’t have an updated inventory system.</w:t>
      </w:r>
    </w:p>
    <w:p w14:paraId="0CF4ED7F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PH"/>
        </w:rPr>
        <w:t>Scenario 2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– Mang Jun, who runs a small </w:t>
      </w:r>
      <w:proofErr w:type="spellStart"/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carinderia</w:t>
      </w:r>
      <w:proofErr w:type="spellEnd"/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, struggles to track how much money he earns daily, as most of his records are written on scattered notebooks and receipts that often get lost.</w:t>
      </w:r>
    </w:p>
    <w:p w14:paraId="2B47D1B1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PH"/>
        </w:rPr>
        <w:t>Scenario 3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– Jenny, a young entrepreneur selling beauty products online, wants to expand her business, but she finds it difficult to show a clear income record when applying for a business loan due to her lack of formal tracking.</w:t>
      </w:r>
    </w:p>
    <w:p w14:paraId="7D4441BF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62435DDF">
          <v:rect id="_x0000_i1093" style="width:0;height:1.5pt" o:hralign="center" o:hrstd="t" o:hr="t" fillcolor="#a0a0a0" stroked="f"/>
        </w:pict>
      </w:r>
    </w:p>
    <w:p w14:paraId="3E9B4368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Storyboard (Based on Scenarios):</w:t>
      </w:r>
    </w:p>
    <w:p w14:paraId="6575D2E8" w14:textId="77777777" w:rsidR="00364CBA" w:rsidRPr="00364CBA" w:rsidRDefault="00364CBA" w:rsidP="00364CBA">
      <w:pPr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Scenario 1 – Aling Rosa uses KITA KO's warehouse stock monitoring feature. She gets automatic alerts when items are low, allowing her to restock efficiently and avoid lost sales.</w:t>
      </w:r>
    </w:p>
    <w:p w14:paraId="7428FE39" w14:textId="77777777" w:rsidR="00364CBA" w:rsidRPr="00364CBA" w:rsidRDefault="00364CBA" w:rsidP="00364CBA">
      <w:pPr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Scenario 2 – Mang Jun logs his daily income through the KITA KO app using simple categories. He checks weekly summaries to ensure he’s staying within budget and hitting his savings goals.</w:t>
      </w:r>
    </w:p>
    <w:p w14:paraId="63ADB8C8" w14:textId="77777777" w:rsidR="00364CBA" w:rsidRPr="00364CBA" w:rsidRDefault="00364CBA" w:rsidP="00364CBA">
      <w:pPr>
        <w:numPr>
          <w:ilvl w:val="0"/>
          <w:numId w:val="10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Scenario 3 – Jenny uses the income history and analytics feature to download a summary report, which she submits as proof of earnings when applying for a business loan.</w:t>
      </w:r>
    </w:p>
    <w:p w14:paraId="1A96B609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4D75109F">
          <v:rect id="_x0000_i1094" style="width:0;height:1.5pt" o:hralign="center" o:hrstd="t" o:hr="t" fillcolor="#a0a0a0" stroked="f"/>
        </w:pict>
      </w:r>
    </w:p>
    <w:p w14:paraId="5E27955B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22D247E5" w14:textId="300F8329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lastRenderedPageBreak/>
        <w:t>Design</w:t>
      </w:r>
    </w:p>
    <w:p w14:paraId="781CE0BF" w14:textId="0EEC1F08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App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Icon Sizes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KITA KO’s application icon will be developed in standard sizes (36x36 to 192x192) to maintain clarity and brand identity across all screen resolutions and device types.</w:t>
      </w:r>
    </w:p>
    <w:p w14:paraId="1D2DDD31" w14:textId="136F25A3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PH"/>
        </w:rPr>
        <w:drawing>
          <wp:anchor distT="0" distB="0" distL="114300" distR="114300" simplePos="0" relativeHeight="251639808" behindDoc="0" locked="0" layoutInCell="1" allowOverlap="1" wp14:anchorId="3D313BCF" wp14:editId="7EF20DD0">
            <wp:simplePos x="0" y="0"/>
            <wp:positionH relativeFrom="column">
              <wp:posOffset>1695450</wp:posOffset>
            </wp:positionH>
            <wp:positionV relativeFrom="paragraph">
              <wp:posOffset>119380</wp:posOffset>
            </wp:positionV>
            <wp:extent cx="2447925" cy="2447925"/>
            <wp:effectExtent l="0" t="0" r="9525" b="9525"/>
            <wp:wrapNone/>
            <wp:docPr id="58425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DC090" w14:textId="536F3D1C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76C3234" w14:textId="2C2C6A40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F0F5BBB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3E1DC6B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EA905A4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6421D92" w14:textId="1A854A1D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6E7074F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1F0B9116">
          <v:rect id="_x0000_i1095" style="width:0;height:1.5pt" o:hralign="center" o:hrstd="t" o:hr="t" fillcolor="#a0a0a0" stroked="f"/>
        </w:pict>
      </w:r>
    </w:p>
    <w:p w14:paraId="6810285B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Color Palette</w:t>
      </w:r>
    </w:p>
    <w:p w14:paraId="4EE90FE9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KITA KO uses a clean, modern palette with friendly tones to reflect simplicity and professionalism. Key colors include:</w:t>
      </w:r>
    </w:p>
    <w:p w14:paraId="20ABE790" w14:textId="1035450E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PH"/>
        </w:rPr>
        <w:t>Background color: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#ede5c3 (a soft light beige/yellow)</w:t>
      </w:r>
    </w:p>
    <w:p w14:paraId="7DDF42D2" w14:textId="55CAA2ED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PH"/>
        </w:rPr>
        <w:t>House color: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#292929 (dark charcoal/near black)</w:t>
      </w:r>
    </w:p>
    <w:p w14:paraId="79136560" w14:textId="018FFEBE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  <w:lang w:val="en-PH"/>
        </w:rPr>
        <w:t>Text (KITAKO):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Pure black (#000000)</w:t>
      </w:r>
    </w:p>
    <w:p w14:paraId="3BA583B7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19C9ACFF">
          <v:rect id="_x0000_i1096" style="width:0;height:1.5pt" o:hralign="center" o:hrstd="t" o:hr="t" fillcolor="#a0a0a0" stroked="f"/>
        </w:pict>
      </w:r>
    </w:p>
    <w:p w14:paraId="57BAD12E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Font Style</w:t>
      </w:r>
    </w:p>
    <w:p w14:paraId="34F7B96A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The app will use Poppins for its clear readability and modern aesthetic, consistent across titles, inputs, and body text.</w:t>
      </w:r>
    </w:p>
    <w:p w14:paraId="1E90D9F9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68FE685C">
          <v:rect id="_x0000_i1097" style="width:0;height:1.5pt" o:hralign="center" o:hrstd="t" o:hr="t" fillcolor="#a0a0a0" stroked="f"/>
        </w:pict>
      </w:r>
    </w:p>
    <w:p w14:paraId="3606DD5B" w14:textId="1966A519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lastRenderedPageBreak/>
        <w:t>GUI</w:t>
      </w:r>
    </w:p>
    <w:p w14:paraId="4066B2DE" w14:textId="57DD341D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KITA KO will utilize a mobile-first Android GUI, designed in Figma, with easily accessible buttons, visual stock indicators, and category tabs to simplify navigation.</w:t>
      </w:r>
    </w:p>
    <w:p w14:paraId="3EE8BB13" w14:textId="63A313ED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02F67455">
          <v:rect id="_x0000_i1098" style="width:0;height:1.5pt" o:hralign="center" o:hrstd="t" o:hr="t" fillcolor="#a0a0a0" stroked="f"/>
        </w:pict>
      </w:r>
    </w:p>
    <w:p w14:paraId="015DAC3C" w14:textId="3373952F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Sample Feature Flows</w:t>
      </w:r>
    </w:p>
    <w:p w14:paraId="01A53598" w14:textId="34DE302F" w:rsidR="00364CBA" w:rsidRDefault="00364CBA" w:rsidP="00364CBA">
      <w:pPr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PH"/>
        </w:rPr>
        <w:drawing>
          <wp:anchor distT="0" distB="0" distL="114300" distR="114300" simplePos="0" relativeHeight="251646976" behindDoc="0" locked="0" layoutInCell="1" allowOverlap="1" wp14:anchorId="717EA35A" wp14:editId="6CF42462">
            <wp:simplePos x="0" y="0"/>
            <wp:positionH relativeFrom="column">
              <wp:posOffset>1247775</wp:posOffset>
            </wp:positionH>
            <wp:positionV relativeFrom="paragraph">
              <wp:posOffset>851535</wp:posOffset>
            </wp:positionV>
            <wp:extent cx="2962275" cy="5548387"/>
            <wp:effectExtent l="0" t="0" r="0" b="0"/>
            <wp:wrapNone/>
            <wp:docPr id="106888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4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Flow - CRUD Inventory: Users can Create, Read, Update, and Delete products in their inventory. This is available from the </w:t>
      </w:r>
      <w:r w:rsidRPr="00364CBA">
        <w:rPr>
          <w:rFonts w:asciiTheme="majorHAnsi" w:eastAsiaTheme="majorEastAsia" w:hAnsiTheme="majorHAnsi" w:cstheme="majorBidi"/>
          <w:i/>
          <w:iCs/>
          <w:color w:val="000000" w:themeColor="text1"/>
          <w:sz w:val="28"/>
          <w:szCs w:val="28"/>
          <w:lang w:val="en-PH"/>
        </w:rPr>
        <w:t>Warehouse</w:t>
      </w: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 xml:space="preserve"> tab and syncs with the main dashboard.</w:t>
      </w:r>
    </w:p>
    <w:p w14:paraId="635CAC16" w14:textId="131201DD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932EF73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BE97D64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F6BA187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4C6159F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037E69C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23467360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DED9A86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ADD9293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D121068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1325166" w14:textId="77777777" w:rsid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96BB965" w14:textId="77777777" w:rsidR="0020280D" w:rsidRDefault="0020280D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3ACE28E" w14:textId="05026E2D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A05B9C0" w14:textId="019CA6F0" w:rsidR="00364CBA" w:rsidRDefault="00364CBA" w:rsidP="00364CBA">
      <w:pPr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lastRenderedPageBreak/>
        <w:t>Flow - Add Income: The user inputs income per day or per transaction, tags it by source (e.g., sales, delivery, commission), and the data is logged automatically.</w:t>
      </w:r>
    </w:p>
    <w:p w14:paraId="1C36DF57" w14:textId="259E38F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PH"/>
        </w:rPr>
        <w:drawing>
          <wp:anchor distT="0" distB="0" distL="114300" distR="114300" simplePos="0" relativeHeight="251654144" behindDoc="0" locked="0" layoutInCell="1" allowOverlap="1" wp14:anchorId="516B2299" wp14:editId="5D9CEB9D">
            <wp:simplePos x="0" y="0"/>
            <wp:positionH relativeFrom="column">
              <wp:posOffset>1133475</wp:posOffset>
            </wp:positionH>
            <wp:positionV relativeFrom="paragraph">
              <wp:posOffset>305435</wp:posOffset>
            </wp:positionV>
            <wp:extent cx="3095208" cy="5791200"/>
            <wp:effectExtent l="0" t="0" r="0" b="0"/>
            <wp:wrapNone/>
            <wp:docPr id="4933782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08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9F78F" w14:textId="3AB750A9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3A1D1FE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9E5D963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6AB3788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76EA172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B6B65DA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E126590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F0A8B6B" w14:textId="361A88BD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9FBC198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1E35015" w14:textId="726875B6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7C062C9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E99B33A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2F40163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796F4B7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25010EE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0412E7F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C07163B" w14:textId="77777777" w:rsidR="0020280D" w:rsidRPr="00364CBA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8B3BC34" w14:textId="48E01D7F" w:rsidR="00364CBA" w:rsidRDefault="00364CBA" w:rsidP="00364CBA">
      <w:pPr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lastRenderedPageBreak/>
        <w:t>Flow - Restock Alert: When item levels fall below a set threshold, the user receives a notification suggesting restock action and estimated cost.</w:t>
      </w:r>
    </w:p>
    <w:p w14:paraId="3519D75D" w14:textId="23B06D2E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PH"/>
        </w:rPr>
        <w:drawing>
          <wp:anchor distT="0" distB="0" distL="114300" distR="114300" simplePos="0" relativeHeight="251665408" behindDoc="0" locked="0" layoutInCell="1" allowOverlap="1" wp14:anchorId="64A5A3C9" wp14:editId="64CF17F9">
            <wp:simplePos x="0" y="0"/>
            <wp:positionH relativeFrom="column">
              <wp:posOffset>-247650</wp:posOffset>
            </wp:positionH>
            <wp:positionV relativeFrom="paragraph">
              <wp:posOffset>191135</wp:posOffset>
            </wp:positionV>
            <wp:extent cx="3150754" cy="6101080"/>
            <wp:effectExtent l="0" t="0" r="0" b="0"/>
            <wp:wrapNone/>
            <wp:docPr id="836861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917" cy="610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PH"/>
        </w:rPr>
        <w:drawing>
          <wp:anchor distT="0" distB="0" distL="114300" distR="114300" simplePos="0" relativeHeight="251678720" behindDoc="0" locked="0" layoutInCell="1" allowOverlap="1" wp14:anchorId="7608B3B9" wp14:editId="7C9D0891">
            <wp:simplePos x="0" y="0"/>
            <wp:positionH relativeFrom="column">
              <wp:posOffset>3028949</wp:posOffset>
            </wp:positionH>
            <wp:positionV relativeFrom="paragraph">
              <wp:posOffset>191134</wp:posOffset>
            </wp:positionV>
            <wp:extent cx="3000375" cy="6101539"/>
            <wp:effectExtent l="0" t="0" r="0" b="0"/>
            <wp:wrapNone/>
            <wp:docPr id="4805583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95" cy="610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30FA6" w14:textId="67C5983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565C7B3" w14:textId="224C3371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05E5938" w14:textId="62C10C01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22E94D82" w14:textId="669F4AE2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731705F" w14:textId="06CCDAEF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03D2AC8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F5006EF" w14:textId="3319508C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C5520D9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A7CA727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73F0610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1C01D36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7EA7337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FB37F05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D02B043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3AA44AF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47A30E5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90004E4" w14:textId="6CE8A2EE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0969297E" w14:textId="77777777" w:rsidR="0020280D" w:rsidRPr="00364CBA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247B9A8" w14:textId="77777777" w:rsidR="00364CBA" w:rsidRDefault="00364CBA" w:rsidP="00364CBA">
      <w:pPr>
        <w:numPr>
          <w:ilvl w:val="0"/>
          <w:numId w:val="12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lastRenderedPageBreak/>
        <w:t>Flow - Export Report: Users generate income and inventory reports (PDF/CSV) for use in business applications or audits.</w:t>
      </w:r>
    </w:p>
    <w:p w14:paraId="2EC6B22A" w14:textId="649AFDE0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8"/>
          <w:lang w:val="en-PH"/>
        </w:rPr>
        <w:drawing>
          <wp:anchor distT="0" distB="0" distL="114300" distR="114300" simplePos="0" relativeHeight="251663360" behindDoc="0" locked="0" layoutInCell="1" allowOverlap="1" wp14:anchorId="40EF295E" wp14:editId="22AC3BD4">
            <wp:simplePos x="0" y="0"/>
            <wp:positionH relativeFrom="column">
              <wp:posOffset>1628775</wp:posOffset>
            </wp:positionH>
            <wp:positionV relativeFrom="paragraph">
              <wp:posOffset>2540</wp:posOffset>
            </wp:positionV>
            <wp:extent cx="2722820" cy="5124450"/>
            <wp:effectExtent l="0" t="0" r="1905" b="0"/>
            <wp:wrapNone/>
            <wp:docPr id="3673022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2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4BF8E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2EE173A5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803AE0C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EB255B9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13571222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99AA120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610A9F0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395061A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9C65468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712AE5B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ECF56C6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78AE6DB3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3D73F7EF" w14:textId="77777777" w:rsidR="0020280D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D1E896B" w14:textId="77777777" w:rsidR="0020280D" w:rsidRPr="00364CBA" w:rsidRDefault="0020280D" w:rsidP="0020280D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44AA46A9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43D98B5D">
          <v:rect id="_x0000_i1099" style="width:0;height:1.5pt" o:hralign="center" o:hrstd="t" o:hr="t" fillcolor="#a0a0a0" stroked="f"/>
        </w:pict>
      </w:r>
    </w:p>
    <w:p w14:paraId="7C140518" w14:textId="77777777" w:rsidR="0020280D" w:rsidRDefault="0020280D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4CE98E1" w14:textId="77777777" w:rsidR="0020280D" w:rsidRDefault="0020280D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67FB7034" w14:textId="77777777" w:rsidR="0020280D" w:rsidRDefault="0020280D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C7F490A" w14:textId="77777777" w:rsidR="0020280D" w:rsidRDefault="0020280D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</w:p>
    <w:p w14:paraId="53659922" w14:textId="340C720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lastRenderedPageBreak/>
        <w:t>Design Sketches and Alternatives</w:t>
      </w:r>
    </w:p>
    <w:p w14:paraId="7BB0A216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Sketches include:</w:t>
      </w:r>
    </w:p>
    <w:p w14:paraId="4247260B" w14:textId="77777777" w:rsidR="00364CBA" w:rsidRPr="00364CBA" w:rsidRDefault="00364CBA" w:rsidP="00364CBA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Splash Screen with the KITA KO logo and tagline “Track. Restock. Grow.”</w:t>
      </w:r>
    </w:p>
    <w:p w14:paraId="3E8B5E2B" w14:textId="77777777" w:rsidR="00364CBA" w:rsidRPr="00364CBA" w:rsidRDefault="00364CBA" w:rsidP="00364CBA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Navigation Drawer including tabs for Dashboard, Inventory, Sales Log, Warehouse, Reports, and Settings.</w:t>
      </w:r>
    </w:p>
    <w:p w14:paraId="03A8803A" w14:textId="77777777" w:rsidR="00364CBA" w:rsidRPr="00364CBA" w:rsidRDefault="00364CBA" w:rsidP="00364CBA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Main Dashboard displaying key metrics (e.g., Today’s Earnings, Low Stock Alerts).</w:t>
      </w:r>
    </w:p>
    <w:p w14:paraId="724BD40F" w14:textId="77777777" w:rsidR="00364CBA" w:rsidRPr="00364CBA" w:rsidRDefault="00364CBA" w:rsidP="00364CBA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Income Entry Page with a simple form and category dropdown.</w:t>
      </w:r>
    </w:p>
    <w:p w14:paraId="62133CFB" w14:textId="77777777" w:rsidR="00364CBA" w:rsidRPr="00364CBA" w:rsidRDefault="00364CBA" w:rsidP="00364CBA">
      <w:pPr>
        <w:numPr>
          <w:ilvl w:val="0"/>
          <w:numId w:val="13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Inventory Page with sortable and filterable stock lists.</w:t>
      </w:r>
    </w:p>
    <w:p w14:paraId="17175B01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pict w14:anchorId="0BC44841">
          <v:rect id="_x0000_i1100" style="width:0;height:1.5pt" o:hralign="center" o:hrstd="t" o:hr="t" fillcolor="#a0a0a0" stroked="f"/>
        </w:pict>
      </w:r>
    </w:p>
    <w:p w14:paraId="760AE577" w14:textId="77777777" w:rsidR="00364CBA" w:rsidRPr="00364CBA" w:rsidRDefault="00364CBA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Additional Feature Suggestions</w:t>
      </w:r>
    </w:p>
    <w:p w14:paraId="1B11F799" w14:textId="77777777" w:rsidR="00364CBA" w:rsidRPr="00364CBA" w:rsidRDefault="00364CBA" w:rsidP="00364CBA">
      <w:pPr>
        <w:numPr>
          <w:ilvl w:val="0"/>
          <w:numId w:val="14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Notification System: Sends reminders for restocking, overdue updates, and weekly summaries.</w:t>
      </w:r>
    </w:p>
    <w:p w14:paraId="1B547BAE" w14:textId="77777777" w:rsidR="00364CBA" w:rsidRPr="00364CBA" w:rsidRDefault="00364CBA" w:rsidP="00364CBA">
      <w:pPr>
        <w:numPr>
          <w:ilvl w:val="0"/>
          <w:numId w:val="14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Multi-language Support: Optional Tagalog/English language toggle for better accessibility.</w:t>
      </w:r>
    </w:p>
    <w:p w14:paraId="1319868C" w14:textId="77777777" w:rsidR="00364CBA" w:rsidRPr="00364CBA" w:rsidRDefault="00364CBA" w:rsidP="00364CBA">
      <w:pPr>
        <w:numPr>
          <w:ilvl w:val="0"/>
          <w:numId w:val="14"/>
        </w:num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  <w:t>Offline Mode: Allows data input offline and syncs when internet is available—crucial for users in rural or low-connectivity areas.</w:t>
      </w:r>
    </w:p>
    <w:p w14:paraId="329396FD" w14:textId="204C7A89" w:rsidR="00BC0501" w:rsidRPr="0020280D" w:rsidRDefault="00000000" w:rsidP="00364CBA">
      <w:pPr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PH"/>
        </w:rPr>
      </w:pPr>
      <w:r w:rsidRPr="00364CBA">
        <w:rPr>
          <w:color w:val="000000" w:themeColor="text1"/>
        </w:rPr>
        <w:br/>
      </w:r>
    </w:p>
    <w:sectPr w:rsidR="00BC0501" w:rsidRPr="00202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2715B"/>
    <w:multiLevelType w:val="multilevel"/>
    <w:tmpl w:val="1030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C908D3"/>
    <w:multiLevelType w:val="multilevel"/>
    <w:tmpl w:val="868A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C1815"/>
    <w:multiLevelType w:val="multilevel"/>
    <w:tmpl w:val="1F52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C1245"/>
    <w:multiLevelType w:val="multilevel"/>
    <w:tmpl w:val="0F2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F35448"/>
    <w:multiLevelType w:val="multilevel"/>
    <w:tmpl w:val="19E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07942">
    <w:abstractNumId w:val="8"/>
  </w:num>
  <w:num w:numId="2" w16cid:durableId="901133543">
    <w:abstractNumId w:val="6"/>
  </w:num>
  <w:num w:numId="3" w16cid:durableId="736635278">
    <w:abstractNumId w:val="5"/>
  </w:num>
  <w:num w:numId="4" w16cid:durableId="303391059">
    <w:abstractNumId w:val="4"/>
  </w:num>
  <w:num w:numId="5" w16cid:durableId="81684964">
    <w:abstractNumId w:val="7"/>
  </w:num>
  <w:num w:numId="6" w16cid:durableId="1818062515">
    <w:abstractNumId w:val="3"/>
  </w:num>
  <w:num w:numId="7" w16cid:durableId="2045402018">
    <w:abstractNumId w:val="2"/>
  </w:num>
  <w:num w:numId="8" w16cid:durableId="1774738077">
    <w:abstractNumId w:val="1"/>
  </w:num>
  <w:num w:numId="9" w16cid:durableId="640891907">
    <w:abstractNumId w:val="0"/>
  </w:num>
  <w:num w:numId="10" w16cid:durableId="788470466">
    <w:abstractNumId w:val="13"/>
  </w:num>
  <w:num w:numId="11" w16cid:durableId="791479649">
    <w:abstractNumId w:val="10"/>
  </w:num>
  <w:num w:numId="12" w16cid:durableId="529027201">
    <w:abstractNumId w:val="9"/>
  </w:num>
  <w:num w:numId="13" w16cid:durableId="460733858">
    <w:abstractNumId w:val="11"/>
  </w:num>
  <w:num w:numId="14" w16cid:durableId="1287809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887"/>
    <w:rsid w:val="0020280D"/>
    <w:rsid w:val="0029639D"/>
    <w:rsid w:val="00326F90"/>
    <w:rsid w:val="00364CBA"/>
    <w:rsid w:val="00AA1D8D"/>
    <w:rsid w:val="00B47730"/>
    <w:rsid w:val="00BC05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EF14E"/>
  <w14:defaultImageDpi w14:val="300"/>
  <w15:docId w15:val="{9632D774-7CDD-4219-BC9E-E0BA7EED6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2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Daryll Masapa</cp:lastModifiedBy>
  <cp:revision>3</cp:revision>
  <dcterms:created xsi:type="dcterms:W3CDTF">2013-12-23T23:15:00Z</dcterms:created>
  <dcterms:modified xsi:type="dcterms:W3CDTF">2025-06-03T12:54:00Z</dcterms:modified>
  <cp:category/>
</cp:coreProperties>
</file>