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2E1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RV Projekt 2</w:t>
      </w:r>
    </w:p>
    <w:p w14:paraId="340D74EA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(RV-2023-01)</w:t>
      </w:r>
    </w:p>
    <w:p w14:paraId="034B112C" w14:textId="77777777" w:rsidR="00A70991" w:rsidRDefault="00A70991" w:rsidP="00A70991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71DE887E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tbl>
      <w:tblPr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A70991" w14:paraId="74242976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01273C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5956DB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AC2E29">
              <w:rPr>
                <w:rFonts w:ascii="Open Sans" w:eastAsia="Open Sans" w:hAnsi="Open Sans" w:cs="Open Sans"/>
                <w:sz w:val="20"/>
                <w:szCs w:val="20"/>
              </w:rPr>
              <w:t>Računalno razmišljanje</w:t>
            </w:r>
          </w:p>
        </w:tc>
      </w:tr>
      <w:tr w:rsidR="00A70991" w14:paraId="6EB1737C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A579BC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7E005B0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Dario Kadežabek</w:t>
            </w:r>
          </w:p>
        </w:tc>
      </w:tr>
      <w:tr w:rsidR="00A70991" w14:paraId="225F8F6D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8A848C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5AFC769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2024-01-01</w:t>
            </w:r>
          </w:p>
        </w:tc>
      </w:tr>
      <w:tr w:rsidR="00A70991" w14:paraId="173D3FF4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470DFE0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7ED6F33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2024-12-15</w:t>
            </w:r>
          </w:p>
        </w:tc>
      </w:tr>
    </w:tbl>
    <w:p w14:paraId="23CB2552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43637EAD" w14:textId="77777777" w:rsidR="00A70991" w:rsidRDefault="00A70991" w:rsidP="00A70991">
      <w:pPr>
        <w:jc w:val="center"/>
        <w:rPr>
          <w:rFonts w:ascii="Open Sans" w:eastAsia="Open Sans" w:hAnsi="Open Sans" w:cs="Open Sans"/>
          <w:color w:val="A50021"/>
        </w:rPr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5223"/>
        <w:gridCol w:w="2410"/>
        <w:gridCol w:w="2410"/>
      </w:tblGrid>
      <w:tr w:rsidR="00A70991" w14:paraId="7F633512" w14:textId="77777777" w:rsidTr="008D0B23">
        <w:tc>
          <w:tcPr>
            <w:tcW w:w="1897" w:type="dxa"/>
            <w:shd w:val="clear" w:color="auto" w:fill="BFBFBF"/>
          </w:tcPr>
          <w:p w14:paraId="5AFF7C0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646EA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39981F5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1BF6EE0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5223" w:type="dxa"/>
            <w:shd w:val="clear" w:color="auto" w:fill="BFBFBF"/>
          </w:tcPr>
          <w:p w14:paraId="6B163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4E346EB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2410" w:type="dxa"/>
            <w:shd w:val="clear" w:color="auto" w:fill="BFBFBF"/>
          </w:tcPr>
          <w:p w14:paraId="4C88232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DB912E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410" w:type="dxa"/>
            <w:shd w:val="clear" w:color="auto" w:fill="BFBFBF"/>
          </w:tcPr>
          <w:p w14:paraId="601777F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A70991" w14:paraId="0F4C346F" w14:textId="77777777" w:rsidTr="008D0B23">
        <w:trPr>
          <w:trHeight w:val="343"/>
        </w:trPr>
        <w:tc>
          <w:tcPr>
            <w:tcW w:w="14026" w:type="dxa"/>
            <w:gridSpan w:val="5"/>
            <w:shd w:val="clear" w:color="auto" w:fill="auto"/>
          </w:tcPr>
          <w:p w14:paraId="1BF7DFA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</w:tc>
      </w:tr>
      <w:tr w:rsidR="00A70991" w14:paraId="4A243143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7984383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  <w:r w:rsidRPr="00AC2E29">
              <w:rPr>
                <w:rFonts w:ascii="Open Sans" w:eastAsia="Open Sans" w:hAnsi="Open Sans" w:cs="Open Sans"/>
                <w:b/>
                <w:sz w:val="20"/>
                <w:szCs w:val="20"/>
              </w:rPr>
              <w:t>Razvijanje digitalnih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p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oboljšanje kritičkog razmišljanja i problem solving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međusobnog timskom rada i povećanje motivacije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kod učenika.</w:t>
            </w:r>
          </w:p>
        </w:tc>
        <w:tc>
          <w:tcPr>
            <w:tcW w:w="2086" w:type="dxa"/>
            <w:shd w:val="clear" w:color="auto" w:fill="auto"/>
          </w:tcPr>
          <w:p w14:paraId="606DE1D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A1.1 Pronalazak volontera iz lokalnih tehnoloških tvrtki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727E9833" w14:textId="47CA10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D1.1.1  Odabrana 4 volontera (zaposlenika iz lokalne tehnološke tvrtke) koji će voditi predavanja i natjecanja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A1D03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43BDB9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76D708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A70991" w14:paraId="332C6D84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6982ABA2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4FF4CF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Obuka za nastavnike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1380415" w14:textId="54C2948F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D1.2.1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>Organiziran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 su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radionic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za nastavnike kako bi mogli bolje podučavati programiranje i računalno razmišljanje u svom nastavnom planu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01727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9235F2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3.-4., 2</w:t>
            </w:r>
          </w:p>
        </w:tc>
      </w:tr>
      <w:tr w:rsidR="00A70991" w14:paraId="7561F785" w14:textId="77777777" w:rsidTr="008D0B23">
        <w:trPr>
          <w:trHeight w:val="273"/>
        </w:trPr>
        <w:tc>
          <w:tcPr>
            <w:tcW w:w="1897" w:type="dxa"/>
            <w:vMerge/>
            <w:shd w:val="clear" w:color="auto" w:fill="auto"/>
            <w:vAlign w:val="center"/>
          </w:tcPr>
          <w:p w14:paraId="4A722A4F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8CDEB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Online tečajevi uz projektno učenje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EDE9551" w14:textId="745AA6EC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D1.3.1 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mogli pristupiti online tečajevima koji su dostupni preko interneta, kako bi naučili više o informatici i tehnologiji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nakon čega su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se okupili u timovima i radili na projektima koji su povezani sa stvarnim svijetom, koristeći tehnologiju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>kao alat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130CF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4E63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3.-5., 3</w:t>
            </w:r>
          </w:p>
        </w:tc>
      </w:tr>
      <w:tr w:rsidR="00A70991" w14:paraId="24D82F1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61943D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80C9C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A1.4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E-mentorstvo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3CA3E3A" w14:textId="38869295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D1.4.1 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Stručnjaci iz područja informatike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bili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dostupni za podršku i savjetovanje učenicima tijekom projekta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1E381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Tri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19AB0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5.-6., 2</w:t>
            </w:r>
          </w:p>
        </w:tc>
      </w:tr>
      <w:tr w:rsidR="00A70991" w14:paraId="62750579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1492BD47" w14:textId="77777777" w:rsidR="00A70991" w:rsidRDefault="00A70991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C740A4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A1.5 Naknadno usavršavanje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ABC5768" w14:textId="30CCB69E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D1.5.1 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Nakon što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 osnovama programiranja, organizira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ne 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dodatne radionice za one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htjeli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znati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više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2216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volontera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8201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7.-8., 1</w:t>
            </w:r>
          </w:p>
        </w:tc>
      </w:tr>
      <w:tr w:rsidR="00A70991" w14:paraId="6357C517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3E5FE66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Stimuliranje interesa za STEM područja (računarstvo, tehnologiju, inženjerstvo i matematiku) kod učenika.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017938E" w14:textId="56190F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  <w:r w:rsidRPr="00297953">
              <w:rPr>
                <w:rFonts w:ascii="Open Sans" w:eastAsia="Open Sans" w:hAnsi="Open Sans" w:cs="Open Sans"/>
                <w:b/>
                <w:sz w:val="20"/>
                <w:szCs w:val="20"/>
              </w:rPr>
              <w:t>Posjete tehnološkim tvrtkama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 osigurati prijevoz i obrok</w:t>
            </w:r>
          </w:p>
        </w:tc>
        <w:tc>
          <w:tcPr>
            <w:tcW w:w="5223" w:type="dxa"/>
            <w:shd w:val="clear" w:color="auto" w:fill="auto"/>
          </w:tcPr>
          <w:p w14:paraId="23846BA8" w14:textId="5F58FE2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posjetili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lokalne tehnološke tvrtke 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>i se s različitim poslovnim modelima koji se koriste u informatičkoj industriji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. Prijevoz i obrok bili su osigurani.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2C0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Kocijan,</w:t>
            </w:r>
          </w:p>
          <w:p w14:paraId="239A595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12505B15" w14:textId="20F2D0A2" w:rsidR="00D916DA" w:rsidRDefault="00D916DA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2E85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9., 1</w:t>
            </w:r>
          </w:p>
        </w:tc>
      </w:tr>
      <w:tr w:rsidR="00A70991" w14:paraId="2C3C9364" w14:textId="77777777" w:rsidTr="008D0B23">
        <w:tc>
          <w:tcPr>
            <w:tcW w:w="1897" w:type="dxa"/>
            <w:vMerge/>
            <w:shd w:val="clear" w:color="auto" w:fill="auto"/>
          </w:tcPr>
          <w:p w14:paraId="3930F6B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676CCB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 Samostalan rad i vježba učenika</w:t>
            </w:r>
          </w:p>
        </w:tc>
        <w:tc>
          <w:tcPr>
            <w:tcW w:w="5223" w:type="dxa"/>
            <w:shd w:val="clear" w:color="auto" w:fill="auto"/>
          </w:tcPr>
          <w:p w14:paraId="36992FD9" w14:textId="1DB2270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D2.2.1 Učenici su samostalno vježbali i pripremali se za natjecanja uz dosadašnje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CD72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B6E35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10.-11., 2</w:t>
            </w:r>
          </w:p>
        </w:tc>
      </w:tr>
      <w:tr w:rsidR="00A70991" w14:paraId="4208F2C4" w14:textId="77777777" w:rsidTr="008D0B23">
        <w:tc>
          <w:tcPr>
            <w:tcW w:w="1897" w:type="dxa"/>
            <w:vMerge/>
            <w:shd w:val="clear" w:color="auto" w:fill="auto"/>
          </w:tcPr>
          <w:p w14:paraId="2AEF36C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616174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Natjecanj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iz informatike</w:t>
            </w:r>
          </w:p>
        </w:tc>
        <w:tc>
          <w:tcPr>
            <w:tcW w:w="5223" w:type="dxa"/>
            <w:shd w:val="clear" w:color="auto" w:fill="auto"/>
          </w:tcPr>
          <w:p w14:paraId="088829EF" w14:textId="569053FE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D2.3.1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Učenici se natje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ču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 različitim </w:t>
            </w:r>
            <w:r w:rsidR="0038288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online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natjecanjima iz informatike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BD64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BA096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1E812E82" w14:textId="77777777" w:rsidTr="008D0B23">
        <w:tc>
          <w:tcPr>
            <w:tcW w:w="1897" w:type="dxa"/>
            <w:vMerge/>
            <w:shd w:val="clear" w:color="auto" w:fill="auto"/>
          </w:tcPr>
          <w:p w14:paraId="6C56246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BEEC5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A2.4 Izložbe</w:t>
            </w:r>
          </w:p>
        </w:tc>
        <w:tc>
          <w:tcPr>
            <w:tcW w:w="5223" w:type="dxa"/>
            <w:shd w:val="clear" w:color="auto" w:fill="auto"/>
          </w:tcPr>
          <w:p w14:paraId="1A7DA18C" w14:textId="79F31B4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D2.4.1 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izlažu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svoje projekte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programe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 završnoj izložbi pred roditeljima i članovima škole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kako bi pokazali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B2677" w14:textId="128EE69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škola, nastavnici</w:t>
            </w:r>
            <w:r w:rsidR="00017327">
              <w:rPr>
                <w:rFonts w:ascii="Open Sans" w:eastAsia="Open Sans" w:hAnsi="Open Sans" w:cs="Open Sans"/>
                <w:b/>
                <w:sz w:val="20"/>
                <w:szCs w:val="20"/>
              </w:rPr>
              <w:t>, 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EF7C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6BD382B6" w14:textId="77777777" w:rsidTr="008D0B23">
        <w:tc>
          <w:tcPr>
            <w:tcW w:w="1897" w:type="dxa"/>
            <w:vMerge/>
            <w:shd w:val="clear" w:color="auto" w:fill="auto"/>
          </w:tcPr>
          <w:p w14:paraId="5CE1E71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616B9AE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A2.5 Izdavanje certifikata</w:t>
            </w:r>
          </w:p>
        </w:tc>
        <w:tc>
          <w:tcPr>
            <w:tcW w:w="5223" w:type="dxa"/>
            <w:shd w:val="clear" w:color="auto" w:fill="auto"/>
          </w:tcPr>
          <w:p w14:paraId="78233EB3" w14:textId="7E6B459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D2.5.1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su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uspješno završ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ili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projekt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dobi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i certifikat koji potvrđuje njihove vještine u području informatike i tehnologije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29599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Lončarić,</w:t>
            </w:r>
          </w:p>
          <w:p w14:paraId="24C7A24E" w14:textId="77777777" w:rsidR="00A70991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7C5F5D75" w14:textId="2942E86E" w:rsidR="00B039EC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Jeadn volonter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913C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</w:tbl>
    <w:p w14:paraId="2C4A638C" w14:textId="77777777" w:rsidR="00A70991" w:rsidRDefault="00A70991" w:rsidP="00A70991">
      <w:pPr>
        <w:jc w:val="center"/>
      </w:pPr>
    </w:p>
    <w:p w14:paraId="3CD9CD33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310DB90E" w14:textId="77777777" w:rsidR="00096824" w:rsidRPr="00A70991" w:rsidRDefault="00096824" w:rsidP="00A70991">
      <w:pPr>
        <w:rPr>
          <w:rFonts w:eastAsia="Open Sans"/>
        </w:rPr>
      </w:pPr>
    </w:p>
    <w:sectPr w:rsidR="00096824" w:rsidRPr="00A70991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CBF4" w14:textId="77777777" w:rsidR="005348F0" w:rsidRDefault="005348F0">
      <w:r>
        <w:separator/>
      </w:r>
    </w:p>
  </w:endnote>
  <w:endnote w:type="continuationSeparator" w:id="0">
    <w:p w14:paraId="6AC1A7E2" w14:textId="77777777" w:rsidR="005348F0" w:rsidRDefault="0053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026F" w14:textId="77777777" w:rsidR="005348F0" w:rsidRDefault="005348F0">
      <w:r>
        <w:separator/>
      </w:r>
    </w:p>
  </w:footnote>
  <w:footnote w:type="continuationSeparator" w:id="0">
    <w:p w14:paraId="5BBE5CB9" w14:textId="77777777" w:rsidR="005348F0" w:rsidRDefault="005348F0">
      <w:r>
        <w:continuationSeparator/>
      </w:r>
    </w:p>
  </w:footnote>
  <w:footnote w:id="1">
    <w:p w14:paraId="0AA1E11E" w14:textId="77777777" w:rsidR="00A70991" w:rsidRDefault="00A70991" w:rsidP="00A70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A82FDC9" w:rsidR="00096824" w:rsidRDefault="00051D34" w:rsidP="00051D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Kadežabek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RaZmi</w:t>
    </w:r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17327"/>
    <w:rsid w:val="00051D34"/>
    <w:rsid w:val="00081F52"/>
    <w:rsid w:val="00096824"/>
    <w:rsid w:val="00382889"/>
    <w:rsid w:val="00507DD6"/>
    <w:rsid w:val="00526839"/>
    <w:rsid w:val="005348F0"/>
    <w:rsid w:val="00776B89"/>
    <w:rsid w:val="0084472C"/>
    <w:rsid w:val="00A70991"/>
    <w:rsid w:val="00B039EC"/>
    <w:rsid w:val="00D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51D34"/>
  </w:style>
  <w:style w:type="paragraph" w:styleId="Podnoje">
    <w:name w:val="footer"/>
    <w:basedOn w:val="Normal"/>
    <w:link w:val="Podno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5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Frane Krapic</cp:lastModifiedBy>
  <cp:revision>10</cp:revision>
  <dcterms:created xsi:type="dcterms:W3CDTF">2023-01-18T17:41:00Z</dcterms:created>
  <dcterms:modified xsi:type="dcterms:W3CDTF">2023-01-29T13:16:00Z</dcterms:modified>
</cp:coreProperties>
</file>