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90AD3A" w14:textId="02866250" w:rsidR="00604991" w:rsidRDefault="00604991" w:rsidP="00A5374F">
      <w:pPr>
        <w:rPr>
          <w:rFonts w:ascii="Futura Medium" w:hAnsi="Futura Medium" w:cs="Futura Medium"/>
          <w:sz w:val="28"/>
          <w:lang w:val="en-US"/>
        </w:rPr>
      </w:pPr>
      <w:r w:rsidRPr="000F0803">
        <w:rPr>
          <w:rFonts w:ascii="Futura Medium" w:hAnsi="Futura Medium" w:cs="Futura Medium" w:hint="cs"/>
          <w:sz w:val="28"/>
          <w:lang w:val="en-US"/>
        </w:rPr>
        <w:t xml:space="preserve">FASS512: </w:t>
      </w:r>
      <w:r w:rsidR="004419C5">
        <w:rPr>
          <w:rFonts w:ascii="Futura Medium" w:hAnsi="Futura Medium" w:cs="Futura Medium"/>
          <w:sz w:val="28"/>
          <w:lang w:val="en-US"/>
        </w:rPr>
        <w:t>Significance testing</w:t>
      </w:r>
    </w:p>
    <w:p w14:paraId="50615D50" w14:textId="77777777" w:rsidR="0098157D" w:rsidRPr="000F0803" w:rsidRDefault="0098157D" w:rsidP="00A5374F">
      <w:pPr>
        <w:rPr>
          <w:rFonts w:ascii="Futura Medium" w:hAnsi="Futura Medium" w:cs="Futura Medium"/>
          <w:sz w:val="28"/>
        </w:rPr>
      </w:pPr>
    </w:p>
    <w:p w14:paraId="6A5246E9" w14:textId="77777777" w:rsidR="00604991" w:rsidRPr="000F0803" w:rsidRDefault="00604991" w:rsidP="00A5374F">
      <w:pPr>
        <w:rPr>
          <w:rFonts w:ascii="Futura Medium" w:hAnsi="Futura Medium" w:cs="Futura Medium"/>
          <w:lang w:val="en-US"/>
        </w:rPr>
      </w:pPr>
      <w:r w:rsidRPr="000F0803">
        <w:rPr>
          <w:rFonts w:ascii="Futura Medium" w:hAnsi="Futura Medium" w:cs="Futura Medium" w:hint="cs"/>
          <w:lang w:val="en-US"/>
        </w:rPr>
        <w:t xml:space="preserve">Professor Patrick Rebuschat, </w:t>
      </w:r>
      <w:hyperlink r:id="rId8" w:history="1">
        <w:r w:rsidRPr="000F0803">
          <w:rPr>
            <w:rStyle w:val="Hyperlink"/>
            <w:rFonts w:ascii="Futura Medium" w:hAnsi="Futura Medium" w:cs="Futura Medium" w:hint="cs"/>
            <w:lang w:val="en-US"/>
          </w:rPr>
          <w:t>p.rebuschat@lancaster.ac.uk</w:t>
        </w:r>
      </w:hyperlink>
    </w:p>
    <w:p w14:paraId="07D44766" w14:textId="77777777" w:rsidR="0098157D" w:rsidRDefault="0098157D" w:rsidP="00A5374F">
      <w:pPr>
        <w:rPr>
          <w:rFonts w:ascii="Garamond" w:hAnsi="Garamond"/>
          <w:lang w:val="en-US"/>
        </w:rPr>
      </w:pPr>
    </w:p>
    <w:p w14:paraId="6851FAE7" w14:textId="77777777" w:rsidR="006956BD" w:rsidRDefault="006956BD" w:rsidP="00A5374F">
      <w:pPr>
        <w:rPr>
          <w:rFonts w:ascii="Garamond" w:hAnsi="Garamond"/>
          <w:lang w:val="en-US"/>
        </w:rPr>
      </w:pPr>
    </w:p>
    <w:p w14:paraId="6F751527" w14:textId="77777777" w:rsidR="006956BD" w:rsidRDefault="00604991" w:rsidP="00A5374F">
      <w:pPr>
        <w:rPr>
          <w:rFonts w:ascii="Garamond" w:hAnsi="Garamond"/>
          <w:lang w:val="en-US"/>
        </w:rPr>
      </w:pPr>
      <w:r w:rsidRPr="000F0803">
        <w:rPr>
          <w:rFonts w:ascii="Garamond" w:hAnsi="Garamond"/>
          <w:lang w:val="en-US"/>
        </w:rPr>
        <w:t>Please work through the following handout at your own pace.</w:t>
      </w:r>
      <w:r w:rsidR="00FC52BB">
        <w:rPr>
          <w:rFonts w:ascii="Garamond" w:hAnsi="Garamond"/>
          <w:lang w:val="en-US"/>
        </w:rPr>
        <w:t xml:space="preserve"> </w:t>
      </w:r>
    </w:p>
    <w:p w14:paraId="5841A7FC" w14:textId="77777777" w:rsidR="006956BD" w:rsidRDefault="006956BD" w:rsidP="00A5374F">
      <w:pPr>
        <w:rPr>
          <w:rFonts w:ascii="Garamond" w:hAnsi="Garamond"/>
          <w:lang w:val="en-US"/>
        </w:rPr>
      </w:pPr>
    </w:p>
    <w:p w14:paraId="608C22A1" w14:textId="77777777" w:rsidR="006956BD" w:rsidRDefault="00FC52BB" w:rsidP="00A5374F">
      <w:pPr>
        <w:rPr>
          <w:rFonts w:ascii="Garamond" w:hAnsi="Garamond"/>
          <w:lang w:val="en-US"/>
        </w:rPr>
      </w:pPr>
      <w:r>
        <w:rPr>
          <w:rFonts w:ascii="Garamond" w:hAnsi="Garamond"/>
          <w:lang w:val="en-US"/>
        </w:rPr>
        <w:t xml:space="preserve">This is a loooooong handout. </w:t>
      </w:r>
    </w:p>
    <w:p w14:paraId="19400419" w14:textId="77777777" w:rsidR="006956BD" w:rsidRDefault="006956BD" w:rsidP="00A5374F">
      <w:pPr>
        <w:rPr>
          <w:rFonts w:ascii="Garamond" w:hAnsi="Garamond"/>
          <w:lang w:val="en-US"/>
        </w:rPr>
      </w:pPr>
    </w:p>
    <w:p w14:paraId="37E25E70" w14:textId="77777777" w:rsidR="00D85318" w:rsidRDefault="00FC52BB" w:rsidP="00A5374F">
      <w:pPr>
        <w:rPr>
          <w:rFonts w:ascii="Garamond" w:hAnsi="Garamond"/>
          <w:lang w:val="en-US"/>
        </w:rPr>
      </w:pPr>
      <w:r>
        <w:rPr>
          <w:rFonts w:ascii="Garamond" w:hAnsi="Garamond"/>
          <w:lang w:val="en-US"/>
        </w:rPr>
        <w:t xml:space="preserve">We will start during class but you </w:t>
      </w:r>
      <w:r w:rsidR="00D85318">
        <w:rPr>
          <w:rFonts w:ascii="Garamond" w:hAnsi="Garamond"/>
          <w:lang w:val="en-US"/>
        </w:rPr>
        <w:t>probably</w:t>
      </w:r>
      <w:r>
        <w:rPr>
          <w:rFonts w:ascii="Garamond" w:hAnsi="Garamond"/>
          <w:lang w:val="en-US"/>
        </w:rPr>
        <w:t xml:space="preserve"> need to complete this at home</w:t>
      </w:r>
      <w:r w:rsidR="006956BD">
        <w:rPr>
          <w:rFonts w:ascii="Garamond" w:hAnsi="Garamond"/>
          <w:lang w:val="en-US"/>
        </w:rPr>
        <w:t xml:space="preserve">. </w:t>
      </w:r>
    </w:p>
    <w:p w14:paraId="7C594D17" w14:textId="77777777" w:rsidR="00D85318" w:rsidRDefault="00D85318" w:rsidP="00A5374F">
      <w:pPr>
        <w:rPr>
          <w:rFonts w:ascii="Garamond" w:hAnsi="Garamond"/>
          <w:lang w:val="en-US"/>
        </w:rPr>
      </w:pPr>
    </w:p>
    <w:p w14:paraId="7177455D" w14:textId="024DC3B3" w:rsidR="00604991" w:rsidRDefault="006956BD" w:rsidP="00A5374F">
      <w:pPr>
        <w:rPr>
          <w:rFonts w:ascii="Garamond" w:hAnsi="Garamond"/>
          <w:lang w:val="en-US"/>
        </w:rPr>
      </w:pPr>
      <w:r>
        <w:rPr>
          <w:rFonts w:ascii="Garamond" w:hAnsi="Garamond"/>
          <w:lang w:val="en-US"/>
        </w:rPr>
        <w:t>Please bring questions to our next session.</w:t>
      </w:r>
    </w:p>
    <w:p w14:paraId="736B76D5" w14:textId="77777777" w:rsidR="0098157D" w:rsidRPr="000F0803" w:rsidRDefault="0098157D" w:rsidP="00A5374F">
      <w:pPr>
        <w:rPr>
          <w:rFonts w:ascii="Garamond" w:hAnsi="Garamond"/>
          <w:lang w:val="en-US"/>
        </w:rPr>
      </w:pPr>
    </w:p>
    <w:p w14:paraId="7153FD4A" w14:textId="3E28FA04" w:rsidR="00061FB2" w:rsidRDefault="00061FB2" w:rsidP="00A5374F">
      <w:pPr>
        <w:rPr>
          <w:rFonts w:ascii="Garamond" w:hAnsi="Garamond"/>
          <w:lang w:val="en-US"/>
        </w:rPr>
      </w:pPr>
    </w:p>
    <w:p w14:paraId="1AA21BA6" w14:textId="48A2FB97" w:rsidR="00F77EFB" w:rsidRDefault="00F77EFB" w:rsidP="00A5374F">
      <w:pPr>
        <w:rPr>
          <w:rFonts w:ascii="Garamond" w:hAnsi="Garamond"/>
          <w:b/>
          <w:lang w:val="en-US"/>
        </w:rPr>
      </w:pPr>
    </w:p>
    <w:p w14:paraId="2F9AA13B" w14:textId="77777777" w:rsidR="00935F48" w:rsidRDefault="00935F48" w:rsidP="00A5374F">
      <w:pPr>
        <w:rPr>
          <w:rFonts w:ascii="Garamond" w:hAnsi="Garamond"/>
          <w:b/>
          <w:lang w:val="en-US"/>
        </w:rPr>
      </w:pPr>
    </w:p>
    <w:p w14:paraId="09533EA2" w14:textId="5B4C5693" w:rsidR="00604991" w:rsidRPr="000F0803" w:rsidRDefault="00604991" w:rsidP="00A5374F">
      <w:pPr>
        <w:rPr>
          <w:rFonts w:ascii="Garamond" w:hAnsi="Garamond"/>
          <w:b/>
          <w:lang w:val="en-US"/>
        </w:rPr>
      </w:pPr>
      <w:r w:rsidRPr="000F0803">
        <w:rPr>
          <w:rFonts w:ascii="Garamond" w:hAnsi="Garamond"/>
          <w:b/>
          <w:lang w:val="en-US"/>
        </w:rPr>
        <w:t>References for this handout</w:t>
      </w:r>
    </w:p>
    <w:p w14:paraId="7FBA04A3" w14:textId="77777777" w:rsidR="0098157D" w:rsidRDefault="0098157D" w:rsidP="00A5374F">
      <w:pPr>
        <w:rPr>
          <w:rFonts w:ascii="Garamond" w:hAnsi="Garamond"/>
          <w:lang w:val="en-US"/>
        </w:rPr>
      </w:pPr>
    </w:p>
    <w:p w14:paraId="59968C04" w14:textId="33167602" w:rsidR="00604991" w:rsidRPr="000F0803" w:rsidRDefault="00604991" w:rsidP="00A5374F">
      <w:pPr>
        <w:rPr>
          <w:rFonts w:ascii="Garamond" w:hAnsi="Garamond"/>
          <w:lang w:val="en-US"/>
        </w:rPr>
      </w:pPr>
      <w:r w:rsidRPr="000F0803">
        <w:rPr>
          <w:rFonts w:ascii="Garamond" w:hAnsi="Garamond"/>
          <w:lang w:val="en-US"/>
        </w:rPr>
        <w:t>Many of the examples and data files from our class come from these excellent textbooks:</w:t>
      </w:r>
    </w:p>
    <w:p w14:paraId="7F865402" w14:textId="77777777" w:rsidR="00604991" w:rsidRPr="000F0803" w:rsidRDefault="00604991" w:rsidP="00A5374F">
      <w:pPr>
        <w:pStyle w:val="ListParagraph"/>
        <w:numPr>
          <w:ilvl w:val="0"/>
          <w:numId w:val="1"/>
        </w:numPr>
        <w:rPr>
          <w:rFonts w:ascii="Garamond" w:hAnsi="Garamond"/>
          <w:lang w:val="en-US"/>
        </w:rPr>
      </w:pPr>
      <w:r w:rsidRPr="000F0803">
        <w:rPr>
          <w:rFonts w:ascii="Garamond" w:hAnsi="Garamond"/>
          <w:lang w:val="en-US"/>
        </w:rPr>
        <w:t xml:space="preserve">Andrews, M. (2021). </w:t>
      </w:r>
      <w:r w:rsidRPr="000F0803">
        <w:rPr>
          <w:rFonts w:ascii="Garamond" w:hAnsi="Garamond"/>
          <w:i/>
          <w:lang w:val="en-US"/>
        </w:rPr>
        <w:t>Doing data science in R</w:t>
      </w:r>
      <w:r w:rsidRPr="000F0803">
        <w:rPr>
          <w:rFonts w:ascii="Garamond" w:hAnsi="Garamond"/>
          <w:lang w:val="en-US"/>
        </w:rPr>
        <w:t>. Sage.</w:t>
      </w:r>
    </w:p>
    <w:p w14:paraId="3B80E9F4" w14:textId="5C168DC4" w:rsidR="00F33379" w:rsidRDefault="00F33379" w:rsidP="00A5374F">
      <w:pPr>
        <w:pStyle w:val="ListParagraph"/>
        <w:numPr>
          <w:ilvl w:val="0"/>
          <w:numId w:val="1"/>
        </w:numPr>
        <w:rPr>
          <w:rFonts w:ascii="Garamond" w:hAnsi="Garamond"/>
          <w:lang w:val="en-US"/>
        </w:rPr>
      </w:pPr>
      <w:r>
        <w:rPr>
          <w:rFonts w:ascii="Garamond" w:hAnsi="Garamond"/>
          <w:lang w:val="en-US"/>
        </w:rPr>
        <w:t xml:space="preserve">Brown, D. S. (2021). </w:t>
      </w:r>
      <w:r w:rsidRPr="00F33379">
        <w:rPr>
          <w:rFonts w:ascii="Garamond" w:hAnsi="Garamond"/>
          <w:i/>
          <w:lang w:val="en-US"/>
        </w:rPr>
        <w:t>Statistics and data visualization using R. The art and practice of data analysis</w:t>
      </w:r>
      <w:r>
        <w:rPr>
          <w:rFonts w:ascii="Garamond" w:hAnsi="Garamond"/>
          <w:lang w:val="en-US"/>
        </w:rPr>
        <w:t>. Sage.</w:t>
      </w:r>
    </w:p>
    <w:p w14:paraId="1E955FEA" w14:textId="77777777" w:rsidR="00AA4578" w:rsidRPr="00AA4578" w:rsidRDefault="00AA4578" w:rsidP="00AA4578">
      <w:pPr>
        <w:pStyle w:val="ListParagraph"/>
        <w:numPr>
          <w:ilvl w:val="0"/>
          <w:numId w:val="1"/>
        </w:numPr>
        <w:rPr>
          <w:rFonts w:ascii="Garamond" w:hAnsi="Garamond"/>
          <w:lang w:val="en-US"/>
        </w:rPr>
      </w:pPr>
      <w:r w:rsidRPr="00AA4578">
        <w:rPr>
          <w:rFonts w:ascii="Garamond" w:hAnsi="Garamond"/>
          <w:lang w:val="en-US"/>
        </w:rPr>
        <w:t xml:space="preserve">Cumming, G. &amp; Calin-Jaegeman, R. J. (2017). </w:t>
      </w:r>
      <w:r w:rsidRPr="00AA4578">
        <w:rPr>
          <w:rFonts w:ascii="Garamond" w:hAnsi="Garamond"/>
          <w:i/>
          <w:lang w:val="en-US"/>
        </w:rPr>
        <w:t>Introduction to the New Statistics: Estimation, Open Science, and Beyond</w:t>
      </w:r>
      <w:r w:rsidRPr="00AA4578">
        <w:rPr>
          <w:rFonts w:ascii="Garamond" w:hAnsi="Garamond"/>
          <w:lang w:val="en-US"/>
        </w:rPr>
        <w:t>. Routledge.</w:t>
      </w:r>
    </w:p>
    <w:p w14:paraId="5F51D9C5" w14:textId="77777777" w:rsidR="00604991" w:rsidRPr="000F0803" w:rsidRDefault="00604991" w:rsidP="00A5374F">
      <w:pPr>
        <w:pStyle w:val="ListParagraph"/>
        <w:numPr>
          <w:ilvl w:val="0"/>
          <w:numId w:val="1"/>
        </w:numPr>
        <w:rPr>
          <w:rFonts w:ascii="Garamond" w:hAnsi="Garamond"/>
          <w:lang w:val="en-US"/>
        </w:rPr>
      </w:pPr>
      <w:r w:rsidRPr="000F0803">
        <w:rPr>
          <w:rFonts w:ascii="Garamond" w:hAnsi="Garamond"/>
          <w:lang w:val="en-US"/>
        </w:rPr>
        <w:t xml:space="preserve">Crawley, M. J. (2013). </w:t>
      </w:r>
      <w:r w:rsidRPr="000F0803">
        <w:rPr>
          <w:rFonts w:ascii="Garamond" w:hAnsi="Garamond"/>
          <w:i/>
          <w:lang w:val="en-US"/>
        </w:rPr>
        <w:t xml:space="preserve">The R </w:t>
      </w:r>
      <w:proofErr w:type="gramStart"/>
      <w:r w:rsidRPr="000F0803">
        <w:rPr>
          <w:rFonts w:ascii="Garamond" w:hAnsi="Garamond"/>
          <w:i/>
          <w:lang w:val="en-US"/>
        </w:rPr>
        <w:t>book</w:t>
      </w:r>
      <w:proofErr w:type="gramEnd"/>
      <w:r w:rsidRPr="000F0803">
        <w:rPr>
          <w:rFonts w:ascii="Garamond" w:hAnsi="Garamond"/>
          <w:lang w:val="en-US"/>
        </w:rPr>
        <w:t>. Wiley.</w:t>
      </w:r>
    </w:p>
    <w:p w14:paraId="621C3CF2" w14:textId="77777777" w:rsidR="00604991" w:rsidRPr="000F0803" w:rsidRDefault="00604991" w:rsidP="00A5374F">
      <w:pPr>
        <w:pStyle w:val="ListParagraph"/>
        <w:numPr>
          <w:ilvl w:val="0"/>
          <w:numId w:val="1"/>
        </w:numPr>
        <w:rPr>
          <w:rFonts w:ascii="Garamond" w:hAnsi="Garamond"/>
          <w:lang w:val="en-US"/>
        </w:rPr>
      </w:pPr>
      <w:r w:rsidRPr="000F0803">
        <w:rPr>
          <w:rFonts w:ascii="Garamond" w:hAnsi="Garamond"/>
          <w:lang w:val="en-US"/>
        </w:rPr>
        <w:t xml:space="preserve">Fogarty, B. J. (2019). </w:t>
      </w:r>
      <w:r w:rsidRPr="000F0803">
        <w:rPr>
          <w:rFonts w:ascii="Garamond" w:hAnsi="Garamond"/>
          <w:i/>
          <w:lang w:val="en-US"/>
        </w:rPr>
        <w:t>Quantitative social science data with R</w:t>
      </w:r>
      <w:r w:rsidRPr="000F0803">
        <w:rPr>
          <w:rFonts w:ascii="Garamond" w:hAnsi="Garamond"/>
          <w:lang w:val="en-US"/>
        </w:rPr>
        <w:t>. Sage.</w:t>
      </w:r>
    </w:p>
    <w:p w14:paraId="705AFCB5" w14:textId="6125C1DB" w:rsidR="00604991" w:rsidRDefault="00604991" w:rsidP="00A5374F">
      <w:pPr>
        <w:pStyle w:val="ListParagraph"/>
        <w:numPr>
          <w:ilvl w:val="0"/>
          <w:numId w:val="1"/>
        </w:numPr>
        <w:rPr>
          <w:rFonts w:ascii="Garamond" w:hAnsi="Garamond"/>
          <w:lang w:val="en-US"/>
        </w:rPr>
      </w:pPr>
      <w:r w:rsidRPr="000F0803">
        <w:rPr>
          <w:rFonts w:ascii="Garamond" w:hAnsi="Garamond"/>
          <w:lang w:val="en-US"/>
        </w:rPr>
        <w:t xml:space="preserve">Winter, B. (2019). </w:t>
      </w:r>
      <w:r w:rsidRPr="000F0803">
        <w:rPr>
          <w:rFonts w:ascii="Garamond" w:hAnsi="Garamond"/>
          <w:i/>
          <w:lang w:val="en-US"/>
        </w:rPr>
        <w:t>Statistics for linguists. An introduction using R</w:t>
      </w:r>
      <w:r w:rsidRPr="000F0803">
        <w:rPr>
          <w:rFonts w:ascii="Garamond" w:hAnsi="Garamond"/>
          <w:lang w:val="en-US"/>
        </w:rPr>
        <w:t>. Routledge.</w:t>
      </w:r>
    </w:p>
    <w:p w14:paraId="6D9DA210" w14:textId="77777777" w:rsidR="00604991" w:rsidRPr="000F0803" w:rsidRDefault="00604991" w:rsidP="00A5374F">
      <w:pPr>
        <w:jc w:val="center"/>
        <w:rPr>
          <w:rFonts w:ascii="Garamond" w:hAnsi="Garamond"/>
          <w:lang w:val="en-US"/>
        </w:rPr>
      </w:pPr>
    </w:p>
    <w:p w14:paraId="4E4575FC" w14:textId="77777777" w:rsidR="00935F48" w:rsidRDefault="00935F48" w:rsidP="00A5374F">
      <w:pPr>
        <w:jc w:val="center"/>
        <w:rPr>
          <w:rFonts w:ascii="Garamond" w:hAnsi="Garamond"/>
          <w:lang w:val="en-US"/>
        </w:rPr>
      </w:pPr>
    </w:p>
    <w:p w14:paraId="535F38D2" w14:textId="5A2811F3" w:rsidR="00604991" w:rsidRPr="000F0803" w:rsidRDefault="00604991" w:rsidP="00A5374F">
      <w:pPr>
        <w:jc w:val="center"/>
        <w:rPr>
          <w:rFonts w:ascii="Garamond" w:hAnsi="Garamond"/>
          <w:lang w:val="en-US"/>
        </w:rPr>
      </w:pPr>
      <w:r w:rsidRPr="000F0803">
        <w:rPr>
          <w:rFonts w:ascii="Garamond" w:hAnsi="Garamond"/>
          <w:lang w:val="en-US"/>
        </w:rPr>
        <w:t xml:space="preserve">Are you ready? Then let’s start on the next page! </w:t>
      </w:r>
      <w:r w:rsidRPr="000F0803">
        <w:rPr>
          <w:rFonts w:ascii="Garamond" w:hAnsi="Garamond"/>
          <w:lang w:val="en-US"/>
        </w:rPr>
        <w:sym w:font="Wingdings" w:char="F048"/>
      </w:r>
    </w:p>
    <w:p w14:paraId="24D58F03" w14:textId="2AE40654" w:rsidR="00104036" w:rsidRPr="000F0803" w:rsidRDefault="00104036" w:rsidP="00A5374F">
      <w:pPr>
        <w:rPr>
          <w:rFonts w:ascii="Garamond" w:hAnsi="Garamond"/>
          <w:lang w:val="en-US"/>
        </w:rPr>
      </w:pPr>
    </w:p>
    <w:p w14:paraId="348CDB2A" w14:textId="39DD69B8" w:rsidR="00252FFC" w:rsidRPr="00054C8D" w:rsidRDefault="009F1EBF" w:rsidP="00A5374F">
      <w:pPr>
        <w:rPr>
          <w:rFonts w:ascii="Garamond" w:hAnsi="Garamond"/>
          <w:i/>
          <w:lang w:val="en-US"/>
        </w:rPr>
      </w:pPr>
      <w:r w:rsidRPr="000F0803">
        <w:rPr>
          <w:rFonts w:ascii="Garamond" w:hAnsi="Garamond"/>
          <w:i/>
          <w:lang w:val="en-US"/>
        </w:rPr>
        <w:br w:type="page"/>
      </w:r>
    </w:p>
    <w:p w14:paraId="482BB621" w14:textId="4903E174" w:rsidR="00624294" w:rsidRPr="009D517C" w:rsidRDefault="00624294" w:rsidP="00624294">
      <w:pPr>
        <w:rPr>
          <w:rFonts w:ascii="Garamond" w:hAnsi="Garamond"/>
          <w:i/>
          <w:sz w:val="28"/>
          <w:lang w:val="en-US"/>
        </w:rPr>
      </w:pPr>
      <w:r w:rsidRPr="001C43E6">
        <w:rPr>
          <w:rFonts w:ascii="Garamond" w:hAnsi="Garamond"/>
          <w:sz w:val="28"/>
          <w:lang w:val="en-US"/>
        </w:rPr>
        <w:t xml:space="preserve">Task </w:t>
      </w:r>
      <w:r>
        <w:rPr>
          <w:rFonts w:ascii="Garamond" w:hAnsi="Garamond"/>
          <w:sz w:val="28"/>
          <w:lang w:val="en-US"/>
        </w:rPr>
        <w:t>1</w:t>
      </w:r>
      <w:r w:rsidRPr="001C43E6">
        <w:rPr>
          <w:rFonts w:ascii="Garamond" w:hAnsi="Garamond"/>
          <w:sz w:val="28"/>
          <w:lang w:val="en-US"/>
        </w:rPr>
        <w:t>:</w:t>
      </w:r>
      <w:r w:rsidRPr="001C43E6">
        <w:rPr>
          <w:rFonts w:ascii="Garamond" w:hAnsi="Garamond"/>
          <w:i/>
          <w:sz w:val="28"/>
          <w:lang w:val="en-US"/>
        </w:rPr>
        <w:t xml:space="preserve"> </w:t>
      </w:r>
      <w:r>
        <w:rPr>
          <w:rFonts w:ascii="Garamond" w:hAnsi="Garamond"/>
          <w:i/>
          <w:sz w:val="28"/>
          <w:lang w:val="en-US"/>
        </w:rPr>
        <w:t xml:space="preserve">Significance testing: Testing </w:t>
      </w:r>
      <w:r w:rsidR="00AF79EE">
        <w:rPr>
          <w:rFonts w:ascii="Garamond" w:hAnsi="Garamond"/>
          <w:i/>
          <w:sz w:val="28"/>
          <w:lang w:val="en-US"/>
        </w:rPr>
        <w:t xml:space="preserve">for </w:t>
      </w:r>
      <w:r>
        <w:rPr>
          <w:rFonts w:ascii="Garamond" w:hAnsi="Garamond"/>
          <w:i/>
          <w:sz w:val="28"/>
          <w:lang w:val="en-US"/>
        </w:rPr>
        <w:t>normality</w:t>
      </w:r>
    </w:p>
    <w:p w14:paraId="3C349458" w14:textId="77777777" w:rsidR="00624294" w:rsidRPr="00624294" w:rsidRDefault="00624294" w:rsidP="00733646">
      <w:pPr>
        <w:rPr>
          <w:rFonts w:ascii="Garamond" w:hAnsi="Garamond"/>
          <w:lang w:val="en-US"/>
        </w:rPr>
      </w:pPr>
    </w:p>
    <w:p w14:paraId="09D37C68" w14:textId="3551B570" w:rsidR="00BE46B6" w:rsidRDefault="00BE46B6" w:rsidP="00BE46B6">
      <w:pPr>
        <w:rPr>
          <w:rFonts w:ascii="Garamond" w:hAnsi="Garamond"/>
        </w:rPr>
      </w:pPr>
      <w:r w:rsidRPr="000000AC">
        <w:rPr>
          <w:rFonts w:ascii="Garamond" w:hAnsi="Garamond"/>
        </w:rPr>
        <w:t xml:space="preserve">In this week's session, we </w:t>
      </w:r>
      <w:r w:rsidR="009D517C">
        <w:rPr>
          <w:rFonts w:ascii="Garamond" w:hAnsi="Garamond"/>
        </w:rPr>
        <w:t xml:space="preserve">start </w:t>
      </w:r>
      <w:r w:rsidR="001C43E6">
        <w:rPr>
          <w:rFonts w:ascii="Garamond" w:hAnsi="Garamond"/>
        </w:rPr>
        <w:t>looking</w:t>
      </w:r>
      <w:r w:rsidRPr="000000AC">
        <w:rPr>
          <w:rFonts w:ascii="Garamond" w:hAnsi="Garamond"/>
        </w:rPr>
        <w:t xml:space="preserve"> at the more formal hypothesis tests for continuous variables.</w:t>
      </w:r>
      <w:r w:rsidR="009D517C">
        <w:rPr>
          <w:rFonts w:ascii="Garamond" w:hAnsi="Garamond"/>
        </w:rPr>
        <w:t xml:space="preserve"> </w:t>
      </w:r>
      <w:r w:rsidRPr="000000AC">
        <w:rPr>
          <w:rFonts w:ascii="Garamond" w:hAnsi="Garamond"/>
        </w:rPr>
        <w:t>The focus here will not be on the mathematical theory and equations underlying the tests, but rather on their computation using R.  The interpretation of these tests</w:t>
      </w:r>
      <w:r w:rsidR="00AE7EB4">
        <w:rPr>
          <w:rFonts w:ascii="Garamond" w:hAnsi="Garamond"/>
        </w:rPr>
        <w:t xml:space="preserve">, </w:t>
      </w:r>
      <w:r w:rsidRPr="000000AC">
        <w:rPr>
          <w:rFonts w:ascii="Garamond" w:hAnsi="Garamond"/>
        </w:rPr>
        <w:t>which is what you really need to know about</w:t>
      </w:r>
      <w:r w:rsidR="00AE7EB4">
        <w:rPr>
          <w:rFonts w:ascii="Garamond" w:hAnsi="Garamond"/>
        </w:rPr>
        <w:t>,</w:t>
      </w:r>
      <w:r w:rsidRPr="000000AC">
        <w:rPr>
          <w:rFonts w:ascii="Garamond" w:hAnsi="Garamond"/>
        </w:rPr>
        <w:t xml:space="preserve"> follows straightforwardly from what we covered</w:t>
      </w:r>
      <w:r w:rsidR="001C43E6">
        <w:rPr>
          <w:rFonts w:ascii="Garamond" w:hAnsi="Garamond"/>
        </w:rPr>
        <w:t xml:space="preserve"> </w:t>
      </w:r>
      <w:r w:rsidR="00AE7EB4">
        <w:rPr>
          <w:rFonts w:ascii="Garamond" w:hAnsi="Garamond"/>
        </w:rPr>
        <w:t xml:space="preserve">in the last </w:t>
      </w:r>
      <w:r w:rsidR="00172E04">
        <w:rPr>
          <w:rFonts w:ascii="Garamond" w:hAnsi="Garamond"/>
        </w:rPr>
        <w:t>three</w:t>
      </w:r>
      <w:r w:rsidR="00AE7EB4">
        <w:rPr>
          <w:rFonts w:ascii="Garamond" w:hAnsi="Garamond"/>
        </w:rPr>
        <w:t xml:space="preserve"> sessions</w:t>
      </w:r>
      <w:r w:rsidRPr="000000AC">
        <w:rPr>
          <w:rFonts w:ascii="Garamond" w:hAnsi="Garamond"/>
        </w:rPr>
        <w:t>.</w:t>
      </w:r>
    </w:p>
    <w:p w14:paraId="50B141F3" w14:textId="3B3BF892" w:rsidR="00624294" w:rsidRDefault="00624294" w:rsidP="00BE46B6">
      <w:pPr>
        <w:rPr>
          <w:rFonts w:ascii="Garamond" w:hAnsi="Garamond"/>
        </w:rPr>
      </w:pPr>
    </w:p>
    <w:p w14:paraId="06BBC518" w14:textId="178F5A39" w:rsidR="00624294" w:rsidRPr="00624294" w:rsidRDefault="00624294" w:rsidP="00BE46B6">
      <w:pPr>
        <w:rPr>
          <w:rFonts w:ascii="Garamond" w:hAnsi="Garamond"/>
          <w:i/>
        </w:rPr>
      </w:pPr>
      <w:r>
        <w:rPr>
          <w:rFonts w:ascii="Garamond" w:hAnsi="Garamond"/>
          <w:i/>
        </w:rPr>
        <w:t>Loading and inspecting our data set</w:t>
      </w:r>
    </w:p>
    <w:p w14:paraId="115868AB" w14:textId="77777777" w:rsidR="00BE46B6" w:rsidRPr="000000AC" w:rsidRDefault="00BE46B6" w:rsidP="00BE46B6">
      <w:pPr>
        <w:rPr>
          <w:rFonts w:ascii="Garamond" w:hAnsi="Garamond"/>
        </w:rPr>
      </w:pPr>
    </w:p>
    <w:p w14:paraId="07B41528" w14:textId="0DEF2F17" w:rsidR="00BE46B6" w:rsidRDefault="00AE7EB4" w:rsidP="00BE46B6">
      <w:pPr>
        <w:rPr>
          <w:rFonts w:ascii="Garamond" w:hAnsi="Garamond"/>
        </w:rPr>
      </w:pPr>
      <w:r>
        <w:rPr>
          <w:rFonts w:ascii="Garamond" w:hAnsi="Garamond"/>
        </w:rPr>
        <w:t>L</w:t>
      </w:r>
      <w:r w:rsidR="00BE46B6" w:rsidRPr="000000AC">
        <w:rPr>
          <w:rFonts w:ascii="Garamond" w:hAnsi="Garamond"/>
        </w:rPr>
        <w:t>et</w:t>
      </w:r>
      <w:r w:rsidR="002B38E9">
        <w:rPr>
          <w:rFonts w:ascii="Garamond" w:hAnsi="Garamond"/>
        </w:rPr>
        <w:t xml:space="preserve">’s start by </w:t>
      </w:r>
      <w:r w:rsidR="00BE46B6" w:rsidRPr="000000AC">
        <w:rPr>
          <w:rFonts w:ascii="Garamond" w:hAnsi="Garamond"/>
        </w:rPr>
        <w:t>load</w:t>
      </w:r>
      <w:r w:rsidR="002B38E9">
        <w:rPr>
          <w:rFonts w:ascii="Garamond" w:hAnsi="Garamond"/>
        </w:rPr>
        <w:t>ing</w:t>
      </w:r>
      <w:r w:rsidR="00BE46B6" w:rsidRPr="000000AC">
        <w:rPr>
          <w:rFonts w:ascii="Garamond" w:hAnsi="Garamond"/>
        </w:rPr>
        <w:t xml:space="preserve"> </w:t>
      </w:r>
      <w:r w:rsidR="002B38E9">
        <w:rPr>
          <w:rFonts w:ascii="Garamond" w:hAnsi="Garamond"/>
        </w:rPr>
        <w:t>our</w:t>
      </w:r>
      <w:r w:rsidR="00BE46B6" w:rsidRPr="000000AC">
        <w:rPr>
          <w:rFonts w:ascii="Garamond" w:hAnsi="Garamond"/>
        </w:rPr>
        <w:t xml:space="preserve"> data</w:t>
      </w:r>
      <w:r w:rsidR="00D1582D">
        <w:rPr>
          <w:rFonts w:ascii="Garamond" w:hAnsi="Garamond"/>
        </w:rPr>
        <w:t xml:space="preserve"> set. </w:t>
      </w:r>
      <w:r w:rsidR="002B38E9">
        <w:rPr>
          <w:rFonts w:ascii="Garamond" w:hAnsi="Garamond"/>
        </w:rPr>
        <w:t>P</w:t>
      </w:r>
      <w:r w:rsidR="00D1582D">
        <w:rPr>
          <w:rFonts w:ascii="Garamond" w:hAnsi="Garamond"/>
        </w:rPr>
        <w:t xml:space="preserve">lease download and load the </w:t>
      </w:r>
      <w:r w:rsidR="001C43E6" w:rsidRPr="004E1F93">
        <w:rPr>
          <w:rFonts w:ascii="Courier New" w:hAnsi="Courier New" w:cs="Courier New"/>
          <w:spacing w:val="-20"/>
        </w:rPr>
        <w:t>language_</w:t>
      </w:r>
      <w:r w:rsidR="00B278B1">
        <w:rPr>
          <w:rFonts w:ascii="Courier New" w:hAnsi="Courier New" w:cs="Courier New"/>
          <w:spacing w:val="-20"/>
        </w:rPr>
        <w:t>exams</w:t>
      </w:r>
      <w:r w:rsidR="00BE46B6" w:rsidRPr="000000AC">
        <w:rPr>
          <w:rFonts w:ascii="Garamond" w:hAnsi="Garamond"/>
        </w:rPr>
        <w:t xml:space="preserve"> file </w:t>
      </w:r>
      <w:r w:rsidR="00D1582D">
        <w:rPr>
          <w:rFonts w:ascii="Garamond" w:hAnsi="Garamond"/>
        </w:rPr>
        <w:t>from our</w:t>
      </w:r>
      <w:r w:rsidR="00BE46B6" w:rsidRPr="000000AC">
        <w:rPr>
          <w:rFonts w:ascii="Garamond" w:hAnsi="Garamond"/>
        </w:rPr>
        <w:t xml:space="preserve"> Moodle site</w:t>
      </w:r>
      <w:r w:rsidR="00D1582D">
        <w:rPr>
          <w:rFonts w:ascii="Garamond" w:hAnsi="Garamond"/>
        </w:rPr>
        <w:t>.</w:t>
      </w:r>
    </w:p>
    <w:p w14:paraId="40AC3EA2" w14:textId="2AEB9802" w:rsidR="00D1582D" w:rsidRDefault="00D1582D" w:rsidP="00BE46B6">
      <w:pPr>
        <w:rPr>
          <w:rFonts w:ascii="Garamond" w:hAnsi="Garamond"/>
        </w:rPr>
      </w:pPr>
    </w:p>
    <w:p w14:paraId="0BD3DEEA" w14:textId="2BFBBCB2" w:rsidR="00D1582D" w:rsidRPr="004E1F93" w:rsidRDefault="004E1F93" w:rsidP="001C43E6">
      <w:pPr>
        <w:shd w:val="clear" w:color="auto" w:fill="DEEAF6" w:themeFill="accent5" w:themeFillTint="33"/>
        <w:rPr>
          <w:rFonts w:ascii="Courier New" w:hAnsi="Courier New" w:cs="Courier New"/>
          <w:spacing w:val="-20"/>
        </w:rPr>
      </w:pPr>
      <w:r w:rsidRPr="004E1F93">
        <w:rPr>
          <w:rFonts w:ascii="Courier New" w:hAnsi="Courier New" w:cs="Courier New"/>
          <w:spacing w:val="-20"/>
        </w:rPr>
        <w:t>language_</w:t>
      </w:r>
      <w:r w:rsidR="00B278B1">
        <w:rPr>
          <w:rFonts w:ascii="Courier New" w:hAnsi="Courier New" w:cs="Courier New"/>
          <w:spacing w:val="-20"/>
        </w:rPr>
        <w:t>exams</w:t>
      </w:r>
      <w:r w:rsidRPr="004E1F93">
        <w:rPr>
          <w:rFonts w:ascii="Courier New" w:hAnsi="Courier New" w:cs="Courier New"/>
          <w:spacing w:val="-20"/>
        </w:rPr>
        <w:t xml:space="preserve"> </w:t>
      </w:r>
      <w:r w:rsidR="00D1582D" w:rsidRPr="004E1F93">
        <w:rPr>
          <w:rFonts w:ascii="Courier New" w:hAnsi="Courier New" w:cs="Courier New"/>
          <w:spacing w:val="-20"/>
        </w:rPr>
        <w:t>&lt;- read.table('</w:t>
      </w:r>
      <w:r w:rsidRPr="004E1F93">
        <w:rPr>
          <w:rFonts w:ascii="Courier New" w:hAnsi="Courier New" w:cs="Courier New"/>
          <w:spacing w:val="-20"/>
        </w:rPr>
        <w:t>language_</w:t>
      </w:r>
      <w:r w:rsidR="00B278B1">
        <w:rPr>
          <w:rFonts w:ascii="Courier New" w:hAnsi="Courier New" w:cs="Courier New"/>
          <w:spacing w:val="-20"/>
        </w:rPr>
        <w:t>exams_data</w:t>
      </w:r>
      <w:r w:rsidR="00D1582D" w:rsidRPr="004E1F93">
        <w:rPr>
          <w:rFonts w:ascii="Courier New" w:hAnsi="Courier New" w:cs="Courier New"/>
          <w:spacing w:val="-20"/>
        </w:rPr>
        <w:t>.csv',</w:t>
      </w:r>
    </w:p>
    <w:p w14:paraId="5A1B653D" w14:textId="77777777" w:rsidR="00D1582D" w:rsidRPr="004E1F93" w:rsidRDefault="00D1582D" w:rsidP="001C43E6">
      <w:pPr>
        <w:shd w:val="clear" w:color="auto" w:fill="DEEAF6" w:themeFill="accent5" w:themeFillTint="33"/>
        <w:rPr>
          <w:rFonts w:ascii="Courier New" w:hAnsi="Courier New" w:cs="Courier New"/>
          <w:spacing w:val="-20"/>
        </w:rPr>
      </w:pPr>
      <w:r w:rsidRPr="004E1F93">
        <w:rPr>
          <w:rFonts w:ascii="Courier New" w:hAnsi="Courier New" w:cs="Courier New"/>
          <w:spacing w:val="-20"/>
        </w:rPr>
        <w:t xml:space="preserve">                header = T,</w:t>
      </w:r>
    </w:p>
    <w:p w14:paraId="6807B1C5" w14:textId="77777777" w:rsidR="00D1582D" w:rsidRPr="004E1F93" w:rsidRDefault="00D1582D" w:rsidP="001C43E6">
      <w:pPr>
        <w:shd w:val="clear" w:color="auto" w:fill="DEEAF6" w:themeFill="accent5" w:themeFillTint="33"/>
        <w:rPr>
          <w:rFonts w:ascii="Courier New" w:hAnsi="Courier New" w:cs="Courier New"/>
          <w:spacing w:val="-20"/>
        </w:rPr>
      </w:pPr>
      <w:r w:rsidRPr="004E1F93">
        <w:rPr>
          <w:rFonts w:ascii="Courier New" w:hAnsi="Courier New" w:cs="Courier New"/>
          <w:spacing w:val="-20"/>
        </w:rPr>
        <w:t xml:space="preserve">                row.names = 1,</w:t>
      </w:r>
    </w:p>
    <w:p w14:paraId="0A3BBFE4" w14:textId="77777777" w:rsidR="00D1582D" w:rsidRPr="004E1F93" w:rsidRDefault="00D1582D" w:rsidP="001C43E6">
      <w:pPr>
        <w:shd w:val="clear" w:color="auto" w:fill="DEEAF6" w:themeFill="accent5" w:themeFillTint="33"/>
        <w:rPr>
          <w:rFonts w:ascii="Courier New" w:hAnsi="Courier New" w:cs="Courier New"/>
          <w:spacing w:val="-20"/>
        </w:rPr>
      </w:pPr>
      <w:r w:rsidRPr="004E1F93">
        <w:rPr>
          <w:rFonts w:ascii="Courier New" w:hAnsi="Courier New" w:cs="Courier New"/>
          <w:spacing w:val="-20"/>
        </w:rPr>
        <w:t xml:space="preserve">                sep = ",")</w:t>
      </w:r>
    </w:p>
    <w:p w14:paraId="4001589A" w14:textId="77777777" w:rsidR="002B38E9" w:rsidRDefault="002B38E9" w:rsidP="00D1582D">
      <w:pPr>
        <w:rPr>
          <w:rFonts w:ascii="Courier New" w:hAnsi="Courier New" w:cs="Courier New"/>
          <w:spacing w:val="-20"/>
        </w:rPr>
      </w:pPr>
    </w:p>
    <w:p w14:paraId="76AD8D4A" w14:textId="48822F5C" w:rsidR="002B38E9" w:rsidRDefault="002B38E9" w:rsidP="00624294">
      <w:pPr>
        <w:rPr>
          <w:rFonts w:ascii="Garamond" w:hAnsi="Garamond"/>
        </w:rPr>
      </w:pPr>
      <w:r>
        <w:rPr>
          <w:rFonts w:ascii="Garamond" w:hAnsi="Garamond"/>
        </w:rPr>
        <w:t xml:space="preserve">The </w:t>
      </w:r>
      <w:r w:rsidR="00624294" w:rsidRPr="000000AC">
        <w:rPr>
          <w:rFonts w:ascii="Garamond" w:hAnsi="Garamond"/>
        </w:rPr>
        <w:t xml:space="preserve">table contains </w:t>
      </w:r>
      <w:r w:rsidR="00624294">
        <w:rPr>
          <w:rFonts w:ascii="Garamond" w:hAnsi="Garamond"/>
        </w:rPr>
        <w:t>three columns</w:t>
      </w:r>
      <w:r>
        <w:rPr>
          <w:rFonts w:ascii="Garamond" w:hAnsi="Garamond"/>
        </w:rPr>
        <w:t>:</w:t>
      </w:r>
    </w:p>
    <w:p w14:paraId="06F66092" w14:textId="60B674A4" w:rsidR="002B38E9" w:rsidRPr="002B38E9" w:rsidRDefault="002B38E9" w:rsidP="002B38E9">
      <w:pPr>
        <w:pStyle w:val="ListParagraph"/>
        <w:numPr>
          <w:ilvl w:val="0"/>
          <w:numId w:val="20"/>
        </w:numPr>
        <w:rPr>
          <w:rFonts w:ascii="Garamond" w:hAnsi="Garamond"/>
        </w:rPr>
      </w:pPr>
      <w:r w:rsidRPr="002B38E9">
        <w:rPr>
          <w:rFonts w:ascii="Garamond" w:hAnsi="Garamond"/>
        </w:rPr>
        <w:t>a number to identify the student (</w:t>
      </w:r>
      <w:r w:rsidRPr="002B38E9">
        <w:rPr>
          <w:rFonts w:ascii="Courier New" w:hAnsi="Courier New" w:cs="Courier New"/>
          <w:spacing w:val="-20"/>
        </w:rPr>
        <w:t>student_nr</w:t>
      </w:r>
      <w:r w:rsidRPr="002B38E9">
        <w:rPr>
          <w:rFonts w:ascii="Garamond" w:hAnsi="Garamond"/>
        </w:rPr>
        <w:t xml:space="preserve">); </w:t>
      </w:r>
    </w:p>
    <w:p w14:paraId="0E5DA394" w14:textId="6C938B8F" w:rsidR="002B38E9" w:rsidRPr="002B38E9" w:rsidRDefault="002B38E9" w:rsidP="002B38E9">
      <w:pPr>
        <w:pStyle w:val="ListParagraph"/>
        <w:numPr>
          <w:ilvl w:val="0"/>
          <w:numId w:val="20"/>
        </w:numPr>
        <w:rPr>
          <w:rFonts w:ascii="Garamond" w:hAnsi="Garamond"/>
        </w:rPr>
      </w:pPr>
      <w:r w:rsidRPr="002B38E9">
        <w:rPr>
          <w:rFonts w:ascii="Garamond" w:hAnsi="Garamond"/>
        </w:rPr>
        <w:t xml:space="preserve">our participants’ native languages, </w:t>
      </w:r>
      <w:r w:rsidRPr="002B38E9">
        <w:rPr>
          <w:rFonts w:ascii="Courier New" w:hAnsi="Courier New" w:cs="Courier New"/>
          <w:spacing w:val="-20"/>
        </w:rPr>
        <w:t>first_lang</w:t>
      </w:r>
      <w:r w:rsidRPr="002B38E9">
        <w:rPr>
          <w:rFonts w:ascii="Garamond" w:hAnsi="Garamond"/>
        </w:rPr>
        <w:t>, with three levels: Language A, Language B, Language C;</w:t>
      </w:r>
    </w:p>
    <w:p w14:paraId="5B57C701" w14:textId="4B2C94B4" w:rsidR="002B38E9" w:rsidRPr="002B38E9" w:rsidRDefault="002B38E9" w:rsidP="002B38E9">
      <w:pPr>
        <w:pStyle w:val="ListParagraph"/>
        <w:numPr>
          <w:ilvl w:val="0"/>
          <w:numId w:val="20"/>
        </w:numPr>
        <w:rPr>
          <w:rFonts w:ascii="Garamond" w:hAnsi="Garamond"/>
        </w:rPr>
      </w:pPr>
      <w:r w:rsidRPr="002B38E9">
        <w:rPr>
          <w:rFonts w:ascii="Garamond" w:hAnsi="Garamond"/>
        </w:rPr>
        <w:t xml:space="preserve">the level of study of our participants, </w:t>
      </w:r>
      <w:r w:rsidRPr="002B38E9">
        <w:rPr>
          <w:rFonts w:ascii="Courier New" w:hAnsi="Courier New" w:cs="Courier New"/>
          <w:spacing w:val="-20"/>
        </w:rPr>
        <w:t>study_level</w:t>
      </w:r>
      <w:r w:rsidRPr="002B38E9">
        <w:rPr>
          <w:rFonts w:ascii="Garamond" w:hAnsi="Garamond"/>
        </w:rPr>
        <w:t>, with two levels: undergraduate or postgraduate;</w:t>
      </w:r>
    </w:p>
    <w:p w14:paraId="0439182A" w14:textId="214DF31A" w:rsidR="002B38E9" w:rsidRPr="002B38E9" w:rsidRDefault="002B38E9" w:rsidP="002B38E9">
      <w:pPr>
        <w:pStyle w:val="ListParagraph"/>
        <w:numPr>
          <w:ilvl w:val="0"/>
          <w:numId w:val="20"/>
        </w:numPr>
        <w:rPr>
          <w:rFonts w:ascii="Garamond" w:hAnsi="Garamond"/>
        </w:rPr>
      </w:pPr>
      <w:r w:rsidRPr="002B38E9">
        <w:rPr>
          <w:rFonts w:ascii="Garamond" w:hAnsi="Garamond"/>
        </w:rPr>
        <w:t>the scores of our participants on three foreign language exams (</w:t>
      </w:r>
      <w:r w:rsidRPr="002B38E9">
        <w:rPr>
          <w:rFonts w:ascii="Courier New" w:hAnsi="Courier New" w:cs="Courier New"/>
          <w:spacing w:val="-20"/>
        </w:rPr>
        <w:t>lang_exam_1</w:t>
      </w:r>
      <w:r w:rsidRPr="002B38E9">
        <w:rPr>
          <w:rFonts w:ascii="Garamond" w:hAnsi="Garamond"/>
        </w:rPr>
        <w:t xml:space="preserve">, </w:t>
      </w:r>
      <w:r w:rsidRPr="002B38E9">
        <w:rPr>
          <w:rFonts w:ascii="Courier New" w:hAnsi="Courier New" w:cs="Courier New"/>
          <w:spacing w:val="-20"/>
        </w:rPr>
        <w:t>lang_exam_2</w:t>
      </w:r>
      <w:r w:rsidRPr="002B38E9">
        <w:rPr>
          <w:rFonts w:ascii="Garamond" w:hAnsi="Garamond"/>
        </w:rPr>
        <w:t xml:space="preserve">, </w:t>
      </w:r>
      <w:r w:rsidRPr="002B38E9">
        <w:rPr>
          <w:rFonts w:ascii="Courier New" w:hAnsi="Courier New" w:cs="Courier New"/>
          <w:spacing w:val="-20"/>
        </w:rPr>
        <w:t>lang_exam_3</w:t>
      </w:r>
      <w:r w:rsidRPr="002B38E9">
        <w:rPr>
          <w:rFonts w:ascii="Garamond" w:hAnsi="Garamond"/>
        </w:rPr>
        <w:t>), which our participants took in term 1, term 2, and term 3 respectively;</w:t>
      </w:r>
    </w:p>
    <w:p w14:paraId="4673FF04" w14:textId="30C2207A" w:rsidR="002B38E9" w:rsidRPr="002B38E9" w:rsidRDefault="002B38E9" w:rsidP="002B38E9">
      <w:pPr>
        <w:pStyle w:val="ListParagraph"/>
        <w:numPr>
          <w:ilvl w:val="0"/>
          <w:numId w:val="20"/>
        </w:numPr>
        <w:rPr>
          <w:rFonts w:ascii="Garamond" w:hAnsi="Garamond"/>
        </w:rPr>
      </w:pPr>
      <w:r w:rsidRPr="002B38E9">
        <w:rPr>
          <w:rFonts w:ascii="Garamond" w:hAnsi="Garamond"/>
        </w:rPr>
        <w:t>the scores on a maths exam (</w:t>
      </w:r>
      <w:r w:rsidRPr="002B38E9">
        <w:rPr>
          <w:rFonts w:ascii="Courier New" w:hAnsi="Courier New" w:cs="Courier New"/>
          <w:spacing w:val="-20"/>
        </w:rPr>
        <w:t>maths_exam</w:t>
      </w:r>
      <w:r w:rsidRPr="002B38E9">
        <w:rPr>
          <w:rFonts w:ascii="Garamond" w:hAnsi="Garamond"/>
        </w:rPr>
        <w:t>).</w:t>
      </w:r>
    </w:p>
    <w:p w14:paraId="2264B32D" w14:textId="77777777" w:rsidR="002B38E9" w:rsidRDefault="002B38E9" w:rsidP="00624294">
      <w:pPr>
        <w:rPr>
          <w:rFonts w:ascii="Garamond" w:hAnsi="Garamond"/>
        </w:rPr>
      </w:pPr>
    </w:p>
    <w:p w14:paraId="3B9021BD" w14:textId="261290CA" w:rsidR="00624294" w:rsidRDefault="00624294" w:rsidP="00624294">
      <w:pPr>
        <w:rPr>
          <w:rFonts w:ascii="Garamond" w:hAnsi="Garamond"/>
        </w:rPr>
      </w:pPr>
      <w:r>
        <w:rPr>
          <w:rFonts w:ascii="Garamond" w:hAnsi="Garamond"/>
        </w:rPr>
        <w:t>There are 200 observations (N = 200).</w:t>
      </w:r>
    </w:p>
    <w:p w14:paraId="31494C15" w14:textId="63F88C08" w:rsidR="00931CFF" w:rsidRDefault="00931CFF" w:rsidP="00624294">
      <w:pPr>
        <w:rPr>
          <w:rFonts w:ascii="Garamond" w:hAnsi="Garamond"/>
        </w:rPr>
      </w:pPr>
    </w:p>
    <w:p w14:paraId="5120F6E8" w14:textId="488EF459" w:rsidR="00931CFF" w:rsidRDefault="00931CFF" w:rsidP="00624294">
      <w:pPr>
        <w:rPr>
          <w:rFonts w:ascii="Garamond" w:hAnsi="Garamond"/>
        </w:rPr>
      </w:pPr>
      <w:r>
        <w:rPr>
          <w:rFonts w:ascii="Garamond" w:hAnsi="Garamond"/>
        </w:rPr>
        <w:t>Let’s have a quick look at the data set to get a rough idea.</w:t>
      </w:r>
    </w:p>
    <w:p w14:paraId="66F0B657" w14:textId="77777777" w:rsidR="00624294" w:rsidRPr="004E1F93" w:rsidRDefault="00624294" w:rsidP="00D1582D">
      <w:pPr>
        <w:rPr>
          <w:rFonts w:ascii="Courier New" w:hAnsi="Courier New" w:cs="Courier New"/>
          <w:spacing w:val="-20"/>
        </w:rPr>
      </w:pPr>
    </w:p>
    <w:p w14:paraId="77C4F082" w14:textId="36A83681" w:rsidR="00624294" w:rsidRPr="004E1F93" w:rsidRDefault="00624294" w:rsidP="00624294">
      <w:pPr>
        <w:shd w:val="clear" w:color="auto" w:fill="DEEAF6" w:themeFill="accent5" w:themeFillTint="33"/>
        <w:rPr>
          <w:rFonts w:ascii="Courier New" w:hAnsi="Courier New" w:cs="Courier New"/>
          <w:spacing w:val="-20"/>
        </w:rPr>
      </w:pPr>
      <w:r>
        <w:rPr>
          <w:rFonts w:ascii="Courier New" w:hAnsi="Courier New" w:cs="Courier New"/>
          <w:spacing w:val="-20"/>
        </w:rPr>
        <w:t>View</w:t>
      </w:r>
      <w:r w:rsidRPr="004E1F93">
        <w:rPr>
          <w:rFonts w:ascii="Courier New" w:hAnsi="Courier New" w:cs="Courier New"/>
          <w:spacing w:val="-20"/>
        </w:rPr>
        <w:t>(language_</w:t>
      </w:r>
      <w:r>
        <w:rPr>
          <w:rFonts w:ascii="Courier New" w:hAnsi="Courier New" w:cs="Courier New"/>
          <w:spacing w:val="-20"/>
        </w:rPr>
        <w:t>exams</w:t>
      </w:r>
      <w:r w:rsidRPr="004E1F93">
        <w:rPr>
          <w:rFonts w:ascii="Courier New" w:hAnsi="Courier New" w:cs="Courier New"/>
          <w:spacing w:val="-20"/>
        </w:rPr>
        <w:t>)</w:t>
      </w:r>
    </w:p>
    <w:p w14:paraId="01B95C28" w14:textId="6E3FB9E5" w:rsidR="00BE46B6" w:rsidRDefault="00BE46B6" w:rsidP="00BE46B6">
      <w:pPr>
        <w:rPr>
          <w:rFonts w:ascii="Garamond" w:hAnsi="Garamond"/>
        </w:rPr>
      </w:pPr>
    </w:p>
    <w:p w14:paraId="0E835066" w14:textId="26E8CBEF" w:rsidR="00624294" w:rsidRPr="00AF79EE" w:rsidRDefault="00624294" w:rsidP="00AF79EE">
      <w:pPr>
        <w:shd w:val="clear" w:color="auto" w:fill="DEEAF6" w:themeFill="accent5" w:themeFillTint="33"/>
        <w:rPr>
          <w:rFonts w:ascii="Courier New" w:hAnsi="Courier New" w:cs="Courier New"/>
          <w:spacing w:val="-20"/>
        </w:rPr>
      </w:pPr>
      <w:r>
        <w:rPr>
          <w:rFonts w:ascii="Courier New" w:hAnsi="Courier New" w:cs="Courier New"/>
          <w:spacing w:val="-20"/>
        </w:rPr>
        <w:t>summary</w:t>
      </w:r>
      <w:r w:rsidRPr="004E1F93">
        <w:rPr>
          <w:rFonts w:ascii="Courier New" w:hAnsi="Courier New" w:cs="Courier New"/>
          <w:spacing w:val="-20"/>
        </w:rPr>
        <w:t>(language_</w:t>
      </w:r>
      <w:r>
        <w:rPr>
          <w:rFonts w:ascii="Courier New" w:hAnsi="Courier New" w:cs="Courier New"/>
          <w:spacing w:val="-20"/>
        </w:rPr>
        <w:t>exams</w:t>
      </w:r>
      <w:r w:rsidRPr="004E1F93">
        <w:rPr>
          <w:rFonts w:ascii="Courier New" w:hAnsi="Courier New" w:cs="Courier New"/>
          <w:spacing w:val="-20"/>
        </w:rPr>
        <w:t>)</w:t>
      </w:r>
    </w:p>
    <w:p w14:paraId="151E13E3" w14:textId="77777777" w:rsidR="00AF79EE" w:rsidRPr="002B38E9" w:rsidRDefault="00AF79EE">
      <w:pPr>
        <w:rPr>
          <w:rFonts w:ascii="Garamond" w:hAnsi="Garamond"/>
        </w:rPr>
      </w:pPr>
    </w:p>
    <w:p w14:paraId="05071E91" w14:textId="4EA24425" w:rsidR="00931CFF" w:rsidRDefault="00931CFF" w:rsidP="00931CFF">
      <w:pPr>
        <w:rPr>
          <w:rFonts w:ascii="Garamond" w:hAnsi="Garamond"/>
        </w:rPr>
      </w:pPr>
      <w:r>
        <w:rPr>
          <w:rFonts w:ascii="Garamond" w:hAnsi="Garamond"/>
        </w:rPr>
        <w:t>As mentioned in class, many statistical tests assume random sampling from the population (to avoid sample bias) and that the population is normally distributed. We saw a few weeks ago that the data in our sample might not appear normally distributed, especially when our sample is small, but that this does not necessarily mean the population is not normally distributed.</w:t>
      </w:r>
    </w:p>
    <w:p w14:paraId="289C8E3B" w14:textId="33AF2C4D" w:rsidR="00931CFF" w:rsidRDefault="00931CFF" w:rsidP="00931CFF">
      <w:pPr>
        <w:rPr>
          <w:rFonts w:ascii="Garamond" w:hAnsi="Garamond"/>
        </w:rPr>
      </w:pPr>
    </w:p>
    <w:p w14:paraId="62434DE7" w14:textId="32C9D315" w:rsidR="00931CFF" w:rsidRDefault="00931CFF" w:rsidP="00931CFF">
      <w:pPr>
        <w:rPr>
          <w:rFonts w:ascii="Garamond" w:hAnsi="Garamond"/>
        </w:rPr>
      </w:pPr>
      <w:r>
        <w:rPr>
          <w:rFonts w:ascii="Garamond" w:hAnsi="Garamond"/>
        </w:rPr>
        <w:t>It’s good practice to check if your data is normally distributed before conductig significance test as this will affect your test choice.</w:t>
      </w:r>
    </w:p>
    <w:p w14:paraId="3BA2E2EA" w14:textId="72E7F243" w:rsidR="00931CFF" w:rsidRDefault="00931CFF" w:rsidP="00931CFF">
      <w:pPr>
        <w:rPr>
          <w:rFonts w:ascii="Garamond" w:hAnsi="Garamond"/>
        </w:rPr>
      </w:pPr>
    </w:p>
    <w:p w14:paraId="6044FB84" w14:textId="77777777" w:rsidR="00931CFF" w:rsidRDefault="00931CFF" w:rsidP="00931CFF">
      <w:pPr>
        <w:rPr>
          <w:rFonts w:ascii="Garamond" w:hAnsi="Garamond"/>
          <w:i/>
        </w:rPr>
      </w:pPr>
      <w:r>
        <w:rPr>
          <w:rFonts w:ascii="Garamond" w:hAnsi="Garamond"/>
          <w:i/>
        </w:rPr>
        <w:t xml:space="preserve">Checking for normality: </w:t>
      </w:r>
      <w:r w:rsidRPr="00931CFF">
        <w:rPr>
          <w:rFonts w:ascii="Garamond" w:hAnsi="Garamond"/>
          <w:i/>
        </w:rPr>
        <w:t>Visual inspection</w:t>
      </w:r>
    </w:p>
    <w:p w14:paraId="4745EA94" w14:textId="77777777" w:rsidR="00931CFF" w:rsidRDefault="00931CFF" w:rsidP="00931CFF">
      <w:pPr>
        <w:rPr>
          <w:rFonts w:ascii="Garamond" w:hAnsi="Garamond"/>
        </w:rPr>
      </w:pPr>
    </w:p>
    <w:p w14:paraId="039A944C" w14:textId="572847AE" w:rsidR="00931CFF" w:rsidRDefault="00931CFF" w:rsidP="00931CFF">
      <w:pPr>
        <w:rPr>
          <w:rFonts w:ascii="Garamond" w:hAnsi="Garamond"/>
        </w:rPr>
      </w:pPr>
      <w:r>
        <w:rPr>
          <w:rFonts w:ascii="Garamond" w:hAnsi="Garamond"/>
        </w:rPr>
        <w:t>A quick way to check for normality is to visually inspect your data. In the previous weeks, we have used histograms for this. Just plotting the frequency of scores can give us a rough idea of the distribution in our sample.</w:t>
      </w:r>
    </w:p>
    <w:p w14:paraId="72C0443E" w14:textId="07C6FAF4" w:rsidR="00931CFF" w:rsidRDefault="00931CFF" w:rsidP="00931CFF">
      <w:pPr>
        <w:rPr>
          <w:rFonts w:ascii="Garamond" w:hAnsi="Garamond"/>
        </w:rPr>
      </w:pPr>
    </w:p>
    <w:p w14:paraId="086EDDFD" w14:textId="51582251" w:rsidR="00931CFF" w:rsidRDefault="00931CFF" w:rsidP="00C76EF9">
      <w:pPr>
        <w:rPr>
          <w:rFonts w:ascii="Garamond" w:hAnsi="Garamond"/>
        </w:rPr>
      </w:pPr>
      <w:r>
        <w:rPr>
          <w:rFonts w:ascii="Garamond" w:hAnsi="Garamond"/>
        </w:rPr>
        <w:t>Today, we want to look at another widely-used visual method</w:t>
      </w:r>
      <w:r w:rsidRPr="00931CFF">
        <w:rPr>
          <w:rFonts w:ascii="Garamond" w:hAnsi="Garamond"/>
        </w:rPr>
        <w:t xml:space="preserve"> </w:t>
      </w:r>
      <w:r>
        <w:rPr>
          <w:rFonts w:ascii="Garamond" w:hAnsi="Garamond"/>
        </w:rPr>
        <w:t xml:space="preserve">that can be used to check </w:t>
      </w:r>
      <w:r w:rsidRPr="00931CFF">
        <w:rPr>
          <w:rFonts w:ascii="Garamond" w:hAnsi="Garamond"/>
        </w:rPr>
        <w:t>whether a data variable is (approximately) normally distributed</w:t>
      </w:r>
      <w:r>
        <w:rPr>
          <w:rFonts w:ascii="Garamond" w:hAnsi="Garamond"/>
        </w:rPr>
        <w:t xml:space="preserve">, the </w:t>
      </w:r>
      <w:r w:rsidRPr="00931CFF">
        <w:rPr>
          <w:rFonts w:ascii="Garamond" w:hAnsi="Garamond"/>
        </w:rPr>
        <w:t>QQ-plot</w:t>
      </w:r>
      <w:r>
        <w:rPr>
          <w:rFonts w:ascii="Garamond" w:hAnsi="Garamond"/>
        </w:rPr>
        <w:t>.</w:t>
      </w:r>
    </w:p>
    <w:p w14:paraId="5C03E9FF" w14:textId="77777777" w:rsidR="00931CFF" w:rsidRDefault="00931CFF" w:rsidP="00C76EF9">
      <w:pPr>
        <w:rPr>
          <w:rFonts w:ascii="Garamond" w:hAnsi="Garamond"/>
        </w:rPr>
      </w:pPr>
    </w:p>
    <w:p w14:paraId="73AFEF13" w14:textId="7290E303" w:rsidR="00C76EF9" w:rsidRPr="00931CFF" w:rsidRDefault="00931CFF" w:rsidP="00C76EF9">
      <w:pPr>
        <w:rPr>
          <w:rFonts w:ascii="Garamond" w:hAnsi="Garamond"/>
        </w:rPr>
      </w:pPr>
      <w:r>
        <w:rPr>
          <w:rFonts w:ascii="Garamond" w:hAnsi="Garamond"/>
        </w:rPr>
        <w:t xml:space="preserve">The </w:t>
      </w:r>
      <w:r w:rsidRPr="00931CFF">
        <w:rPr>
          <w:rFonts w:ascii="Garamond" w:hAnsi="Garamond"/>
        </w:rPr>
        <w:t>QQ-plot</w:t>
      </w:r>
      <w:r>
        <w:rPr>
          <w:rFonts w:ascii="Garamond" w:hAnsi="Garamond"/>
        </w:rPr>
        <w:t xml:space="preserve"> </w:t>
      </w:r>
      <w:r w:rsidR="00C76EF9" w:rsidRPr="00931CFF">
        <w:rPr>
          <w:rFonts w:ascii="Garamond" w:hAnsi="Garamond"/>
        </w:rPr>
        <w:t>plots the quantiles of the observed data variable against the quantiles that we</w:t>
      </w:r>
      <w:r>
        <w:rPr>
          <w:rFonts w:ascii="Garamond" w:hAnsi="Garamond"/>
        </w:rPr>
        <w:t xml:space="preserve"> </w:t>
      </w:r>
      <w:r w:rsidR="00C76EF9" w:rsidRPr="00931CFF">
        <w:rPr>
          <w:rFonts w:ascii="Garamond" w:hAnsi="Garamond"/>
        </w:rPr>
        <w:t>would theoretically expect if the data followed a normal distribution exactly.</w:t>
      </w:r>
    </w:p>
    <w:p w14:paraId="37858410" w14:textId="77777777" w:rsidR="00931CFF" w:rsidRDefault="00931CFF" w:rsidP="00C76EF9">
      <w:pPr>
        <w:rPr>
          <w:rFonts w:ascii="Garamond" w:hAnsi="Garamond"/>
        </w:rPr>
      </w:pPr>
    </w:p>
    <w:p w14:paraId="3F73B16D" w14:textId="7246ADEC" w:rsidR="00C76EF9" w:rsidRPr="00931CFF" w:rsidRDefault="00C76EF9" w:rsidP="00C76EF9">
      <w:pPr>
        <w:rPr>
          <w:rFonts w:ascii="Garamond" w:hAnsi="Garamond"/>
        </w:rPr>
      </w:pPr>
      <w:r w:rsidRPr="00931CFF">
        <w:rPr>
          <w:rFonts w:ascii="Garamond" w:hAnsi="Garamond"/>
        </w:rPr>
        <w:t xml:space="preserve">The plot contains two elements: a set of points (white </w:t>
      </w:r>
      <w:r w:rsidR="00931CFF">
        <w:rPr>
          <w:rFonts w:ascii="Garamond" w:hAnsi="Garamond"/>
        </w:rPr>
        <w:t>bubbles</w:t>
      </w:r>
      <w:r w:rsidRPr="00931CFF">
        <w:rPr>
          <w:rFonts w:ascii="Garamond" w:hAnsi="Garamond"/>
        </w:rPr>
        <w:t xml:space="preserve">) representing the observed data and a diagonal straight line representing the theoretical normal distribution. </w:t>
      </w:r>
    </w:p>
    <w:p w14:paraId="206BED88" w14:textId="77777777" w:rsidR="00931CFF" w:rsidRDefault="00931CFF" w:rsidP="00C76EF9">
      <w:pPr>
        <w:rPr>
          <w:rFonts w:ascii="Garamond" w:hAnsi="Garamond"/>
        </w:rPr>
      </w:pPr>
    </w:p>
    <w:p w14:paraId="1268BB0E" w14:textId="2BBAF37F" w:rsidR="00C76EF9" w:rsidRPr="00931CFF" w:rsidRDefault="00C76EF9" w:rsidP="00C76EF9">
      <w:pPr>
        <w:rPr>
          <w:rFonts w:ascii="Garamond" w:hAnsi="Garamond"/>
        </w:rPr>
      </w:pPr>
      <w:r w:rsidRPr="00931CFF">
        <w:rPr>
          <w:rFonts w:ascii="Garamond" w:hAnsi="Garamond"/>
        </w:rPr>
        <w:t xml:space="preserve">If the data distribution is approximately normal, then we expect the data points to sit </w:t>
      </w:r>
      <w:r w:rsidRPr="00931CFF">
        <w:rPr>
          <w:rFonts w:ascii="Garamond" w:hAnsi="Garamond"/>
          <w:b/>
        </w:rPr>
        <w:t xml:space="preserve">more or less on </w:t>
      </w:r>
      <w:r w:rsidR="00931CFF">
        <w:rPr>
          <w:rFonts w:ascii="Garamond" w:hAnsi="Garamond"/>
          <w:b/>
        </w:rPr>
        <w:t xml:space="preserve">top of </w:t>
      </w:r>
      <w:r w:rsidRPr="00931CFF">
        <w:rPr>
          <w:rFonts w:ascii="Garamond" w:hAnsi="Garamond"/>
          <w:b/>
        </w:rPr>
        <w:t>the straight diagonal line</w:t>
      </w:r>
      <w:r w:rsidRPr="00931CFF">
        <w:rPr>
          <w:rFonts w:ascii="Garamond" w:hAnsi="Garamond"/>
        </w:rPr>
        <w:t xml:space="preserve">; any deviation from it should be minor and pretty random in its pattern. If we see larger and clearer deviations from the straight diagonal, then we should conclude that our data are not approximately normal. </w:t>
      </w:r>
    </w:p>
    <w:p w14:paraId="5723AA19" w14:textId="77777777" w:rsidR="00931CFF" w:rsidRDefault="00931CFF" w:rsidP="00C76EF9">
      <w:pPr>
        <w:rPr>
          <w:rFonts w:ascii="Garamond" w:hAnsi="Garamond"/>
        </w:rPr>
      </w:pPr>
    </w:p>
    <w:p w14:paraId="56DCC24E" w14:textId="7DC55055" w:rsidR="00C76EF9" w:rsidRDefault="00C76EF9" w:rsidP="00C76EF9">
      <w:pPr>
        <w:rPr>
          <w:rFonts w:ascii="Garamond" w:hAnsi="Garamond"/>
        </w:rPr>
      </w:pPr>
      <w:r w:rsidRPr="00931CFF">
        <w:rPr>
          <w:rFonts w:ascii="Garamond" w:hAnsi="Garamond"/>
        </w:rPr>
        <w:t>Bear in mind, though, that random sampling error means that we can expect to see some deviation, even with data drawn from a normal distribution.</w:t>
      </w:r>
    </w:p>
    <w:p w14:paraId="15A7C5BE" w14:textId="12E418C4" w:rsidR="00931CFF" w:rsidRDefault="00931CFF" w:rsidP="00C76EF9">
      <w:pPr>
        <w:rPr>
          <w:rFonts w:ascii="Garamond" w:hAnsi="Garamond"/>
        </w:rPr>
      </w:pPr>
    </w:p>
    <w:p w14:paraId="688EF657" w14:textId="6715B8C2" w:rsidR="00C76EF9" w:rsidRPr="00931CFF" w:rsidRDefault="00931CFF" w:rsidP="00C76EF9">
      <w:pPr>
        <w:rPr>
          <w:rFonts w:ascii="Garamond" w:hAnsi="Garamond"/>
        </w:rPr>
      </w:pPr>
      <w:r>
        <w:rPr>
          <w:rFonts w:ascii="Garamond" w:hAnsi="Garamond"/>
        </w:rPr>
        <w:t>Here is a</w:t>
      </w:r>
      <w:r w:rsidR="00FF7AA5">
        <w:rPr>
          <w:rFonts w:ascii="Garamond" w:hAnsi="Garamond"/>
        </w:rPr>
        <w:t xml:space="preserve"> first</w:t>
      </w:r>
      <w:r>
        <w:rPr>
          <w:rFonts w:ascii="Garamond" w:hAnsi="Garamond"/>
        </w:rPr>
        <w:t xml:space="preserve"> </w:t>
      </w:r>
      <w:r w:rsidR="00FF7AA5">
        <w:rPr>
          <w:rFonts w:ascii="Garamond" w:hAnsi="Garamond"/>
        </w:rPr>
        <w:t xml:space="preserve">QQ-plot </w:t>
      </w:r>
      <w:r>
        <w:rPr>
          <w:rFonts w:ascii="Garamond" w:hAnsi="Garamond"/>
        </w:rPr>
        <w:t xml:space="preserve">example. This data is drawn from </w:t>
      </w:r>
      <w:r w:rsidRPr="00FF7AA5">
        <w:rPr>
          <w:rFonts w:ascii="Garamond" w:hAnsi="Garamond"/>
          <w:b/>
        </w:rPr>
        <w:t xml:space="preserve">a </w:t>
      </w:r>
      <w:r w:rsidR="00C76EF9" w:rsidRPr="00FF7AA5">
        <w:rPr>
          <w:rFonts w:ascii="Garamond" w:hAnsi="Garamond"/>
          <w:b/>
        </w:rPr>
        <w:t>normal distribution</w:t>
      </w:r>
      <w:r>
        <w:rPr>
          <w:rFonts w:ascii="Garamond" w:hAnsi="Garamond"/>
        </w:rPr>
        <w:t xml:space="preserve">. As you can see, there is </w:t>
      </w:r>
      <w:r w:rsidR="00C76EF9" w:rsidRPr="00931CFF">
        <w:rPr>
          <w:rFonts w:ascii="Garamond" w:hAnsi="Garamond"/>
        </w:rPr>
        <w:t>some minor deviation bottom left and top right, but otherwise close to the diagonal line</w:t>
      </w:r>
      <w:r>
        <w:rPr>
          <w:rFonts w:ascii="Garamond" w:hAnsi="Garamond"/>
        </w:rPr>
        <w:t>.</w:t>
      </w:r>
      <w:r w:rsidR="00C76EF9" w:rsidRPr="00931CFF">
        <w:rPr>
          <w:rFonts w:ascii="Garamond" w:hAnsi="Garamond"/>
        </w:rPr>
        <w:t xml:space="preserve"> </w:t>
      </w:r>
    </w:p>
    <w:p w14:paraId="4F8D48F0" w14:textId="77777777" w:rsidR="00C76EF9" w:rsidRDefault="00C76EF9" w:rsidP="00C76EF9"/>
    <w:p w14:paraId="7A33F726" w14:textId="77777777" w:rsidR="00C76EF9" w:rsidRDefault="00C76EF9" w:rsidP="00931CFF">
      <w:pPr>
        <w:jc w:val="center"/>
      </w:pPr>
      <w:r>
        <w:rPr>
          <w:noProof/>
          <w:lang w:eastAsia="en-GB"/>
        </w:rPr>
        <w:drawing>
          <wp:inline distT="0" distB="0" distL="0" distR="0" wp14:anchorId="76B0DD63" wp14:editId="56BC70E2">
            <wp:extent cx="3085777" cy="300023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582"/>
                    <a:stretch/>
                  </pic:blipFill>
                  <pic:spPr bwMode="auto">
                    <a:xfrm>
                      <a:off x="0" y="0"/>
                      <a:ext cx="3101244" cy="3015274"/>
                    </a:xfrm>
                    <a:prstGeom prst="rect">
                      <a:avLst/>
                    </a:prstGeom>
                    <a:ln>
                      <a:noFill/>
                    </a:ln>
                    <a:extLst>
                      <a:ext uri="{53640926-AAD7-44D8-BBD7-CCE9431645EC}">
                        <a14:shadowObscured xmlns:a14="http://schemas.microsoft.com/office/drawing/2010/main"/>
                      </a:ext>
                    </a:extLst>
                  </pic:spPr>
                </pic:pic>
              </a:graphicData>
            </a:graphic>
          </wp:inline>
        </w:drawing>
      </w:r>
    </w:p>
    <w:p w14:paraId="369D7673" w14:textId="77777777" w:rsidR="00C76EF9" w:rsidRDefault="00C76EF9" w:rsidP="00C76EF9"/>
    <w:p w14:paraId="51D5E72D" w14:textId="0D8E94B6" w:rsidR="00C76EF9" w:rsidRPr="00FF7AA5" w:rsidRDefault="00FF7AA5" w:rsidP="00C76EF9">
      <w:pPr>
        <w:rPr>
          <w:rFonts w:ascii="Garamond" w:hAnsi="Garamond"/>
        </w:rPr>
      </w:pPr>
      <w:r>
        <w:rPr>
          <w:rFonts w:ascii="Garamond" w:hAnsi="Garamond"/>
        </w:rPr>
        <w:t>And here is a QQ-plot example with d</w:t>
      </w:r>
      <w:r w:rsidR="00C76EF9" w:rsidRPr="00FF7AA5">
        <w:rPr>
          <w:rFonts w:ascii="Garamond" w:hAnsi="Garamond"/>
        </w:rPr>
        <w:t xml:space="preserve">ata drawn from a </w:t>
      </w:r>
      <w:r w:rsidR="00C76EF9" w:rsidRPr="00FF7AA5">
        <w:rPr>
          <w:rFonts w:ascii="Garamond" w:hAnsi="Garamond"/>
          <w:b/>
        </w:rPr>
        <w:t>non-normal distribution</w:t>
      </w:r>
      <w:r w:rsidR="00C76EF9" w:rsidRPr="00FF7AA5">
        <w:rPr>
          <w:rFonts w:ascii="Garamond" w:hAnsi="Garamond"/>
        </w:rPr>
        <w:t xml:space="preserve"> (in this case, a Gamma distribution)</w:t>
      </w:r>
      <w:r>
        <w:rPr>
          <w:rFonts w:ascii="Garamond" w:hAnsi="Garamond"/>
        </w:rPr>
        <w:t>. Note</w:t>
      </w:r>
      <w:r w:rsidR="00C76EF9" w:rsidRPr="00FF7AA5">
        <w:rPr>
          <w:rFonts w:ascii="Garamond" w:hAnsi="Garamond"/>
        </w:rPr>
        <w:t xml:space="preserve"> the elongated S-shape to the line of data points, with considerable deviation, except in the middle part of the dat</w:t>
      </w:r>
      <w:r>
        <w:rPr>
          <w:rFonts w:ascii="Garamond" w:hAnsi="Garamond"/>
        </w:rPr>
        <w:t>a.</w:t>
      </w:r>
    </w:p>
    <w:p w14:paraId="16129B8B" w14:textId="77777777" w:rsidR="00C76EF9" w:rsidRDefault="00C76EF9" w:rsidP="00C76EF9"/>
    <w:p w14:paraId="62E5D014" w14:textId="77777777" w:rsidR="00C76EF9" w:rsidRDefault="00C76EF9" w:rsidP="00FF7AA5">
      <w:pPr>
        <w:jc w:val="center"/>
      </w:pPr>
      <w:r>
        <w:rPr>
          <w:noProof/>
          <w:lang w:eastAsia="en-GB"/>
        </w:rPr>
        <w:drawing>
          <wp:inline distT="0" distB="0" distL="0" distR="0" wp14:anchorId="3C81CBCD" wp14:editId="69E56016">
            <wp:extent cx="3132223" cy="277330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286"/>
                    <a:stretch/>
                  </pic:blipFill>
                  <pic:spPr bwMode="auto">
                    <a:xfrm>
                      <a:off x="0" y="0"/>
                      <a:ext cx="3143522" cy="2783309"/>
                    </a:xfrm>
                    <a:prstGeom prst="rect">
                      <a:avLst/>
                    </a:prstGeom>
                    <a:ln>
                      <a:noFill/>
                    </a:ln>
                    <a:extLst>
                      <a:ext uri="{53640926-AAD7-44D8-BBD7-CCE9431645EC}">
                        <a14:shadowObscured xmlns:a14="http://schemas.microsoft.com/office/drawing/2010/main"/>
                      </a:ext>
                    </a:extLst>
                  </pic:spPr>
                </pic:pic>
              </a:graphicData>
            </a:graphic>
          </wp:inline>
        </w:drawing>
      </w:r>
    </w:p>
    <w:p w14:paraId="256C6C07" w14:textId="77777777" w:rsidR="00C76EF9" w:rsidRDefault="00C76EF9" w:rsidP="00C76EF9"/>
    <w:p w14:paraId="5E292B1D" w14:textId="77777777" w:rsidR="000C4023" w:rsidRDefault="00C76EF9" w:rsidP="00C76EF9">
      <w:pPr>
        <w:rPr>
          <w:rFonts w:ascii="Garamond" w:hAnsi="Garamond"/>
        </w:rPr>
      </w:pPr>
      <w:r w:rsidRPr="00FF7AA5">
        <w:rPr>
          <w:rFonts w:ascii="Garamond" w:hAnsi="Garamond"/>
        </w:rPr>
        <w:t xml:space="preserve">To run a normal QQ-plot in R, </w:t>
      </w:r>
      <w:r w:rsidR="000C4023">
        <w:rPr>
          <w:rFonts w:ascii="Garamond" w:hAnsi="Garamond"/>
        </w:rPr>
        <w:t xml:space="preserve">we need the following lines of code, in which we use the </w:t>
      </w:r>
      <w:r w:rsidR="000C4023" w:rsidRPr="000C4023">
        <w:rPr>
          <w:rFonts w:ascii="Courier New" w:hAnsi="Courier New" w:cs="Courier New"/>
          <w:spacing w:val="-20"/>
        </w:rPr>
        <w:t>qqnorm()</w:t>
      </w:r>
      <w:r w:rsidR="000C4023">
        <w:rPr>
          <w:rFonts w:ascii="Garamond" w:hAnsi="Garamond"/>
        </w:rPr>
        <w:t xml:space="preserve"> and </w:t>
      </w:r>
      <w:r w:rsidR="000C4023" w:rsidRPr="000C4023">
        <w:rPr>
          <w:rFonts w:ascii="Courier New" w:hAnsi="Courier New" w:cs="Courier New"/>
          <w:spacing w:val="-20"/>
        </w:rPr>
        <w:t xml:space="preserve">qqline() </w:t>
      </w:r>
      <w:r w:rsidR="000C4023">
        <w:rPr>
          <w:rFonts w:ascii="Garamond" w:hAnsi="Garamond"/>
        </w:rPr>
        <w:t xml:space="preserve">functions. </w:t>
      </w:r>
      <w:r w:rsidRPr="00FF7AA5">
        <w:rPr>
          <w:rFonts w:ascii="Garamond" w:hAnsi="Garamond"/>
        </w:rPr>
        <w:t>The</w:t>
      </w:r>
      <w:r w:rsidR="000C4023">
        <w:rPr>
          <w:rFonts w:ascii="Garamond" w:hAnsi="Garamond"/>
        </w:rPr>
        <w:t xml:space="preserve"> commands</w:t>
      </w:r>
      <w:r w:rsidRPr="00FF7AA5">
        <w:rPr>
          <w:rFonts w:ascii="Garamond" w:hAnsi="Garamond"/>
        </w:rPr>
        <w:t xml:space="preserve"> must come in the right order</w:t>
      </w:r>
      <w:r w:rsidR="00FF7AA5">
        <w:rPr>
          <w:rFonts w:ascii="Garamond" w:hAnsi="Garamond"/>
        </w:rPr>
        <w:t>.</w:t>
      </w:r>
      <w:r w:rsidR="000C4023">
        <w:rPr>
          <w:rFonts w:ascii="Garamond" w:hAnsi="Garamond"/>
        </w:rPr>
        <w:t xml:space="preserve"> </w:t>
      </w:r>
    </w:p>
    <w:p w14:paraId="6833C663" w14:textId="77777777" w:rsidR="000C4023" w:rsidRDefault="000C4023" w:rsidP="00C76EF9">
      <w:pPr>
        <w:rPr>
          <w:rFonts w:ascii="Garamond" w:hAnsi="Garamond"/>
        </w:rPr>
      </w:pPr>
    </w:p>
    <w:p w14:paraId="4B791D70" w14:textId="3611B39A" w:rsidR="00C76EF9" w:rsidRDefault="000C4023" w:rsidP="00C76EF9">
      <w:pPr>
        <w:rPr>
          <w:rFonts w:ascii="Garamond" w:hAnsi="Garamond"/>
        </w:rPr>
      </w:pPr>
      <w:r>
        <w:rPr>
          <w:rFonts w:ascii="Garamond" w:hAnsi="Garamond"/>
        </w:rPr>
        <w:t xml:space="preserve">To illustrate, we first create an object </w:t>
      </w:r>
      <w:r w:rsidRPr="000C4023">
        <w:rPr>
          <w:rFonts w:ascii="Courier New" w:hAnsi="Courier New" w:cs="Courier New"/>
          <w:spacing w:val="-20"/>
        </w:rPr>
        <w:t>qq_exam_1</w:t>
      </w:r>
      <w:r w:rsidRPr="000767E0">
        <w:rPr>
          <w:rFonts w:ascii="Garamond" w:hAnsi="Garamond"/>
        </w:rPr>
        <w:t xml:space="preserve"> </w:t>
      </w:r>
      <w:r w:rsidR="00A769AE">
        <w:rPr>
          <w:rFonts w:ascii="Garamond" w:hAnsi="Garamond"/>
        </w:rPr>
        <w:t>with the scores from language exam 1.</w:t>
      </w:r>
    </w:p>
    <w:p w14:paraId="7718FF17" w14:textId="14FF1004" w:rsidR="000C4023" w:rsidRDefault="000C4023" w:rsidP="00C76EF9">
      <w:pPr>
        <w:rPr>
          <w:rFonts w:ascii="Garamond" w:hAnsi="Garamond"/>
        </w:rPr>
      </w:pPr>
    </w:p>
    <w:p w14:paraId="55F7CA6D" w14:textId="6023FDA0" w:rsidR="000C4023" w:rsidRDefault="000C4023" w:rsidP="000C4023">
      <w:pPr>
        <w:shd w:val="clear" w:color="auto" w:fill="DEEAF6" w:themeFill="accent5" w:themeFillTint="33"/>
        <w:rPr>
          <w:rFonts w:ascii="Courier New" w:hAnsi="Courier New" w:cs="Courier New"/>
          <w:spacing w:val="-20"/>
        </w:rPr>
      </w:pPr>
      <w:r w:rsidRPr="000C4023">
        <w:rPr>
          <w:rFonts w:ascii="Courier New" w:hAnsi="Courier New" w:cs="Courier New"/>
          <w:spacing w:val="-20"/>
        </w:rPr>
        <w:t>qq_exam_1 &lt;- language_exams$lang_exam_1</w:t>
      </w:r>
    </w:p>
    <w:p w14:paraId="5FC5C56E" w14:textId="78EF4B55" w:rsidR="00A769AE" w:rsidRDefault="00A769AE" w:rsidP="00A769AE">
      <w:pPr>
        <w:rPr>
          <w:rFonts w:ascii="Courier New" w:hAnsi="Courier New" w:cs="Courier New"/>
          <w:spacing w:val="-20"/>
        </w:rPr>
      </w:pPr>
    </w:p>
    <w:p w14:paraId="35198B8B" w14:textId="65C62CB8" w:rsidR="00A769AE" w:rsidRDefault="00A769AE" w:rsidP="00A769AE">
      <w:pPr>
        <w:rPr>
          <w:rFonts w:ascii="Garamond" w:hAnsi="Garamond"/>
        </w:rPr>
      </w:pPr>
      <w:r>
        <w:rPr>
          <w:rFonts w:ascii="Garamond" w:hAnsi="Garamond"/>
        </w:rPr>
        <w:t>Then, we use the following commands to generate the plot.</w:t>
      </w:r>
    </w:p>
    <w:p w14:paraId="7EAE7E7C" w14:textId="77777777" w:rsidR="00A769AE" w:rsidRDefault="00A769AE" w:rsidP="00A769AE">
      <w:pPr>
        <w:rPr>
          <w:rFonts w:ascii="Garamond" w:hAnsi="Garamond"/>
        </w:rPr>
      </w:pPr>
    </w:p>
    <w:p w14:paraId="1E1DAAC4" w14:textId="77777777" w:rsidR="000C4023" w:rsidRPr="000C4023" w:rsidRDefault="000C4023" w:rsidP="000C4023">
      <w:pPr>
        <w:shd w:val="clear" w:color="auto" w:fill="DEEAF6" w:themeFill="accent5" w:themeFillTint="33"/>
        <w:rPr>
          <w:rFonts w:ascii="Courier New" w:hAnsi="Courier New" w:cs="Courier New"/>
          <w:spacing w:val="-20"/>
        </w:rPr>
      </w:pPr>
      <w:r w:rsidRPr="000C4023">
        <w:rPr>
          <w:rFonts w:ascii="Courier New" w:hAnsi="Courier New" w:cs="Courier New"/>
          <w:spacing w:val="-20"/>
        </w:rPr>
        <w:t>qqnorm(qq_exam_1)</w:t>
      </w:r>
    </w:p>
    <w:p w14:paraId="18162A45" w14:textId="732CDBA5" w:rsidR="000C4023" w:rsidRPr="000C4023" w:rsidRDefault="000C4023" w:rsidP="000C4023">
      <w:pPr>
        <w:shd w:val="clear" w:color="auto" w:fill="DEEAF6" w:themeFill="accent5" w:themeFillTint="33"/>
        <w:rPr>
          <w:rFonts w:ascii="Courier New" w:hAnsi="Courier New" w:cs="Courier New"/>
          <w:spacing w:val="-20"/>
        </w:rPr>
      </w:pPr>
      <w:r w:rsidRPr="000C4023">
        <w:rPr>
          <w:rFonts w:ascii="Courier New" w:hAnsi="Courier New" w:cs="Courier New"/>
          <w:spacing w:val="-20"/>
        </w:rPr>
        <w:t>qqline(qq_exam_1)</w:t>
      </w:r>
    </w:p>
    <w:p w14:paraId="302827B8" w14:textId="07374D9E" w:rsidR="00FF7AA5" w:rsidRDefault="00FF7AA5" w:rsidP="00C76EF9">
      <w:pPr>
        <w:rPr>
          <w:rFonts w:ascii="Garamond" w:hAnsi="Garamond"/>
        </w:rPr>
      </w:pPr>
    </w:p>
    <w:p w14:paraId="6FA94F88" w14:textId="3B0122AD" w:rsidR="00A769AE" w:rsidRDefault="00A769AE" w:rsidP="00A769AE">
      <w:pPr>
        <w:jc w:val="center"/>
        <w:rPr>
          <w:rFonts w:ascii="Garamond" w:hAnsi="Garamond"/>
        </w:rPr>
      </w:pPr>
      <w:r w:rsidRPr="00A769AE">
        <w:rPr>
          <w:rFonts w:ascii="Garamond" w:hAnsi="Garamond"/>
          <w:noProof/>
        </w:rPr>
        <w:drawing>
          <wp:inline distT="0" distB="0" distL="0" distR="0" wp14:anchorId="1F1D7565" wp14:editId="482D6A33">
            <wp:extent cx="2705100"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5100" cy="2552700"/>
                    </a:xfrm>
                    <a:prstGeom prst="rect">
                      <a:avLst/>
                    </a:prstGeom>
                  </pic:spPr>
                </pic:pic>
              </a:graphicData>
            </a:graphic>
          </wp:inline>
        </w:drawing>
      </w:r>
    </w:p>
    <w:p w14:paraId="480D1A78" w14:textId="42411600" w:rsidR="00A769AE" w:rsidRDefault="00A769AE" w:rsidP="00A769AE">
      <w:pPr>
        <w:rPr>
          <w:rFonts w:ascii="Garamond" w:hAnsi="Garamond"/>
        </w:rPr>
      </w:pPr>
    </w:p>
    <w:p w14:paraId="55F5CF12" w14:textId="5A051F4E" w:rsidR="00A769AE" w:rsidRDefault="00A769AE" w:rsidP="00A769AE">
      <w:pPr>
        <w:rPr>
          <w:rFonts w:ascii="Garamond" w:hAnsi="Garamond"/>
        </w:rPr>
      </w:pPr>
      <w:r>
        <w:rPr>
          <w:rFonts w:ascii="Garamond" w:hAnsi="Garamond"/>
        </w:rPr>
        <w:t>As you can see, most of the scores are on top of our diagonal line, with some deviation at the top right. But this graph suggest that the data is approximately normally distributed. (We will shortly run a statistical test to confirm this!)</w:t>
      </w:r>
    </w:p>
    <w:p w14:paraId="118ED160" w14:textId="2F0301C7" w:rsidR="00A769AE" w:rsidRDefault="00A769AE" w:rsidP="00A769AE">
      <w:pPr>
        <w:rPr>
          <w:rFonts w:ascii="Garamond" w:hAnsi="Garamond"/>
        </w:rPr>
      </w:pPr>
    </w:p>
    <w:p w14:paraId="21680816" w14:textId="77777777" w:rsidR="00A769AE" w:rsidRDefault="00A769AE" w:rsidP="00A769AE">
      <w:pPr>
        <w:rPr>
          <w:rFonts w:ascii="Garamond" w:hAnsi="Garamond"/>
        </w:rPr>
      </w:pPr>
    </w:p>
    <w:p w14:paraId="6FE064BB" w14:textId="77777777" w:rsidR="00A769AE" w:rsidRDefault="00A769AE" w:rsidP="00A769AE">
      <w:pPr>
        <w:rPr>
          <w:rFonts w:ascii="Garamond" w:hAnsi="Garamond"/>
        </w:rPr>
      </w:pPr>
    </w:p>
    <w:p w14:paraId="451F7B73" w14:textId="77777777" w:rsidR="00A769AE" w:rsidRDefault="00A769AE" w:rsidP="00C76EF9">
      <w:pPr>
        <w:rPr>
          <w:rFonts w:ascii="Garamond" w:hAnsi="Garamond"/>
        </w:rPr>
      </w:pPr>
      <w:r>
        <w:rPr>
          <w:rFonts w:ascii="Garamond" w:hAnsi="Garamond"/>
        </w:rPr>
        <w:t xml:space="preserve">A good </w:t>
      </w:r>
      <w:r w:rsidR="00C76EF9" w:rsidRPr="00A769AE">
        <w:rPr>
          <w:rFonts w:ascii="Garamond" w:hAnsi="Garamond"/>
        </w:rPr>
        <w:t xml:space="preserve">way of getting used to what degree of variation you can expect to see in normally distributed data is to run several plots using data sampled from a theoretical normal distribution.  </w:t>
      </w:r>
    </w:p>
    <w:p w14:paraId="0780CA23" w14:textId="021C4C1E" w:rsidR="00C76EF9" w:rsidRDefault="00C76EF9" w:rsidP="00C76EF9">
      <w:pPr>
        <w:rPr>
          <w:rFonts w:ascii="Garamond" w:hAnsi="Garamond"/>
        </w:rPr>
      </w:pPr>
      <w:r w:rsidRPr="00A769AE">
        <w:rPr>
          <w:rFonts w:ascii="Garamond" w:hAnsi="Garamond"/>
        </w:rPr>
        <w:t>You can do this with these lines of code</w:t>
      </w:r>
      <w:r w:rsidR="00A769AE">
        <w:rPr>
          <w:rFonts w:ascii="Garamond" w:hAnsi="Garamond"/>
        </w:rPr>
        <w:t>.</w:t>
      </w:r>
    </w:p>
    <w:p w14:paraId="2D162D70" w14:textId="46D9F396" w:rsidR="00A769AE" w:rsidRDefault="00A769AE" w:rsidP="00C76EF9">
      <w:pPr>
        <w:rPr>
          <w:rFonts w:ascii="Garamond" w:hAnsi="Garamond"/>
        </w:rPr>
      </w:pPr>
    </w:p>
    <w:p w14:paraId="308B9EEF" w14:textId="7C586AA1" w:rsidR="00A769AE" w:rsidRDefault="00A769AE" w:rsidP="00C76EF9">
      <w:pPr>
        <w:rPr>
          <w:rFonts w:ascii="Garamond" w:hAnsi="Garamond"/>
        </w:rPr>
      </w:pPr>
      <w:r>
        <w:rPr>
          <w:rFonts w:ascii="Garamond" w:hAnsi="Garamond"/>
        </w:rPr>
        <w:t>Every time we run the code below we are creating a new data set with 80 observations from a normal distribution.</w:t>
      </w:r>
    </w:p>
    <w:p w14:paraId="66FF908E" w14:textId="75599157" w:rsidR="00A769AE" w:rsidRDefault="00A769AE" w:rsidP="00C76EF9">
      <w:pPr>
        <w:rPr>
          <w:rFonts w:ascii="Garamond" w:hAnsi="Garamond"/>
        </w:rPr>
      </w:pPr>
    </w:p>
    <w:p w14:paraId="75210F80" w14:textId="40223910" w:rsidR="00A769AE" w:rsidRDefault="00A769AE" w:rsidP="00C76EF9">
      <w:pPr>
        <w:rPr>
          <w:rFonts w:ascii="Garamond" w:hAnsi="Garamond"/>
        </w:rPr>
      </w:pPr>
      <w:r>
        <w:rPr>
          <w:rFonts w:ascii="Garamond" w:hAnsi="Garamond"/>
        </w:rPr>
        <w:t xml:space="preserve">Run the code </w:t>
      </w:r>
      <w:r w:rsidRPr="00A769AE">
        <w:rPr>
          <w:rFonts w:ascii="Garamond" w:hAnsi="Garamond"/>
          <w:b/>
        </w:rPr>
        <w:t>four or five times</w:t>
      </w:r>
      <w:r>
        <w:rPr>
          <w:rFonts w:ascii="Garamond" w:hAnsi="Garamond"/>
        </w:rPr>
        <w:t>, and each time, observe the QQ-plot. How well does our sample data fit on the diagonal line? Does it change much from sample to sample?</w:t>
      </w:r>
    </w:p>
    <w:p w14:paraId="66E5ED2E" w14:textId="1DC8F586" w:rsidR="00A769AE" w:rsidRDefault="00A769AE" w:rsidP="00C76EF9">
      <w:pPr>
        <w:rPr>
          <w:rFonts w:ascii="Garamond" w:hAnsi="Garamond"/>
        </w:rPr>
      </w:pPr>
    </w:p>
    <w:p w14:paraId="1790B1CF" w14:textId="77777777" w:rsidR="00A769AE" w:rsidRPr="00A769AE" w:rsidRDefault="00A769AE" w:rsidP="00A769AE">
      <w:pPr>
        <w:shd w:val="clear" w:color="auto" w:fill="DEEAF6" w:themeFill="accent5" w:themeFillTint="33"/>
        <w:rPr>
          <w:rFonts w:ascii="Courier New" w:hAnsi="Courier New" w:cs="Courier New"/>
          <w:spacing w:val="-20"/>
        </w:rPr>
      </w:pPr>
      <w:r w:rsidRPr="00A769AE">
        <w:rPr>
          <w:rFonts w:ascii="Courier New" w:hAnsi="Courier New" w:cs="Courier New"/>
          <w:spacing w:val="-20"/>
        </w:rPr>
        <w:t>sample_80 &lt;- rnorm(80)</w:t>
      </w:r>
    </w:p>
    <w:p w14:paraId="2502048E" w14:textId="77777777" w:rsidR="00A769AE" w:rsidRPr="00A769AE" w:rsidRDefault="00A769AE" w:rsidP="00A769AE">
      <w:pPr>
        <w:shd w:val="clear" w:color="auto" w:fill="DEEAF6" w:themeFill="accent5" w:themeFillTint="33"/>
        <w:rPr>
          <w:rFonts w:ascii="Courier New" w:hAnsi="Courier New" w:cs="Courier New"/>
          <w:spacing w:val="-20"/>
        </w:rPr>
      </w:pPr>
      <w:r w:rsidRPr="00A769AE">
        <w:rPr>
          <w:rFonts w:ascii="Courier New" w:hAnsi="Courier New" w:cs="Courier New"/>
          <w:spacing w:val="-20"/>
        </w:rPr>
        <w:t>qqnorm(sample_80)</w:t>
      </w:r>
    </w:p>
    <w:p w14:paraId="59757175" w14:textId="77777777" w:rsidR="00A769AE" w:rsidRPr="00A769AE" w:rsidRDefault="00A769AE" w:rsidP="00A769AE">
      <w:pPr>
        <w:shd w:val="clear" w:color="auto" w:fill="DEEAF6" w:themeFill="accent5" w:themeFillTint="33"/>
        <w:rPr>
          <w:rFonts w:ascii="Courier New" w:hAnsi="Courier New" w:cs="Courier New"/>
          <w:spacing w:val="-20"/>
        </w:rPr>
      </w:pPr>
      <w:r w:rsidRPr="00A769AE">
        <w:rPr>
          <w:rFonts w:ascii="Courier New" w:hAnsi="Courier New" w:cs="Courier New"/>
          <w:spacing w:val="-20"/>
        </w:rPr>
        <w:t>qqline(sample_80)</w:t>
      </w:r>
    </w:p>
    <w:p w14:paraId="098E8659" w14:textId="7BF40296" w:rsidR="00A769AE" w:rsidRDefault="00A769AE" w:rsidP="00A769AE">
      <w:pPr>
        <w:rPr>
          <w:rFonts w:ascii="Courier New" w:hAnsi="Courier New" w:cs="Courier New"/>
          <w:spacing w:val="-20"/>
        </w:rPr>
      </w:pPr>
    </w:p>
    <w:p w14:paraId="47C6C0E4" w14:textId="75F5FF70" w:rsidR="00A769AE" w:rsidRDefault="00A769AE" w:rsidP="00A769AE">
      <w:pPr>
        <w:rPr>
          <w:rFonts w:ascii="Garamond" w:hAnsi="Garamond"/>
        </w:rPr>
      </w:pPr>
      <w:r>
        <w:rPr>
          <w:rFonts w:ascii="Garamond" w:hAnsi="Garamond"/>
        </w:rPr>
        <w:t>Let’s now see what happens when we increase the sample size. This gives you a good idea of how sample size affects the normality of our data.</w:t>
      </w:r>
    </w:p>
    <w:p w14:paraId="382AC094" w14:textId="1EED5E1B" w:rsidR="00A769AE" w:rsidRDefault="00A769AE" w:rsidP="00A769AE">
      <w:pPr>
        <w:rPr>
          <w:rFonts w:ascii="Courier New" w:hAnsi="Courier New" w:cs="Courier New"/>
          <w:spacing w:val="-20"/>
        </w:rPr>
      </w:pPr>
    </w:p>
    <w:p w14:paraId="177C79FA" w14:textId="055F7F35" w:rsidR="00A769AE" w:rsidRPr="00A769AE" w:rsidRDefault="00A769AE" w:rsidP="00A769AE">
      <w:pPr>
        <w:shd w:val="clear" w:color="auto" w:fill="DEEAF6" w:themeFill="accent5" w:themeFillTint="33"/>
        <w:rPr>
          <w:rFonts w:ascii="Courier New" w:hAnsi="Courier New" w:cs="Courier New"/>
          <w:spacing w:val="-20"/>
        </w:rPr>
      </w:pPr>
      <w:r w:rsidRPr="00A769AE">
        <w:rPr>
          <w:rFonts w:ascii="Courier New" w:hAnsi="Courier New" w:cs="Courier New"/>
          <w:spacing w:val="-20"/>
        </w:rPr>
        <w:t>sample_</w:t>
      </w:r>
      <w:r>
        <w:rPr>
          <w:rFonts w:ascii="Courier New" w:hAnsi="Courier New" w:cs="Courier New"/>
          <w:spacing w:val="-20"/>
        </w:rPr>
        <w:t>2</w:t>
      </w:r>
      <w:r w:rsidRPr="00A769AE">
        <w:rPr>
          <w:rFonts w:ascii="Courier New" w:hAnsi="Courier New" w:cs="Courier New"/>
          <w:spacing w:val="-20"/>
        </w:rPr>
        <w:t>0 &lt;- rnorm(</w:t>
      </w:r>
      <w:r>
        <w:rPr>
          <w:rFonts w:ascii="Courier New" w:hAnsi="Courier New" w:cs="Courier New"/>
          <w:spacing w:val="-20"/>
        </w:rPr>
        <w:t>20</w:t>
      </w:r>
      <w:r w:rsidRPr="00A769AE">
        <w:rPr>
          <w:rFonts w:ascii="Courier New" w:hAnsi="Courier New" w:cs="Courier New"/>
          <w:spacing w:val="-20"/>
        </w:rPr>
        <w:t>)</w:t>
      </w:r>
    </w:p>
    <w:p w14:paraId="1D6020DF" w14:textId="7AA46F47" w:rsidR="00A769AE" w:rsidRPr="00A769AE" w:rsidRDefault="00A769AE" w:rsidP="00A769AE">
      <w:pPr>
        <w:shd w:val="clear" w:color="auto" w:fill="DEEAF6" w:themeFill="accent5" w:themeFillTint="33"/>
        <w:rPr>
          <w:rFonts w:ascii="Courier New" w:hAnsi="Courier New" w:cs="Courier New"/>
          <w:spacing w:val="-20"/>
        </w:rPr>
      </w:pPr>
      <w:r w:rsidRPr="00A769AE">
        <w:rPr>
          <w:rFonts w:ascii="Courier New" w:hAnsi="Courier New" w:cs="Courier New"/>
          <w:spacing w:val="-20"/>
        </w:rPr>
        <w:t>qqnorm(sample_</w:t>
      </w:r>
      <w:r>
        <w:rPr>
          <w:rFonts w:ascii="Courier New" w:hAnsi="Courier New" w:cs="Courier New"/>
          <w:spacing w:val="-20"/>
        </w:rPr>
        <w:t>2</w:t>
      </w:r>
      <w:r w:rsidRPr="00A769AE">
        <w:rPr>
          <w:rFonts w:ascii="Courier New" w:hAnsi="Courier New" w:cs="Courier New"/>
          <w:spacing w:val="-20"/>
        </w:rPr>
        <w:t>0)</w:t>
      </w:r>
    </w:p>
    <w:p w14:paraId="0BD9D592" w14:textId="74408674" w:rsidR="00A769AE" w:rsidRPr="00A769AE" w:rsidRDefault="00A769AE" w:rsidP="00A769AE">
      <w:pPr>
        <w:shd w:val="clear" w:color="auto" w:fill="DEEAF6" w:themeFill="accent5" w:themeFillTint="33"/>
        <w:rPr>
          <w:rFonts w:ascii="Courier New" w:hAnsi="Courier New" w:cs="Courier New"/>
          <w:spacing w:val="-20"/>
        </w:rPr>
      </w:pPr>
      <w:r w:rsidRPr="00A769AE">
        <w:rPr>
          <w:rFonts w:ascii="Courier New" w:hAnsi="Courier New" w:cs="Courier New"/>
          <w:spacing w:val="-20"/>
        </w:rPr>
        <w:t>qqline(sample_</w:t>
      </w:r>
      <w:r>
        <w:rPr>
          <w:rFonts w:ascii="Courier New" w:hAnsi="Courier New" w:cs="Courier New"/>
          <w:spacing w:val="-20"/>
        </w:rPr>
        <w:t>2</w:t>
      </w:r>
      <w:r w:rsidRPr="00A769AE">
        <w:rPr>
          <w:rFonts w:ascii="Courier New" w:hAnsi="Courier New" w:cs="Courier New"/>
          <w:spacing w:val="-20"/>
        </w:rPr>
        <w:t>0)</w:t>
      </w:r>
    </w:p>
    <w:p w14:paraId="133FF3E6" w14:textId="77777777" w:rsidR="00A769AE" w:rsidRPr="00A769AE" w:rsidRDefault="00A769AE" w:rsidP="00A769AE">
      <w:pPr>
        <w:rPr>
          <w:rFonts w:ascii="Courier New" w:hAnsi="Courier New" w:cs="Courier New"/>
          <w:spacing w:val="-20"/>
        </w:rPr>
      </w:pPr>
    </w:p>
    <w:p w14:paraId="3BC4CCF0" w14:textId="7370B495" w:rsidR="00A769AE" w:rsidRPr="00A769AE" w:rsidRDefault="00A769AE" w:rsidP="00A769AE">
      <w:pPr>
        <w:shd w:val="clear" w:color="auto" w:fill="DEEAF6" w:themeFill="accent5" w:themeFillTint="33"/>
        <w:rPr>
          <w:rFonts w:ascii="Courier New" w:hAnsi="Courier New" w:cs="Courier New"/>
          <w:spacing w:val="-20"/>
        </w:rPr>
      </w:pPr>
      <w:r w:rsidRPr="00A769AE">
        <w:rPr>
          <w:rFonts w:ascii="Courier New" w:hAnsi="Courier New" w:cs="Courier New"/>
          <w:spacing w:val="-20"/>
        </w:rPr>
        <w:t>sample_50 &lt;- rnorm(50)</w:t>
      </w:r>
    </w:p>
    <w:p w14:paraId="07F6ED68" w14:textId="5A2FFE55" w:rsidR="00A769AE" w:rsidRPr="00A769AE" w:rsidRDefault="00A769AE" w:rsidP="00A769AE">
      <w:pPr>
        <w:shd w:val="clear" w:color="auto" w:fill="DEEAF6" w:themeFill="accent5" w:themeFillTint="33"/>
        <w:rPr>
          <w:rFonts w:ascii="Courier New" w:hAnsi="Courier New" w:cs="Courier New"/>
          <w:spacing w:val="-20"/>
        </w:rPr>
      </w:pPr>
      <w:r w:rsidRPr="00A769AE">
        <w:rPr>
          <w:rFonts w:ascii="Courier New" w:hAnsi="Courier New" w:cs="Courier New"/>
          <w:spacing w:val="-20"/>
        </w:rPr>
        <w:t>qqnorm(sample_50)</w:t>
      </w:r>
    </w:p>
    <w:p w14:paraId="26FE5692" w14:textId="7E3CFA50" w:rsidR="00A769AE" w:rsidRPr="00A769AE" w:rsidRDefault="00A769AE" w:rsidP="00A769AE">
      <w:pPr>
        <w:shd w:val="clear" w:color="auto" w:fill="DEEAF6" w:themeFill="accent5" w:themeFillTint="33"/>
        <w:rPr>
          <w:rFonts w:ascii="Courier New" w:hAnsi="Courier New" w:cs="Courier New"/>
          <w:spacing w:val="-20"/>
        </w:rPr>
      </w:pPr>
      <w:r w:rsidRPr="00A769AE">
        <w:rPr>
          <w:rFonts w:ascii="Courier New" w:hAnsi="Courier New" w:cs="Courier New"/>
          <w:spacing w:val="-20"/>
        </w:rPr>
        <w:t>qqline(sample_50)</w:t>
      </w:r>
    </w:p>
    <w:p w14:paraId="064BE3D4" w14:textId="77777777" w:rsidR="00A769AE" w:rsidRPr="00A769AE" w:rsidRDefault="00A769AE" w:rsidP="00A769AE">
      <w:pPr>
        <w:rPr>
          <w:rFonts w:ascii="Courier New" w:hAnsi="Courier New" w:cs="Courier New"/>
          <w:spacing w:val="-20"/>
        </w:rPr>
      </w:pPr>
    </w:p>
    <w:p w14:paraId="286FE5C1" w14:textId="59D10650" w:rsidR="00A769AE" w:rsidRPr="00A769AE" w:rsidRDefault="00A769AE" w:rsidP="00A769AE">
      <w:pPr>
        <w:shd w:val="clear" w:color="auto" w:fill="DEEAF6" w:themeFill="accent5" w:themeFillTint="33"/>
        <w:rPr>
          <w:rFonts w:ascii="Courier New" w:hAnsi="Courier New" w:cs="Courier New"/>
          <w:spacing w:val="-20"/>
        </w:rPr>
      </w:pPr>
      <w:r w:rsidRPr="00A769AE">
        <w:rPr>
          <w:rFonts w:ascii="Courier New" w:hAnsi="Courier New" w:cs="Courier New"/>
          <w:spacing w:val="-20"/>
        </w:rPr>
        <w:t>sample_</w:t>
      </w:r>
      <w:r>
        <w:rPr>
          <w:rFonts w:ascii="Courier New" w:hAnsi="Courier New" w:cs="Courier New"/>
          <w:spacing w:val="-20"/>
        </w:rPr>
        <w:t>2</w:t>
      </w:r>
      <w:r w:rsidRPr="00A769AE">
        <w:rPr>
          <w:rFonts w:ascii="Courier New" w:hAnsi="Courier New" w:cs="Courier New"/>
          <w:spacing w:val="-20"/>
        </w:rPr>
        <w:t>00 &lt;- rnorm(</w:t>
      </w:r>
      <w:r>
        <w:rPr>
          <w:rFonts w:ascii="Courier New" w:hAnsi="Courier New" w:cs="Courier New"/>
          <w:spacing w:val="-20"/>
        </w:rPr>
        <w:t>2</w:t>
      </w:r>
      <w:r w:rsidRPr="00A769AE">
        <w:rPr>
          <w:rFonts w:ascii="Courier New" w:hAnsi="Courier New" w:cs="Courier New"/>
          <w:spacing w:val="-20"/>
        </w:rPr>
        <w:t>00)</w:t>
      </w:r>
    </w:p>
    <w:p w14:paraId="67CDD741" w14:textId="08454190" w:rsidR="00A769AE" w:rsidRPr="00A769AE" w:rsidRDefault="00A769AE" w:rsidP="00A769AE">
      <w:pPr>
        <w:shd w:val="clear" w:color="auto" w:fill="DEEAF6" w:themeFill="accent5" w:themeFillTint="33"/>
        <w:rPr>
          <w:rFonts w:ascii="Courier New" w:hAnsi="Courier New" w:cs="Courier New"/>
          <w:spacing w:val="-20"/>
        </w:rPr>
      </w:pPr>
      <w:r w:rsidRPr="00A769AE">
        <w:rPr>
          <w:rFonts w:ascii="Courier New" w:hAnsi="Courier New" w:cs="Courier New"/>
          <w:spacing w:val="-20"/>
        </w:rPr>
        <w:t>qqnorm(sample_</w:t>
      </w:r>
      <w:r>
        <w:rPr>
          <w:rFonts w:ascii="Courier New" w:hAnsi="Courier New" w:cs="Courier New"/>
          <w:spacing w:val="-20"/>
        </w:rPr>
        <w:t>2</w:t>
      </w:r>
      <w:r w:rsidRPr="00A769AE">
        <w:rPr>
          <w:rFonts w:ascii="Courier New" w:hAnsi="Courier New" w:cs="Courier New"/>
          <w:spacing w:val="-20"/>
        </w:rPr>
        <w:t>00)</w:t>
      </w:r>
    </w:p>
    <w:p w14:paraId="417FDA2A" w14:textId="2E5A4A77" w:rsidR="00A769AE" w:rsidRPr="00A769AE" w:rsidRDefault="00A769AE" w:rsidP="00A769AE">
      <w:pPr>
        <w:shd w:val="clear" w:color="auto" w:fill="DEEAF6" w:themeFill="accent5" w:themeFillTint="33"/>
        <w:rPr>
          <w:rFonts w:ascii="Courier New" w:hAnsi="Courier New" w:cs="Courier New"/>
          <w:spacing w:val="-20"/>
        </w:rPr>
      </w:pPr>
      <w:r w:rsidRPr="00A769AE">
        <w:rPr>
          <w:rFonts w:ascii="Courier New" w:hAnsi="Courier New" w:cs="Courier New"/>
          <w:spacing w:val="-20"/>
        </w:rPr>
        <w:t>qqline(sample_</w:t>
      </w:r>
      <w:r>
        <w:rPr>
          <w:rFonts w:ascii="Courier New" w:hAnsi="Courier New" w:cs="Courier New"/>
          <w:spacing w:val="-20"/>
        </w:rPr>
        <w:t>2</w:t>
      </w:r>
      <w:r w:rsidRPr="00A769AE">
        <w:rPr>
          <w:rFonts w:ascii="Courier New" w:hAnsi="Courier New" w:cs="Courier New"/>
          <w:spacing w:val="-20"/>
        </w:rPr>
        <w:t>00)</w:t>
      </w:r>
    </w:p>
    <w:p w14:paraId="213CC06B" w14:textId="795562E5" w:rsidR="00C76EF9" w:rsidRDefault="00C76EF9">
      <w:pPr>
        <w:rPr>
          <w:rFonts w:ascii="Garamond" w:hAnsi="Garamond"/>
          <w:sz w:val="28"/>
          <w:lang w:val="en-US"/>
        </w:rPr>
      </w:pPr>
    </w:p>
    <w:p w14:paraId="5BBFEB18" w14:textId="7092287B" w:rsidR="00A769AE" w:rsidRDefault="00A769AE">
      <w:pPr>
        <w:rPr>
          <w:rFonts w:ascii="Garamond" w:hAnsi="Garamond"/>
        </w:rPr>
      </w:pPr>
      <w:r>
        <w:rPr>
          <w:rFonts w:ascii="Garamond" w:hAnsi="Garamond"/>
        </w:rPr>
        <w:t>Again, compare the fit on the diagonal line. When is the fit best? With 20 observations (which is a very, very common sample size in man experiments), with 50 observations, or with 200 observations?</w:t>
      </w:r>
    </w:p>
    <w:p w14:paraId="3227E5CE" w14:textId="77777777" w:rsidR="00A769AE" w:rsidRDefault="00A769AE">
      <w:pPr>
        <w:rPr>
          <w:rFonts w:ascii="Garamond" w:hAnsi="Garamond"/>
          <w:sz w:val="28"/>
          <w:lang w:val="en-US"/>
        </w:rPr>
      </w:pPr>
    </w:p>
    <w:p w14:paraId="3B588CBC" w14:textId="6F2EB0CC" w:rsidR="00C76EF9" w:rsidRDefault="00A04643">
      <w:pPr>
        <w:rPr>
          <w:rFonts w:ascii="Garamond" w:hAnsi="Garamond"/>
          <w:i/>
          <w:sz w:val="28"/>
          <w:lang w:val="en-US"/>
        </w:rPr>
      </w:pPr>
      <w:r>
        <w:rPr>
          <w:rFonts w:ascii="Garamond" w:hAnsi="Garamond"/>
          <w:i/>
          <w:sz w:val="28"/>
          <w:lang w:val="en-US"/>
        </w:rPr>
        <w:t>Statistical</w:t>
      </w:r>
      <w:r w:rsidR="00C76EF9">
        <w:rPr>
          <w:rFonts w:ascii="Garamond" w:hAnsi="Garamond"/>
          <w:i/>
          <w:sz w:val="28"/>
          <w:lang w:val="en-US"/>
        </w:rPr>
        <w:t xml:space="preserve"> test for normality</w:t>
      </w:r>
    </w:p>
    <w:p w14:paraId="13A75B0A" w14:textId="293E61B2" w:rsidR="00C76EF9" w:rsidRDefault="00C76EF9">
      <w:pPr>
        <w:rPr>
          <w:rFonts w:ascii="Garamond" w:hAnsi="Garamond"/>
          <w:i/>
          <w:sz w:val="28"/>
          <w:lang w:val="en-US"/>
        </w:rPr>
      </w:pPr>
    </w:p>
    <w:p w14:paraId="21475EB7" w14:textId="05F84EE9" w:rsidR="00A50302" w:rsidRDefault="00A769AE" w:rsidP="00A769AE">
      <w:pPr>
        <w:rPr>
          <w:rFonts w:ascii="Garamond" w:hAnsi="Garamond"/>
        </w:rPr>
      </w:pPr>
      <w:r>
        <w:rPr>
          <w:rFonts w:ascii="Garamond" w:hAnsi="Garamond"/>
        </w:rPr>
        <w:t xml:space="preserve">Visual inspection is important, </w:t>
      </w:r>
      <w:r w:rsidR="00A50302">
        <w:rPr>
          <w:rFonts w:ascii="Garamond" w:hAnsi="Garamond"/>
        </w:rPr>
        <w:t>it gives us a rough idea of whether our sample data is normally distributed. However, there are several tests that allow us to directly test whether our population data are likely to be normally distributed.</w:t>
      </w:r>
    </w:p>
    <w:p w14:paraId="5936B318" w14:textId="77777777" w:rsidR="00A769AE" w:rsidRPr="00A769AE" w:rsidRDefault="00A769AE">
      <w:pPr>
        <w:rPr>
          <w:rFonts w:ascii="Garamond" w:hAnsi="Garamond"/>
          <w:i/>
          <w:sz w:val="28"/>
        </w:rPr>
      </w:pPr>
    </w:p>
    <w:p w14:paraId="3C83F4A4" w14:textId="085A0F46" w:rsidR="00C76EF9" w:rsidRDefault="00A50302" w:rsidP="00A50302">
      <w:pPr>
        <w:rPr>
          <w:rFonts w:ascii="Garamond" w:hAnsi="Garamond"/>
        </w:rPr>
      </w:pPr>
      <w:r>
        <w:rPr>
          <w:rFonts w:ascii="Garamond" w:hAnsi="Garamond"/>
        </w:rPr>
        <w:t xml:space="preserve">The </w:t>
      </w:r>
      <w:r w:rsidR="00C76EF9" w:rsidRPr="00A50302">
        <w:rPr>
          <w:rFonts w:ascii="Garamond" w:hAnsi="Garamond"/>
        </w:rPr>
        <w:t xml:space="preserve">Shapiro-Wilk’s </w:t>
      </w:r>
      <w:r>
        <w:rPr>
          <w:rFonts w:ascii="Garamond" w:hAnsi="Garamond"/>
        </w:rPr>
        <w:t>test</w:t>
      </w:r>
      <w:r w:rsidR="00C76EF9" w:rsidRPr="00A50302">
        <w:rPr>
          <w:rFonts w:ascii="Garamond" w:hAnsi="Garamond"/>
        </w:rPr>
        <w:t xml:space="preserve"> is widely recommended for normality test. </w:t>
      </w:r>
      <w:r>
        <w:rPr>
          <w:rFonts w:ascii="Garamond" w:hAnsi="Garamond"/>
        </w:rPr>
        <w:t>This test</w:t>
      </w:r>
      <w:r w:rsidR="00C76EF9" w:rsidRPr="00A50302">
        <w:rPr>
          <w:rFonts w:ascii="Garamond" w:hAnsi="Garamond"/>
        </w:rPr>
        <w:t xml:space="preserve"> is based on the correlation between the data and the corresponding normal scores.</w:t>
      </w:r>
      <w:r>
        <w:rPr>
          <w:rFonts w:ascii="Garamond" w:hAnsi="Garamond"/>
        </w:rPr>
        <w:t xml:space="preserve"> We can use this to test if a given variable is normally distributed.</w:t>
      </w:r>
    </w:p>
    <w:p w14:paraId="5D401048" w14:textId="77777777" w:rsidR="00A50302" w:rsidRPr="00A50302" w:rsidRDefault="00A50302" w:rsidP="00A50302">
      <w:pPr>
        <w:rPr>
          <w:rFonts w:ascii="Garamond" w:hAnsi="Garamond"/>
        </w:rPr>
      </w:pPr>
    </w:p>
    <w:p w14:paraId="2D4D06A1" w14:textId="3B6F2FAF" w:rsidR="00C76EF9" w:rsidRDefault="00C76EF9" w:rsidP="00A50302">
      <w:pPr>
        <w:rPr>
          <w:rFonts w:ascii="Garamond" w:hAnsi="Garamond"/>
        </w:rPr>
      </w:pPr>
      <w:r w:rsidRPr="00A50302">
        <w:rPr>
          <w:rFonts w:ascii="Garamond" w:hAnsi="Garamond"/>
        </w:rPr>
        <w:t xml:space="preserve">Note that, normality test is sensitive to sample size. Small samples most often pass normality tests. Therefore, it’s important to combine visual inspection and significance test in order to take the right decision. </w:t>
      </w:r>
    </w:p>
    <w:p w14:paraId="33851C73" w14:textId="77777777" w:rsidR="00A50302" w:rsidRPr="00A50302" w:rsidRDefault="00A50302" w:rsidP="00A50302">
      <w:pPr>
        <w:rPr>
          <w:rFonts w:ascii="Garamond" w:hAnsi="Garamond"/>
        </w:rPr>
      </w:pPr>
    </w:p>
    <w:p w14:paraId="7F041A2A" w14:textId="432D6D29" w:rsidR="00C76EF9" w:rsidRPr="00A50302" w:rsidRDefault="00C76EF9" w:rsidP="00A50302">
      <w:pPr>
        <w:rPr>
          <w:rFonts w:ascii="Garamond" w:hAnsi="Garamond"/>
        </w:rPr>
      </w:pPr>
      <w:r w:rsidRPr="00A50302">
        <w:rPr>
          <w:rFonts w:ascii="Garamond" w:hAnsi="Garamond"/>
        </w:rPr>
        <w:t xml:space="preserve">The R function </w:t>
      </w:r>
      <w:r w:rsidRPr="005A1930">
        <w:rPr>
          <w:rFonts w:ascii="Courier New" w:hAnsi="Courier New" w:cs="Courier New"/>
          <w:spacing w:val="-20"/>
        </w:rPr>
        <w:t>shapiro.test()</w:t>
      </w:r>
      <w:r w:rsidRPr="00A50302">
        <w:rPr>
          <w:rFonts w:ascii="Garamond" w:hAnsi="Garamond"/>
        </w:rPr>
        <w:t xml:space="preserve"> can be used to perform the Shapiro-Wilk test of normality for one variable (univariate)</w:t>
      </w:r>
      <w:r w:rsidR="00A50302">
        <w:rPr>
          <w:rFonts w:ascii="Garamond" w:hAnsi="Garamond"/>
        </w:rPr>
        <w:t>.</w:t>
      </w:r>
    </w:p>
    <w:p w14:paraId="35C7F9FA" w14:textId="77777777" w:rsidR="00A50302" w:rsidRDefault="00A50302" w:rsidP="00A50302">
      <w:pPr>
        <w:rPr>
          <w:rFonts w:ascii="Garamond" w:hAnsi="Garamond"/>
          <w:i/>
        </w:rPr>
      </w:pPr>
    </w:p>
    <w:p w14:paraId="4EAB4ECA" w14:textId="040F98EE" w:rsidR="00C76EF9" w:rsidRDefault="00A50302" w:rsidP="00C76EF9">
      <w:pPr>
        <w:rPr>
          <w:rFonts w:ascii="Garamond" w:hAnsi="Garamond"/>
        </w:rPr>
      </w:pPr>
      <w:r>
        <w:rPr>
          <w:rFonts w:ascii="Garamond" w:hAnsi="Garamond"/>
        </w:rPr>
        <w:t xml:space="preserve">For example, if we would like to know whether the scores for language exam </w:t>
      </w:r>
      <w:r w:rsidR="0043187B">
        <w:rPr>
          <w:rFonts w:ascii="Garamond" w:hAnsi="Garamond"/>
        </w:rPr>
        <w:t>2</w:t>
      </w:r>
      <w:r>
        <w:rPr>
          <w:rFonts w:ascii="Garamond" w:hAnsi="Garamond"/>
        </w:rPr>
        <w:t xml:space="preserve"> are normally distributed, we can run the test with the following command.</w:t>
      </w:r>
    </w:p>
    <w:p w14:paraId="1CFA706E" w14:textId="77777777" w:rsidR="00C76EF9" w:rsidRDefault="00C76EF9" w:rsidP="00C76EF9">
      <w:pPr>
        <w:rPr>
          <w:rFonts w:ascii="Garamond" w:hAnsi="Garamond"/>
        </w:rPr>
      </w:pPr>
    </w:p>
    <w:p w14:paraId="4EB7E5A8" w14:textId="52E888FB" w:rsidR="00C76EF9" w:rsidRPr="00A50302" w:rsidRDefault="00C76EF9" w:rsidP="00EC638F">
      <w:pPr>
        <w:shd w:val="clear" w:color="auto" w:fill="DEEAF6" w:themeFill="accent5" w:themeFillTint="33"/>
        <w:rPr>
          <w:rFonts w:ascii="Courier New" w:hAnsi="Courier New" w:cs="Courier New"/>
          <w:spacing w:val="-20"/>
        </w:rPr>
      </w:pPr>
      <w:r w:rsidRPr="00A50302">
        <w:rPr>
          <w:rFonts w:ascii="Courier New" w:hAnsi="Courier New" w:cs="Courier New"/>
          <w:spacing w:val="-20"/>
        </w:rPr>
        <w:t>shapiro.test(language_exams$lang_exam_</w:t>
      </w:r>
      <w:r w:rsidR="0043187B">
        <w:rPr>
          <w:rFonts w:ascii="Courier New" w:hAnsi="Courier New" w:cs="Courier New"/>
          <w:spacing w:val="-20"/>
        </w:rPr>
        <w:t>2</w:t>
      </w:r>
      <w:r w:rsidRPr="00A50302">
        <w:rPr>
          <w:rFonts w:ascii="Courier New" w:hAnsi="Courier New" w:cs="Courier New"/>
          <w:spacing w:val="-20"/>
        </w:rPr>
        <w:t>)</w:t>
      </w:r>
    </w:p>
    <w:p w14:paraId="4B6923A4" w14:textId="77777777" w:rsidR="0043187B" w:rsidRPr="0043187B" w:rsidRDefault="0043187B" w:rsidP="0043187B">
      <w:pPr>
        <w:rPr>
          <w:rFonts w:ascii="Courier New" w:hAnsi="Courier New" w:cs="Courier New"/>
          <w:spacing w:val="-20"/>
        </w:rPr>
      </w:pPr>
      <w:r w:rsidRPr="0043187B">
        <w:rPr>
          <w:rFonts w:ascii="Courier New" w:hAnsi="Courier New" w:cs="Courier New"/>
          <w:spacing w:val="-20"/>
        </w:rPr>
        <w:tab/>
        <w:t>Shapiro-Wilk normality test</w:t>
      </w:r>
    </w:p>
    <w:p w14:paraId="1B892159" w14:textId="77777777" w:rsidR="0043187B" w:rsidRPr="0043187B" w:rsidRDefault="0043187B" w:rsidP="0043187B">
      <w:pPr>
        <w:rPr>
          <w:rFonts w:ascii="Courier New" w:hAnsi="Courier New" w:cs="Courier New"/>
          <w:spacing w:val="-20"/>
        </w:rPr>
      </w:pPr>
    </w:p>
    <w:p w14:paraId="76D113D8" w14:textId="77777777" w:rsidR="0043187B" w:rsidRPr="0043187B" w:rsidRDefault="0043187B" w:rsidP="0043187B">
      <w:pPr>
        <w:rPr>
          <w:rFonts w:ascii="Courier New" w:hAnsi="Courier New" w:cs="Courier New"/>
          <w:spacing w:val="-20"/>
        </w:rPr>
      </w:pPr>
      <w:r w:rsidRPr="0043187B">
        <w:rPr>
          <w:rFonts w:ascii="Courier New" w:hAnsi="Courier New" w:cs="Courier New"/>
          <w:spacing w:val="-20"/>
        </w:rPr>
        <w:t>data:  language_exams$lang_exam_2</w:t>
      </w:r>
    </w:p>
    <w:p w14:paraId="4C8CCC6A" w14:textId="4DF32E5E" w:rsidR="0043187B" w:rsidRPr="00A50302" w:rsidRDefault="0043187B" w:rsidP="0043187B">
      <w:pPr>
        <w:rPr>
          <w:rFonts w:ascii="Courier New" w:hAnsi="Courier New" w:cs="Courier New"/>
          <w:spacing w:val="-20"/>
        </w:rPr>
      </w:pPr>
      <w:r w:rsidRPr="0043187B">
        <w:rPr>
          <w:rFonts w:ascii="Courier New" w:hAnsi="Courier New" w:cs="Courier New"/>
          <w:spacing w:val="-20"/>
        </w:rPr>
        <w:t>W = 0.98992, p-value = 0.1741</w:t>
      </w:r>
    </w:p>
    <w:p w14:paraId="0717878E" w14:textId="44608387" w:rsidR="00A50302" w:rsidRDefault="00A50302" w:rsidP="00A50302">
      <w:pPr>
        <w:rPr>
          <w:rFonts w:ascii="Garamond" w:hAnsi="Garamond"/>
        </w:rPr>
      </w:pPr>
    </w:p>
    <w:p w14:paraId="4FE4EFE4" w14:textId="416A7D56" w:rsidR="00A50302" w:rsidRDefault="00A50302" w:rsidP="00A50302">
      <w:pPr>
        <w:rPr>
          <w:rFonts w:ascii="Garamond" w:hAnsi="Garamond"/>
        </w:rPr>
      </w:pPr>
      <w:r>
        <w:rPr>
          <w:rFonts w:ascii="Garamond" w:hAnsi="Garamond"/>
        </w:rPr>
        <w:t>The test statistic is W = 0.99, and p = 0.</w:t>
      </w:r>
      <w:r w:rsidR="0043187B">
        <w:rPr>
          <w:rFonts w:ascii="Garamond" w:hAnsi="Garamond"/>
        </w:rPr>
        <w:t>17</w:t>
      </w:r>
      <w:r>
        <w:rPr>
          <w:rFonts w:ascii="Garamond" w:hAnsi="Garamond"/>
        </w:rPr>
        <w:t xml:space="preserve">, which is not statistically significant. This suggest that the data is normally distributed. (If the p-value were below .05, it would mean </w:t>
      </w:r>
      <w:r w:rsidRPr="00A50302">
        <w:rPr>
          <w:rFonts w:ascii="Garamond" w:hAnsi="Garamond"/>
        </w:rPr>
        <w:t>the data significantly deviate from a normal distribution.</w:t>
      </w:r>
      <w:r>
        <w:rPr>
          <w:rFonts w:ascii="Garamond" w:hAnsi="Garamond"/>
        </w:rPr>
        <w:t>)</w:t>
      </w:r>
    </w:p>
    <w:p w14:paraId="0C22B817" w14:textId="2AFCFDC2" w:rsidR="00A50302" w:rsidRDefault="00A50302" w:rsidP="00A50302">
      <w:pPr>
        <w:rPr>
          <w:rFonts w:ascii="Garamond" w:hAnsi="Garamond"/>
        </w:rPr>
      </w:pPr>
    </w:p>
    <w:p w14:paraId="469FC62E" w14:textId="2A8CD1E3" w:rsidR="00A50302" w:rsidRPr="00A50302" w:rsidRDefault="00A50302" w:rsidP="00A50302">
      <w:pPr>
        <w:rPr>
          <w:rFonts w:ascii="Garamond" w:hAnsi="Garamond"/>
        </w:rPr>
      </w:pPr>
      <w:r>
        <w:rPr>
          <w:rFonts w:ascii="Garamond" w:hAnsi="Garamond"/>
        </w:rPr>
        <w:t>If we would like to test the normality of several variables at the same time, rather than doing many tests in sequence, we can use the following code.</w:t>
      </w:r>
    </w:p>
    <w:p w14:paraId="45A2AAE8" w14:textId="6CB82BE3" w:rsidR="00A50302" w:rsidRDefault="00A50302" w:rsidP="00A50302">
      <w:pPr>
        <w:rPr>
          <w:rFonts w:ascii="Garamond" w:hAnsi="Garamond"/>
        </w:rPr>
      </w:pPr>
    </w:p>
    <w:p w14:paraId="70789D98" w14:textId="57803243" w:rsidR="00A50302" w:rsidRDefault="00A50302" w:rsidP="00A50302">
      <w:pPr>
        <w:rPr>
          <w:rFonts w:ascii="Garamond" w:hAnsi="Garamond"/>
        </w:rPr>
      </w:pPr>
      <w:r>
        <w:rPr>
          <w:rFonts w:ascii="Garamond" w:hAnsi="Garamond"/>
        </w:rPr>
        <w:t>First, we create a new object. This will have the continuous data from our sample, i.e. the language scores for exams 1, 2, 3 and the scores of the maths exam.</w:t>
      </w:r>
    </w:p>
    <w:p w14:paraId="345FA069" w14:textId="77777777" w:rsidR="00A50302" w:rsidRDefault="00A50302" w:rsidP="00A50302">
      <w:pPr>
        <w:rPr>
          <w:rFonts w:ascii="Garamond" w:hAnsi="Garamond"/>
        </w:rPr>
      </w:pPr>
    </w:p>
    <w:p w14:paraId="0162199F" w14:textId="77777777" w:rsidR="00C76EF9" w:rsidRPr="00A50302" w:rsidRDefault="00C76EF9" w:rsidP="00EC638F">
      <w:pPr>
        <w:shd w:val="clear" w:color="auto" w:fill="DEEAF6" w:themeFill="accent5" w:themeFillTint="33"/>
        <w:rPr>
          <w:rFonts w:ascii="Courier New" w:hAnsi="Courier New" w:cs="Courier New"/>
          <w:spacing w:val="-20"/>
        </w:rPr>
      </w:pPr>
      <w:r w:rsidRPr="00A50302">
        <w:rPr>
          <w:rFonts w:ascii="Courier New" w:hAnsi="Courier New" w:cs="Courier New"/>
          <w:spacing w:val="-20"/>
        </w:rPr>
        <w:t>normality_data = subset(language_exams,</w:t>
      </w:r>
    </w:p>
    <w:p w14:paraId="2B7D9CC3" w14:textId="77777777" w:rsidR="00C76EF9" w:rsidRPr="00A50302" w:rsidRDefault="00C76EF9" w:rsidP="00EC638F">
      <w:pPr>
        <w:shd w:val="clear" w:color="auto" w:fill="DEEAF6" w:themeFill="accent5" w:themeFillTint="33"/>
        <w:rPr>
          <w:rFonts w:ascii="Courier New" w:hAnsi="Courier New" w:cs="Courier New"/>
          <w:spacing w:val="-20"/>
        </w:rPr>
      </w:pPr>
      <w:r w:rsidRPr="00A50302">
        <w:rPr>
          <w:rFonts w:ascii="Courier New" w:hAnsi="Courier New" w:cs="Courier New"/>
          <w:spacing w:val="-20"/>
        </w:rPr>
        <w:t xml:space="preserve">                        select = c(lang_exam_1, lang_exam_2, lang_exam_3, maths_exam))</w:t>
      </w:r>
    </w:p>
    <w:p w14:paraId="0CF3C0EE" w14:textId="77777777" w:rsidR="00C76EF9" w:rsidRDefault="00C76EF9" w:rsidP="00C76EF9">
      <w:pPr>
        <w:rPr>
          <w:rFonts w:ascii="Garamond" w:hAnsi="Garamond"/>
        </w:rPr>
      </w:pPr>
    </w:p>
    <w:p w14:paraId="06DC861F" w14:textId="13173C0E" w:rsidR="00A50302" w:rsidRDefault="00A50302" w:rsidP="00C76EF9">
      <w:pPr>
        <w:rPr>
          <w:rFonts w:ascii="Garamond" w:hAnsi="Garamond"/>
        </w:rPr>
      </w:pPr>
      <w:r>
        <w:rPr>
          <w:rFonts w:ascii="Garamond" w:hAnsi="Garamond"/>
        </w:rPr>
        <w:t xml:space="preserve">We then use </w:t>
      </w:r>
      <w:r w:rsidR="00C76EF9">
        <w:rPr>
          <w:rFonts w:ascii="Garamond" w:hAnsi="Garamond"/>
        </w:rPr>
        <w:t xml:space="preserve">the </w:t>
      </w:r>
      <w:r w:rsidR="00C76EF9" w:rsidRPr="005A1930">
        <w:rPr>
          <w:rFonts w:ascii="Courier New" w:hAnsi="Courier New" w:cs="Courier New"/>
          <w:spacing w:val="-20"/>
        </w:rPr>
        <w:t>apply()</w:t>
      </w:r>
      <w:r w:rsidR="00C76EF9">
        <w:rPr>
          <w:rFonts w:ascii="Garamond" w:hAnsi="Garamond"/>
        </w:rPr>
        <w:t xml:space="preserve"> function</w:t>
      </w:r>
      <w:r>
        <w:rPr>
          <w:rFonts w:ascii="Garamond" w:hAnsi="Garamond"/>
        </w:rPr>
        <w:t xml:space="preserve"> to apply the Shapiro-Wilk’s test to each variable. In the apply() function, the first argument is the data set (</w:t>
      </w:r>
      <w:r w:rsidRPr="00A50302">
        <w:rPr>
          <w:rFonts w:ascii="Courier New" w:hAnsi="Courier New" w:cs="Courier New"/>
          <w:spacing w:val="-20"/>
        </w:rPr>
        <w:t>normality_data</w:t>
      </w:r>
      <w:r>
        <w:rPr>
          <w:rFonts w:ascii="Courier New" w:hAnsi="Courier New" w:cs="Courier New"/>
          <w:spacing w:val="-20"/>
        </w:rPr>
        <w:t>)</w:t>
      </w:r>
      <w:r w:rsidR="00481DB5">
        <w:rPr>
          <w:rFonts w:ascii="Garamond" w:hAnsi="Garamond"/>
        </w:rPr>
        <w:t>.</w:t>
      </w:r>
      <w:r>
        <w:rPr>
          <w:rFonts w:ascii="Garamond" w:hAnsi="Garamond"/>
        </w:rPr>
        <w:t xml:space="preserve"> </w:t>
      </w:r>
      <w:r w:rsidR="00481DB5">
        <w:rPr>
          <w:rFonts w:ascii="Garamond" w:hAnsi="Garamond"/>
        </w:rPr>
        <w:t>T</w:t>
      </w:r>
      <w:r>
        <w:rPr>
          <w:rFonts w:ascii="Garamond" w:hAnsi="Garamond"/>
        </w:rPr>
        <w:t xml:space="preserve">he second argument is the </w:t>
      </w:r>
      <w:r w:rsidR="00481DB5">
        <w:rPr>
          <w:rFonts w:ascii="Garamond" w:hAnsi="Garamond"/>
        </w:rPr>
        <w:t xml:space="preserve">“margin”, and if we use the number “2” for margin we specify that the function should apply to the columns in our data set. The third argument is the function we wish to apply, here, the </w:t>
      </w:r>
      <w:r w:rsidR="00481DB5" w:rsidRPr="005A1930">
        <w:rPr>
          <w:rFonts w:ascii="Courier New" w:hAnsi="Courier New" w:cs="Courier New"/>
          <w:spacing w:val="-20"/>
        </w:rPr>
        <w:t>shapiro.test()</w:t>
      </w:r>
      <w:r w:rsidR="00481DB5">
        <w:rPr>
          <w:rFonts w:ascii="Garamond" w:hAnsi="Garamond"/>
        </w:rPr>
        <w:t>, of course.</w:t>
      </w:r>
    </w:p>
    <w:p w14:paraId="2F939298" w14:textId="77777777" w:rsidR="00A50302" w:rsidRDefault="00A50302" w:rsidP="00C76EF9">
      <w:pPr>
        <w:rPr>
          <w:rFonts w:ascii="Garamond" w:hAnsi="Garamond"/>
        </w:rPr>
      </w:pPr>
    </w:p>
    <w:p w14:paraId="42EAA0C1" w14:textId="39D74AB6" w:rsidR="00C76EF9" w:rsidRDefault="00481DB5" w:rsidP="00C76EF9">
      <w:pPr>
        <w:rPr>
          <w:rFonts w:ascii="Garamond" w:hAnsi="Garamond"/>
        </w:rPr>
      </w:pPr>
      <w:r>
        <w:rPr>
          <w:rFonts w:ascii="Garamond" w:hAnsi="Garamond"/>
        </w:rPr>
        <w:t>If you run this, the test will be applied to all the variables one after the other, saving us a bit of time.</w:t>
      </w:r>
    </w:p>
    <w:p w14:paraId="135A052E" w14:textId="77777777" w:rsidR="00481DB5" w:rsidRPr="00D80FE5" w:rsidRDefault="00481DB5" w:rsidP="00C76EF9">
      <w:pPr>
        <w:rPr>
          <w:rFonts w:ascii="Garamond" w:hAnsi="Garamond"/>
        </w:rPr>
      </w:pPr>
    </w:p>
    <w:p w14:paraId="3E25DD43" w14:textId="77777777" w:rsidR="00C76EF9" w:rsidRPr="00106127" w:rsidRDefault="00C76EF9" w:rsidP="00EC638F">
      <w:pPr>
        <w:shd w:val="clear" w:color="auto" w:fill="DEEAF6" w:themeFill="accent5" w:themeFillTint="33"/>
        <w:rPr>
          <w:rFonts w:ascii="Courier New" w:hAnsi="Courier New" w:cs="Courier New"/>
          <w:spacing w:val="-20"/>
        </w:rPr>
      </w:pPr>
      <w:r w:rsidRPr="00106127">
        <w:rPr>
          <w:rFonts w:ascii="Courier New" w:hAnsi="Courier New" w:cs="Courier New"/>
          <w:spacing w:val="-20"/>
        </w:rPr>
        <w:t>apply(normality_data, 2, shapiro.test)</w:t>
      </w:r>
    </w:p>
    <w:p w14:paraId="44786075" w14:textId="734C0178" w:rsidR="003F6E70" w:rsidRDefault="003F6E70" w:rsidP="003F6E70">
      <w:pPr>
        <w:rPr>
          <w:rFonts w:ascii="Garamond" w:hAnsi="Garamond"/>
        </w:rPr>
      </w:pPr>
    </w:p>
    <w:p w14:paraId="23DBF994" w14:textId="77777777" w:rsidR="00C32AA3" w:rsidRPr="00C32AA3" w:rsidRDefault="00C32AA3" w:rsidP="00C32AA3">
      <w:pPr>
        <w:rPr>
          <w:rFonts w:ascii="Courier New" w:hAnsi="Courier New" w:cs="Courier New"/>
          <w:spacing w:val="-20"/>
        </w:rPr>
      </w:pPr>
      <w:r w:rsidRPr="00C32AA3">
        <w:rPr>
          <w:rFonts w:ascii="Courier New" w:hAnsi="Courier New" w:cs="Courier New"/>
          <w:spacing w:val="-20"/>
        </w:rPr>
        <w:t>$lang_exam_1</w:t>
      </w:r>
    </w:p>
    <w:p w14:paraId="4902606E" w14:textId="77777777" w:rsidR="00C32AA3" w:rsidRPr="00C32AA3" w:rsidRDefault="00C32AA3" w:rsidP="00C32AA3">
      <w:pPr>
        <w:rPr>
          <w:rFonts w:ascii="Courier New" w:hAnsi="Courier New" w:cs="Courier New"/>
          <w:spacing w:val="-20"/>
        </w:rPr>
      </w:pPr>
    </w:p>
    <w:p w14:paraId="7B3A489B" w14:textId="77777777" w:rsidR="00C32AA3" w:rsidRPr="00C32AA3" w:rsidRDefault="00C32AA3" w:rsidP="00C32AA3">
      <w:pPr>
        <w:rPr>
          <w:rFonts w:ascii="Courier New" w:hAnsi="Courier New" w:cs="Courier New"/>
          <w:spacing w:val="-20"/>
        </w:rPr>
      </w:pPr>
      <w:r w:rsidRPr="00C32AA3">
        <w:rPr>
          <w:rFonts w:ascii="Courier New" w:hAnsi="Courier New" w:cs="Courier New"/>
          <w:spacing w:val="-20"/>
        </w:rPr>
        <w:tab/>
        <w:t>Shapiro-Wilk normality test</w:t>
      </w:r>
    </w:p>
    <w:p w14:paraId="06004AB0" w14:textId="77777777" w:rsidR="00C32AA3" w:rsidRPr="00C32AA3" w:rsidRDefault="00C32AA3" w:rsidP="00C32AA3">
      <w:pPr>
        <w:rPr>
          <w:rFonts w:ascii="Courier New" w:hAnsi="Courier New" w:cs="Courier New"/>
          <w:spacing w:val="-20"/>
        </w:rPr>
      </w:pPr>
    </w:p>
    <w:p w14:paraId="543DF676" w14:textId="77777777" w:rsidR="00C32AA3" w:rsidRPr="00C32AA3" w:rsidRDefault="00C32AA3" w:rsidP="00C32AA3">
      <w:pPr>
        <w:rPr>
          <w:rFonts w:ascii="Courier New" w:hAnsi="Courier New" w:cs="Courier New"/>
          <w:spacing w:val="-20"/>
        </w:rPr>
      </w:pPr>
      <w:r w:rsidRPr="00C32AA3">
        <w:rPr>
          <w:rFonts w:ascii="Courier New" w:hAnsi="Courier New" w:cs="Courier New"/>
          <w:spacing w:val="-20"/>
        </w:rPr>
        <w:t>data:  newX[, i]</w:t>
      </w:r>
    </w:p>
    <w:p w14:paraId="6824F35E" w14:textId="77777777" w:rsidR="00C32AA3" w:rsidRPr="00C32AA3" w:rsidRDefault="00C32AA3" w:rsidP="00C32AA3">
      <w:pPr>
        <w:rPr>
          <w:rFonts w:ascii="Courier New" w:hAnsi="Courier New" w:cs="Courier New"/>
          <w:spacing w:val="-20"/>
        </w:rPr>
      </w:pPr>
      <w:r w:rsidRPr="00C32AA3">
        <w:rPr>
          <w:rFonts w:ascii="Courier New" w:hAnsi="Courier New" w:cs="Courier New"/>
          <w:spacing w:val="-20"/>
        </w:rPr>
        <w:t xml:space="preserve">W = 0.9833, p-value = </w:t>
      </w:r>
      <w:r w:rsidRPr="00C32AA3">
        <w:rPr>
          <w:rFonts w:ascii="Courier New" w:hAnsi="Courier New" w:cs="Courier New"/>
          <w:spacing w:val="-20"/>
          <w:highlight w:val="green"/>
        </w:rPr>
        <w:t>0.01785</w:t>
      </w:r>
    </w:p>
    <w:p w14:paraId="6C994991" w14:textId="77777777" w:rsidR="00C32AA3" w:rsidRPr="00C32AA3" w:rsidRDefault="00C32AA3" w:rsidP="00C32AA3">
      <w:pPr>
        <w:rPr>
          <w:rFonts w:ascii="Courier New" w:hAnsi="Courier New" w:cs="Courier New"/>
          <w:spacing w:val="-20"/>
        </w:rPr>
      </w:pPr>
    </w:p>
    <w:p w14:paraId="4FA83982" w14:textId="77777777" w:rsidR="00C32AA3" w:rsidRPr="00C32AA3" w:rsidRDefault="00C32AA3" w:rsidP="00C32AA3">
      <w:pPr>
        <w:rPr>
          <w:rFonts w:ascii="Courier New" w:hAnsi="Courier New" w:cs="Courier New"/>
          <w:spacing w:val="-20"/>
        </w:rPr>
      </w:pPr>
    </w:p>
    <w:p w14:paraId="03B3178F" w14:textId="77777777" w:rsidR="00C32AA3" w:rsidRPr="00C32AA3" w:rsidRDefault="00C32AA3" w:rsidP="00C32AA3">
      <w:pPr>
        <w:rPr>
          <w:rFonts w:ascii="Courier New" w:hAnsi="Courier New" w:cs="Courier New"/>
          <w:spacing w:val="-20"/>
        </w:rPr>
      </w:pPr>
      <w:r w:rsidRPr="00C32AA3">
        <w:rPr>
          <w:rFonts w:ascii="Courier New" w:hAnsi="Courier New" w:cs="Courier New"/>
          <w:spacing w:val="-20"/>
        </w:rPr>
        <w:t>$lang_exam_2</w:t>
      </w:r>
    </w:p>
    <w:p w14:paraId="089B6893" w14:textId="77777777" w:rsidR="00C32AA3" w:rsidRPr="00C32AA3" w:rsidRDefault="00C32AA3" w:rsidP="00C32AA3">
      <w:pPr>
        <w:rPr>
          <w:rFonts w:ascii="Courier New" w:hAnsi="Courier New" w:cs="Courier New"/>
          <w:spacing w:val="-20"/>
        </w:rPr>
      </w:pPr>
    </w:p>
    <w:p w14:paraId="4D07758A" w14:textId="77777777" w:rsidR="00C32AA3" w:rsidRPr="00C32AA3" w:rsidRDefault="00C32AA3" w:rsidP="00C32AA3">
      <w:pPr>
        <w:rPr>
          <w:rFonts w:ascii="Courier New" w:hAnsi="Courier New" w:cs="Courier New"/>
          <w:spacing w:val="-20"/>
        </w:rPr>
      </w:pPr>
      <w:r w:rsidRPr="00C32AA3">
        <w:rPr>
          <w:rFonts w:ascii="Courier New" w:hAnsi="Courier New" w:cs="Courier New"/>
          <w:spacing w:val="-20"/>
        </w:rPr>
        <w:tab/>
        <w:t>Shapiro-Wilk normality test</w:t>
      </w:r>
    </w:p>
    <w:p w14:paraId="32351A6E" w14:textId="77777777" w:rsidR="00C32AA3" w:rsidRPr="00C32AA3" w:rsidRDefault="00C32AA3" w:rsidP="00C32AA3">
      <w:pPr>
        <w:rPr>
          <w:rFonts w:ascii="Courier New" w:hAnsi="Courier New" w:cs="Courier New"/>
          <w:spacing w:val="-20"/>
        </w:rPr>
      </w:pPr>
    </w:p>
    <w:p w14:paraId="3A43CBFF" w14:textId="77777777" w:rsidR="00C32AA3" w:rsidRPr="00C32AA3" w:rsidRDefault="00C32AA3" w:rsidP="00C32AA3">
      <w:pPr>
        <w:rPr>
          <w:rFonts w:ascii="Courier New" w:hAnsi="Courier New" w:cs="Courier New"/>
          <w:spacing w:val="-20"/>
        </w:rPr>
      </w:pPr>
      <w:r w:rsidRPr="00C32AA3">
        <w:rPr>
          <w:rFonts w:ascii="Courier New" w:hAnsi="Courier New" w:cs="Courier New"/>
          <w:spacing w:val="-20"/>
        </w:rPr>
        <w:t>data:  newX[, i]</w:t>
      </w:r>
    </w:p>
    <w:p w14:paraId="55F5CDE7" w14:textId="77777777" w:rsidR="00C32AA3" w:rsidRPr="00C32AA3" w:rsidRDefault="00C32AA3" w:rsidP="00C32AA3">
      <w:pPr>
        <w:rPr>
          <w:rFonts w:ascii="Courier New" w:hAnsi="Courier New" w:cs="Courier New"/>
          <w:spacing w:val="-20"/>
        </w:rPr>
      </w:pPr>
      <w:r w:rsidRPr="00C32AA3">
        <w:rPr>
          <w:rFonts w:ascii="Courier New" w:hAnsi="Courier New" w:cs="Courier New"/>
          <w:spacing w:val="-20"/>
        </w:rPr>
        <w:t>W = 0.98992, p-value = 0.1741</w:t>
      </w:r>
    </w:p>
    <w:p w14:paraId="51E8EFB5" w14:textId="77777777" w:rsidR="00C32AA3" w:rsidRPr="00C32AA3" w:rsidRDefault="00C32AA3" w:rsidP="00C32AA3">
      <w:pPr>
        <w:rPr>
          <w:rFonts w:ascii="Courier New" w:hAnsi="Courier New" w:cs="Courier New"/>
          <w:spacing w:val="-20"/>
        </w:rPr>
      </w:pPr>
    </w:p>
    <w:p w14:paraId="7040D5F5" w14:textId="77777777" w:rsidR="00C32AA3" w:rsidRPr="00C32AA3" w:rsidRDefault="00C32AA3" w:rsidP="00C32AA3">
      <w:pPr>
        <w:rPr>
          <w:rFonts w:ascii="Courier New" w:hAnsi="Courier New" w:cs="Courier New"/>
          <w:spacing w:val="-20"/>
        </w:rPr>
      </w:pPr>
    </w:p>
    <w:p w14:paraId="025D04BB" w14:textId="77777777" w:rsidR="00C32AA3" w:rsidRPr="00C32AA3" w:rsidRDefault="00C32AA3" w:rsidP="00C32AA3">
      <w:pPr>
        <w:rPr>
          <w:rFonts w:ascii="Courier New" w:hAnsi="Courier New" w:cs="Courier New"/>
          <w:spacing w:val="-20"/>
        </w:rPr>
      </w:pPr>
      <w:r w:rsidRPr="00C32AA3">
        <w:rPr>
          <w:rFonts w:ascii="Courier New" w:hAnsi="Courier New" w:cs="Courier New"/>
          <w:spacing w:val="-20"/>
        </w:rPr>
        <w:t>$lang_exam_3</w:t>
      </w:r>
    </w:p>
    <w:p w14:paraId="458B1CA0" w14:textId="77777777" w:rsidR="00C32AA3" w:rsidRPr="00C32AA3" w:rsidRDefault="00C32AA3" w:rsidP="00C32AA3">
      <w:pPr>
        <w:rPr>
          <w:rFonts w:ascii="Courier New" w:hAnsi="Courier New" w:cs="Courier New"/>
          <w:spacing w:val="-20"/>
        </w:rPr>
      </w:pPr>
    </w:p>
    <w:p w14:paraId="04D603CB" w14:textId="77777777" w:rsidR="00C32AA3" w:rsidRPr="00C32AA3" w:rsidRDefault="00C32AA3" w:rsidP="00C32AA3">
      <w:pPr>
        <w:rPr>
          <w:rFonts w:ascii="Courier New" w:hAnsi="Courier New" w:cs="Courier New"/>
          <w:spacing w:val="-20"/>
        </w:rPr>
      </w:pPr>
      <w:r w:rsidRPr="00C32AA3">
        <w:rPr>
          <w:rFonts w:ascii="Courier New" w:hAnsi="Courier New" w:cs="Courier New"/>
          <w:spacing w:val="-20"/>
        </w:rPr>
        <w:tab/>
        <w:t>Shapiro-Wilk normality test</w:t>
      </w:r>
    </w:p>
    <w:p w14:paraId="215C28D0" w14:textId="77777777" w:rsidR="00C32AA3" w:rsidRPr="00C32AA3" w:rsidRDefault="00C32AA3" w:rsidP="00C32AA3">
      <w:pPr>
        <w:rPr>
          <w:rFonts w:ascii="Courier New" w:hAnsi="Courier New" w:cs="Courier New"/>
          <w:spacing w:val="-20"/>
        </w:rPr>
      </w:pPr>
    </w:p>
    <w:p w14:paraId="67967187" w14:textId="77777777" w:rsidR="00C32AA3" w:rsidRPr="00C32AA3" w:rsidRDefault="00C32AA3" w:rsidP="00C32AA3">
      <w:pPr>
        <w:rPr>
          <w:rFonts w:ascii="Courier New" w:hAnsi="Courier New" w:cs="Courier New"/>
          <w:spacing w:val="-20"/>
        </w:rPr>
      </w:pPr>
      <w:r w:rsidRPr="00C32AA3">
        <w:rPr>
          <w:rFonts w:ascii="Courier New" w:hAnsi="Courier New" w:cs="Courier New"/>
          <w:spacing w:val="-20"/>
        </w:rPr>
        <w:t>data:  newX[, i]</w:t>
      </w:r>
    </w:p>
    <w:p w14:paraId="118E2A34" w14:textId="77777777" w:rsidR="00C32AA3" w:rsidRPr="00C32AA3" w:rsidRDefault="00C32AA3" w:rsidP="00C32AA3">
      <w:pPr>
        <w:rPr>
          <w:rFonts w:ascii="Courier New" w:hAnsi="Courier New" w:cs="Courier New"/>
          <w:spacing w:val="-20"/>
        </w:rPr>
      </w:pPr>
      <w:r w:rsidRPr="00C32AA3">
        <w:rPr>
          <w:rFonts w:ascii="Courier New" w:hAnsi="Courier New" w:cs="Courier New"/>
          <w:spacing w:val="-20"/>
        </w:rPr>
        <w:t>W = 0.99431, p-value = 0.6467</w:t>
      </w:r>
    </w:p>
    <w:p w14:paraId="15F5BE6C" w14:textId="77777777" w:rsidR="00C32AA3" w:rsidRPr="00C32AA3" w:rsidRDefault="00C32AA3" w:rsidP="00C32AA3">
      <w:pPr>
        <w:rPr>
          <w:rFonts w:ascii="Courier New" w:hAnsi="Courier New" w:cs="Courier New"/>
          <w:spacing w:val="-20"/>
        </w:rPr>
      </w:pPr>
    </w:p>
    <w:p w14:paraId="0F96EB30" w14:textId="77777777" w:rsidR="00C32AA3" w:rsidRPr="00C32AA3" w:rsidRDefault="00C32AA3" w:rsidP="00C32AA3">
      <w:pPr>
        <w:rPr>
          <w:rFonts w:ascii="Courier New" w:hAnsi="Courier New" w:cs="Courier New"/>
          <w:spacing w:val="-20"/>
        </w:rPr>
      </w:pPr>
    </w:p>
    <w:p w14:paraId="2BC93B86" w14:textId="77777777" w:rsidR="00C32AA3" w:rsidRPr="00C32AA3" w:rsidRDefault="00C32AA3" w:rsidP="00C32AA3">
      <w:pPr>
        <w:rPr>
          <w:rFonts w:ascii="Courier New" w:hAnsi="Courier New" w:cs="Courier New"/>
          <w:spacing w:val="-20"/>
        </w:rPr>
      </w:pPr>
      <w:r w:rsidRPr="00C32AA3">
        <w:rPr>
          <w:rFonts w:ascii="Courier New" w:hAnsi="Courier New" w:cs="Courier New"/>
          <w:spacing w:val="-20"/>
        </w:rPr>
        <w:t>$maths_exam</w:t>
      </w:r>
    </w:p>
    <w:p w14:paraId="61FD482A" w14:textId="77777777" w:rsidR="00C32AA3" w:rsidRPr="00C32AA3" w:rsidRDefault="00C32AA3" w:rsidP="00C32AA3">
      <w:pPr>
        <w:rPr>
          <w:rFonts w:ascii="Courier New" w:hAnsi="Courier New" w:cs="Courier New"/>
          <w:spacing w:val="-20"/>
        </w:rPr>
      </w:pPr>
    </w:p>
    <w:p w14:paraId="4CC64DD8" w14:textId="77777777" w:rsidR="00C32AA3" w:rsidRPr="00C32AA3" w:rsidRDefault="00C32AA3" w:rsidP="00C32AA3">
      <w:pPr>
        <w:rPr>
          <w:rFonts w:ascii="Courier New" w:hAnsi="Courier New" w:cs="Courier New"/>
          <w:spacing w:val="-20"/>
        </w:rPr>
      </w:pPr>
      <w:r w:rsidRPr="00C32AA3">
        <w:rPr>
          <w:rFonts w:ascii="Courier New" w:hAnsi="Courier New" w:cs="Courier New"/>
          <w:spacing w:val="-20"/>
        </w:rPr>
        <w:tab/>
        <w:t>Shapiro-Wilk normality test</w:t>
      </w:r>
    </w:p>
    <w:p w14:paraId="6EA54875" w14:textId="77777777" w:rsidR="00C32AA3" w:rsidRPr="00C32AA3" w:rsidRDefault="00C32AA3" w:rsidP="00C32AA3">
      <w:pPr>
        <w:rPr>
          <w:rFonts w:ascii="Courier New" w:hAnsi="Courier New" w:cs="Courier New"/>
          <w:spacing w:val="-20"/>
        </w:rPr>
      </w:pPr>
    </w:p>
    <w:p w14:paraId="55D9AD69" w14:textId="77777777" w:rsidR="00C32AA3" w:rsidRPr="00C32AA3" w:rsidRDefault="00C32AA3" w:rsidP="00C32AA3">
      <w:pPr>
        <w:rPr>
          <w:rFonts w:ascii="Courier New" w:hAnsi="Courier New" w:cs="Courier New"/>
          <w:spacing w:val="-20"/>
        </w:rPr>
      </w:pPr>
      <w:r w:rsidRPr="00C32AA3">
        <w:rPr>
          <w:rFonts w:ascii="Courier New" w:hAnsi="Courier New" w:cs="Courier New"/>
          <w:spacing w:val="-20"/>
        </w:rPr>
        <w:t>data:  newX[, i]</w:t>
      </w:r>
    </w:p>
    <w:p w14:paraId="45E15F8A" w14:textId="612998AB" w:rsidR="00C32AA3" w:rsidRPr="00C32AA3" w:rsidRDefault="00C32AA3" w:rsidP="00C32AA3">
      <w:pPr>
        <w:rPr>
          <w:rFonts w:ascii="Courier New" w:hAnsi="Courier New" w:cs="Courier New"/>
          <w:spacing w:val="-20"/>
        </w:rPr>
      </w:pPr>
      <w:r w:rsidRPr="00C32AA3">
        <w:rPr>
          <w:rFonts w:ascii="Courier New" w:hAnsi="Courier New" w:cs="Courier New"/>
          <w:spacing w:val="-20"/>
        </w:rPr>
        <w:t xml:space="preserve">W = 0.98376, p-value = </w:t>
      </w:r>
      <w:r w:rsidRPr="00C32AA3">
        <w:rPr>
          <w:rFonts w:ascii="Courier New" w:hAnsi="Courier New" w:cs="Courier New"/>
          <w:spacing w:val="-20"/>
          <w:highlight w:val="green"/>
        </w:rPr>
        <w:t>0.02086</w:t>
      </w:r>
    </w:p>
    <w:p w14:paraId="13D2B81B" w14:textId="77777777" w:rsidR="00C32AA3" w:rsidRDefault="00C32AA3" w:rsidP="00C32AA3">
      <w:pPr>
        <w:rPr>
          <w:rFonts w:ascii="Garamond" w:hAnsi="Garamond"/>
        </w:rPr>
      </w:pPr>
    </w:p>
    <w:p w14:paraId="6C66BD95" w14:textId="7B712BA4" w:rsidR="00C76EF9" w:rsidRPr="00C32AA3" w:rsidRDefault="00C76EF9">
      <w:pPr>
        <w:rPr>
          <w:rFonts w:ascii="Garamond" w:hAnsi="Garamond"/>
        </w:rPr>
      </w:pPr>
      <w:r w:rsidRPr="003F6E70">
        <w:rPr>
          <w:rFonts w:ascii="Garamond" w:hAnsi="Garamond"/>
        </w:rPr>
        <w:t xml:space="preserve">From the output, </w:t>
      </w:r>
      <w:r w:rsidR="00C32AA3">
        <w:rPr>
          <w:rFonts w:ascii="Garamond" w:hAnsi="Garamond"/>
        </w:rPr>
        <w:t>w</w:t>
      </w:r>
      <w:r w:rsidR="00C32AA3">
        <w:rPr>
          <w:rFonts w:ascii="Garamond" w:hAnsi="Garamond"/>
        </w:rPr>
        <w:t xml:space="preserve">e see that </w:t>
      </w:r>
      <w:r w:rsidR="00C32AA3">
        <w:rPr>
          <w:rFonts w:ascii="Garamond" w:hAnsi="Garamond"/>
        </w:rPr>
        <w:t>the</w:t>
      </w:r>
      <w:r w:rsidR="00C32AA3">
        <w:rPr>
          <w:rFonts w:ascii="Garamond" w:hAnsi="Garamond"/>
        </w:rPr>
        <w:t xml:space="preserve"> variables are normally distributed,</w:t>
      </w:r>
      <w:r w:rsidR="00C32AA3">
        <w:rPr>
          <w:rFonts w:ascii="Garamond" w:hAnsi="Garamond"/>
        </w:rPr>
        <w:t xml:space="preserve"> with the exception of the scores in the maths exam and those in language exam 1. </w:t>
      </w:r>
      <w:r w:rsidR="00C32AA3">
        <w:rPr>
          <w:rFonts w:ascii="Garamond" w:hAnsi="Garamond"/>
        </w:rPr>
        <w:t>We need to bear this in mind when using th</w:t>
      </w:r>
      <w:r w:rsidR="00C32AA3">
        <w:rPr>
          <w:rFonts w:ascii="Garamond" w:hAnsi="Garamond"/>
        </w:rPr>
        <w:t>e</w:t>
      </w:r>
      <w:r w:rsidR="00C32AA3">
        <w:rPr>
          <w:rFonts w:ascii="Garamond" w:hAnsi="Garamond"/>
        </w:rPr>
        <w:t>s</w:t>
      </w:r>
      <w:r w:rsidR="00C32AA3">
        <w:rPr>
          <w:rFonts w:ascii="Garamond" w:hAnsi="Garamond"/>
        </w:rPr>
        <w:t>e</w:t>
      </w:r>
      <w:r w:rsidR="00C32AA3">
        <w:rPr>
          <w:rFonts w:ascii="Garamond" w:hAnsi="Garamond"/>
        </w:rPr>
        <w:t xml:space="preserve"> variable</w:t>
      </w:r>
      <w:r w:rsidR="00C32AA3">
        <w:rPr>
          <w:rFonts w:ascii="Garamond" w:hAnsi="Garamond"/>
        </w:rPr>
        <w:t>s</w:t>
      </w:r>
      <w:r w:rsidR="00C32AA3">
        <w:rPr>
          <w:rFonts w:ascii="Garamond" w:hAnsi="Garamond"/>
        </w:rPr>
        <w:t xml:space="preserve"> in our test</w:t>
      </w:r>
      <w:r w:rsidR="00C32AA3">
        <w:rPr>
          <w:rFonts w:ascii="Garamond" w:hAnsi="Garamond"/>
        </w:rPr>
        <w:t>s</w:t>
      </w:r>
      <w:r w:rsidR="00C32AA3">
        <w:rPr>
          <w:rFonts w:ascii="Garamond" w:hAnsi="Garamond"/>
        </w:rPr>
        <w:t xml:space="preserve"> later. For example, we could use non-parametric significance tests, which do now assume a normal distribution in the sample.</w:t>
      </w:r>
    </w:p>
    <w:p w14:paraId="70978FBF" w14:textId="77777777" w:rsidR="00C76EF9" w:rsidRDefault="00C76EF9">
      <w:pPr>
        <w:rPr>
          <w:rFonts w:ascii="Garamond" w:hAnsi="Garamond"/>
          <w:sz w:val="28"/>
          <w:lang w:val="en-US"/>
        </w:rPr>
      </w:pPr>
      <w:r>
        <w:rPr>
          <w:rFonts w:ascii="Garamond" w:hAnsi="Garamond"/>
          <w:sz w:val="28"/>
          <w:lang w:val="en-US"/>
        </w:rPr>
        <w:br w:type="page"/>
      </w:r>
    </w:p>
    <w:p w14:paraId="421977C1" w14:textId="6D765B40" w:rsidR="00AF79EE" w:rsidRPr="009D517C" w:rsidRDefault="00AF79EE" w:rsidP="00AF79EE">
      <w:pPr>
        <w:rPr>
          <w:rFonts w:ascii="Garamond" w:hAnsi="Garamond"/>
          <w:i/>
          <w:sz w:val="28"/>
          <w:lang w:val="en-US"/>
        </w:rPr>
      </w:pPr>
      <w:r w:rsidRPr="001C43E6">
        <w:rPr>
          <w:rFonts w:ascii="Garamond" w:hAnsi="Garamond"/>
          <w:sz w:val="28"/>
          <w:lang w:val="en-US"/>
        </w:rPr>
        <w:t xml:space="preserve">Task </w:t>
      </w:r>
      <w:r>
        <w:rPr>
          <w:rFonts w:ascii="Garamond" w:hAnsi="Garamond"/>
          <w:sz w:val="28"/>
          <w:lang w:val="en-US"/>
        </w:rPr>
        <w:t>2</w:t>
      </w:r>
      <w:r w:rsidRPr="001C43E6">
        <w:rPr>
          <w:rFonts w:ascii="Garamond" w:hAnsi="Garamond"/>
          <w:sz w:val="28"/>
          <w:lang w:val="en-US"/>
        </w:rPr>
        <w:t>:</w:t>
      </w:r>
      <w:r w:rsidRPr="001C43E6">
        <w:rPr>
          <w:rFonts w:ascii="Garamond" w:hAnsi="Garamond"/>
          <w:i/>
          <w:sz w:val="28"/>
          <w:lang w:val="en-US"/>
        </w:rPr>
        <w:t xml:space="preserve"> </w:t>
      </w:r>
      <w:r>
        <w:rPr>
          <w:rFonts w:ascii="Garamond" w:hAnsi="Garamond"/>
          <w:i/>
          <w:sz w:val="28"/>
          <w:lang w:val="en-US"/>
        </w:rPr>
        <w:t xml:space="preserve">Significance testing for continuous data: </w:t>
      </w:r>
      <w:r w:rsidR="00172215">
        <w:rPr>
          <w:rFonts w:ascii="Garamond" w:hAnsi="Garamond"/>
          <w:i/>
          <w:sz w:val="28"/>
          <w:lang w:val="en-US"/>
        </w:rPr>
        <w:t>Testing variances and test selection</w:t>
      </w:r>
    </w:p>
    <w:p w14:paraId="213CF5DC" w14:textId="77777777" w:rsidR="00AF79EE" w:rsidRPr="00AF79EE" w:rsidRDefault="00AF79EE" w:rsidP="00AF79EE">
      <w:pPr>
        <w:rPr>
          <w:rFonts w:ascii="Garamond" w:hAnsi="Garamond"/>
          <w:i/>
        </w:rPr>
      </w:pPr>
    </w:p>
    <w:p w14:paraId="64BE161C" w14:textId="43CEA9B9" w:rsidR="00AF79EE" w:rsidRDefault="00F515B6" w:rsidP="00AF79EE">
      <w:pPr>
        <w:rPr>
          <w:rFonts w:ascii="Garamond" w:hAnsi="Garamond"/>
        </w:rPr>
      </w:pPr>
      <w:r>
        <w:rPr>
          <w:rFonts w:ascii="Garamond" w:hAnsi="Garamond"/>
        </w:rPr>
        <w:t>Now that we checked whether our data is normally distributed, let’s do some significance testing. We will focus on the classic case: continuous data, and two groups we wish to compare.</w:t>
      </w:r>
    </w:p>
    <w:p w14:paraId="6A5200CF" w14:textId="66F606E6" w:rsidR="00F515B6" w:rsidRDefault="00F515B6" w:rsidP="00AF79EE">
      <w:pPr>
        <w:rPr>
          <w:rFonts w:ascii="Garamond" w:hAnsi="Garamond"/>
        </w:rPr>
      </w:pPr>
    </w:p>
    <w:p w14:paraId="07738F82" w14:textId="25B20D3A" w:rsidR="00F515B6" w:rsidRDefault="00F515B6" w:rsidP="00AF79EE">
      <w:pPr>
        <w:rPr>
          <w:rFonts w:ascii="Garamond" w:hAnsi="Garamond"/>
        </w:rPr>
      </w:pPr>
      <w:r>
        <w:rPr>
          <w:rFonts w:ascii="Garamond" w:hAnsi="Garamond"/>
        </w:rPr>
        <w:t xml:space="preserve">To illustrate, we will compare the performance of the undergraduates and postgraduates on language exam </w:t>
      </w:r>
      <w:r w:rsidR="00106127">
        <w:rPr>
          <w:rFonts w:ascii="Garamond" w:hAnsi="Garamond"/>
        </w:rPr>
        <w:t xml:space="preserve">2. Let’s create two subsets of data, one for the undergraduates, </w:t>
      </w:r>
      <w:r w:rsidR="00106127" w:rsidRPr="005A1930">
        <w:rPr>
          <w:rFonts w:ascii="Courier New" w:hAnsi="Courier New" w:cs="Courier New"/>
          <w:spacing w:val="-20"/>
        </w:rPr>
        <w:t>exam_2.ug</w:t>
      </w:r>
      <w:r w:rsidR="00106127">
        <w:rPr>
          <w:rFonts w:ascii="Garamond" w:hAnsi="Garamond"/>
        </w:rPr>
        <w:t xml:space="preserve">, one for the postgraduates, </w:t>
      </w:r>
      <w:r w:rsidR="00106127" w:rsidRPr="005A1930">
        <w:rPr>
          <w:rFonts w:ascii="Courier New" w:hAnsi="Courier New" w:cs="Courier New"/>
          <w:spacing w:val="-20"/>
        </w:rPr>
        <w:t>exam_2.pg</w:t>
      </w:r>
      <w:r w:rsidR="00106127">
        <w:rPr>
          <w:rFonts w:ascii="Garamond" w:hAnsi="Garamond"/>
        </w:rPr>
        <w:t>.</w:t>
      </w:r>
    </w:p>
    <w:p w14:paraId="478E7322" w14:textId="3EE3C5C7" w:rsidR="00106127" w:rsidRDefault="00106127" w:rsidP="00AF79EE">
      <w:pPr>
        <w:rPr>
          <w:rFonts w:ascii="Garamond" w:hAnsi="Garamond"/>
        </w:rPr>
      </w:pPr>
    </w:p>
    <w:p w14:paraId="4AC4DCD8" w14:textId="77777777" w:rsidR="00D34BBB" w:rsidRPr="00D34BBB" w:rsidRDefault="00D34BBB" w:rsidP="00D34BBB">
      <w:pPr>
        <w:shd w:val="clear" w:color="auto" w:fill="DEEAF6" w:themeFill="accent5" w:themeFillTint="33"/>
        <w:rPr>
          <w:rFonts w:ascii="Courier New" w:hAnsi="Courier New" w:cs="Courier New"/>
          <w:spacing w:val="-20"/>
        </w:rPr>
      </w:pPr>
      <w:r w:rsidRPr="00D34BBB">
        <w:rPr>
          <w:rFonts w:ascii="Courier New" w:hAnsi="Courier New" w:cs="Courier New"/>
          <w:spacing w:val="-20"/>
        </w:rPr>
        <w:t>exam_2.ug &lt;-</w:t>
      </w:r>
    </w:p>
    <w:p w14:paraId="7D59226E" w14:textId="77777777" w:rsidR="00D34BBB" w:rsidRPr="00D34BBB" w:rsidRDefault="00D34BBB" w:rsidP="00D34BBB">
      <w:pPr>
        <w:shd w:val="clear" w:color="auto" w:fill="DEEAF6" w:themeFill="accent5" w:themeFillTint="33"/>
        <w:rPr>
          <w:rFonts w:ascii="Courier New" w:hAnsi="Courier New" w:cs="Courier New"/>
          <w:spacing w:val="-20"/>
        </w:rPr>
      </w:pPr>
      <w:r w:rsidRPr="00D34BBB">
        <w:rPr>
          <w:rFonts w:ascii="Courier New" w:hAnsi="Courier New" w:cs="Courier New"/>
          <w:spacing w:val="-20"/>
        </w:rPr>
        <w:t xml:space="preserve">  subset(language_exams, study_level == 'Undergrad')$lang_exam_2</w:t>
      </w:r>
    </w:p>
    <w:p w14:paraId="29ACD778" w14:textId="77777777" w:rsidR="00D34BBB" w:rsidRDefault="00D34BBB" w:rsidP="00D34BBB">
      <w:pPr>
        <w:rPr>
          <w:rFonts w:ascii="Courier New" w:hAnsi="Courier New" w:cs="Courier New"/>
          <w:spacing w:val="-20"/>
        </w:rPr>
      </w:pPr>
    </w:p>
    <w:p w14:paraId="5F8ADF9A" w14:textId="0D8E5DB0" w:rsidR="00D34BBB" w:rsidRPr="00D34BBB" w:rsidRDefault="00D34BBB" w:rsidP="00D34BBB">
      <w:pPr>
        <w:shd w:val="clear" w:color="auto" w:fill="DEEAF6" w:themeFill="accent5" w:themeFillTint="33"/>
        <w:rPr>
          <w:rFonts w:ascii="Courier New" w:hAnsi="Courier New" w:cs="Courier New"/>
          <w:spacing w:val="-20"/>
        </w:rPr>
      </w:pPr>
      <w:r w:rsidRPr="00D34BBB">
        <w:rPr>
          <w:rFonts w:ascii="Courier New" w:hAnsi="Courier New" w:cs="Courier New"/>
          <w:spacing w:val="-20"/>
        </w:rPr>
        <w:t>exam_2.pg &lt;-</w:t>
      </w:r>
    </w:p>
    <w:p w14:paraId="194D42C6" w14:textId="6DB10AB5" w:rsidR="00D34BBB" w:rsidRPr="00D34BBB" w:rsidRDefault="00D34BBB" w:rsidP="00D34BBB">
      <w:pPr>
        <w:shd w:val="clear" w:color="auto" w:fill="DEEAF6" w:themeFill="accent5" w:themeFillTint="33"/>
        <w:rPr>
          <w:rFonts w:ascii="Courier New" w:hAnsi="Courier New" w:cs="Courier New"/>
          <w:spacing w:val="-20"/>
        </w:rPr>
      </w:pPr>
      <w:r w:rsidRPr="00D34BBB">
        <w:rPr>
          <w:rFonts w:ascii="Courier New" w:hAnsi="Courier New" w:cs="Courier New"/>
          <w:spacing w:val="-20"/>
        </w:rPr>
        <w:t xml:space="preserve">  subset(language_exams, study_level == 'Postgrad')$lang_exam_2</w:t>
      </w:r>
    </w:p>
    <w:p w14:paraId="7B8E311F" w14:textId="77777777" w:rsidR="00D34BBB" w:rsidRDefault="00D34BBB" w:rsidP="00AF79EE">
      <w:pPr>
        <w:rPr>
          <w:rFonts w:ascii="Garamond" w:hAnsi="Garamond"/>
        </w:rPr>
      </w:pPr>
    </w:p>
    <w:p w14:paraId="7F6DE653" w14:textId="5489C16F" w:rsidR="00BE46B6" w:rsidRPr="00AF79EE" w:rsidRDefault="00BE46B6" w:rsidP="00BE46B6">
      <w:pPr>
        <w:rPr>
          <w:rFonts w:ascii="Garamond" w:hAnsi="Garamond"/>
          <w:i/>
        </w:rPr>
      </w:pPr>
      <w:r w:rsidRPr="00AF79EE">
        <w:rPr>
          <w:rFonts w:ascii="Garamond" w:hAnsi="Garamond"/>
          <w:i/>
        </w:rPr>
        <w:t>Choosing the right test</w:t>
      </w:r>
    </w:p>
    <w:p w14:paraId="3629F1EB" w14:textId="77777777" w:rsidR="00BE46B6" w:rsidRPr="000000AC" w:rsidRDefault="00BE46B6" w:rsidP="00BE46B6">
      <w:pPr>
        <w:rPr>
          <w:rFonts w:ascii="Garamond" w:hAnsi="Garamond"/>
        </w:rPr>
      </w:pPr>
    </w:p>
    <w:p w14:paraId="02329047" w14:textId="0BE3CD07" w:rsidR="00BE46B6" w:rsidRDefault="00827718" w:rsidP="00BE46B6">
      <w:pPr>
        <w:rPr>
          <w:rFonts w:ascii="Garamond" w:hAnsi="Garamond"/>
        </w:rPr>
      </w:pPr>
      <w:r>
        <w:rPr>
          <w:rFonts w:ascii="Garamond" w:hAnsi="Garamond"/>
        </w:rPr>
        <w:t>As discussed in class, s</w:t>
      </w:r>
      <w:r w:rsidR="00BE46B6" w:rsidRPr="000000AC">
        <w:rPr>
          <w:rFonts w:ascii="Garamond" w:hAnsi="Garamond"/>
        </w:rPr>
        <w:t xml:space="preserve">electing an appropriate significance test depends on four basic questions: </w:t>
      </w:r>
    </w:p>
    <w:p w14:paraId="30EF4D59" w14:textId="77777777" w:rsidR="00827718" w:rsidRPr="000000AC" w:rsidRDefault="00827718" w:rsidP="00BE46B6">
      <w:pPr>
        <w:rPr>
          <w:rFonts w:ascii="Garamond" w:hAnsi="Garamond"/>
        </w:rPr>
      </w:pPr>
    </w:p>
    <w:p w14:paraId="68D5A757" w14:textId="4684EC05" w:rsidR="00BE46B6" w:rsidRPr="006D327D" w:rsidRDefault="00BE46B6" w:rsidP="004419C5">
      <w:pPr>
        <w:pStyle w:val="ListParagraph"/>
        <w:numPr>
          <w:ilvl w:val="0"/>
          <w:numId w:val="2"/>
        </w:numPr>
        <w:spacing w:after="160" w:line="259" w:lineRule="auto"/>
        <w:rPr>
          <w:rFonts w:ascii="Garamond" w:hAnsi="Garamond"/>
        </w:rPr>
      </w:pPr>
      <w:r w:rsidRPr="006D327D">
        <w:rPr>
          <w:rFonts w:ascii="Garamond" w:hAnsi="Garamond"/>
        </w:rPr>
        <w:t>What kind of data is involved</w:t>
      </w:r>
      <w:r w:rsidR="00827718">
        <w:rPr>
          <w:rFonts w:ascii="Garamond" w:hAnsi="Garamond"/>
        </w:rPr>
        <w:t xml:space="preserve">, </w:t>
      </w:r>
      <w:r w:rsidRPr="006D327D">
        <w:rPr>
          <w:rFonts w:ascii="Garamond" w:hAnsi="Garamond"/>
        </w:rPr>
        <w:t>continuous or categorical?</w:t>
      </w:r>
    </w:p>
    <w:p w14:paraId="6781B39C" w14:textId="77777777" w:rsidR="00BE46B6" w:rsidRPr="006D327D" w:rsidRDefault="00BE46B6" w:rsidP="004419C5">
      <w:pPr>
        <w:pStyle w:val="ListParagraph"/>
        <w:numPr>
          <w:ilvl w:val="0"/>
          <w:numId w:val="2"/>
        </w:numPr>
        <w:spacing w:after="160" w:line="259" w:lineRule="auto"/>
        <w:rPr>
          <w:rFonts w:ascii="Garamond" w:hAnsi="Garamond"/>
        </w:rPr>
      </w:pPr>
      <w:r w:rsidRPr="006D327D">
        <w:rPr>
          <w:rFonts w:ascii="Garamond" w:hAnsi="Garamond"/>
        </w:rPr>
        <w:t>How many groups are being compared?</w:t>
      </w:r>
    </w:p>
    <w:p w14:paraId="75D453F1" w14:textId="77777777" w:rsidR="00BE46B6" w:rsidRPr="006D327D" w:rsidRDefault="00BE46B6" w:rsidP="004419C5">
      <w:pPr>
        <w:pStyle w:val="ListParagraph"/>
        <w:numPr>
          <w:ilvl w:val="0"/>
          <w:numId w:val="2"/>
        </w:numPr>
        <w:spacing w:after="160" w:line="259" w:lineRule="auto"/>
        <w:rPr>
          <w:rFonts w:ascii="Garamond" w:hAnsi="Garamond"/>
        </w:rPr>
      </w:pPr>
      <w:r w:rsidRPr="006D327D">
        <w:rPr>
          <w:rFonts w:ascii="Garamond" w:hAnsi="Garamond"/>
        </w:rPr>
        <w:t>Are the group variances approximately equal?</w:t>
      </w:r>
    </w:p>
    <w:p w14:paraId="6DA53072" w14:textId="77777777" w:rsidR="00BE46B6" w:rsidRPr="006D327D" w:rsidRDefault="00BE46B6" w:rsidP="004419C5">
      <w:pPr>
        <w:pStyle w:val="ListParagraph"/>
        <w:numPr>
          <w:ilvl w:val="0"/>
          <w:numId w:val="2"/>
        </w:numPr>
        <w:spacing w:after="160" w:line="259" w:lineRule="auto"/>
        <w:rPr>
          <w:rFonts w:ascii="Garamond" w:hAnsi="Garamond"/>
        </w:rPr>
      </w:pPr>
      <w:r w:rsidRPr="006D327D">
        <w:rPr>
          <w:rFonts w:ascii="Garamond" w:hAnsi="Garamond"/>
        </w:rPr>
        <w:t>Are the groups independent of one another?</w:t>
      </w:r>
    </w:p>
    <w:p w14:paraId="38520FA8" w14:textId="77777777" w:rsidR="0082109D" w:rsidRPr="0082109D" w:rsidRDefault="0082109D" w:rsidP="00BE46B6">
      <w:pPr>
        <w:rPr>
          <w:rFonts w:ascii="Garamond" w:hAnsi="Garamond"/>
          <w:i/>
        </w:rPr>
      </w:pPr>
      <w:r w:rsidRPr="0082109D">
        <w:rPr>
          <w:rFonts w:ascii="Garamond" w:hAnsi="Garamond"/>
          <w:i/>
        </w:rPr>
        <w:t>Questions 1 and 2</w:t>
      </w:r>
    </w:p>
    <w:p w14:paraId="19C26470" w14:textId="77777777" w:rsidR="0082109D" w:rsidRDefault="0082109D" w:rsidP="00BE46B6">
      <w:pPr>
        <w:rPr>
          <w:rFonts w:ascii="Garamond" w:hAnsi="Garamond"/>
        </w:rPr>
      </w:pPr>
    </w:p>
    <w:p w14:paraId="1FF2E9F6" w14:textId="7BFE40EF" w:rsidR="00827718" w:rsidRDefault="00827718" w:rsidP="00BE46B6">
      <w:pPr>
        <w:rPr>
          <w:rFonts w:ascii="Garamond" w:hAnsi="Garamond"/>
        </w:rPr>
      </w:pPr>
      <w:r>
        <w:rPr>
          <w:rFonts w:ascii="Garamond" w:hAnsi="Garamond"/>
        </w:rPr>
        <w:t>Given the present data set, t</w:t>
      </w:r>
      <w:r w:rsidR="00BE46B6" w:rsidRPr="000000AC">
        <w:rPr>
          <w:rFonts w:ascii="Garamond" w:hAnsi="Garamond"/>
        </w:rPr>
        <w:t>he answer</w:t>
      </w:r>
      <w:r>
        <w:rPr>
          <w:rFonts w:ascii="Garamond" w:hAnsi="Garamond"/>
        </w:rPr>
        <w:t>s</w:t>
      </w:r>
      <w:r w:rsidR="00BE46B6" w:rsidRPr="000000AC">
        <w:rPr>
          <w:rFonts w:ascii="Garamond" w:hAnsi="Garamond"/>
        </w:rPr>
        <w:t xml:space="preserve"> to questions 1 and 2 </w:t>
      </w:r>
      <w:r>
        <w:rPr>
          <w:rFonts w:ascii="Garamond" w:hAnsi="Garamond"/>
        </w:rPr>
        <w:t>are</w:t>
      </w:r>
      <w:r w:rsidR="00BE46B6" w:rsidRPr="000000AC">
        <w:rPr>
          <w:rFonts w:ascii="Garamond" w:hAnsi="Garamond"/>
        </w:rPr>
        <w:t xml:space="preserve"> obvious</w:t>
      </w:r>
      <w:r>
        <w:rPr>
          <w:rFonts w:ascii="Garamond" w:hAnsi="Garamond"/>
        </w:rPr>
        <w:t xml:space="preserve">. We know that </w:t>
      </w:r>
      <w:r w:rsidR="00106127">
        <w:rPr>
          <w:rFonts w:ascii="Garamond" w:hAnsi="Garamond"/>
        </w:rPr>
        <w:t xml:space="preserve">our language </w:t>
      </w:r>
      <w:r>
        <w:rPr>
          <w:rFonts w:ascii="Garamond" w:hAnsi="Garamond"/>
        </w:rPr>
        <w:t>score</w:t>
      </w:r>
      <w:r w:rsidR="00106127">
        <w:rPr>
          <w:rFonts w:ascii="Garamond" w:hAnsi="Garamond"/>
        </w:rPr>
        <w:t>s</w:t>
      </w:r>
      <w:r>
        <w:rPr>
          <w:rFonts w:ascii="Garamond" w:hAnsi="Garamond"/>
        </w:rPr>
        <w:t xml:space="preserve"> </w:t>
      </w:r>
      <w:r w:rsidR="00106127">
        <w:rPr>
          <w:rFonts w:ascii="Garamond" w:hAnsi="Garamond"/>
        </w:rPr>
        <w:t>are</w:t>
      </w:r>
      <w:r>
        <w:rPr>
          <w:rFonts w:ascii="Garamond" w:hAnsi="Garamond"/>
        </w:rPr>
        <w:t xml:space="preserve"> a continuous variable (we will cover categorical tests next week), and we</w:t>
      </w:r>
      <w:r w:rsidR="00BE46B6" w:rsidRPr="000000AC">
        <w:rPr>
          <w:rFonts w:ascii="Garamond" w:hAnsi="Garamond"/>
        </w:rPr>
        <w:t xml:space="preserve"> </w:t>
      </w:r>
      <w:r>
        <w:rPr>
          <w:rFonts w:ascii="Garamond" w:hAnsi="Garamond"/>
        </w:rPr>
        <w:t>know we are comparing two groups (undergraduates and postgraduates). This leaves questions 3 and 4.</w:t>
      </w:r>
    </w:p>
    <w:p w14:paraId="44CEED1D" w14:textId="4CA368FC" w:rsidR="00BE46B6" w:rsidRDefault="00BE46B6" w:rsidP="00BE46B6">
      <w:pPr>
        <w:rPr>
          <w:rFonts w:ascii="Garamond" w:hAnsi="Garamond"/>
        </w:rPr>
      </w:pPr>
    </w:p>
    <w:p w14:paraId="33FF6DA1" w14:textId="0F5B2243" w:rsidR="0082109D" w:rsidRPr="00106127" w:rsidRDefault="00AF79EE" w:rsidP="00BE46B6">
      <w:pPr>
        <w:rPr>
          <w:rFonts w:ascii="Garamond" w:hAnsi="Garamond"/>
          <w:i/>
        </w:rPr>
      </w:pPr>
      <w:r w:rsidRPr="00106127">
        <w:rPr>
          <w:rFonts w:ascii="Garamond" w:hAnsi="Garamond"/>
          <w:i/>
        </w:rPr>
        <w:t>Question 3: Variances</w:t>
      </w:r>
    </w:p>
    <w:p w14:paraId="363E10EC" w14:textId="77777777" w:rsidR="00AF79EE" w:rsidRPr="00AF79EE" w:rsidRDefault="00AF79EE" w:rsidP="00BE46B6">
      <w:pPr>
        <w:rPr>
          <w:i/>
        </w:rPr>
      </w:pPr>
    </w:p>
    <w:p w14:paraId="183E9D02" w14:textId="4C9D0A67" w:rsidR="00827718" w:rsidRDefault="00BE46B6" w:rsidP="00BE46B6">
      <w:pPr>
        <w:rPr>
          <w:rFonts w:ascii="Garamond" w:hAnsi="Garamond"/>
        </w:rPr>
      </w:pPr>
      <w:r w:rsidRPr="000000AC">
        <w:rPr>
          <w:rFonts w:ascii="Garamond" w:hAnsi="Garamond"/>
        </w:rPr>
        <w:t>Question 3</w:t>
      </w:r>
      <w:r w:rsidR="00827718">
        <w:rPr>
          <w:rFonts w:ascii="Garamond" w:hAnsi="Garamond"/>
        </w:rPr>
        <w:t xml:space="preserve"> </w:t>
      </w:r>
      <w:r w:rsidR="00106127">
        <w:rPr>
          <w:rFonts w:ascii="Garamond" w:hAnsi="Garamond"/>
        </w:rPr>
        <w:t xml:space="preserve">is </w:t>
      </w:r>
      <w:r w:rsidRPr="000000AC">
        <w:rPr>
          <w:rFonts w:ascii="Garamond" w:hAnsi="Garamond"/>
        </w:rPr>
        <w:t>about group variances</w:t>
      </w:r>
      <w:r w:rsidR="00106127">
        <w:rPr>
          <w:rFonts w:ascii="Garamond" w:hAnsi="Garamond"/>
        </w:rPr>
        <w:t xml:space="preserve">, and strictly speaking this </w:t>
      </w:r>
      <w:r w:rsidRPr="000000AC">
        <w:rPr>
          <w:rFonts w:ascii="Garamond" w:hAnsi="Garamond"/>
        </w:rPr>
        <w:t xml:space="preserve">refers to the population-level variances of the two groups, not the variances of the actual samples that </w:t>
      </w:r>
      <w:r w:rsidR="00827718">
        <w:rPr>
          <w:rFonts w:ascii="Garamond" w:hAnsi="Garamond"/>
        </w:rPr>
        <w:t>we</w:t>
      </w:r>
      <w:r w:rsidRPr="000000AC">
        <w:rPr>
          <w:rFonts w:ascii="Garamond" w:hAnsi="Garamond"/>
        </w:rPr>
        <w:t xml:space="preserve"> have observed.  </w:t>
      </w:r>
      <w:proofErr w:type="gramStart"/>
      <w:r w:rsidRPr="000000AC">
        <w:rPr>
          <w:rFonts w:ascii="Garamond" w:hAnsi="Garamond"/>
        </w:rPr>
        <w:t>So</w:t>
      </w:r>
      <w:proofErr w:type="gramEnd"/>
      <w:r w:rsidRPr="000000AC">
        <w:rPr>
          <w:rFonts w:ascii="Garamond" w:hAnsi="Garamond"/>
        </w:rPr>
        <w:t xml:space="preserve"> it is not as easy as just saying that the variance of sample 1 is larger</w:t>
      </w:r>
      <w:r w:rsidR="00D34BBB">
        <w:rPr>
          <w:rFonts w:ascii="Garamond" w:hAnsi="Garamond"/>
        </w:rPr>
        <w:t xml:space="preserve"> or </w:t>
      </w:r>
      <w:r w:rsidRPr="000000AC">
        <w:rPr>
          <w:rFonts w:ascii="Garamond" w:hAnsi="Garamond"/>
        </w:rPr>
        <w:t>smaller than the variance of sample 2.</w:t>
      </w:r>
    </w:p>
    <w:p w14:paraId="576E7253" w14:textId="77777777" w:rsidR="001C43E6" w:rsidRDefault="001C43E6" w:rsidP="00BE46B6">
      <w:pPr>
        <w:rPr>
          <w:rFonts w:ascii="Garamond" w:hAnsi="Garamond"/>
        </w:rPr>
      </w:pPr>
    </w:p>
    <w:p w14:paraId="37689608" w14:textId="1BE85C27" w:rsidR="005B0372" w:rsidRDefault="00BE46B6" w:rsidP="00827718">
      <w:pPr>
        <w:rPr>
          <w:rFonts w:ascii="Garamond" w:hAnsi="Garamond"/>
        </w:rPr>
      </w:pPr>
      <w:r w:rsidRPr="000000AC">
        <w:rPr>
          <w:rFonts w:ascii="Garamond" w:hAnsi="Garamond"/>
        </w:rPr>
        <w:t xml:space="preserve">To answer this question, the most straightforward procedure is to use </w:t>
      </w:r>
      <w:r w:rsidR="005B0372">
        <w:rPr>
          <w:rFonts w:ascii="Garamond" w:hAnsi="Garamond"/>
        </w:rPr>
        <w:t>the F-test. This</w:t>
      </w:r>
      <w:r w:rsidR="00D34BBB">
        <w:rPr>
          <w:rFonts w:ascii="Garamond" w:hAnsi="Garamond"/>
        </w:rPr>
        <w:t xml:space="preserve"> statistical test</w:t>
      </w:r>
      <w:r w:rsidR="005B0372">
        <w:rPr>
          <w:rFonts w:ascii="Garamond" w:hAnsi="Garamond"/>
        </w:rPr>
        <w:t xml:space="preserve"> assesses whether the variances of two variables are equal. The test assumes that our data is normally distributed</w:t>
      </w:r>
      <w:r w:rsidR="00D34BBB">
        <w:rPr>
          <w:rFonts w:ascii="Garamond" w:hAnsi="Garamond"/>
        </w:rPr>
        <w:t>, but we already confirmed that this is the case (see our Shapiro-Wilk’s test for language exam 2)</w:t>
      </w:r>
      <w:r w:rsidR="005B0372">
        <w:rPr>
          <w:rFonts w:ascii="Garamond" w:hAnsi="Garamond"/>
        </w:rPr>
        <w:t>. We have two options.</w:t>
      </w:r>
    </w:p>
    <w:p w14:paraId="71CC0523" w14:textId="3AEE09EC" w:rsidR="005B0372" w:rsidRDefault="005B0372" w:rsidP="00827718">
      <w:pPr>
        <w:rPr>
          <w:rFonts w:ascii="Garamond" w:hAnsi="Garamond"/>
        </w:rPr>
      </w:pPr>
    </w:p>
    <w:p w14:paraId="26AD96F5" w14:textId="77777777" w:rsidR="005B0372" w:rsidRDefault="005B0372" w:rsidP="00827718">
      <w:pPr>
        <w:rPr>
          <w:rFonts w:ascii="Garamond" w:hAnsi="Garamond"/>
        </w:rPr>
      </w:pPr>
      <w:r>
        <w:rPr>
          <w:rFonts w:ascii="Garamond" w:hAnsi="Garamond"/>
        </w:rPr>
        <w:t xml:space="preserve">We can calculate the F-test statistics by </w:t>
      </w:r>
      <w:r w:rsidRPr="005B0372">
        <w:rPr>
          <w:rFonts w:ascii="Garamond" w:hAnsi="Garamond"/>
        </w:rPr>
        <w:t xml:space="preserve">computing the ratio of the two variances </w:t>
      </w:r>
      <w:r>
        <w:rPr>
          <w:rFonts w:ascii="Garamond" w:hAnsi="Garamond"/>
        </w:rPr>
        <w:t>with variable A / variable B</w:t>
      </w:r>
      <w:r w:rsidRPr="005B0372">
        <w:rPr>
          <w:rFonts w:ascii="Garamond" w:hAnsi="Garamond"/>
        </w:rPr>
        <w:t>. The more this ratio deviates from 1, the stronger the evidence for unequal population variances.</w:t>
      </w:r>
      <w:r>
        <w:rPr>
          <w:rFonts w:ascii="Garamond" w:hAnsi="Garamond"/>
        </w:rPr>
        <w:t xml:space="preserve"> </w:t>
      </w:r>
    </w:p>
    <w:p w14:paraId="46F92D41" w14:textId="77777777" w:rsidR="005B0372" w:rsidRDefault="005B0372" w:rsidP="00827718">
      <w:pPr>
        <w:rPr>
          <w:rFonts w:ascii="Garamond" w:hAnsi="Garamond"/>
        </w:rPr>
      </w:pPr>
    </w:p>
    <w:p w14:paraId="0B33CD0E" w14:textId="29D60115" w:rsidR="00827718" w:rsidRDefault="00BE46B6" w:rsidP="00827718">
      <w:pPr>
        <w:rPr>
          <w:rFonts w:ascii="Garamond" w:hAnsi="Garamond"/>
        </w:rPr>
      </w:pPr>
      <w:r w:rsidRPr="000000AC">
        <w:rPr>
          <w:rFonts w:ascii="Garamond" w:hAnsi="Garamond"/>
        </w:rPr>
        <w:t>We first compute the variances for the two subsamples</w:t>
      </w:r>
      <w:r w:rsidR="005B0372">
        <w:rPr>
          <w:rFonts w:ascii="Garamond" w:hAnsi="Garamond"/>
        </w:rPr>
        <w:t xml:space="preserve">, </w:t>
      </w:r>
      <w:r w:rsidR="005B0372" w:rsidRPr="00645EA7">
        <w:rPr>
          <w:rFonts w:ascii="Courier New" w:hAnsi="Courier New" w:cs="Courier New"/>
          <w:spacing w:val="-20"/>
        </w:rPr>
        <w:t>exam_1.ug</w:t>
      </w:r>
      <w:r w:rsidR="005B0372">
        <w:rPr>
          <w:rFonts w:ascii="Garamond" w:hAnsi="Garamond"/>
        </w:rPr>
        <w:t xml:space="preserve"> and </w:t>
      </w:r>
      <w:r w:rsidR="005B0372" w:rsidRPr="00645EA7">
        <w:rPr>
          <w:rFonts w:ascii="Courier New" w:hAnsi="Courier New" w:cs="Courier New"/>
          <w:spacing w:val="-20"/>
        </w:rPr>
        <w:t>exam_1.pg</w:t>
      </w:r>
      <w:r w:rsidR="005B0372">
        <w:rPr>
          <w:rFonts w:ascii="Garamond" w:hAnsi="Garamond"/>
        </w:rPr>
        <w:t>, using the var() function</w:t>
      </w:r>
      <w:r w:rsidR="00827718">
        <w:rPr>
          <w:rFonts w:ascii="Garamond" w:hAnsi="Garamond"/>
        </w:rPr>
        <w:t>.</w:t>
      </w:r>
    </w:p>
    <w:p w14:paraId="3081ED02" w14:textId="331B4DC3" w:rsidR="00D34BBB" w:rsidRPr="00645EA7" w:rsidRDefault="00D34BBB" w:rsidP="00827718">
      <w:pPr>
        <w:rPr>
          <w:rFonts w:ascii="Courier New" w:hAnsi="Courier New" w:cs="Courier New"/>
          <w:spacing w:val="-20"/>
        </w:rPr>
      </w:pPr>
    </w:p>
    <w:p w14:paraId="08C93C15" w14:textId="6AE5BBAF" w:rsidR="00D34BBB" w:rsidRPr="00D34BBB" w:rsidRDefault="00D34BBB" w:rsidP="00D34BBB">
      <w:pPr>
        <w:shd w:val="clear" w:color="auto" w:fill="DEEAF6" w:themeFill="accent5" w:themeFillTint="33"/>
        <w:rPr>
          <w:rFonts w:ascii="Courier New" w:hAnsi="Courier New" w:cs="Courier New"/>
          <w:spacing w:val="-20"/>
          <w:lang w:val="pt-BR"/>
        </w:rPr>
      </w:pPr>
      <w:r w:rsidRPr="00D34BBB">
        <w:rPr>
          <w:rFonts w:ascii="Courier New" w:hAnsi="Courier New" w:cs="Courier New"/>
          <w:spacing w:val="-20"/>
          <w:lang w:val="pt-BR"/>
        </w:rPr>
        <w:t>var(exam_2.ug)</w:t>
      </w:r>
    </w:p>
    <w:p w14:paraId="2B12B212" w14:textId="7DBCBD8D" w:rsidR="00D34BBB" w:rsidRDefault="00D34BBB" w:rsidP="00D34BBB">
      <w:pPr>
        <w:rPr>
          <w:rFonts w:ascii="Courier New" w:hAnsi="Courier New" w:cs="Courier New"/>
          <w:spacing w:val="-20"/>
          <w:lang w:val="pt-BR"/>
        </w:rPr>
      </w:pPr>
      <w:r w:rsidRPr="00D34BBB">
        <w:rPr>
          <w:rFonts w:ascii="Courier New" w:hAnsi="Courier New" w:cs="Courier New"/>
          <w:spacing w:val="-20"/>
          <w:lang w:val="pt-BR"/>
        </w:rPr>
        <w:t xml:space="preserve">[1] </w:t>
      </w:r>
      <w:r w:rsidR="00E9143E" w:rsidRPr="00E9143E">
        <w:rPr>
          <w:rFonts w:ascii="Courier New" w:hAnsi="Courier New" w:cs="Courier New"/>
          <w:spacing w:val="-20"/>
          <w:lang w:val="pt-BR"/>
        </w:rPr>
        <w:t>284.2977</w:t>
      </w:r>
    </w:p>
    <w:p w14:paraId="682A80AD" w14:textId="77777777" w:rsidR="00D34BBB" w:rsidRPr="00D34BBB" w:rsidRDefault="00D34BBB" w:rsidP="00D34BBB">
      <w:pPr>
        <w:rPr>
          <w:rFonts w:ascii="Courier New" w:hAnsi="Courier New" w:cs="Courier New"/>
          <w:spacing w:val="-20"/>
          <w:lang w:val="pt-BR"/>
        </w:rPr>
      </w:pPr>
    </w:p>
    <w:p w14:paraId="0746239D" w14:textId="5563F940" w:rsidR="00D34BBB" w:rsidRPr="00D34BBB" w:rsidRDefault="00D34BBB" w:rsidP="00D34BBB">
      <w:pPr>
        <w:shd w:val="clear" w:color="auto" w:fill="DEEAF6" w:themeFill="accent5" w:themeFillTint="33"/>
        <w:rPr>
          <w:rFonts w:ascii="Courier New" w:hAnsi="Courier New" w:cs="Courier New"/>
          <w:spacing w:val="-20"/>
          <w:lang w:val="pt-BR"/>
        </w:rPr>
      </w:pPr>
      <w:r w:rsidRPr="00D34BBB">
        <w:rPr>
          <w:rFonts w:ascii="Courier New" w:hAnsi="Courier New" w:cs="Courier New"/>
          <w:spacing w:val="-20"/>
          <w:lang w:val="pt-BR"/>
        </w:rPr>
        <w:t>var(exam_2.pg)</w:t>
      </w:r>
    </w:p>
    <w:p w14:paraId="3982FBF2" w14:textId="04F2460F" w:rsidR="00D34BBB" w:rsidRPr="00645EA7" w:rsidRDefault="00D34BBB" w:rsidP="00D34BBB">
      <w:pPr>
        <w:rPr>
          <w:rFonts w:ascii="Courier New" w:hAnsi="Courier New" w:cs="Courier New"/>
          <w:spacing w:val="-20"/>
        </w:rPr>
      </w:pPr>
      <w:r w:rsidRPr="00645EA7">
        <w:rPr>
          <w:rFonts w:ascii="Courier New" w:hAnsi="Courier New" w:cs="Courier New"/>
          <w:spacing w:val="-20"/>
        </w:rPr>
        <w:t xml:space="preserve">[1] </w:t>
      </w:r>
      <w:r w:rsidR="00E9143E" w:rsidRPr="00E9143E">
        <w:rPr>
          <w:rFonts w:ascii="Courier New" w:hAnsi="Courier New" w:cs="Courier New"/>
          <w:spacing w:val="-20"/>
        </w:rPr>
        <w:t>214.3439</w:t>
      </w:r>
    </w:p>
    <w:p w14:paraId="38CE98B4" w14:textId="11F43B5A" w:rsidR="00D34BBB" w:rsidRPr="00645EA7" w:rsidRDefault="00D34BBB" w:rsidP="00D34BBB">
      <w:pPr>
        <w:rPr>
          <w:rFonts w:ascii="Courier New" w:hAnsi="Courier New" w:cs="Courier New"/>
          <w:spacing w:val="-20"/>
        </w:rPr>
      </w:pPr>
    </w:p>
    <w:p w14:paraId="6195B26D" w14:textId="3D565052" w:rsidR="00D34BBB" w:rsidRDefault="00D34BBB" w:rsidP="00D34BBB">
      <w:pPr>
        <w:rPr>
          <w:rFonts w:ascii="Garamond" w:hAnsi="Garamond"/>
        </w:rPr>
      </w:pPr>
      <w:r>
        <w:rPr>
          <w:rFonts w:ascii="Garamond" w:hAnsi="Garamond"/>
        </w:rPr>
        <w:t xml:space="preserve">And then </w:t>
      </w:r>
      <w:r w:rsidRPr="000000AC">
        <w:rPr>
          <w:rFonts w:ascii="Garamond" w:hAnsi="Garamond"/>
        </w:rPr>
        <w:t>we compute their ratio</w:t>
      </w:r>
      <w:r>
        <w:rPr>
          <w:rFonts w:ascii="Garamond" w:hAnsi="Garamond"/>
        </w:rPr>
        <w:t xml:space="preserve">, </w:t>
      </w:r>
      <w:r w:rsidRPr="000000AC">
        <w:rPr>
          <w:rFonts w:ascii="Garamond" w:hAnsi="Garamond"/>
        </w:rPr>
        <w:t>with the largest of the two results entered first</w:t>
      </w:r>
      <w:r>
        <w:rPr>
          <w:rFonts w:ascii="Garamond" w:hAnsi="Garamond"/>
        </w:rPr>
        <w:t>.</w:t>
      </w:r>
    </w:p>
    <w:p w14:paraId="42A54193" w14:textId="14378012" w:rsidR="005B0372" w:rsidRDefault="005B0372" w:rsidP="005B0372">
      <w:pPr>
        <w:rPr>
          <w:rFonts w:ascii="Courier New" w:hAnsi="Courier New" w:cs="Courier New"/>
          <w:spacing w:val="-20"/>
        </w:rPr>
      </w:pPr>
    </w:p>
    <w:p w14:paraId="1252D3D3" w14:textId="77777777" w:rsidR="00D34BBB" w:rsidRPr="00D34BBB" w:rsidRDefault="00D34BBB" w:rsidP="00D34BBB">
      <w:pPr>
        <w:shd w:val="clear" w:color="auto" w:fill="DEEAF6" w:themeFill="accent5" w:themeFillTint="33"/>
        <w:rPr>
          <w:rFonts w:ascii="Courier New" w:hAnsi="Courier New" w:cs="Courier New"/>
          <w:spacing w:val="-20"/>
          <w:lang w:val="pt-BR"/>
        </w:rPr>
      </w:pPr>
      <w:r w:rsidRPr="00D34BBB">
        <w:rPr>
          <w:rFonts w:ascii="Courier New" w:hAnsi="Courier New" w:cs="Courier New"/>
          <w:spacing w:val="-20"/>
          <w:lang w:val="pt-BR"/>
        </w:rPr>
        <w:t>var(exam_2.ug) / var(exam_2.pg)</w:t>
      </w:r>
    </w:p>
    <w:p w14:paraId="0E950F89" w14:textId="69BB0232" w:rsidR="00D34BBB" w:rsidRPr="00645EA7" w:rsidRDefault="00D34BBB" w:rsidP="00D34BBB">
      <w:pPr>
        <w:rPr>
          <w:rFonts w:ascii="Courier New" w:hAnsi="Courier New" w:cs="Courier New"/>
          <w:spacing w:val="-20"/>
        </w:rPr>
      </w:pPr>
      <w:r w:rsidRPr="00645EA7">
        <w:rPr>
          <w:rFonts w:ascii="Courier New" w:hAnsi="Courier New" w:cs="Courier New"/>
          <w:spacing w:val="-20"/>
        </w:rPr>
        <w:t xml:space="preserve">[1] </w:t>
      </w:r>
      <w:r w:rsidR="00E9143E" w:rsidRPr="00E9143E">
        <w:rPr>
          <w:rFonts w:ascii="Courier New" w:hAnsi="Courier New" w:cs="Courier New"/>
          <w:spacing w:val="-20"/>
        </w:rPr>
        <w:t>1.326363</w:t>
      </w:r>
    </w:p>
    <w:p w14:paraId="3038E917" w14:textId="77777777" w:rsidR="00D34BBB" w:rsidRDefault="00D34BBB" w:rsidP="005B0372">
      <w:pPr>
        <w:rPr>
          <w:rFonts w:ascii="Courier New" w:hAnsi="Courier New" w:cs="Courier New"/>
          <w:spacing w:val="-20"/>
        </w:rPr>
      </w:pPr>
    </w:p>
    <w:p w14:paraId="6DC427F4" w14:textId="27B0C060" w:rsidR="005B0372" w:rsidRPr="00D34BBB" w:rsidRDefault="005B0372" w:rsidP="005B0372">
      <w:pPr>
        <w:rPr>
          <w:rFonts w:ascii="Garamond" w:hAnsi="Garamond"/>
        </w:rPr>
      </w:pPr>
      <w:r w:rsidRPr="00D34BBB">
        <w:rPr>
          <w:rFonts w:ascii="Garamond" w:hAnsi="Garamond"/>
        </w:rPr>
        <w:t>Alternatively, we can run the F-test as follows.</w:t>
      </w:r>
      <w:r w:rsidR="008E2057" w:rsidRPr="00D34BBB">
        <w:rPr>
          <w:rFonts w:ascii="Garamond" w:hAnsi="Garamond"/>
        </w:rPr>
        <w:t xml:space="preserve"> Our null hypothesis is that the two variances are equal.</w:t>
      </w:r>
    </w:p>
    <w:p w14:paraId="125BF5F0" w14:textId="6CF6B733" w:rsidR="005B0372" w:rsidRDefault="005B0372" w:rsidP="005B0372">
      <w:pPr>
        <w:rPr>
          <w:rFonts w:ascii="Courier New" w:hAnsi="Courier New" w:cs="Courier New"/>
          <w:spacing w:val="-20"/>
        </w:rPr>
      </w:pPr>
    </w:p>
    <w:p w14:paraId="0BC96951" w14:textId="45AE7CA4" w:rsidR="005B0372" w:rsidRPr="005B0372" w:rsidRDefault="00D34BBB" w:rsidP="00AF79EE">
      <w:pPr>
        <w:shd w:val="clear" w:color="auto" w:fill="DEEAF6" w:themeFill="accent5" w:themeFillTint="33"/>
        <w:rPr>
          <w:rFonts w:ascii="Courier New" w:hAnsi="Courier New" w:cs="Courier New"/>
          <w:spacing w:val="-20"/>
        </w:rPr>
      </w:pPr>
      <w:r>
        <w:rPr>
          <w:rFonts w:ascii="Courier New" w:hAnsi="Courier New" w:cs="Courier New"/>
          <w:spacing w:val="-20"/>
        </w:rPr>
        <w:t>var_test</w:t>
      </w:r>
      <w:r w:rsidR="005B0372" w:rsidRPr="005B0372">
        <w:rPr>
          <w:rFonts w:ascii="Courier New" w:hAnsi="Courier New" w:cs="Courier New"/>
          <w:spacing w:val="-20"/>
        </w:rPr>
        <w:t xml:space="preserve"> &lt;- var.test(</w:t>
      </w:r>
      <w:r w:rsidR="00E9143E">
        <w:rPr>
          <w:rFonts w:ascii="Courier New" w:hAnsi="Courier New" w:cs="Courier New"/>
          <w:spacing w:val="-20"/>
        </w:rPr>
        <w:t>lang_</w:t>
      </w:r>
      <w:r w:rsidR="005B0372" w:rsidRPr="005B0372">
        <w:rPr>
          <w:rFonts w:ascii="Courier New" w:hAnsi="Courier New" w:cs="Courier New"/>
          <w:spacing w:val="-20"/>
        </w:rPr>
        <w:t>exam_</w:t>
      </w:r>
      <w:r>
        <w:rPr>
          <w:rFonts w:ascii="Courier New" w:hAnsi="Courier New" w:cs="Courier New"/>
          <w:spacing w:val="-20"/>
        </w:rPr>
        <w:t>2</w:t>
      </w:r>
      <w:r w:rsidR="005B0372" w:rsidRPr="005B0372">
        <w:rPr>
          <w:rFonts w:ascii="Courier New" w:hAnsi="Courier New" w:cs="Courier New"/>
          <w:spacing w:val="-20"/>
        </w:rPr>
        <w:t xml:space="preserve"> ~ study_level, data = language_exams)</w:t>
      </w:r>
    </w:p>
    <w:p w14:paraId="11F3E2B3" w14:textId="77777777" w:rsidR="00D34BBB" w:rsidRDefault="00D34BBB" w:rsidP="00D34BBB">
      <w:pPr>
        <w:rPr>
          <w:rFonts w:ascii="Courier New" w:hAnsi="Courier New" w:cs="Courier New"/>
          <w:spacing w:val="-20"/>
        </w:rPr>
      </w:pPr>
    </w:p>
    <w:p w14:paraId="4FDF1683" w14:textId="6C1C3A42" w:rsidR="005B0372" w:rsidRDefault="00D34BBB" w:rsidP="00AF79EE">
      <w:pPr>
        <w:shd w:val="clear" w:color="auto" w:fill="DEEAF6" w:themeFill="accent5" w:themeFillTint="33"/>
        <w:rPr>
          <w:rFonts w:ascii="Courier New" w:hAnsi="Courier New" w:cs="Courier New"/>
          <w:spacing w:val="-20"/>
        </w:rPr>
      </w:pPr>
      <w:r>
        <w:rPr>
          <w:rFonts w:ascii="Courier New" w:hAnsi="Courier New" w:cs="Courier New"/>
          <w:spacing w:val="-20"/>
        </w:rPr>
        <w:t>var_test</w:t>
      </w:r>
    </w:p>
    <w:p w14:paraId="1071DAED" w14:textId="286781BB" w:rsidR="00E9143E" w:rsidRDefault="00D34BBB" w:rsidP="00D34BBB">
      <w:pPr>
        <w:rPr>
          <w:rFonts w:ascii="Courier New" w:hAnsi="Courier New" w:cs="Courier New"/>
          <w:spacing w:val="-20"/>
        </w:rPr>
      </w:pPr>
      <w:r>
        <w:rPr>
          <w:rFonts w:ascii="Courier New" w:hAnsi="Courier New" w:cs="Courier New"/>
          <w:spacing w:val="-20"/>
        </w:rPr>
        <w:t xml:space="preserve"> </w:t>
      </w:r>
    </w:p>
    <w:p w14:paraId="06DC2355"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ab/>
        <w:t>F test to compare two variances</w:t>
      </w:r>
    </w:p>
    <w:p w14:paraId="46443285" w14:textId="77777777" w:rsidR="00E9143E" w:rsidRPr="00E9143E" w:rsidRDefault="00E9143E" w:rsidP="00E9143E">
      <w:pPr>
        <w:rPr>
          <w:rFonts w:ascii="Courier New" w:hAnsi="Courier New" w:cs="Courier New"/>
          <w:spacing w:val="-20"/>
        </w:rPr>
      </w:pPr>
    </w:p>
    <w:p w14:paraId="4152EC76"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data:  lang_exam_2 by study_level</w:t>
      </w:r>
    </w:p>
    <w:p w14:paraId="25464409"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F = 0.75394, num df = 99, denom df = 99, p-value = 0.1617</w:t>
      </w:r>
    </w:p>
    <w:p w14:paraId="13ACC698"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alternative hypothesis: true ratio of variances is not equal to 1</w:t>
      </w:r>
    </w:p>
    <w:p w14:paraId="664B66F8"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95 percent confidence interval:</w:t>
      </w:r>
    </w:p>
    <w:p w14:paraId="75BA294F"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 xml:space="preserve"> 0.5072833 1.1205333</w:t>
      </w:r>
    </w:p>
    <w:p w14:paraId="01CFA727"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sample estimates:</w:t>
      </w:r>
    </w:p>
    <w:p w14:paraId="164C2291"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 xml:space="preserve">ratio of variances </w:t>
      </w:r>
    </w:p>
    <w:p w14:paraId="43B0A0D9" w14:textId="01D6CC47" w:rsidR="00E9143E" w:rsidRDefault="00E9143E" w:rsidP="00E9143E">
      <w:pPr>
        <w:rPr>
          <w:rFonts w:ascii="Courier New" w:hAnsi="Courier New" w:cs="Courier New"/>
          <w:spacing w:val="-20"/>
        </w:rPr>
      </w:pPr>
      <w:r w:rsidRPr="00E9143E">
        <w:rPr>
          <w:rFonts w:ascii="Courier New" w:hAnsi="Courier New" w:cs="Courier New"/>
          <w:spacing w:val="-20"/>
        </w:rPr>
        <w:t xml:space="preserve">         0.7539415</w:t>
      </w:r>
    </w:p>
    <w:p w14:paraId="09E63C3F" w14:textId="60A1EBB7" w:rsidR="00D34BBB" w:rsidRDefault="00D34BBB" w:rsidP="008E2057">
      <w:pPr>
        <w:rPr>
          <w:rFonts w:ascii="Courier New" w:hAnsi="Courier New" w:cs="Courier New"/>
          <w:spacing w:val="-20"/>
        </w:rPr>
      </w:pPr>
    </w:p>
    <w:p w14:paraId="47DFE99F" w14:textId="5CEEFCB8" w:rsidR="008E2057" w:rsidRDefault="008E2057" w:rsidP="008E2057">
      <w:pPr>
        <w:rPr>
          <w:rFonts w:ascii="Garamond" w:hAnsi="Garamond"/>
        </w:rPr>
      </w:pPr>
      <w:r w:rsidRPr="00D34BBB">
        <w:rPr>
          <w:rFonts w:ascii="Garamond" w:hAnsi="Garamond"/>
        </w:rPr>
        <w:t>As you can see, the p-value indicates that the F</w:t>
      </w:r>
      <w:r w:rsidR="00D34BBB">
        <w:rPr>
          <w:rFonts w:ascii="Garamond" w:hAnsi="Garamond"/>
        </w:rPr>
        <w:t xml:space="preserve"> statistics </w:t>
      </w:r>
      <w:r w:rsidRPr="00D34BBB">
        <w:rPr>
          <w:rFonts w:ascii="Garamond" w:hAnsi="Garamond"/>
        </w:rPr>
        <w:t>is compatible with our null hypothesis</w:t>
      </w:r>
      <w:r w:rsidR="00D34BBB">
        <w:rPr>
          <w:rFonts w:ascii="Garamond" w:hAnsi="Garamond"/>
        </w:rPr>
        <w:t xml:space="preserve">, F </w:t>
      </w:r>
      <w:r w:rsidR="00D34BBB" w:rsidRPr="00D34BBB">
        <w:rPr>
          <w:rFonts w:ascii="Garamond" w:hAnsi="Garamond"/>
        </w:rPr>
        <w:t xml:space="preserve">= </w:t>
      </w:r>
      <w:r w:rsidR="00E9143E" w:rsidRPr="00E9143E">
        <w:rPr>
          <w:rFonts w:ascii="Garamond" w:hAnsi="Garamond"/>
        </w:rPr>
        <w:t>0.75394</w:t>
      </w:r>
      <w:r w:rsidR="00D34BBB">
        <w:rPr>
          <w:rFonts w:ascii="Garamond" w:hAnsi="Garamond"/>
        </w:rPr>
        <w:t>, p = .</w:t>
      </w:r>
      <w:r w:rsidR="00E9143E">
        <w:rPr>
          <w:rFonts w:ascii="Garamond" w:hAnsi="Garamond"/>
        </w:rPr>
        <w:t>162</w:t>
      </w:r>
      <w:r w:rsidR="00D34BBB">
        <w:rPr>
          <w:rFonts w:ascii="Garamond" w:hAnsi="Garamond"/>
        </w:rPr>
        <w:t xml:space="preserve">. The result is not significant, so we do not reject the null </w:t>
      </w:r>
      <w:r w:rsidR="00D34BBB" w:rsidRPr="00D34BBB">
        <w:rPr>
          <w:rFonts w:ascii="Garamond" w:hAnsi="Garamond"/>
        </w:rPr>
        <w:t>hypothesis</w:t>
      </w:r>
      <w:r w:rsidR="00D34BBB">
        <w:rPr>
          <w:rFonts w:ascii="Garamond" w:hAnsi="Garamond"/>
        </w:rPr>
        <w:t xml:space="preserve"> that the two variances are equal.</w:t>
      </w:r>
    </w:p>
    <w:p w14:paraId="7D9A67A8" w14:textId="27879670" w:rsidR="00D34BBB" w:rsidRDefault="00D34BBB" w:rsidP="008E2057">
      <w:pPr>
        <w:rPr>
          <w:rFonts w:ascii="Garamond" w:hAnsi="Garamond"/>
        </w:rPr>
      </w:pPr>
    </w:p>
    <w:p w14:paraId="216DCA72" w14:textId="39133F1B" w:rsidR="009E47CA" w:rsidRDefault="009E47CA" w:rsidP="008E2057">
      <w:pPr>
        <w:rPr>
          <w:rFonts w:ascii="Garamond" w:hAnsi="Garamond"/>
        </w:rPr>
      </w:pPr>
      <w:r w:rsidRPr="00D34BBB">
        <w:rPr>
          <w:rFonts w:ascii="Garamond" w:hAnsi="Garamond"/>
        </w:rPr>
        <w:t xml:space="preserve">If we wish to test the homogeneity of variance of more than two groups, there are other tests, e.g. Bartlett’s test (for normally </w:t>
      </w:r>
      <w:r w:rsidR="00A04643" w:rsidRPr="00D34BBB">
        <w:rPr>
          <w:rFonts w:ascii="Garamond" w:hAnsi="Garamond"/>
        </w:rPr>
        <w:t>distributed</w:t>
      </w:r>
      <w:r w:rsidRPr="00D34BBB">
        <w:rPr>
          <w:rFonts w:ascii="Garamond" w:hAnsi="Garamond"/>
        </w:rPr>
        <w:t xml:space="preserve"> data) or Levene’s test (for data</w:t>
      </w:r>
      <w:r w:rsidR="00D34BBB">
        <w:rPr>
          <w:rFonts w:ascii="Garamond" w:hAnsi="Garamond"/>
        </w:rPr>
        <w:t xml:space="preserve"> that is not normally distributed</w:t>
      </w:r>
      <w:r w:rsidRPr="00D34BBB">
        <w:rPr>
          <w:rFonts w:ascii="Garamond" w:hAnsi="Garamond"/>
        </w:rPr>
        <w:t>).</w:t>
      </w:r>
    </w:p>
    <w:p w14:paraId="3268D04B" w14:textId="77777777" w:rsidR="001E6E0D" w:rsidRPr="00D34BBB" w:rsidRDefault="001E6E0D" w:rsidP="008E2057">
      <w:pPr>
        <w:rPr>
          <w:rFonts w:ascii="Garamond" w:hAnsi="Garamond"/>
        </w:rPr>
      </w:pPr>
    </w:p>
    <w:p w14:paraId="16DFF95F" w14:textId="16A23E96" w:rsidR="001E6E0D" w:rsidRDefault="001E6E0D" w:rsidP="001E6E0D">
      <w:pPr>
        <w:rPr>
          <w:rFonts w:ascii="Garamond" w:hAnsi="Garamond"/>
        </w:rPr>
      </w:pPr>
      <w:r>
        <w:rPr>
          <w:rFonts w:ascii="Garamond" w:hAnsi="Garamond"/>
        </w:rPr>
        <w:t xml:space="preserve">To use the </w:t>
      </w:r>
      <w:r w:rsidRPr="00D34BBB">
        <w:rPr>
          <w:rFonts w:ascii="Garamond" w:hAnsi="Garamond"/>
        </w:rPr>
        <w:t>Bartlett’s test</w:t>
      </w:r>
      <w:r>
        <w:rPr>
          <w:rFonts w:ascii="Garamond" w:hAnsi="Garamond"/>
        </w:rPr>
        <w:t>, we use the</w:t>
      </w:r>
      <w:r w:rsidR="009E47CA" w:rsidRPr="001E6E0D">
        <w:rPr>
          <w:rFonts w:ascii="Garamond" w:hAnsi="Garamond"/>
        </w:rPr>
        <w:t xml:space="preserve"> </w:t>
      </w:r>
      <w:r w:rsidR="009E47CA" w:rsidRPr="001E6E0D">
        <w:rPr>
          <w:rFonts w:ascii="Garamond" w:hAnsi="Garamond"/>
          <w:b/>
          <w:bCs/>
        </w:rPr>
        <w:t>bartlett.test</w:t>
      </w:r>
      <w:r w:rsidR="009E47CA" w:rsidRPr="001E6E0D">
        <w:rPr>
          <w:rFonts w:ascii="Garamond" w:hAnsi="Garamond"/>
        </w:rPr>
        <w:t xml:space="preserve">() </w:t>
      </w:r>
      <w:r>
        <w:rPr>
          <w:rFonts w:ascii="Garamond" w:hAnsi="Garamond"/>
        </w:rPr>
        <w:t>function as in the following command. The first argument is the formula (</w:t>
      </w:r>
      <w:r w:rsidRPr="009E47CA">
        <w:rPr>
          <w:rFonts w:ascii="Courier New" w:hAnsi="Courier New" w:cs="Courier New"/>
          <w:spacing w:val="-20"/>
        </w:rPr>
        <w:t>exam_</w:t>
      </w:r>
      <w:r>
        <w:rPr>
          <w:rFonts w:ascii="Courier New" w:hAnsi="Courier New" w:cs="Courier New"/>
          <w:spacing w:val="-20"/>
        </w:rPr>
        <w:t>2</w:t>
      </w:r>
      <w:r w:rsidRPr="009E47CA">
        <w:rPr>
          <w:rFonts w:ascii="Courier New" w:hAnsi="Courier New" w:cs="Courier New"/>
          <w:spacing w:val="-20"/>
        </w:rPr>
        <w:t xml:space="preserve"> ~ first_lang</w:t>
      </w:r>
      <w:r>
        <w:rPr>
          <w:rFonts w:ascii="Courier New" w:hAnsi="Courier New" w:cs="Courier New"/>
          <w:spacing w:val="-20"/>
        </w:rPr>
        <w:t>)</w:t>
      </w:r>
      <w:r w:rsidR="00027826">
        <w:rPr>
          <w:rFonts w:ascii="Garamond" w:hAnsi="Garamond"/>
        </w:rPr>
        <w:t>, t</w:t>
      </w:r>
      <w:r w:rsidRPr="00027826">
        <w:rPr>
          <w:rFonts w:ascii="Garamond" w:hAnsi="Garamond"/>
        </w:rPr>
        <w:t>he second argument is the data set (</w:t>
      </w:r>
      <w:r w:rsidRPr="00645EA7">
        <w:rPr>
          <w:rFonts w:ascii="Courier New" w:hAnsi="Courier New" w:cs="Courier New"/>
          <w:spacing w:val="-20"/>
        </w:rPr>
        <w:t>language_exams</w:t>
      </w:r>
      <w:r w:rsidRPr="00027826">
        <w:rPr>
          <w:rFonts w:ascii="Garamond" w:hAnsi="Garamond"/>
        </w:rPr>
        <w:t>).</w:t>
      </w:r>
    </w:p>
    <w:p w14:paraId="58AEC891" w14:textId="44513D0A" w:rsidR="001E6E0D" w:rsidRDefault="001E6E0D" w:rsidP="001E6E0D">
      <w:pPr>
        <w:rPr>
          <w:rFonts w:ascii="Garamond" w:hAnsi="Garamond"/>
        </w:rPr>
      </w:pPr>
    </w:p>
    <w:p w14:paraId="31B369C0" w14:textId="3FCFE98A" w:rsidR="001E6E0D" w:rsidRDefault="001E6E0D" w:rsidP="001E6E0D">
      <w:pPr>
        <w:shd w:val="clear" w:color="auto" w:fill="DEEAF6" w:themeFill="accent5" w:themeFillTint="33"/>
        <w:rPr>
          <w:rFonts w:ascii="Courier New" w:hAnsi="Courier New" w:cs="Courier New"/>
          <w:spacing w:val="-20"/>
        </w:rPr>
      </w:pPr>
      <w:r>
        <w:rPr>
          <w:rFonts w:ascii="Courier New" w:hAnsi="Courier New" w:cs="Courier New"/>
          <w:spacing w:val="-20"/>
        </w:rPr>
        <w:t>bart_test</w:t>
      </w:r>
      <w:r w:rsidRPr="009E47CA">
        <w:rPr>
          <w:rFonts w:ascii="Courier New" w:hAnsi="Courier New" w:cs="Courier New"/>
          <w:spacing w:val="-20"/>
        </w:rPr>
        <w:t xml:space="preserve"> &lt;- bartlett.test(</w:t>
      </w:r>
      <w:r w:rsidR="00E9143E">
        <w:rPr>
          <w:rFonts w:ascii="Courier New" w:hAnsi="Courier New" w:cs="Courier New"/>
          <w:spacing w:val="-20"/>
        </w:rPr>
        <w:t>lang_</w:t>
      </w:r>
      <w:r w:rsidRPr="009E47CA">
        <w:rPr>
          <w:rFonts w:ascii="Courier New" w:hAnsi="Courier New" w:cs="Courier New"/>
          <w:spacing w:val="-20"/>
        </w:rPr>
        <w:t>exam_</w:t>
      </w:r>
      <w:r>
        <w:rPr>
          <w:rFonts w:ascii="Courier New" w:hAnsi="Courier New" w:cs="Courier New"/>
          <w:spacing w:val="-20"/>
        </w:rPr>
        <w:t>2</w:t>
      </w:r>
      <w:r w:rsidRPr="009E47CA">
        <w:rPr>
          <w:rFonts w:ascii="Courier New" w:hAnsi="Courier New" w:cs="Courier New"/>
          <w:spacing w:val="-20"/>
        </w:rPr>
        <w:t xml:space="preserve"> ~ first_lang, data = language_exams)</w:t>
      </w:r>
    </w:p>
    <w:p w14:paraId="6585BF8D" w14:textId="77777777" w:rsidR="001E6E0D" w:rsidRPr="009E47CA" w:rsidRDefault="001E6E0D" w:rsidP="001E6E0D">
      <w:pPr>
        <w:shd w:val="clear" w:color="auto" w:fill="DEEAF6" w:themeFill="accent5" w:themeFillTint="33"/>
        <w:rPr>
          <w:rFonts w:ascii="Courier New" w:hAnsi="Courier New" w:cs="Courier New"/>
          <w:spacing w:val="-20"/>
        </w:rPr>
      </w:pPr>
    </w:p>
    <w:p w14:paraId="4AECBB99" w14:textId="5FB3F1ED" w:rsidR="001E6E0D" w:rsidRPr="009E47CA" w:rsidRDefault="001E6E0D" w:rsidP="001E6E0D">
      <w:pPr>
        <w:shd w:val="clear" w:color="auto" w:fill="DEEAF6" w:themeFill="accent5" w:themeFillTint="33"/>
        <w:rPr>
          <w:rFonts w:ascii="Courier New" w:hAnsi="Courier New" w:cs="Courier New"/>
          <w:spacing w:val="-20"/>
        </w:rPr>
      </w:pPr>
      <w:r>
        <w:rPr>
          <w:rFonts w:ascii="Courier New" w:hAnsi="Courier New" w:cs="Courier New"/>
          <w:spacing w:val="-20"/>
        </w:rPr>
        <w:t>bart_test</w:t>
      </w:r>
    </w:p>
    <w:p w14:paraId="7B9F84B7" w14:textId="77777777" w:rsidR="001E6E0D" w:rsidRDefault="001E6E0D" w:rsidP="001E6E0D">
      <w:pPr>
        <w:rPr>
          <w:rFonts w:ascii="Garamond" w:hAnsi="Garamond"/>
        </w:rPr>
      </w:pPr>
    </w:p>
    <w:p w14:paraId="1340B572"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ab/>
        <w:t>Bartlett test of homogeneity of variances</w:t>
      </w:r>
    </w:p>
    <w:p w14:paraId="347D99A0" w14:textId="77777777" w:rsidR="00E9143E" w:rsidRPr="00E9143E" w:rsidRDefault="00E9143E" w:rsidP="00E9143E">
      <w:pPr>
        <w:rPr>
          <w:rFonts w:ascii="Courier New" w:hAnsi="Courier New" w:cs="Courier New"/>
          <w:spacing w:val="-20"/>
        </w:rPr>
      </w:pPr>
    </w:p>
    <w:p w14:paraId="517B6657"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data:  lang_exam_2 by first_lang</w:t>
      </w:r>
    </w:p>
    <w:p w14:paraId="5EFB11A8" w14:textId="061201EF" w:rsidR="00E9143E" w:rsidRPr="001E6E0D" w:rsidRDefault="00E9143E" w:rsidP="00E9143E">
      <w:pPr>
        <w:rPr>
          <w:rFonts w:ascii="Courier New" w:hAnsi="Courier New" w:cs="Courier New"/>
          <w:spacing w:val="-20"/>
        </w:rPr>
      </w:pPr>
      <w:r w:rsidRPr="00E9143E">
        <w:rPr>
          <w:rFonts w:ascii="Courier New" w:hAnsi="Courier New" w:cs="Courier New"/>
          <w:spacing w:val="-20"/>
        </w:rPr>
        <w:t>Bartlett's K-squared = 4.5247, df = 2, p-value = 0.1041</w:t>
      </w:r>
    </w:p>
    <w:p w14:paraId="0D193896" w14:textId="27962E34" w:rsidR="001E6E0D" w:rsidRDefault="001E6E0D" w:rsidP="001E6E0D">
      <w:pPr>
        <w:rPr>
          <w:rFonts w:ascii="Garamond" w:hAnsi="Garamond"/>
        </w:rPr>
      </w:pPr>
    </w:p>
    <w:p w14:paraId="52833285" w14:textId="169B3FE5" w:rsidR="001E6E0D" w:rsidRDefault="001E6E0D" w:rsidP="001E6E0D">
      <w:pPr>
        <w:rPr>
          <w:rFonts w:ascii="Garamond" w:hAnsi="Garamond"/>
        </w:rPr>
      </w:pPr>
      <w:r>
        <w:rPr>
          <w:rFonts w:ascii="Garamond" w:hAnsi="Garamond"/>
        </w:rPr>
        <w:t>The test statistic is Bartlett’s K</w:t>
      </w:r>
      <w:r w:rsidRPr="001E6E0D">
        <w:rPr>
          <w:rFonts w:ascii="Garamond" w:hAnsi="Garamond"/>
          <w:vertAlign w:val="superscript"/>
        </w:rPr>
        <w:t>2</w:t>
      </w:r>
      <w:r>
        <w:rPr>
          <w:rFonts w:ascii="Garamond" w:hAnsi="Garamond"/>
        </w:rPr>
        <w:t>, and as we can see, the test is not significant, p = .1</w:t>
      </w:r>
      <w:r w:rsidR="00E9143E">
        <w:rPr>
          <w:rFonts w:ascii="Garamond" w:hAnsi="Garamond"/>
        </w:rPr>
        <w:t>04</w:t>
      </w:r>
      <w:r>
        <w:rPr>
          <w:rFonts w:ascii="Garamond" w:hAnsi="Garamond"/>
        </w:rPr>
        <w:t xml:space="preserve">. </w:t>
      </w:r>
      <w:r w:rsidRPr="001E6E0D">
        <w:rPr>
          <w:rFonts w:ascii="Garamond" w:hAnsi="Garamond"/>
        </w:rPr>
        <w:t xml:space="preserve">This means that that the variance in </w:t>
      </w:r>
      <w:r>
        <w:rPr>
          <w:rFonts w:ascii="Garamond" w:hAnsi="Garamond"/>
        </w:rPr>
        <w:t>the language exam 2 scores</w:t>
      </w:r>
      <w:r w:rsidRPr="001E6E0D">
        <w:rPr>
          <w:rFonts w:ascii="Garamond" w:hAnsi="Garamond"/>
        </w:rPr>
        <w:t xml:space="preserve"> is</w:t>
      </w:r>
      <w:r w:rsidR="00AD725E">
        <w:rPr>
          <w:rFonts w:ascii="Garamond" w:hAnsi="Garamond"/>
        </w:rPr>
        <w:t xml:space="preserve"> not</w:t>
      </w:r>
      <w:r w:rsidRPr="001E6E0D">
        <w:rPr>
          <w:rFonts w:ascii="Garamond" w:hAnsi="Garamond"/>
        </w:rPr>
        <w:t xml:space="preserve"> statistically significantly different for </w:t>
      </w:r>
      <w:r>
        <w:rPr>
          <w:rFonts w:ascii="Garamond" w:hAnsi="Garamond"/>
        </w:rPr>
        <w:t>undergraduates and postgraduates</w:t>
      </w:r>
      <w:r w:rsidRPr="001E6E0D">
        <w:rPr>
          <w:rFonts w:ascii="Garamond" w:hAnsi="Garamond"/>
        </w:rPr>
        <w:t>.</w:t>
      </w:r>
      <w:r w:rsidR="00AD725E">
        <w:rPr>
          <w:rFonts w:ascii="Garamond" w:hAnsi="Garamond"/>
        </w:rPr>
        <w:t xml:space="preserve"> We have “equal variances.”</w:t>
      </w:r>
    </w:p>
    <w:p w14:paraId="4E070594" w14:textId="77777777" w:rsidR="001E6E0D" w:rsidRDefault="001E6E0D" w:rsidP="00BE46B6">
      <w:pPr>
        <w:rPr>
          <w:rFonts w:ascii="Garamond" w:hAnsi="Garamond"/>
        </w:rPr>
      </w:pPr>
    </w:p>
    <w:p w14:paraId="386C0C74" w14:textId="63DDC623" w:rsidR="00827718" w:rsidRPr="0082109D" w:rsidRDefault="0082109D" w:rsidP="00BE46B6">
      <w:pPr>
        <w:rPr>
          <w:i/>
        </w:rPr>
      </w:pPr>
      <w:r w:rsidRPr="0082109D">
        <w:rPr>
          <w:i/>
        </w:rPr>
        <w:t>Question 4</w:t>
      </w:r>
    </w:p>
    <w:p w14:paraId="2129ED6C" w14:textId="77777777" w:rsidR="0082109D" w:rsidRDefault="0082109D" w:rsidP="00BE46B6">
      <w:pPr>
        <w:rPr>
          <w:rFonts w:ascii="Garamond" w:hAnsi="Garamond"/>
        </w:rPr>
      </w:pPr>
    </w:p>
    <w:p w14:paraId="3CCFD64D" w14:textId="15B0398E" w:rsidR="00827718" w:rsidRDefault="00827718" w:rsidP="00BE46B6">
      <w:pPr>
        <w:rPr>
          <w:rFonts w:ascii="Garamond" w:hAnsi="Garamond"/>
        </w:rPr>
      </w:pPr>
      <w:r>
        <w:rPr>
          <w:rFonts w:ascii="Garamond" w:hAnsi="Garamond"/>
        </w:rPr>
        <w:t>Finally, q</w:t>
      </w:r>
      <w:r w:rsidR="00BE46B6" w:rsidRPr="000000AC">
        <w:rPr>
          <w:rFonts w:ascii="Garamond" w:hAnsi="Garamond"/>
        </w:rPr>
        <w:t>uestion 4 asks whether the two samples are independent.</w:t>
      </w:r>
    </w:p>
    <w:p w14:paraId="68942083" w14:textId="77777777" w:rsidR="00827718" w:rsidRDefault="00827718" w:rsidP="00BE46B6">
      <w:pPr>
        <w:rPr>
          <w:rFonts w:ascii="Garamond" w:hAnsi="Garamond"/>
        </w:rPr>
      </w:pPr>
    </w:p>
    <w:p w14:paraId="46297DA1" w14:textId="11891101" w:rsidR="00076FA2" w:rsidRDefault="00BE46B6" w:rsidP="00BE46B6">
      <w:pPr>
        <w:rPr>
          <w:rFonts w:ascii="Garamond" w:hAnsi="Garamond"/>
        </w:rPr>
      </w:pPr>
      <w:r w:rsidRPr="000000AC">
        <w:rPr>
          <w:rFonts w:ascii="Garamond" w:hAnsi="Garamond"/>
        </w:rPr>
        <w:t xml:space="preserve">Sometimes, we sample data from the same </w:t>
      </w:r>
      <w:r w:rsidR="00F7638E">
        <w:rPr>
          <w:rFonts w:ascii="Garamond" w:hAnsi="Garamond"/>
        </w:rPr>
        <w:t>participants</w:t>
      </w:r>
      <w:r w:rsidRPr="000000AC">
        <w:rPr>
          <w:rFonts w:ascii="Garamond" w:hAnsi="Garamond"/>
        </w:rPr>
        <w:t xml:space="preserve"> on more than one occasion in order to look for changes in a particular variable</w:t>
      </w:r>
      <w:r w:rsidR="00F7638E">
        <w:rPr>
          <w:rFonts w:ascii="Garamond" w:hAnsi="Garamond"/>
        </w:rPr>
        <w:t xml:space="preserve"> (“before and after” design). For example, we might want to see if a given teaching method is effective in promoting language development. To investigate this, we need to test the all participants in our study at least twice, once before they start the educational intervention </w:t>
      </w:r>
      <w:r w:rsidR="00076FA2">
        <w:rPr>
          <w:rFonts w:ascii="Garamond" w:hAnsi="Garamond"/>
        </w:rPr>
        <w:t xml:space="preserve">(pre-test) </w:t>
      </w:r>
      <w:r w:rsidR="00F7638E">
        <w:rPr>
          <w:rFonts w:ascii="Garamond" w:hAnsi="Garamond"/>
        </w:rPr>
        <w:t>and again after they complete the intervention</w:t>
      </w:r>
      <w:r w:rsidR="00076FA2">
        <w:rPr>
          <w:rFonts w:ascii="Garamond" w:hAnsi="Garamond"/>
        </w:rPr>
        <w:t xml:space="preserve"> (post-test).  In this case, we say that the samples (pre-test scores and post-test scores) are dependent on one another as they come from the same participants. Dependent data is also known as “paired data”.</w:t>
      </w:r>
    </w:p>
    <w:p w14:paraId="51C0674C" w14:textId="5D47A959" w:rsidR="00076FA2" w:rsidRDefault="00076FA2" w:rsidP="00BE46B6">
      <w:pPr>
        <w:rPr>
          <w:rFonts w:ascii="Garamond" w:hAnsi="Garamond"/>
        </w:rPr>
      </w:pPr>
    </w:p>
    <w:p w14:paraId="6C6C126A" w14:textId="1C25988E" w:rsidR="00BE46B6" w:rsidRDefault="00076FA2" w:rsidP="00BE46B6">
      <w:pPr>
        <w:rPr>
          <w:rFonts w:ascii="Garamond" w:hAnsi="Garamond"/>
        </w:rPr>
      </w:pPr>
      <w:r>
        <w:rPr>
          <w:rFonts w:ascii="Garamond" w:hAnsi="Garamond"/>
        </w:rPr>
        <w:t xml:space="preserve">In the present </w:t>
      </w:r>
      <w:r w:rsidR="001E6E0D">
        <w:rPr>
          <w:rFonts w:ascii="Garamond" w:hAnsi="Garamond"/>
        </w:rPr>
        <w:t>case</w:t>
      </w:r>
      <w:r>
        <w:rPr>
          <w:rFonts w:ascii="Garamond" w:hAnsi="Garamond"/>
        </w:rPr>
        <w:t xml:space="preserve">, </w:t>
      </w:r>
      <w:r w:rsidR="001E6E0D">
        <w:rPr>
          <w:rFonts w:ascii="Garamond" w:hAnsi="Garamond"/>
        </w:rPr>
        <w:t xml:space="preserve">we are clearly looking at two different groups, </w:t>
      </w:r>
      <w:r>
        <w:rPr>
          <w:rFonts w:ascii="Garamond" w:hAnsi="Garamond"/>
        </w:rPr>
        <w:t>undergraduate and postgraduate student</w:t>
      </w:r>
      <w:r w:rsidR="00B12E69">
        <w:rPr>
          <w:rFonts w:ascii="Garamond" w:hAnsi="Garamond"/>
        </w:rPr>
        <w:t>s</w:t>
      </w:r>
      <w:r w:rsidR="001E6E0D">
        <w:rPr>
          <w:rFonts w:ascii="Garamond" w:hAnsi="Garamond"/>
        </w:rPr>
        <w:t>, and their performance on language exam 2</w:t>
      </w:r>
      <w:r>
        <w:rPr>
          <w:rFonts w:ascii="Garamond" w:hAnsi="Garamond"/>
        </w:rPr>
        <w:t xml:space="preserve">. For this reason, we </w:t>
      </w:r>
      <w:r w:rsidR="00BE46B6" w:rsidRPr="000000AC">
        <w:rPr>
          <w:rFonts w:ascii="Garamond" w:hAnsi="Garamond"/>
        </w:rPr>
        <w:t>say they are independent of one another.</w:t>
      </w:r>
    </w:p>
    <w:p w14:paraId="04B6682D" w14:textId="77777777" w:rsidR="001403E9" w:rsidRPr="000000AC" w:rsidRDefault="001403E9" w:rsidP="00BE46B6">
      <w:pPr>
        <w:rPr>
          <w:rFonts w:ascii="Garamond" w:hAnsi="Garamond"/>
        </w:rPr>
      </w:pPr>
    </w:p>
    <w:p w14:paraId="1428ACF5" w14:textId="0B71A5B9" w:rsidR="008B5972" w:rsidRDefault="00076FA2" w:rsidP="00BE46B6">
      <w:pPr>
        <w:rPr>
          <w:rFonts w:ascii="Garamond" w:hAnsi="Garamond"/>
        </w:rPr>
      </w:pPr>
      <w:r>
        <w:rPr>
          <w:rFonts w:ascii="Garamond" w:hAnsi="Garamond"/>
        </w:rPr>
        <w:t>The a</w:t>
      </w:r>
      <w:r w:rsidR="00BE46B6" w:rsidRPr="000000AC">
        <w:rPr>
          <w:rFonts w:ascii="Garamond" w:hAnsi="Garamond"/>
        </w:rPr>
        <w:t>nswers to questions</w:t>
      </w:r>
      <w:r>
        <w:rPr>
          <w:rFonts w:ascii="Garamond" w:hAnsi="Garamond"/>
        </w:rPr>
        <w:t xml:space="preserve"> 1 to 4</w:t>
      </w:r>
      <w:r w:rsidR="00BE46B6" w:rsidRPr="000000AC">
        <w:rPr>
          <w:rFonts w:ascii="Garamond" w:hAnsi="Garamond"/>
        </w:rPr>
        <w:t xml:space="preserve"> lead </w:t>
      </w:r>
      <w:r>
        <w:rPr>
          <w:rFonts w:ascii="Garamond" w:hAnsi="Garamond"/>
        </w:rPr>
        <w:t xml:space="preserve">us </w:t>
      </w:r>
      <w:r w:rsidR="00BE46B6" w:rsidRPr="000000AC">
        <w:rPr>
          <w:rFonts w:ascii="Garamond" w:hAnsi="Garamond"/>
        </w:rPr>
        <w:t>to the following decision</w:t>
      </w:r>
      <w:r w:rsidR="00AE3564">
        <w:rPr>
          <w:rFonts w:ascii="Garamond" w:hAnsi="Garamond"/>
        </w:rPr>
        <w:t>:</w:t>
      </w:r>
      <w:r>
        <w:rPr>
          <w:rFonts w:ascii="Garamond" w:hAnsi="Garamond"/>
        </w:rPr>
        <w:t xml:space="preserve"> To compare two independent groups with</w:t>
      </w:r>
      <w:r w:rsidR="00BE46B6" w:rsidRPr="000000AC">
        <w:rPr>
          <w:rFonts w:ascii="Garamond" w:hAnsi="Garamond"/>
        </w:rPr>
        <w:t xml:space="preserve"> continuous data</w:t>
      </w:r>
      <w:r>
        <w:rPr>
          <w:rFonts w:ascii="Garamond" w:hAnsi="Garamond"/>
        </w:rPr>
        <w:t xml:space="preserve"> and approximately equal variances, we use the standard t-test.</w:t>
      </w:r>
    </w:p>
    <w:p w14:paraId="38CAE33F" w14:textId="68F718BC" w:rsidR="009C7350" w:rsidRDefault="009C7350" w:rsidP="00BE46B6">
      <w:pPr>
        <w:rPr>
          <w:rFonts w:ascii="Garamond" w:hAnsi="Garamond"/>
        </w:rPr>
      </w:pPr>
    </w:p>
    <w:tbl>
      <w:tblPr>
        <w:tblStyle w:val="TableGrid"/>
        <w:tblW w:w="0" w:type="auto"/>
        <w:jc w:val="center"/>
        <w:tblLook w:val="04A0" w:firstRow="1" w:lastRow="0" w:firstColumn="1" w:lastColumn="0" w:noHBand="0" w:noVBand="1"/>
      </w:tblPr>
      <w:tblGrid>
        <w:gridCol w:w="1314"/>
        <w:gridCol w:w="1625"/>
        <w:gridCol w:w="2822"/>
        <w:gridCol w:w="2314"/>
      </w:tblGrid>
      <w:tr w:rsidR="008B5972" w:rsidRPr="007D72B4" w14:paraId="469A3F0F" w14:textId="77777777" w:rsidTr="008F7A54">
        <w:trPr>
          <w:jc w:val="center"/>
        </w:trPr>
        <w:tc>
          <w:tcPr>
            <w:tcW w:w="1314" w:type="dxa"/>
            <w:shd w:val="clear" w:color="auto" w:fill="DEEAF6" w:themeFill="accent5" w:themeFillTint="33"/>
          </w:tcPr>
          <w:p w14:paraId="34A39604" w14:textId="77777777" w:rsidR="008B5972" w:rsidRPr="007D72B4" w:rsidRDefault="008B5972" w:rsidP="00B278B1">
            <w:pPr>
              <w:rPr>
                <w:rFonts w:ascii="Garamond" w:hAnsi="Garamond"/>
                <w:sz w:val="22"/>
                <w:szCs w:val="22"/>
              </w:rPr>
            </w:pPr>
          </w:p>
        </w:tc>
        <w:tc>
          <w:tcPr>
            <w:tcW w:w="1625" w:type="dxa"/>
            <w:shd w:val="clear" w:color="auto" w:fill="DEEAF6" w:themeFill="accent5" w:themeFillTint="33"/>
          </w:tcPr>
          <w:p w14:paraId="02BEDECA" w14:textId="77777777" w:rsidR="008B5972" w:rsidRPr="007D72B4" w:rsidRDefault="008B5972" w:rsidP="00B278B1">
            <w:pPr>
              <w:rPr>
                <w:rFonts w:ascii="Garamond" w:hAnsi="Garamond"/>
                <w:sz w:val="22"/>
                <w:szCs w:val="22"/>
              </w:rPr>
            </w:pPr>
            <w:r w:rsidRPr="007D72B4">
              <w:rPr>
                <w:rFonts w:ascii="Garamond" w:hAnsi="Garamond"/>
                <w:sz w:val="22"/>
                <w:szCs w:val="22"/>
              </w:rPr>
              <w:t>Test name</w:t>
            </w:r>
          </w:p>
        </w:tc>
        <w:tc>
          <w:tcPr>
            <w:tcW w:w="2822" w:type="dxa"/>
            <w:shd w:val="clear" w:color="auto" w:fill="DEEAF6" w:themeFill="accent5" w:themeFillTint="33"/>
          </w:tcPr>
          <w:p w14:paraId="6F759BDC" w14:textId="77777777" w:rsidR="008B5972" w:rsidRPr="007D72B4" w:rsidRDefault="008B5972" w:rsidP="00B278B1">
            <w:pPr>
              <w:rPr>
                <w:rFonts w:ascii="Garamond" w:hAnsi="Garamond"/>
                <w:sz w:val="22"/>
                <w:szCs w:val="22"/>
              </w:rPr>
            </w:pPr>
            <w:r>
              <w:rPr>
                <w:rFonts w:ascii="Garamond" w:hAnsi="Garamond"/>
                <w:sz w:val="22"/>
                <w:szCs w:val="22"/>
              </w:rPr>
              <w:t>Groups</w:t>
            </w:r>
          </w:p>
        </w:tc>
        <w:tc>
          <w:tcPr>
            <w:tcW w:w="2314" w:type="dxa"/>
            <w:shd w:val="clear" w:color="auto" w:fill="DEEAF6" w:themeFill="accent5" w:themeFillTint="33"/>
          </w:tcPr>
          <w:p w14:paraId="0DE934C6" w14:textId="77777777" w:rsidR="008B5972" w:rsidRPr="007D72B4" w:rsidRDefault="008B5972" w:rsidP="00B278B1">
            <w:pPr>
              <w:rPr>
                <w:rFonts w:ascii="Garamond" w:hAnsi="Garamond"/>
                <w:sz w:val="22"/>
                <w:szCs w:val="22"/>
              </w:rPr>
            </w:pPr>
            <w:r>
              <w:rPr>
                <w:rFonts w:ascii="Garamond" w:hAnsi="Garamond"/>
                <w:sz w:val="22"/>
                <w:szCs w:val="22"/>
              </w:rPr>
              <w:t>Variance</w:t>
            </w:r>
          </w:p>
        </w:tc>
      </w:tr>
      <w:tr w:rsidR="008B5972" w:rsidRPr="007D72B4" w14:paraId="55375387" w14:textId="77777777" w:rsidTr="008F7A54">
        <w:trPr>
          <w:jc w:val="center"/>
        </w:trPr>
        <w:tc>
          <w:tcPr>
            <w:tcW w:w="1314" w:type="dxa"/>
          </w:tcPr>
          <w:p w14:paraId="267205F5" w14:textId="77777777" w:rsidR="008B5972" w:rsidRPr="007D72B4" w:rsidRDefault="008B5972" w:rsidP="00B278B1">
            <w:pPr>
              <w:rPr>
                <w:rFonts w:ascii="Garamond" w:hAnsi="Garamond"/>
                <w:sz w:val="22"/>
                <w:szCs w:val="22"/>
              </w:rPr>
            </w:pPr>
            <w:r w:rsidRPr="007D72B4">
              <w:rPr>
                <w:rFonts w:ascii="Garamond" w:hAnsi="Garamond"/>
                <w:sz w:val="22"/>
                <w:szCs w:val="22"/>
              </w:rPr>
              <w:t>Parametric</w:t>
            </w:r>
          </w:p>
        </w:tc>
        <w:tc>
          <w:tcPr>
            <w:tcW w:w="1625" w:type="dxa"/>
          </w:tcPr>
          <w:p w14:paraId="7F5B43DE" w14:textId="77777777" w:rsidR="008B5972" w:rsidRPr="007D72B4" w:rsidRDefault="008B5972" w:rsidP="00B278B1">
            <w:pPr>
              <w:rPr>
                <w:rFonts w:ascii="Garamond" w:hAnsi="Garamond"/>
                <w:sz w:val="22"/>
                <w:szCs w:val="22"/>
              </w:rPr>
            </w:pPr>
            <w:r w:rsidRPr="007D72B4">
              <w:rPr>
                <w:rFonts w:ascii="Garamond" w:hAnsi="Garamond"/>
                <w:sz w:val="22"/>
                <w:szCs w:val="22"/>
              </w:rPr>
              <w:t>(standard) t-test</w:t>
            </w:r>
          </w:p>
        </w:tc>
        <w:tc>
          <w:tcPr>
            <w:tcW w:w="2822" w:type="dxa"/>
          </w:tcPr>
          <w:p w14:paraId="6B47A0DE" w14:textId="77777777" w:rsidR="008B5972" w:rsidRPr="007D72B4" w:rsidRDefault="008B5972" w:rsidP="00B278B1">
            <w:pPr>
              <w:rPr>
                <w:rFonts w:ascii="Garamond" w:hAnsi="Garamond"/>
                <w:sz w:val="22"/>
                <w:szCs w:val="22"/>
              </w:rPr>
            </w:pPr>
            <w:r w:rsidRPr="007D72B4">
              <w:rPr>
                <w:rFonts w:ascii="Garamond" w:hAnsi="Garamond"/>
                <w:sz w:val="22"/>
                <w:szCs w:val="22"/>
              </w:rPr>
              <w:t>Two independent groups</w:t>
            </w:r>
          </w:p>
        </w:tc>
        <w:tc>
          <w:tcPr>
            <w:tcW w:w="2314" w:type="dxa"/>
          </w:tcPr>
          <w:p w14:paraId="35F3635A" w14:textId="77777777" w:rsidR="008B5972" w:rsidRPr="007D72B4" w:rsidRDefault="008B5972" w:rsidP="00B278B1">
            <w:pPr>
              <w:rPr>
                <w:rFonts w:ascii="Garamond" w:hAnsi="Garamond"/>
                <w:sz w:val="22"/>
                <w:szCs w:val="22"/>
              </w:rPr>
            </w:pPr>
            <w:r w:rsidRPr="007D72B4">
              <w:rPr>
                <w:rFonts w:ascii="Garamond" w:hAnsi="Garamond"/>
                <w:sz w:val="22"/>
                <w:szCs w:val="22"/>
              </w:rPr>
              <w:t>approximately equal variances</w:t>
            </w:r>
          </w:p>
        </w:tc>
      </w:tr>
      <w:tr w:rsidR="008B5972" w:rsidRPr="007D72B4" w14:paraId="7A924159" w14:textId="77777777" w:rsidTr="008F7A54">
        <w:trPr>
          <w:jc w:val="center"/>
        </w:trPr>
        <w:tc>
          <w:tcPr>
            <w:tcW w:w="1314" w:type="dxa"/>
          </w:tcPr>
          <w:p w14:paraId="468C4818" w14:textId="77777777" w:rsidR="008B5972" w:rsidRPr="007D72B4" w:rsidRDefault="008B5972" w:rsidP="00B278B1">
            <w:pPr>
              <w:rPr>
                <w:rFonts w:ascii="Garamond" w:hAnsi="Garamond"/>
                <w:sz w:val="22"/>
                <w:szCs w:val="22"/>
              </w:rPr>
            </w:pPr>
          </w:p>
        </w:tc>
        <w:tc>
          <w:tcPr>
            <w:tcW w:w="1625" w:type="dxa"/>
          </w:tcPr>
          <w:p w14:paraId="0EB6A9B2" w14:textId="77777777" w:rsidR="008B5972" w:rsidRPr="007D72B4" w:rsidRDefault="008B5972" w:rsidP="00B278B1">
            <w:pPr>
              <w:rPr>
                <w:rFonts w:ascii="Garamond" w:hAnsi="Garamond"/>
                <w:sz w:val="22"/>
                <w:szCs w:val="22"/>
              </w:rPr>
            </w:pPr>
            <w:r w:rsidRPr="007D72B4">
              <w:rPr>
                <w:rFonts w:ascii="Garamond" w:hAnsi="Garamond"/>
                <w:sz w:val="22"/>
                <w:szCs w:val="22"/>
              </w:rPr>
              <w:t>Welch t-test</w:t>
            </w:r>
          </w:p>
        </w:tc>
        <w:tc>
          <w:tcPr>
            <w:tcW w:w="2822" w:type="dxa"/>
          </w:tcPr>
          <w:p w14:paraId="1098D780" w14:textId="77777777" w:rsidR="008B5972" w:rsidRPr="007D72B4" w:rsidRDefault="008B5972" w:rsidP="00B278B1">
            <w:pPr>
              <w:rPr>
                <w:rFonts w:ascii="Garamond" w:hAnsi="Garamond"/>
                <w:sz w:val="22"/>
                <w:szCs w:val="22"/>
              </w:rPr>
            </w:pPr>
            <w:r w:rsidRPr="007D72B4">
              <w:rPr>
                <w:rFonts w:ascii="Garamond" w:hAnsi="Garamond"/>
                <w:sz w:val="22"/>
                <w:szCs w:val="22"/>
              </w:rPr>
              <w:t>Two independent groups</w:t>
            </w:r>
          </w:p>
        </w:tc>
        <w:tc>
          <w:tcPr>
            <w:tcW w:w="2314" w:type="dxa"/>
          </w:tcPr>
          <w:p w14:paraId="52900810" w14:textId="77777777" w:rsidR="008B5972" w:rsidRPr="007D72B4" w:rsidRDefault="008B5972" w:rsidP="00B278B1">
            <w:pPr>
              <w:rPr>
                <w:rFonts w:ascii="Garamond" w:hAnsi="Garamond"/>
                <w:sz w:val="22"/>
                <w:szCs w:val="22"/>
              </w:rPr>
            </w:pPr>
            <w:r w:rsidRPr="007D72B4">
              <w:rPr>
                <w:rFonts w:ascii="Garamond" w:hAnsi="Garamond"/>
                <w:sz w:val="22"/>
                <w:szCs w:val="22"/>
              </w:rPr>
              <w:t>unequal variances</w:t>
            </w:r>
          </w:p>
        </w:tc>
      </w:tr>
      <w:tr w:rsidR="008B5972" w:rsidRPr="007D72B4" w14:paraId="0A9B43BA" w14:textId="77777777" w:rsidTr="008F7A54">
        <w:trPr>
          <w:jc w:val="center"/>
        </w:trPr>
        <w:tc>
          <w:tcPr>
            <w:tcW w:w="1314" w:type="dxa"/>
          </w:tcPr>
          <w:p w14:paraId="57E1F6FB" w14:textId="77777777" w:rsidR="008B5972" w:rsidRPr="007D72B4" w:rsidRDefault="008B5972" w:rsidP="00B278B1">
            <w:pPr>
              <w:rPr>
                <w:rFonts w:ascii="Garamond" w:hAnsi="Garamond"/>
                <w:sz w:val="22"/>
                <w:szCs w:val="22"/>
              </w:rPr>
            </w:pPr>
          </w:p>
        </w:tc>
        <w:tc>
          <w:tcPr>
            <w:tcW w:w="1625" w:type="dxa"/>
          </w:tcPr>
          <w:p w14:paraId="12CCDA92" w14:textId="77777777" w:rsidR="008B5972" w:rsidRPr="007D72B4" w:rsidRDefault="008B5972" w:rsidP="00B278B1">
            <w:pPr>
              <w:rPr>
                <w:rFonts w:ascii="Garamond" w:hAnsi="Garamond"/>
                <w:sz w:val="22"/>
                <w:szCs w:val="22"/>
              </w:rPr>
            </w:pPr>
            <w:r w:rsidRPr="007D72B4">
              <w:rPr>
                <w:rFonts w:ascii="Garamond" w:hAnsi="Garamond"/>
                <w:sz w:val="22"/>
                <w:szCs w:val="22"/>
              </w:rPr>
              <w:t>paired t-test</w:t>
            </w:r>
          </w:p>
        </w:tc>
        <w:tc>
          <w:tcPr>
            <w:tcW w:w="2822" w:type="dxa"/>
          </w:tcPr>
          <w:p w14:paraId="57E9CF48" w14:textId="77777777" w:rsidR="008B5972" w:rsidRPr="007D72B4" w:rsidRDefault="008B5972" w:rsidP="00B278B1">
            <w:pPr>
              <w:rPr>
                <w:rFonts w:ascii="Garamond" w:hAnsi="Garamond"/>
                <w:sz w:val="22"/>
                <w:szCs w:val="22"/>
              </w:rPr>
            </w:pPr>
            <w:r w:rsidRPr="007D72B4">
              <w:rPr>
                <w:rFonts w:ascii="Garamond" w:hAnsi="Garamond"/>
                <w:sz w:val="22"/>
                <w:szCs w:val="22"/>
              </w:rPr>
              <w:t>Two dependent groups</w:t>
            </w:r>
          </w:p>
        </w:tc>
        <w:tc>
          <w:tcPr>
            <w:tcW w:w="2314" w:type="dxa"/>
          </w:tcPr>
          <w:p w14:paraId="3FC1D87F" w14:textId="77777777" w:rsidR="008B5972" w:rsidRPr="007D72B4" w:rsidRDefault="008B5972" w:rsidP="00B278B1">
            <w:pPr>
              <w:rPr>
                <w:rFonts w:ascii="Garamond" w:hAnsi="Garamond"/>
                <w:sz w:val="22"/>
                <w:szCs w:val="22"/>
              </w:rPr>
            </w:pPr>
          </w:p>
        </w:tc>
      </w:tr>
      <w:tr w:rsidR="008B5972" w:rsidRPr="007D72B4" w14:paraId="6A47C644" w14:textId="77777777" w:rsidTr="008F7A54">
        <w:trPr>
          <w:jc w:val="center"/>
        </w:trPr>
        <w:tc>
          <w:tcPr>
            <w:tcW w:w="1314" w:type="dxa"/>
          </w:tcPr>
          <w:p w14:paraId="0181E3E8" w14:textId="77777777" w:rsidR="008B5972" w:rsidRPr="007D72B4" w:rsidRDefault="008B5972" w:rsidP="00B278B1">
            <w:pPr>
              <w:rPr>
                <w:rFonts w:ascii="Garamond" w:hAnsi="Garamond"/>
                <w:sz w:val="22"/>
                <w:szCs w:val="22"/>
              </w:rPr>
            </w:pPr>
          </w:p>
        </w:tc>
        <w:tc>
          <w:tcPr>
            <w:tcW w:w="1625" w:type="dxa"/>
          </w:tcPr>
          <w:p w14:paraId="6F10EAA2" w14:textId="77777777" w:rsidR="008B5972" w:rsidRPr="007D72B4" w:rsidRDefault="008B5972" w:rsidP="00B278B1">
            <w:pPr>
              <w:rPr>
                <w:rFonts w:ascii="Garamond" w:hAnsi="Garamond"/>
                <w:sz w:val="22"/>
                <w:szCs w:val="22"/>
              </w:rPr>
            </w:pPr>
            <w:r w:rsidRPr="007D72B4">
              <w:rPr>
                <w:rFonts w:ascii="Garamond" w:hAnsi="Garamond"/>
                <w:sz w:val="22"/>
                <w:szCs w:val="22"/>
              </w:rPr>
              <w:t>(standard) one-way ANOVA</w:t>
            </w:r>
          </w:p>
        </w:tc>
        <w:tc>
          <w:tcPr>
            <w:tcW w:w="2822" w:type="dxa"/>
          </w:tcPr>
          <w:p w14:paraId="77064142" w14:textId="77777777" w:rsidR="008B5972" w:rsidRPr="007D72B4" w:rsidRDefault="008B5972" w:rsidP="00B278B1">
            <w:pPr>
              <w:rPr>
                <w:rFonts w:ascii="Garamond" w:hAnsi="Garamond"/>
                <w:sz w:val="22"/>
                <w:szCs w:val="22"/>
              </w:rPr>
            </w:pPr>
            <w:r w:rsidRPr="007D72B4">
              <w:rPr>
                <w:rFonts w:ascii="Garamond" w:hAnsi="Garamond"/>
                <w:sz w:val="22"/>
                <w:szCs w:val="22"/>
              </w:rPr>
              <w:t>More than two groups</w:t>
            </w:r>
          </w:p>
        </w:tc>
        <w:tc>
          <w:tcPr>
            <w:tcW w:w="2314" w:type="dxa"/>
          </w:tcPr>
          <w:p w14:paraId="460288D2" w14:textId="77777777" w:rsidR="008B5972" w:rsidRPr="007D72B4" w:rsidRDefault="008B5972" w:rsidP="00B278B1">
            <w:pPr>
              <w:rPr>
                <w:rFonts w:ascii="Garamond" w:hAnsi="Garamond"/>
                <w:sz w:val="22"/>
                <w:szCs w:val="22"/>
              </w:rPr>
            </w:pPr>
            <w:r w:rsidRPr="007D72B4">
              <w:rPr>
                <w:rFonts w:ascii="Garamond" w:hAnsi="Garamond"/>
                <w:sz w:val="22"/>
                <w:szCs w:val="22"/>
              </w:rPr>
              <w:t>approximately equal variances</w:t>
            </w:r>
          </w:p>
        </w:tc>
      </w:tr>
      <w:tr w:rsidR="008B5972" w:rsidRPr="007D72B4" w14:paraId="2297D87A" w14:textId="77777777" w:rsidTr="008F7A54">
        <w:trPr>
          <w:jc w:val="center"/>
        </w:trPr>
        <w:tc>
          <w:tcPr>
            <w:tcW w:w="1314" w:type="dxa"/>
          </w:tcPr>
          <w:p w14:paraId="5E8E00B5" w14:textId="77777777" w:rsidR="008B5972" w:rsidRPr="007D72B4" w:rsidRDefault="008B5972" w:rsidP="00B278B1">
            <w:pPr>
              <w:rPr>
                <w:rFonts w:ascii="Garamond" w:hAnsi="Garamond"/>
                <w:sz w:val="22"/>
                <w:szCs w:val="22"/>
              </w:rPr>
            </w:pPr>
          </w:p>
        </w:tc>
        <w:tc>
          <w:tcPr>
            <w:tcW w:w="1625" w:type="dxa"/>
          </w:tcPr>
          <w:p w14:paraId="08BE1013" w14:textId="77777777" w:rsidR="008B5972" w:rsidRPr="007D72B4" w:rsidRDefault="008B5972" w:rsidP="00B278B1">
            <w:pPr>
              <w:rPr>
                <w:rFonts w:ascii="Garamond" w:hAnsi="Garamond"/>
                <w:sz w:val="22"/>
                <w:szCs w:val="22"/>
              </w:rPr>
            </w:pPr>
            <w:r w:rsidRPr="007D72B4">
              <w:rPr>
                <w:rFonts w:ascii="Garamond" w:hAnsi="Garamond"/>
                <w:sz w:val="22"/>
                <w:szCs w:val="22"/>
              </w:rPr>
              <w:t>Welch one-way ANOVA</w:t>
            </w:r>
          </w:p>
        </w:tc>
        <w:tc>
          <w:tcPr>
            <w:tcW w:w="2822" w:type="dxa"/>
          </w:tcPr>
          <w:p w14:paraId="7E7B6717" w14:textId="77777777" w:rsidR="008B5972" w:rsidRPr="007D72B4" w:rsidRDefault="008B5972" w:rsidP="00B278B1">
            <w:pPr>
              <w:rPr>
                <w:rFonts w:ascii="Garamond" w:hAnsi="Garamond"/>
                <w:sz w:val="22"/>
                <w:szCs w:val="22"/>
              </w:rPr>
            </w:pPr>
            <w:r w:rsidRPr="007D72B4">
              <w:rPr>
                <w:rFonts w:ascii="Garamond" w:hAnsi="Garamond"/>
                <w:sz w:val="22"/>
                <w:szCs w:val="22"/>
              </w:rPr>
              <w:t>More than two groups</w:t>
            </w:r>
          </w:p>
        </w:tc>
        <w:tc>
          <w:tcPr>
            <w:tcW w:w="2314" w:type="dxa"/>
          </w:tcPr>
          <w:p w14:paraId="5F2ED46A" w14:textId="77777777" w:rsidR="008B5972" w:rsidRPr="007D72B4" w:rsidRDefault="008B5972" w:rsidP="00B278B1">
            <w:pPr>
              <w:rPr>
                <w:rFonts w:ascii="Garamond" w:hAnsi="Garamond"/>
                <w:sz w:val="22"/>
                <w:szCs w:val="22"/>
              </w:rPr>
            </w:pPr>
            <w:r w:rsidRPr="007D72B4">
              <w:rPr>
                <w:rFonts w:ascii="Garamond" w:hAnsi="Garamond"/>
                <w:sz w:val="22"/>
                <w:szCs w:val="22"/>
              </w:rPr>
              <w:t>unequal variances</w:t>
            </w:r>
          </w:p>
        </w:tc>
      </w:tr>
      <w:tr w:rsidR="008B5972" w:rsidRPr="007D72B4" w14:paraId="5FD38653" w14:textId="77777777" w:rsidTr="008F7A54">
        <w:trPr>
          <w:jc w:val="center"/>
        </w:trPr>
        <w:tc>
          <w:tcPr>
            <w:tcW w:w="1314" w:type="dxa"/>
          </w:tcPr>
          <w:p w14:paraId="36587E5D" w14:textId="77777777" w:rsidR="008B5972" w:rsidRPr="007D72B4" w:rsidRDefault="008B5972" w:rsidP="00B278B1">
            <w:pPr>
              <w:rPr>
                <w:rFonts w:ascii="Garamond" w:hAnsi="Garamond"/>
                <w:sz w:val="22"/>
                <w:szCs w:val="22"/>
              </w:rPr>
            </w:pPr>
            <w:r w:rsidRPr="007D72B4">
              <w:rPr>
                <w:rFonts w:ascii="Garamond" w:hAnsi="Garamond"/>
                <w:sz w:val="22"/>
                <w:szCs w:val="22"/>
              </w:rPr>
              <w:t>Non-parametric</w:t>
            </w:r>
          </w:p>
        </w:tc>
        <w:tc>
          <w:tcPr>
            <w:tcW w:w="1625" w:type="dxa"/>
          </w:tcPr>
          <w:p w14:paraId="7BF4788B" w14:textId="77777777" w:rsidR="008B5972" w:rsidRPr="007D72B4" w:rsidRDefault="008B5972" w:rsidP="00B278B1">
            <w:pPr>
              <w:rPr>
                <w:rFonts w:ascii="Garamond" w:hAnsi="Garamond"/>
                <w:sz w:val="22"/>
                <w:szCs w:val="22"/>
              </w:rPr>
            </w:pPr>
            <w:r w:rsidRPr="007D72B4">
              <w:rPr>
                <w:rFonts w:ascii="Garamond" w:hAnsi="Garamond"/>
                <w:sz w:val="22"/>
                <w:szCs w:val="22"/>
              </w:rPr>
              <w:t>Wilcoxon-Mann-Whitney test</w:t>
            </w:r>
          </w:p>
        </w:tc>
        <w:tc>
          <w:tcPr>
            <w:tcW w:w="2822" w:type="dxa"/>
          </w:tcPr>
          <w:p w14:paraId="6CC166A0" w14:textId="77777777" w:rsidR="008B5972" w:rsidRPr="007D72B4" w:rsidRDefault="008B5972" w:rsidP="00B278B1">
            <w:pPr>
              <w:rPr>
                <w:rFonts w:ascii="Garamond" w:hAnsi="Garamond"/>
                <w:sz w:val="22"/>
                <w:szCs w:val="22"/>
              </w:rPr>
            </w:pPr>
            <w:r w:rsidRPr="007D72B4">
              <w:rPr>
                <w:rFonts w:ascii="Garamond" w:hAnsi="Garamond"/>
                <w:sz w:val="22"/>
                <w:szCs w:val="22"/>
              </w:rPr>
              <w:t>Two independent groups</w:t>
            </w:r>
          </w:p>
          <w:p w14:paraId="528B0B53" w14:textId="77777777" w:rsidR="008B5972" w:rsidRPr="007D72B4" w:rsidRDefault="008B5972" w:rsidP="00B278B1">
            <w:pPr>
              <w:rPr>
                <w:rFonts w:ascii="Garamond" w:hAnsi="Garamond"/>
                <w:sz w:val="22"/>
                <w:szCs w:val="22"/>
              </w:rPr>
            </w:pPr>
          </w:p>
        </w:tc>
        <w:tc>
          <w:tcPr>
            <w:tcW w:w="2314" w:type="dxa"/>
          </w:tcPr>
          <w:p w14:paraId="3B3E4B17" w14:textId="77777777" w:rsidR="008B5972" w:rsidRPr="007D72B4" w:rsidRDefault="008B5972" w:rsidP="00B278B1">
            <w:pPr>
              <w:rPr>
                <w:rFonts w:ascii="Garamond" w:hAnsi="Garamond"/>
                <w:sz w:val="22"/>
                <w:szCs w:val="22"/>
              </w:rPr>
            </w:pPr>
          </w:p>
        </w:tc>
      </w:tr>
      <w:tr w:rsidR="008B5972" w:rsidRPr="007D72B4" w14:paraId="5A718D60" w14:textId="77777777" w:rsidTr="008F7A54">
        <w:trPr>
          <w:jc w:val="center"/>
        </w:trPr>
        <w:tc>
          <w:tcPr>
            <w:tcW w:w="1314" w:type="dxa"/>
          </w:tcPr>
          <w:p w14:paraId="50D4F73E" w14:textId="77777777" w:rsidR="008B5972" w:rsidRPr="007D72B4" w:rsidRDefault="008B5972" w:rsidP="00B278B1">
            <w:pPr>
              <w:rPr>
                <w:rFonts w:ascii="Garamond" w:hAnsi="Garamond"/>
                <w:sz w:val="22"/>
                <w:szCs w:val="22"/>
              </w:rPr>
            </w:pPr>
          </w:p>
        </w:tc>
        <w:tc>
          <w:tcPr>
            <w:tcW w:w="1625" w:type="dxa"/>
          </w:tcPr>
          <w:p w14:paraId="151DDE3E" w14:textId="77777777" w:rsidR="008B5972" w:rsidRPr="007D72B4" w:rsidRDefault="008B5972" w:rsidP="00B278B1">
            <w:pPr>
              <w:rPr>
                <w:rFonts w:ascii="Garamond" w:hAnsi="Garamond"/>
                <w:sz w:val="22"/>
                <w:szCs w:val="22"/>
              </w:rPr>
            </w:pPr>
            <w:r w:rsidRPr="007D72B4">
              <w:rPr>
                <w:rFonts w:ascii="Garamond" w:hAnsi="Garamond"/>
                <w:sz w:val="22"/>
                <w:szCs w:val="22"/>
              </w:rPr>
              <w:t>Wilcoxon signed rank test</w:t>
            </w:r>
          </w:p>
        </w:tc>
        <w:tc>
          <w:tcPr>
            <w:tcW w:w="2822" w:type="dxa"/>
          </w:tcPr>
          <w:p w14:paraId="35E3A666" w14:textId="77777777" w:rsidR="008B5972" w:rsidRPr="007D72B4" w:rsidRDefault="008B5972" w:rsidP="00B278B1">
            <w:pPr>
              <w:rPr>
                <w:rFonts w:ascii="Garamond" w:hAnsi="Garamond"/>
                <w:sz w:val="22"/>
                <w:szCs w:val="22"/>
              </w:rPr>
            </w:pPr>
            <w:r w:rsidRPr="007D72B4">
              <w:rPr>
                <w:rFonts w:ascii="Garamond" w:hAnsi="Garamond"/>
                <w:sz w:val="22"/>
                <w:szCs w:val="22"/>
              </w:rPr>
              <w:t>Two dependent groups</w:t>
            </w:r>
          </w:p>
        </w:tc>
        <w:tc>
          <w:tcPr>
            <w:tcW w:w="2314" w:type="dxa"/>
          </w:tcPr>
          <w:p w14:paraId="79736188" w14:textId="77777777" w:rsidR="008B5972" w:rsidRPr="007D72B4" w:rsidRDefault="008B5972" w:rsidP="00B278B1">
            <w:pPr>
              <w:rPr>
                <w:rFonts w:ascii="Garamond" w:hAnsi="Garamond"/>
                <w:sz w:val="22"/>
                <w:szCs w:val="22"/>
              </w:rPr>
            </w:pPr>
          </w:p>
        </w:tc>
      </w:tr>
      <w:tr w:rsidR="008B5972" w:rsidRPr="007D72B4" w14:paraId="6DCF1650" w14:textId="77777777" w:rsidTr="008F7A54">
        <w:trPr>
          <w:jc w:val="center"/>
        </w:trPr>
        <w:tc>
          <w:tcPr>
            <w:tcW w:w="1314" w:type="dxa"/>
          </w:tcPr>
          <w:p w14:paraId="5149762A" w14:textId="77777777" w:rsidR="008B5972" w:rsidRPr="007D72B4" w:rsidRDefault="008B5972" w:rsidP="00B278B1">
            <w:pPr>
              <w:rPr>
                <w:rFonts w:ascii="Garamond" w:hAnsi="Garamond"/>
                <w:sz w:val="22"/>
                <w:szCs w:val="22"/>
              </w:rPr>
            </w:pPr>
          </w:p>
        </w:tc>
        <w:tc>
          <w:tcPr>
            <w:tcW w:w="1625" w:type="dxa"/>
          </w:tcPr>
          <w:p w14:paraId="0A46FE61" w14:textId="77777777" w:rsidR="008B5972" w:rsidRPr="007D72B4" w:rsidRDefault="008B5972" w:rsidP="00B278B1">
            <w:pPr>
              <w:rPr>
                <w:rFonts w:ascii="Garamond" w:hAnsi="Garamond"/>
                <w:sz w:val="22"/>
                <w:szCs w:val="22"/>
              </w:rPr>
            </w:pPr>
            <w:r w:rsidRPr="007D72B4">
              <w:rPr>
                <w:rFonts w:ascii="Garamond" w:hAnsi="Garamond"/>
                <w:sz w:val="22"/>
                <w:szCs w:val="22"/>
              </w:rPr>
              <w:t>Kruskal-Wallis test</w:t>
            </w:r>
          </w:p>
        </w:tc>
        <w:tc>
          <w:tcPr>
            <w:tcW w:w="2822" w:type="dxa"/>
          </w:tcPr>
          <w:p w14:paraId="60998FE6" w14:textId="77777777" w:rsidR="008B5972" w:rsidRPr="007D72B4" w:rsidRDefault="008B5972" w:rsidP="00B278B1">
            <w:pPr>
              <w:rPr>
                <w:rFonts w:ascii="Garamond" w:hAnsi="Garamond"/>
                <w:sz w:val="22"/>
                <w:szCs w:val="22"/>
              </w:rPr>
            </w:pPr>
            <w:r w:rsidRPr="007D72B4">
              <w:rPr>
                <w:rFonts w:ascii="Garamond" w:hAnsi="Garamond"/>
                <w:sz w:val="22"/>
                <w:szCs w:val="22"/>
              </w:rPr>
              <w:t>More than two groups</w:t>
            </w:r>
          </w:p>
        </w:tc>
        <w:tc>
          <w:tcPr>
            <w:tcW w:w="2314" w:type="dxa"/>
          </w:tcPr>
          <w:p w14:paraId="7E326163" w14:textId="77777777" w:rsidR="008B5972" w:rsidRPr="007D72B4" w:rsidRDefault="008B5972" w:rsidP="00B278B1">
            <w:pPr>
              <w:rPr>
                <w:rFonts w:ascii="Garamond" w:hAnsi="Garamond"/>
                <w:sz w:val="22"/>
                <w:szCs w:val="22"/>
              </w:rPr>
            </w:pPr>
          </w:p>
        </w:tc>
      </w:tr>
    </w:tbl>
    <w:p w14:paraId="6A7CD908" w14:textId="77777777" w:rsidR="001403E9" w:rsidRPr="000000AC" w:rsidRDefault="001403E9" w:rsidP="00BE46B6">
      <w:pPr>
        <w:rPr>
          <w:rFonts w:ascii="Garamond" w:hAnsi="Garamond"/>
        </w:rPr>
      </w:pPr>
    </w:p>
    <w:p w14:paraId="5D2719FC" w14:textId="77777777" w:rsidR="008B5972" w:rsidRDefault="008B5972" w:rsidP="00BE46B6">
      <w:pPr>
        <w:rPr>
          <w:rFonts w:ascii="Garamond" w:hAnsi="Garamond"/>
        </w:rPr>
      </w:pPr>
      <w:r>
        <w:rPr>
          <w:rFonts w:ascii="Garamond" w:hAnsi="Garamond"/>
        </w:rPr>
        <w:t>Five</w:t>
      </w:r>
      <w:r w:rsidR="00BE46B6" w:rsidRPr="000000AC">
        <w:rPr>
          <w:rFonts w:ascii="Garamond" w:hAnsi="Garamond"/>
        </w:rPr>
        <w:t xml:space="preserve"> of the tests </w:t>
      </w:r>
      <w:r w:rsidR="001403E9">
        <w:rPr>
          <w:rFonts w:ascii="Garamond" w:hAnsi="Garamond"/>
        </w:rPr>
        <w:t>in the table above</w:t>
      </w:r>
      <w:r w:rsidR="009C7350" w:rsidRPr="000000AC">
        <w:rPr>
          <w:rFonts w:ascii="Garamond" w:hAnsi="Garamond"/>
        </w:rPr>
        <w:t xml:space="preserve"> </w:t>
      </w:r>
      <w:r w:rsidR="00BE46B6" w:rsidRPr="000000AC">
        <w:rPr>
          <w:rFonts w:ascii="Garamond" w:hAnsi="Garamond"/>
        </w:rPr>
        <w:t xml:space="preserve">are </w:t>
      </w:r>
      <w:r w:rsidR="00BE46B6" w:rsidRPr="00AE3564">
        <w:rPr>
          <w:rFonts w:ascii="Garamond" w:hAnsi="Garamond"/>
          <w:b/>
        </w:rPr>
        <w:t>parametric</w:t>
      </w:r>
      <w:r w:rsidR="00BE46B6" w:rsidRPr="000000AC">
        <w:rPr>
          <w:rFonts w:ascii="Garamond" w:hAnsi="Garamond"/>
        </w:rPr>
        <w:t xml:space="preserve"> tests.  This means that they are based on the theoretical assumption that the statistics of interest follow (roughly) a particular probability distribution, such as the normal distribution.  As a consequence of the Central Limit Theorem (which we covered in </w:t>
      </w:r>
      <w:r w:rsidR="009C7350">
        <w:rPr>
          <w:rFonts w:ascii="Garamond" w:hAnsi="Garamond"/>
        </w:rPr>
        <w:t>s</w:t>
      </w:r>
      <w:r w:rsidR="00BE46B6" w:rsidRPr="000000AC">
        <w:rPr>
          <w:rFonts w:ascii="Garamond" w:hAnsi="Garamond"/>
        </w:rPr>
        <w:t xml:space="preserve">ession </w:t>
      </w:r>
      <w:r w:rsidR="009C7350">
        <w:rPr>
          <w:rFonts w:ascii="Garamond" w:hAnsi="Garamond"/>
        </w:rPr>
        <w:t>7</w:t>
      </w:r>
      <w:r w:rsidR="00BE46B6" w:rsidRPr="000000AC">
        <w:rPr>
          <w:rFonts w:ascii="Garamond" w:hAnsi="Garamond"/>
        </w:rPr>
        <w:t xml:space="preserve">), this is often a fairly safe assumption, though it becomes increasingly less safe as sample sizes get smaller.  Thus, if you want to be on the safe side, you can instead use one of a corresponding set of non-parametric tests.  </w:t>
      </w:r>
    </w:p>
    <w:p w14:paraId="2C5B1EF1" w14:textId="77777777" w:rsidR="008B5972" w:rsidRDefault="008B5972" w:rsidP="00BE46B6">
      <w:pPr>
        <w:rPr>
          <w:rFonts w:ascii="Garamond" w:hAnsi="Garamond"/>
        </w:rPr>
      </w:pPr>
    </w:p>
    <w:p w14:paraId="4127FA16" w14:textId="1EFCC7BC" w:rsidR="00BE46B6" w:rsidRDefault="00BE46B6" w:rsidP="00BE46B6">
      <w:pPr>
        <w:rPr>
          <w:rFonts w:ascii="Garamond" w:hAnsi="Garamond"/>
        </w:rPr>
      </w:pPr>
      <w:r w:rsidRPr="008B5972">
        <w:rPr>
          <w:rFonts w:ascii="Garamond" w:hAnsi="Garamond"/>
          <w:b/>
        </w:rPr>
        <w:t>Non-parametric</w:t>
      </w:r>
      <w:r w:rsidRPr="000000AC">
        <w:rPr>
          <w:rFonts w:ascii="Garamond" w:hAnsi="Garamond"/>
        </w:rPr>
        <w:t xml:space="preserve"> tests do not make any assumptions about the distributions that the statistics of interest follow (though they do assume that the distributions for the two groups being compared have roughly the same shape).  The relevant non-parametric alternatives </w:t>
      </w:r>
      <w:r w:rsidR="008B5972">
        <w:rPr>
          <w:rFonts w:ascii="Garamond" w:hAnsi="Garamond"/>
        </w:rPr>
        <w:t>can also be found in the table above.</w:t>
      </w:r>
    </w:p>
    <w:p w14:paraId="62872DFE" w14:textId="76FC5A0A" w:rsidR="00172215" w:rsidRDefault="00172215" w:rsidP="00BE46B6">
      <w:pPr>
        <w:rPr>
          <w:rFonts w:ascii="Garamond" w:hAnsi="Garamond"/>
        </w:rPr>
      </w:pPr>
    </w:p>
    <w:p w14:paraId="4A1719A2" w14:textId="21DAC17A" w:rsidR="00172215" w:rsidRPr="00A04643" w:rsidRDefault="00172215" w:rsidP="00BE46B6">
      <w:pPr>
        <w:rPr>
          <w:rFonts w:ascii="Garamond" w:hAnsi="Garamond"/>
          <w:i/>
          <w:sz w:val="28"/>
          <w:szCs w:val="28"/>
        </w:rPr>
      </w:pPr>
      <w:r w:rsidRPr="00A04643">
        <w:rPr>
          <w:rFonts w:ascii="Garamond" w:hAnsi="Garamond"/>
          <w:sz w:val="28"/>
          <w:szCs w:val="28"/>
          <w:lang w:val="en-US"/>
        </w:rPr>
        <w:t>Task 3:</w:t>
      </w:r>
      <w:r w:rsidRPr="00A04643">
        <w:rPr>
          <w:rFonts w:ascii="Garamond" w:hAnsi="Garamond"/>
          <w:i/>
          <w:sz w:val="28"/>
          <w:szCs w:val="28"/>
          <w:lang w:val="en-US"/>
        </w:rPr>
        <w:t xml:space="preserve"> Significance testing for continuous data: </w:t>
      </w:r>
      <w:r w:rsidR="009F1ABA" w:rsidRPr="00A04643">
        <w:rPr>
          <w:rFonts w:ascii="Garamond" w:hAnsi="Garamond"/>
          <w:i/>
          <w:sz w:val="28"/>
          <w:szCs w:val="28"/>
        </w:rPr>
        <w:t xml:space="preserve">Tests for two independent groups </w:t>
      </w:r>
    </w:p>
    <w:p w14:paraId="2B82FD31" w14:textId="3C8F5863" w:rsidR="009C7350" w:rsidRDefault="009C7350" w:rsidP="00BE46B6">
      <w:pPr>
        <w:rPr>
          <w:rFonts w:ascii="Garamond" w:hAnsi="Garamond"/>
          <w:b/>
        </w:rPr>
      </w:pPr>
    </w:p>
    <w:p w14:paraId="33B1411E" w14:textId="1005AB94" w:rsidR="00172215" w:rsidRDefault="001E6E0D" w:rsidP="00172215">
      <w:pPr>
        <w:rPr>
          <w:rFonts w:ascii="Garamond" w:hAnsi="Garamond"/>
        </w:rPr>
      </w:pPr>
      <w:r>
        <w:rPr>
          <w:rFonts w:ascii="Garamond" w:hAnsi="Garamond"/>
        </w:rPr>
        <w:t>We are now ready for testing.</w:t>
      </w:r>
    </w:p>
    <w:p w14:paraId="4DBB2CBB" w14:textId="20AFE1B2" w:rsidR="00D6438E" w:rsidRDefault="00D6438E" w:rsidP="00172215">
      <w:pPr>
        <w:rPr>
          <w:rFonts w:ascii="Garamond" w:hAnsi="Garamond"/>
        </w:rPr>
      </w:pPr>
    </w:p>
    <w:p w14:paraId="339DF6B3" w14:textId="3F80110B" w:rsidR="00D6438E" w:rsidRDefault="00D6438E" w:rsidP="00D6438E">
      <w:pPr>
        <w:rPr>
          <w:rFonts w:ascii="Garamond" w:hAnsi="Garamond"/>
        </w:rPr>
      </w:pPr>
      <w:r w:rsidRPr="000000AC">
        <w:rPr>
          <w:rFonts w:ascii="Garamond" w:hAnsi="Garamond"/>
        </w:rPr>
        <w:t>To run the</w:t>
      </w:r>
      <w:r>
        <w:rPr>
          <w:rFonts w:ascii="Garamond" w:hAnsi="Garamond"/>
        </w:rPr>
        <w:t xml:space="preserve"> statistical</w:t>
      </w:r>
      <w:r w:rsidRPr="000000AC">
        <w:rPr>
          <w:rFonts w:ascii="Garamond" w:hAnsi="Garamond"/>
        </w:rPr>
        <w:t xml:space="preserve"> tests, it is easiest to pull out the two groups first using the subset command and give them names like we did above (</w:t>
      </w:r>
      <w:r w:rsidRPr="00645EA7">
        <w:rPr>
          <w:rFonts w:ascii="Courier New" w:hAnsi="Courier New" w:cs="Courier New"/>
          <w:spacing w:val="-20"/>
        </w:rPr>
        <w:t>exam_2.ug</w:t>
      </w:r>
      <w:r w:rsidRPr="000000AC">
        <w:rPr>
          <w:rFonts w:ascii="Garamond" w:hAnsi="Garamond"/>
        </w:rPr>
        <w:t xml:space="preserve"> and </w:t>
      </w:r>
      <w:r w:rsidRPr="00645EA7">
        <w:rPr>
          <w:rFonts w:ascii="Courier New" w:hAnsi="Courier New" w:cs="Courier New"/>
          <w:spacing w:val="-20"/>
        </w:rPr>
        <w:t>exam_2.pg</w:t>
      </w:r>
      <w:r w:rsidRPr="000000AC">
        <w:rPr>
          <w:rFonts w:ascii="Garamond" w:hAnsi="Garamond"/>
        </w:rPr>
        <w:t>).  There are sometimes other ways of specifying the groups inside a command, but these are only straightforward if your original grouping variable contains two values exactly.  This may not always be the case</w:t>
      </w:r>
      <w:r>
        <w:rPr>
          <w:rFonts w:ascii="Garamond" w:hAnsi="Garamond"/>
        </w:rPr>
        <w:t>.</w:t>
      </w:r>
      <w:r w:rsidRPr="000000AC">
        <w:rPr>
          <w:rFonts w:ascii="Garamond" w:hAnsi="Garamond"/>
        </w:rPr>
        <w:t xml:space="preserve"> </w:t>
      </w:r>
      <w:r>
        <w:rPr>
          <w:rFonts w:ascii="Garamond" w:hAnsi="Garamond"/>
        </w:rPr>
        <w:t>F</w:t>
      </w:r>
      <w:r w:rsidRPr="000000AC">
        <w:rPr>
          <w:rFonts w:ascii="Garamond" w:hAnsi="Garamond"/>
        </w:rPr>
        <w:t xml:space="preserve">or instance, you may have included a third value to account for missing data, or you may just want to perform a test on two groups selected out of a larger number.  Also, the alternative methods are not available for some commands.  The method </w:t>
      </w:r>
      <w:r w:rsidR="0074401A">
        <w:rPr>
          <w:rFonts w:ascii="Garamond" w:hAnsi="Garamond"/>
        </w:rPr>
        <w:t>we have used above, and which is represented here again,</w:t>
      </w:r>
      <w:r w:rsidRPr="000000AC">
        <w:rPr>
          <w:rFonts w:ascii="Garamond" w:hAnsi="Garamond"/>
        </w:rPr>
        <w:t xml:space="preserve"> works in all cases and is therefore the simplest "recipe" to learn at first.</w:t>
      </w:r>
    </w:p>
    <w:p w14:paraId="1C9409FA" w14:textId="764F6A59" w:rsidR="001E6E0D" w:rsidRDefault="001E6E0D" w:rsidP="00172215">
      <w:pPr>
        <w:rPr>
          <w:rFonts w:ascii="Garamond" w:hAnsi="Garamond"/>
        </w:rPr>
      </w:pPr>
    </w:p>
    <w:p w14:paraId="06A26A4F" w14:textId="77777777" w:rsidR="001E6E0D" w:rsidRPr="00D34BBB" w:rsidRDefault="001E6E0D" w:rsidP="001E6E0D">
      <w:pPr>
        <w:shd w:val="clear" w:color="auto" w:fill="DEEAF6" w:themeFill="accent5" w:themeFillTint="33"/>
        <w:rPr>
          <w:rFonts w:ascii="Courier New" w:hAnsi="Courier New" w:cs="Courier New"/>
          <w:spacing w:val="-20"/>
        </w:rPr>
      </w:pPr>
      <w:r w:rsidRPr="00D34BBB">
        <w:rPr>
          <w:rFonts w:ascii="Courier New" w:hAnsi="Courier New" w:cs="Courier New"/>
          <w:spacing w:val="-20"/>
        </w:rPr>
        <w:t>exam_2.ug &lt;-</w:t>
      </w:r>
    </w:p>
    <w:p w14:paraId="1FD51385" w14:textId="77777777" w:rsidR="001E6E0D" w:rsidRPr="00D34BBB" w:rsidRDefault="001E6E0D" w:rsidP="001E6E0D">
      <w:pPr>
        <w:shd w:val="clear" w:color="auto" w:fill="DEEAF6" w:themeFill="accent5" w:themeFillTint="33"/>
        <w:rPr>
          <w:rFonts w:ascii="Courier New" w:hAnsi="Courier New" w:cs="Courier New"/>
          <w:spacing w:val="-20"/>
        </w:rPr>
      </w:pPr>
      <w:r w:rsidRPr="00D34BBB">
        <w:rPr>
          <w:rFonts w:ascii="Courier New" w:hAnsi="Courier New" w:cs="Courier New"/>
          <w:spacing w:val="-20"/>
        </w:rPr>
        <w:t xml:space="preserve">  subset(language_exams, study_level == 'Undergrad')$lang_exam_2</w:t>
      </w:r>
    </w:p>
    <w:p w14:paraId="4C5A9F58" w14:textId="77777777" w:rsidR="001E6E0D" w:rsidRDefault="001E6E0D" w:rsidP="001E6E0D">
      <w:pPr>
        <w:rPr>
          <w:rFonts w:ascii="Courier New" w:hAnsi="Courier New" w:cs="Courier New"/>
          <w:spacing w:val="-20"/>
        </w:rPr>
      </w:pPr>
    </w:p>
    <w:p w14:paraId="4B9FDE7E" w14:textId="77777777" w:rsidR="001E6E0D" w:rsidRPr="00D34BBB" w:rsidRDefault="001E6E0D" w:rsidP="001E6E0D">
      <w:pPr>
        <w:shd w:val="clear" w:color="auto" w:fill="DEEAF6" w:themeFill="accent5" w:themeFillTint="33"/>
        <w:rPr>
          <w:rFonts w:ascii="Courier New" w:hAnsi="Courier New" w:cs="Courier New"/>
          <w:spacing w:val="-20"/>
        </w:rPr>
      </w:pPr>
      <w:r w:rsidRPr="00D34BBB">
        <w:rPr>
          <w:rFonts w:ascii="Courier New" w:hAnsi="Courier New" w:cs="Courier New"/>
          <w:spacing w:val="-20"/>
        </w:rPr>
        <w:t>exam_2.pg &lt;-</w:t>
      </w:r>
    </w:p>
    <w:p w14:paraId="4F275459" w14:textId="77777777" w:rsidR="001E6E0D" w:rsidRPr="00D34BBB" w:rsidRDefault="001E6E0D" w:rsidP="001E6E0D">
      <w:pPr>
        <w:shd w:val="clear" w:color="auto" w:fill="DEEAF6" w:themeFill="accent5" w:themeFillTint="33"/>
        <w:rPr>
          <w:rFonts w:ascii="Courier New" w:hAnsi="Courier New" w:cs="Courier New"/>
          <w:spacing w:val="-20"/>
        </w:rPr>
      </w:pPr>
      <w:r w:rsidRPr="00D34BBB">
        <w:rPr>
          <w:rFonts w:ascii="Courier New" w:hAnsi="Courier New" w:cs="Courier New"/>
          <w:spacing w:val="-20"/>
        </w:rPr>
        <w:t xml:space="preserve">  subset(language_exams, study_level == 'Postgrad')$lang_exam_2</w:t>
      </w:r>
    </w:p>
    <w:p w14:paraId="5FAFD0D1" w14:textId="77777777" w:rsidR="001E6E0D" w:rsidRDefault="001E6E0D" w:rsidP="00172215">
      <w:pPr>
        <w:rPr>
          <w:rFonts w:ascii="Garamond" w:hAnsi="Garamond"/>
        </w:rPr>
      </w:pPr>
    </w:p>
    <w:p w14:paraId="7E0E973D" w14:textId="5C5336EA" w:rsidR="00172215" w:rsidRDefault="00172215" w:rsidP="00172215">
      <w:pPr>
        <w:rPr>
          <w:rFonts w:ascii="Garamond" w:hAnsi="Garamond"/>
        </w:rPr>
      </w:pPr>
      <w:r>
        <w:rPr>
          <w:rFonts w:ascii="Garamond" w:hAnsi="Garamond"/>
        </w:rPr>
        <w:t xml:space="preserve">If you inspect the two new variables, </w:t>
      </w:r>
      <w:r w:rsidRPr="00645EA7">
        <w:rPr>
          <w:rFonts w:ascii="Courier New" w:hAnsi="Courier New" w:cs="Courier New"/>
          <w:spacing w:val="-20"/>
        </w:rPr>
        <w:t>exam_</w:t>
      </w:r>
      <w:r w:rsidR="001E6E0D" w:rsidRPr="00645EA7">
        <w:rPr>
          <w:rFonts w:ascii="Courier New" w:hAnsi="Courier New" w:cs="Courier New"/>
          <w:spacing w:val="-20"/>
        </w:rPr>
        <w:t>2</w:t>
      </w:r>
      <w:r w:rsidRPr="00645EA7">
        <w:rPr>
          <w:rFonts w:ascii="Courier New" w:hAnsi="Courier New" w:cs="Courier New"/>
          <w:spacing w:val="-20"/>
        </w:rPr>
        <w:t>.ug</w:t>
      </w:r>
      <w:r>
        <w:rPr>
          <w:rFonts w:ascii="Garamond" w:hAnsi="Garamond"/>
        </w:rPr>
        <w:t xml:space="preserve"> and </w:t>
      </w:r>
      <w:r w:rsidRPr="00645EA7">
        <w:rPr>
          <w:rFonts w:ascii="Courier New" w:hAnsi="Courier New" w:cs="Courier New"/>
          <w:spacing w:val="-20"/>
        </w:rPr>
        <w:t>exam_</w:t>
      </w:r>
      <w:r w:rsidR="001E6E0D" w:rsidRPr="00645EA7">
        <w:rPr>
          <w:rFonts w:ascii="Courier New" w:hAnsi="Courier New" w:cs="Courier New"/>
          <w:spacing w:val="-20"/>
        </w:rPr>
        <w:t>2</w:t>
      </w:r>
      <w:r w:rsidRPr="00645EA7">
        <w:rPr>
          <w:rFonts w:ascii="Courier New" w:hAnsi="Courier New" w:cs="Courier New"/>
          <w:spacing w:val="-20"/>
        </w:rPr>
        <w:t>.pg</w:t>
      </w:r>
      <w:r>
        <w:rPr>
          <w:rFonts w:ascii="Garamond" w:hAnsi="Garamond"/>
        </w:rPr>
        <w:t xml:space="preserve">, you will see that they only contain the exam </w:t>
      </w:r>
      <w:r w:rsidR="001E6E0D">
        <w:rPr>
          <w:rFonts w:ascii="Garamond" w:hAnsi="Garamond"/>
        </w:rPr>
        <w:t>2</w:t>
      </w:r>
      <w:r>
        <w:rPr>
          <w:rFonts w:ascii="Garamond" w:hAnsi="Garamond"/>
        </w:rPr>
        <w:t xml:space="preserve"> scores of </w:t>
      </w:r>
      <w:r w:rsidR="001E6E0D">
        <w:rPr>
          <w:rFonts w:ascii="Garamond" w:hAnsi="Garamond"/>
        </w:rPr>
        <w:t>undergraduate</w:t>
      </w:r>
      <w:r>
        <w:rPr>
          <w:rFonts w:ascii="Garamond" w:hAnsi="Garamond"/>
        </w:rPr>
        <w:t xml:space="preserve"> and </w:t>
      </w:r>
      <w:r w:rsidR="001E6E0D">
        <w:rPr>
          <w:rFonts w:ascii="Garamond" w:hAnsi="Garamond"/>
        </w:rPr>
        <w:t>postgraduate</w:t>
      </w:r>
      <w:r>
        <w:rPr>
          <w:rFonts w:ascii="Garamond" w:hAnsi="Garamond"/>
        </w:rPr>
        <w:t xml:space="preserve"> students, respectively. The rest of the data (</w:t>
      </w:r>
      <w:r w:rsidR="001E6E0D">
        <w:rPr>
          <w:rFonts w:ascii="Garamond" w:hAnsi="Garamond"/>
        </w:rPr>
        <w:t>native languages</w:t>
      </w:r>
      <w:r>
        <w:rPr>
          <w:rFonts w:ascii="Garamond" w:hAnsi="Garamond"/>
        </w:rPr>
        <w:t xml:space="preserve">, </w:t>
      </w:r>
      <w:r w:rsidR="001E6E0D">
        <w:rPr>
          <w:rFonts w:ascii="Garamond" w:hAnsi="Garamond"/>
        </w:rPr>
        <w:t xml:space="preserve">language </w:t>
      </w:r>
      <w:r>
        <w:rPr>
          <w:rFonts w:ascii="Garamond" w:hAnsi="Garamond"/>
        </w:rPr>
        <w:t>exam</w:t>
      </w:r>
      <w:r w:rsidR="001E6E0D">
        <w:rPr>
          <w:rFonts w:ascii="Garamond" w:hAnsi="Garamond"/>
        </w:rPr>
        <w:t>s 1 and 3, the maths scores</w:t>
      </w:r>
      <w:r>
        <w:rPr>
          <w:rFonts w:ascii="Garamond" w:hAnsi="Garamond"/>
        </w:rPr>
        <w:t>) has not been included.</w:t>
      </w:r>
    </w:p>
    <w:p w14:paraId="2683EA90" w14:textId="77777777" w:rsidR="00172215" w:rsidRDefault="00172215" w:rsidP="00BE46B6">
      <w:pPr>
        <w:rPr>
          <w:rFonts w:ascii="Garamond" w:hAnsi="Garamond"/>
          <w:b/>
        </w:rPr>
      </w:pPr>
    </w:p>
    <w:p w14:paraId="73F9CADF" w14:textId="5644E145" w:rsidR="00BE46B6" w:rsidRPr="009F1ABA" w:rsidRDefault="00BE46B6" w:rsidP="00BE46B6">
      <w:pPr>
        <w:rPr>
          <w:rFonts w:ascii="Garamond" w:hAnsi="Garamond"/>
          <w:i/>
        </w:rPr>
      </w:pPr>
      <w:r w:rsidRPr="009F1ABA">
        <w:rPr>
          <w:rFonts w:ascii="Garamond" w:hAnsi="Garamond"/>
          <w:i/>
        </w:rPr>
        <w:t xml:space="preserve">Tests for two independent groups </w:t>
      </w:r>
    </w:p>
    <w:p w14:paraId="51EEA022" w14:textId="4A82243F" w:rsidR="00565FDC" w:rsidRDefault="00565FDC" w:rsidP="00BE46B6">
      <w:pPr>
        <w:rPr>
          <w:rFonts w:ascii="Garamond" w:hAnsi="Garamond"/>
        </w:rPr>
      </w:pPr>
    </w:p>
    <w:p w14:paraId="7DB5744D" w14:textId="52E28C7A" w:rsidR="00565FDC" w:rsidRPr="00565FDC" w:rsidRDefault="00565FDC" w:rsidP="00BE46B6">
      <w:pPr>
        <w:rPr>
          <w:rFonts w:ascii="Garamond" w:hAnsi="Garamond"/>
          <w:i/>
        </w:rPr>
      </w:pPr>
      <w:r w:rsidRPr="00565FDC">
        <w:rPr>
          <w:rFonts w:ascii="Garamond" w:hAnsi="Garamond"/>
          <w:i/>
        </w:rPr>
        <w:t>Standard t-test</w:t>
      </w:r>
    </w:p>
    <w:p w14:paraId="12885984" w14:textId="77777777" w:rsidR="00BE46B6" w:rsidRDefault="00BE46B6" w:rsidP="00BE46B6">
      <w:pPr>
        <w:rPr>
          <w:rFonts w:ascii="Garamond" w:hAnsi="Garamond"/>
        </w:rPr>
      </w:pPr>
    </w:p>
    <w:p w14:paraId="13DEC6B1" w14:textId="7F6E8F10" w:rsidR="00BE46B6" w:rsidRDefault="00BE46B6" w:rsidP="00BE46B6">
      <w:pPr>
        <w:rPr>
          <w:rFonts w:ascii="Garamond" w:hAnsi="Garamond"/>
        </w:rPr>
      </w:pPr>
      <w:r w:rsidRPr="000000AC">
        <w:rPr>
          <w:rFonts w:ascii="Garamond" w:hAnsi="Garamond"/>
        </w:rPr>
        <w:t>So, to calculate a standard t-test</w:t>
      </w:r>
      <w:r w:rsidR="00565FDC">
        <w:rPr>
          <w:rFonts w:ascii="Garamond" w:hAnsi="Garamond"/>
        </w:rPr>
        <w:t xml:space="preserve">, </w:t>
      </w:r>
      <w:r w:rsidRPr="000000AC">
        <w:rPr>
          <w:rFonts w:ascii="Garamond" w:hAnsi="Garamond"/>
        </w:rPr>
        <w:t xml:space="preserve">i.e. assuming equal variances, the command is: </w:t>
      </w:r>
    </w:p>
    <w:p w14:paraId="4F7353C5" w14:textId="16618941" w:rsidR="0074401A" w:rsidRDefault="0074401A" w:rsidP="00BE46B6">
      <w:pPr>
        <w:rPr>
          <w:rFonts w:ascii="Garamond" w:hAnsi="Garamond"/>
        </w:rPr>
      </w:pPr>
    </w:p>
    <w:p w14:paraId="36DB508A" w14:textId="3637B1BB" w:rsidR="0074401A" w:rsidRPr="0074401A" w:rsidRDefault="0074401A" w:rsidP="0074401A">
      <w:pPr>
        <w:shd w:val="clear" w:color="auto" w:fill="DEEAF6" w:themeFill="accent5" w:themeFillTint="33"/>
        <w:rPr>
          <w:rFonts w:ascii="Courier New" w:hAnsi="Courier New" w:cs="Courier New"/>
          <w:spacing w:val="-20"/>
        </w:rPr>
      </w:pPr>
      <w:r w:rsidRPr="0074401A">
        <w:rPr>
          <w:rFonts w:ascii="Courier New" w:hAnsi="Courier New" w:cs="Courier New"/>
          <w:spacing w:val="-20"/>
        </w:rPr>
        <w:t>t.test(exam_2.ug, exam_2.pg, var.equal = T)</w:t>
      </w:r>
    </w:p>
    <w:p w14:paraId="24CF3B62" w14:textId="524F4AAB" w:rsidR="00565FDC" w:rsidRDefault="00565FDC" w:rsidP="00091420">
      <w:pPr>
        <w:rPr>
          <w:rFonts w:ascii="Courier New" w:hAnsi="Courier New" w:cs="Courier New"/>
          <w:spacing w:val="-20"/>
        </w:rPr>
      </w:pPr>
    </w:p>
    <w:p w14:paraId="7DE1C1D7"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ab/>
        <w:t>Two Sample t-test</w:t>
      </w:r>
    </w:p>
    <w:p w14:paraId="58D659BA" w14:textId="77777777" w:rsidR="00E9143E" w:rsidRPr="00E9143E" w:rsidRDefault="00E9143E" w:rsidP="00E9143E">
      <w:pPr>
        <w:rPr>
          <w:rFonts w:ascii="Courier New" w:hAnsi="Courier New" w:cs="Courier New"/>
          <w:spacing w:val="-20"/>
        </w:rPr>
      </w:pPr>
    </w:p>
    <w:p w14:paraId="323D21E4"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data:  exam_2.ug and exam_2.pg</w:t>
      </w:r>
    </w:p>
    <w:p w14:paraId="6E4A0230" w14:textId="77777777" w:rsidR="00E9143E" w:rsidRPr="00E9143E" w:rsidRDefault="00E9143E" w:rsidP="00E9143E">
      <w:pPr>
        <w:rPr>
          <w:rFonts w:ascii="Courier New" w:hAnsi="Courier New" w:cs="Courier New"/>
          <w:spacing w:val="-20"/>
        </w:rPr>
      </w:pPr>
      <w:r w:rsidRPr="00E9143E">
        <w:rPr>
          <w:rFonts w:ascii="Courier New" w:hAnsi="Courier New" w:cs="Courier New"/>
          <w:color w:val="0070C0"/>
          <w:spacing w:val="-20"/>
        </w:rPr>
        <w:t>t = 1.2916</w:t>
      </w:r>
      <w:r w:rsidRPr="00E9143E">
        <w:rPr>
          <w:rFonts w:ascii="Courier New" w:hAnsi="Courier New" w:cs="Courier New"/>
          <w:spacing w:val="-20"/>
        </w:rPr>
        <w:t xml:space="preserve">, </w:t>
      </w:r>
      <w:r w:rsidRPr="00E9143E">
        <w:rPr>
          <w:rFonts w:ascii="Courier New" w:hAnsi="Courier New" w:cs="Courier New"/>
          <w:color w:val="00B050"/>
          <w:spacing w:val="-20"/>
        </w:rPr>
        <w:t>df = 198</w:t>
      </w:r>
      <w:r w:rsidRPr="00E9143E">
        <w:rPr>
          <w:rFonts w:ascii="Courier New" w:hAnsi="Courier New" w:cs="Courier New"/>
          <w:spacing w:val="-20"/>
        </w:rPr>
        <w:t xml:space="preserve">, </w:t>
      </w:r>
      <w:r w:rsidRPr="00E9143E">
        <w:rPr>
          <w:rFonts w:ascii="Courier New" w:hAnsi="Courier New" w:cs="Courier New"/>
          <w:color w:val="C00000"/>
          <w:spacing w:val="-20"/>
        </w:rPr>
        <w:t>p-value = 0.198</w:t>
      </w:r>
    </w:p>
    <w:p w14:paraId="2842EDE4"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alternative hypothesis: true difference in means is not equal to 0</w:t>
      </w:r>
    </w:p>
    <w:p w14:paraId="2AAD0072"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95 percent confidence interval:</w:t>
      </w:r>
    </w:p>
    <w:p w14:paraId="49F6ED3B"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 xml:space="preserve"> -1.519427  7.287715</w:t>
      </w:r>
    </w:p>
    <w:p w14:paraId="20F7C5C7"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sample estimates:</w:t>
      </w:r>
    </w:p>
    <w:p w14:paraId="5C6B38DC"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 xml:space="preserve">mean of x mean of y </w:t>
      </w:r>
    </w:p>
    <w:p w14:paraId="6950EC69" w14:textId="18713A66" w:rsidR="00E9143E" w:rsidRDefault="00E9143E" w:rsidP="00E9143E">
      <w:pPr>
        <w:rPr>
          <w:rFonts w:ascii="Courier New" w:hAnsi="Courier New" w:cs="Courier New"/>
          <w:spacing w:val="-20"/>
        </w:rPr>
      </w:pPr>
      <w:r w:rsidRPr="00E9143E">
        <w:rPr>
          <w:rFonts w:ascii="Courier New" w:hAnsi="Courier New" w:cs="Courier New"/>
          <w:spacing w:val="-20"/>
        </w:rPr>
        <w:t xml:space="preserve"> 62.29971  59.41556</w:t>
      </w:r>
    </w:p>
    <w:p w14:paraId="3CF9BADD" w14:textId="77777777" w:rsidR="0074401A" w:rsidRDefault="0074401A" w:rsidP="00091420">
      <w:pPr>
        <w:rPr>
          <w:rFonts w:ascii="Courier New" w:hAnsi="Courier New" w:cs="Courier New"/>
          <w:spacing w:val="-20"/>
        </w:rPr>
      </w:pPr>
    </w:p>
    <w:p w14:paraId="4B522568" w14:textId="22969AB4" w:rsidR="00091420" w:rsidRDefault="00091420" w:rsidP="00BE46B6">
      <w:pPr>
        <w:rPr>
          <w:rFonts w:ascii="Garamond" w:hAnsi="Garamond"/>
        </w:rPr>
      </w:pPr>
      <w:r>
        <w:rPr>
          <w:rFonts w:ascii="Garamond" w:hAnsi="Garamond"/>
        </w:rPr>
        <w:t>As discussed in class, t</w:t>
      </w:r>
      <w:r w:rsidR="00BE46B6" w:rsidRPr="000000AC">
        <w:rPr>
          <w:rFonts w:ascii="Garamond" w:hAnsi="Garamond"/>
        </w:rPr>
        <w:t xml:space="preserve">he most important thing here is the </w:t>
      </w:r>
      <w:r w:rsidR="00BE46B6" w:rsidRPr="00E9143E">
        <w:rPr>
          <w:rFonts w:ascii="Garamond" w:hAnsi="Garamond"/>
          <w:color w:val="C00000"/>
        </w:rPr>
        <w:t xml:space="preserve">p-value </w:t>
      </w:r>
      <w:r w:rsidR="00BE46B6" w:rsidRPr="000000AC">
        <w:rPr>
          <w:rFonts w:ascii="Garamond" w:hAnsi="Garamond"/>
        </w:rPr>
        <w:t>(highlighted in red)</w:t>
      </w:r>
      <w:r>
        <w:rPr>
          <w:rFonts w:ascii="Garamond" w:hAnsi="Garamond"/>
        </w:rPr>
        <w:t xml:space="preserve">. </w:t>
      </w:r>
      <w:r w:rsidR="00BE46B6" w:rsidRPr="000000AC">
        <w:rPr>
          <w:rFonts w:ascii="Garamond" w:hAnsi="Garamond"/>
        </w:rPr>
        <w:t xml:space="preserve">To report this test in a paper, you would also need to include the </w:t>
      </w:r>
      <w:r w:rsidR="00BE46B6" w:rsidRPr="00565FDC">
        <w:rPr>
          <w:rFonts w:ascii="Garamond" w:hAnsi="Garamond"/>
          <w:color w:val="00B050"/>
        </w:rPr>
        <w:t>t-value</w:t>
      </w:r>
      <w:r w:rsidRPr="00565FDC">
        <w:rPr>
          <w:rFonts w:ascii="Garamond" w:hAnsi="Garamond"/>
          <w:color w:val="00B050"/>
        </w:rPr>
        <w:t xml:space="preserve"> </w:t>
      </w:r>
      <w:r>
        <w:rPr>
          <w:rFonts w:ascii="Garamond" w:hAnsi="Garamond"/>
        </w:rPr>
        <w:t>(highlighted in green)</w:t>
      </w:r>
      <w:r w:rsidR="00BE46B6" w:rsidRPr="000000AC">
        <w:rPr>
          <w:rFonts w:ascii="Garamond" w:hAnsi="Garamond"/>
        </w:rPr>
        <w:t xml:space="preserve"> and the </w:t>
      </w:r>
      <w:r w:rsidR="00BE46B6" w:rsidRPr="00565FDC">
        <w:rPr>
          <w:rFonts w:ascii="Garamond" w:hAnsi="Garamond"/>
          <w:color w:val="0070C0"/>
        </w:rPr>
        <w:t xml:space="preserve">df </w:t>
      </w:r>
      <w:r w:rsidR="00BE46B6" w:rsidRPr="000000AC">
        <w:rPr>
          <w:rFonts w:ascii="Garamond" w:hAnsi="Garamond"/>
        </w:rPr>
        <w:t xml:space="preserve">(highlighted in blue). </w:t>
      </w:r>
    </w:p>
    <w:p w14:paraId="11725D8C" w14:textId="77777777" w:rsidR="00091420" w:rsidRDefault="00091420" w:rsidP="00BE46B6">
      <w:pPr>
        <w:rPr>
          <w:rFonts w:ascii="Garamond" w:hAnsi="Garamond"/>
        </w:rPr>
      </w:pPr>
    </w:p>
    <w:p w14:paraId="27826CF3" w14:textId="77777777" w:rsidR="00091420" w:rsidRDefault="00BE46B6" w:rsidP="00BE46B6">
      <w:pPr>
        <w:rPr>
          <w:rFonts w:ascii="Garamond" w:hAnsi="Garamond"/>
        </w:rPr>
      </w:pPr>
      <w:r w:rsidRPr="000000AC">
        <w:rPr>
          <w:rFonts w:ascii="Garamond" w:hAnsi="Garamond"/>
        </w:rPr>
        <w:t xml:space="preserve">The </w:t>
      </w:r>
      <w:r w:rsidRPr="00091420">
        <w:rPr>
          <w:rFonts w:ascii="Garamond" w:hAnsi="Garamond"/>
          <w:b/>
        </w:rPr>
        <w:t>t-value</w:t>
      </w:r>
      <w:r w:rsidRPr="000000AC">
        <w:rPr>
          <w:rFonts w:ascii="Garamond" w:hAnsi="Garamond"/>
        </w:rPr>
        <w:t xml:space="preserve"> is simply the test statistic</w:t>
      </w:r>
      <w:r w:rsidR="00091420">
        <w:rPr>
          <w:rFonts w:ascii="Garamond" w:hAnsi="Garamond"/>
        </w:rPr>
        <w:t xml:space="preserve">, </w:t>
      </w:r>
      <w:r w:rsidRPr="000000AC">
        <w:rPr>
          <w:rFonts w:ascii="Garamond" w:hAnsi="Garamond"/>
        </w:rPr>
        <w:t>i.e. the number that comes out of the mathematical equation underlying this test</w:t>
      </w:r>
      <w:r w:rsidR="00091420">
        <w:rPr>
          <w:rFonts w:ascii="Garamond" w:hAnsi="Garamond"/>
        </w:rPr>
        <w:t>.</w:t>
      </w:r>
      <w:r w:rsidRPr="000000AC">
        <w:rPr>
          <w:rFonts w:ascii="Garamond" w:hAnsi="Garamond"/>
        </w:rPr>
        <w:t xml:space="preserve"> </w:t>
      </w:r>
    </w:p>
    <w:p w14:paraId="2D82A3F8" w14:textId="77777777" w:rsidR="00091420" w:rsidRDefault="00091420" w:rsidP="00BE46B6">
      <w:pPr>
        <w:rPr>
          <w:rFonts w:ascii="Garamond" w:hAnsi="Garamond"/>
        </w:rPr>
      </w:pPr>
    </w:p>
    <w:p w14:paraId="163096F7" w14:textId="053DFF92" w:rsidR="00BE46B6" w:rsidRDefault="00091420" w:rsidP="00BE46B6">
      <w:pPr>
        <w:rPr>
          <w:rFonts w:ascii="Garamond" w:hAnsi="Garamond"/>
        </w:rPr>
      </w:pPr>
      <w:r>
        <w:rPr>
          <w:rFonts w:ascii="Garamond" w:hAnsi="Garamond"/>
        </w:rPr>
        <w:t xml:space="preserve">The </w:t>
      </w:r>
      <w:r w:rsidR="00BE46B6" w:rsidRPr="000000AC">
        <w:rPr>
          <w:rFonts w:ascii="Garamond" w:hAnsi="Garamond"/>
        </w:rPr>
        <w:t>df stands for "</w:t>
      </w:r>
      <w:r w:rsidR="00BE46B6" w:rsidRPr="00091420">
        <w:rPr>
          <w:rFonts w:ascii="Garamond" w:hAnsi="Garamond"/>
          <w:b/>
        </w:rPr>
        <w:t>degrees of freedom</w:t>
      </w:r>
      <w:r w:rsidR="00BE46B6" w:rsidRPr="000000AC">
        <w:rPr>
          <w:rFonts w:ascii="Garamond" w:hAnsi="Garamond"/>
        </w:rPr>
        <w:t xml:space="preserve">" and is defined as the number </w:t>
      </w:r>
      <w:r w:rsidR="00BE46B6" w:rsidRPr="000000AC">
        <w:rPr>
          <w:rFonts w:ascii="MS Mincho" w:eastAsia="MS Mincho" w:hAnsi="MS Mincho" w:cs="MS Mincho" w:hint="eastAsia"/>
        </w:rPr>
        <w:t>‬</w:t>
      </w:r>
      <w:r w:rsidR="00BE46B6" w:rsidRPr="000000AC">
        <w:rPr>
          <w:rFonts w:ascii="Garamond" w:hAnsi="Garamond"/>
        </w:rPr>
        <w:t>of independent values in the calculation that are free to vary.  The degrees of freedom are of far less practical importance nowadays, because we no longer have to look up t-values in books of printed tables to find out the associated p-value; but they are still theoretically important and must therefore be reported in your results.</w:t>
      </w:r>
      <w:r w:rsidR="00CB699B">
        <w:rPr>
          <w:rFonts w:ascii="Garamond" w:hAnsi="Garamond"/>
        </w:rPr>
        <w:t xml:space="preserve"> </w:t>
      </w:r>
      <w:r w:rsidR="00BE46B6" w:rsidRPr="000000AC">
        <w:rPr>
          <w:rFonts w:ascii="Garamond" w:hAnsi="Garamond"/>
        </w:rPr>
        <w:t xml:space="preserve">For a standard t-test, the df is equal to N – 2 (i.e. N minus two, where N is the combined sample size), but, as we’ll see in a moment, the df is adjusted as part of the Welch procedure for unequal variances.  (Here, </w:t>
      </w:r>
      <w:r>
        <w:rPr>
          <w:rFonts w:ascii="Garamond" w:hAnsi="Garamond"/>
        </w:rPr>
        <w:t>we</w:t>
      </w:r>
      <w:r w:rsidR="00BE46B6" w:rsidRPr="000000AC">
        <w:rPr>
          <w:rFonts w:ascii="Garamond" w:hAnsi="Garamond"/>
        </w:rPr>
        <w:t xml:space="preserve"> </w:t>
      </w:r>
      <w:r>
        <w:rPr>
          <w:rFonts w:ascii="Garamond" w:hAnsi="Garamond"/>
        </w:rPr>
        <w:t>were</w:t>
      </w:r>
      <w:r w:rsidR="00BE46B6" w:rsidRPr="000000AC">
        <w:rPr>
          <w:rFonts w:ascii="Garamond" w:hAnsi="Garamond"/>
        </w:rPr>
        <w:t xml:space="preserve"> testing two groups of 100, so my combined sample size was 200 and the df is therefore 200 minus 2 = 198.)  </w:t>
      </w:r>
      <w:r w:rsidR="00BE46B6" w:rsidRPr="0074401A">
        <w:rPr>
          <w:rFonts w:ascii="Garamond" w:hAnsi="Garamond"/>
        </w:rPr>
        <w:t xml:space="preserve">Note that the t-test output in R also gives you a 95% confidence interval (highlighted in </w:t>
      </w:r>
      <w:r w:rsidR="00565FDC" w:rsidRPr="0074401A">
        <w:rPr>
          <w:rFonts w:ascii="Garamond" w:hAnsi="Garamond"/>
        </w:rPr>
        <w:t>purple</w:t>
      </w:r>
      <w:r w:rsidR="00BE46B6" w:rsidRPr="0074401A">
        <w:rPr>
          <w:rFonts w:ascii="Garamond" w:hAnsi="Garamond"/>
        </w:rPr>
        <w:t>) f</w:t>
      </w:r>
      <w:r w:rsidR="00BE46B6" w:rsidRPr="000000AC">
        <w:rPr>
          <w:rFonts w:ascii="Garamond" w:hAnsi="Garamond"/>
        </w:rPr>
        <w:t>or the difference between the means of the two groups.  Finally, on the last line of the output, you have (for reference) the observed means of the two samples.</w:t>
      </w:r>
    </w:p>
    <w:p w14:paraId="611C4FE1" w14:textId="77777777" w:rsidR="00BE46B6" w:rsidRPr="000000AC" w:rsidRDefault="00BE46B6" w:rsidP="00BE46B6">
      <w:pPr>
        <w:rPr>
          <w:rFonts w:ascii="Garamond" w:hAnsi="Garamond"/>
        </w:rPr>
      </w:pPr>
    </w:p>
    <w:p w14:paraId="163155E3" w14:textId="092CDA34" w:rsidR="00BE46B6" w:rsidRDefault="00BE46B6" w:rsidP="00BE46B6">
      <w:pPr>
        <w:rPr>
          <w:rFonts w:ascii="Garamond" w:hAnsi="Garamond"/>
        </w:rPr>
      </w:pPr>
      <w:r w:rsidRPr="000000AC">
        <w:rPr>
          <w:rFonts w:ascii="Garamond" w:hAnsi="Garamond"/>
        </w:rPr>
        <w:t>The outputs of most significance tests in R have a very similar format, so, in what follows, I will only comment on any additional features of importance.</w:t>
      </w:r>
    </w:p>
    <w:p w14:paraId="18BBB1B8" w14:textId="739D957D" w:rsidR="0074401A" w:rsidRDefault="0074401A" w:rsidP="00BE46B6">
      <w:pPr>
        <w:rPr>
          <w:rFonts w:ascii="Garamond" w:hAnsi="Garamond"/>
        </w:rPr>
      </w:pPr>
    </w:p>
    <w:p w14:paraId="2AAEA4B5" w14:textId="6306D30F" w:rsidR="0074401A" w:rsidRDefault="0074401A" w:rsidP="00BE46B6">
      <w:pPr>
        <w:rPr>
          <w:rFonts w:ascii="Garamond" w:hAnsi="Garamond"/>
        </w:rPr>
      </w:pPr>
      <w:r>
        <w:rPr>
          <w:rFonts w:ascii="Garamond" w:hAnsi="Garamond"/>
        </w:rPr>
        <w:t xml:space="preserve">We could report the result </w:t>
      </w:r>
      <w:r w:rsidR="004C3753">
        <w:rPr>
          <w:rFonts w:ascii="Garamond" w:hAnsi="Garamond"/>
        </w:rPr>
        <w:t xml:space="preserve">of the significance test </w:t>
      </w:r>
      <w:r>
        <w:rPr>
          <w:rFonts w:ascii="Garamond" w:hAnsi="Garamond"/>
        </w:rPr>
        <w:t xml:space="preserve">as follows, following APA style. “An independent samples t-test showed that the difference betweeen groups was not significant, </w:t>
      </w:r>
      <w:r w:rsidRPr="0074401A">
        <w:rPr>
          <w:rFonts w:ascii="Garamond" w:hAnsi="Garamond"/>
        </w:rPr>
        <w:t>t</w:t>
      </w:r>
      <w:r>
        <w:rPr>
          <w:rFonts w:ascii="Garamond" w:hAnsi="Garamond"/>
        </w:rPr>
        <w:t>(</w:t>
      </w:r>
      <w:r w:rsidRPr="0074401A">
        <w:rPr>
          <w:rFonts w:ascii="Garamond" w:hAnsi="Garamond"/>
        </w:rPr>
        <w:t>198</w:t>
      </w:r>
      <w:r>
        <w:rPr>
          <w:rFonts w:ascii="Garamond" w:hAnsi="Garamond"/>
        </w:rPr>
        <w:t xml:space="preserve">) </w:t>
      </w:r>
      <w:r w:rsidRPr="0074401A">
        <w:rPr>
          <w:rFonts w:ascii="Garamond" w:hAnsi="Garamond"/>
        </w:rPr>
        <w:t>= -</w:t>
      </w:r>
      <w:r w:rsidR="00E9143E" w:rsidRPr="00E9143E">
        <w:rPr>
          <w:rFonts w:ascii="Garamond" w:hAnsi="Garamond"/>
        </w:rPr>
        <w:t>1.2916</w:t>
      </w:r>
      <w:r w:rsidRPr="0074401A">
        <w:rPr>
          <w:rFonts w:ascii="Garamond" w:hAnsi="Garamond"/>
        </w:rPr>
        <w:t>, p-value = .</w:t>
      </w:r>
      <w:r w:rsidR="00E9143E">
        <w:rPr>
          <w:rFonts w:ascii="Garamond" w:hAnsi="Garamond"/>
        </w:rPr>
        <w:t>198</w:t>
      </w:r>
      <w:r>
        <w:rPr>
          <w:rFonts w:ascii="Garamond" w:hAnsi="Garamond"/>
        </w:rPr>
        <w:t>.” (The degrees of freedom are in the parentheses.)</w:t>
      </w:r>
    </w:p>
    <w:p w14:paraId="08A33191" w14:textId="77B14424" w:rsidR="00565FDC" w:rsidRDefault="00565FDC" w:rsidP="00BE46B6">
      <w:pPr>
        <w:rPr>
          <w:rFonts w:ascii="Garamond" w:hAnsi="Garamond"/>
        </w:rPr>
      </w:pPr>
    </w:p>
    <w:p w14:paraId="3EC26C86" w14:textId="44CF1645" w:rsidR="00565FDC" w:rsidRPr="00565FDC" w:rsidRDefault="00565FDC" w:rsidP="00565FDC">
      <w:pPr>
        <w:rPr>
          <w:rFonts w:ascii="Garamond" w:hAnsi="Garamond"/>
          <w:i/>
        </w:rPr>
      </w:pPr>
      <w:r>
        <w:rPr>
          <w:rFonts w:ascii="Garamond" w:hAnsi="Garamond"/>
          <w:i/>
        </w:rPr>
        <w:t>Welch</w:t>
      </w:r>
      <w:r w:rsidRPr="00565FDC">
        <w:rPr>
          <w:rFonts w:ascii="Garamond" w:hAnsi="Garamond"/>
          <w:i/>
        </w:rPr>
        <w:t xml:space="preserve"> t-test</w:t>
      </w:r>
    </w:p>
    <w:p w14:paraId="7DB8B58F" w14:textId="77777777" w:rsidR="00BE46B6" w:rsidRDefault="00BE46B6" w:rsidP="00BE46B6">
      <w:pPr>
        <w:rPr>
          <w:rFonts w:ascii="Garamond" w:hAnsi="Garamond"/>
        </w:rPr>
      </w:pPr>
    </w:p>
    <w:p w14:paraId="321A35D2" w14:textId="0E41A8CD" w:rsidR="00BE46B6" w:rsidRPr="000000AC" w:rsidRDefault="00BE46B6" w:rsidP="00BE46B6">
      <w:pPr>
        <w:rPr>
          <w:rFonts w:ascii="Garamond" w:hAnsi="Garamond"/>
        </w:rPr>
      </w:pPr>
      <w:r w:rsidRPr="000000AC">
        <w:rPr>
          <w:rFonts w:ascii="Garamond" w:hAnsi="Garamond"/>
        </w:rPr>
        <w:t>To calculate a Welch t-test</w:t>
      </w:r>
      <w:r w:rsidR="00565FDC">
        <w:rPr>
          <w:rFonts w:ascii="Garamond" w:hAnsi="Garamond"/>
        </w:rPr>
        <w:t xml:space="preserve">, </w:t>
      </w:r>
      <w:r w:rsidRPr="000000AC">
        <w:rPr>
          <w:rFonts w:ascii="Garamond" w:hAnsi="Garamond"/>
        </w:rPr>
        <w:t>i.e. assuming unequal variances, the command is</w:t>
      </w:r>
      <w:r w:rsidR="0074401A">
        <w:rPr>
          <w:rFonts w:ascii="Garamond" w:hAnsi="Garamond"/>
        </w:rPr>
        <w:t xml:space="preserve"> as follows. Note, all we did was to change the var.equal setting from T to F.)</w:t>
      </w:r>
    </w:p>
    <w:p w14:paraId="328F9155" w14:textId="77777777" w:rsidR="00BE46B6" w:rsidRDefault="00BE46B6" w:rsidP="00BE46B6">
      <w:pPr>
        <w:rPr>
          <w:rFonts w:ascii="Courier New" w:hAnsi="Courier New" w:cs="Courier New"/>
          <w:spacing w:val="-20"/>
        </w:rPr>
      </w:pPr>
    </w:p>
    <w:p w14:paraId="04D99EDE" w14:textId="4C4D50EF" w:rsidR="00A81C9F" w:rsidRPr="00201E0D" w:rsidRDefault="00A81C9F" w:rsidP="00565FDC">
      <w:pPr>
        <w:shd w:val="clear" w:color="auto" w:fill="DEEAF6" w:themeFill="accent5" w:themeFillTint="33"/>
        <w:rPr>
          <w:rFonts w:ascii="Courier New" w:hAnsi="Courier New" w:cs="Courier New"/>
          <w:spacing w:val="-20"/>
        </w:rPr>
      </w:pPr>
      <w:r w:rsidRPr="00A81C9F">
        <w:rPr>
          <w:rFonts w:ascii="Courier New" w:hAnsi="Courier New" w:cs="Courier New"/>
          <w:spacing w:val="-20"/>
        </w:rPr>
        <w:t>t.test(exam_</w:t>
      </w:r>
      <w:r w:rsidR="0074401A">
        <w:rPr>
          <w:rFonts w:ascii="Courier New" w:hAnsi="Courier New" w:cs="Courier New"/>
          <w:spacing w:val="-20"/>
        </w:rPr>
        <w:t>2</w:t>
      </w:r>
      <w:r w:rsidRPr="00A81C9F">
        <w:rPr>
          <w:rFonts w:ascii="Courier New" w:hAnsi="Courier New" w:cs="Courier New"/>
          <w:spacing w:val="-20"/>
        </w:rPr>
        <w:t>.ug, exam_</w:t>
      </w:r>
      <w:r w:rsidR="0074401A">
        <w:rPr>
          <w:rFonts w:ascii="Courier New" w:hAnsi="Courier New" w:cs="Courier New"/>
          <w:spacing w:val="-20"/>
        </w:rPr>
        <w:t>2</w:t>
      </w:r>
      <w:r w:rsidRPr="00A81C9F">
        <w:rPr>
          <w:rFonts w:ascii="Courier New" w:hAnsi="Courier New" w:cs="Courier New"/>
          <w:spacing w:val="-20"/>
        </w:rPr>
        <w:t>.pg, var.equal = F)</w:t>
      </w:r>
    </w:p>
    <w:p w14:paraId="73EA3435" w14:textId="4FE90C82" w:rsidR="00BE46B6" w:rsidRDefault="00BE46B6" w:rsidP="0074401A">
      <w:pPr>
        <w:rPr>
          <w:rFonts w:ascii="Courier New" w:hAnsi="Courier New" w:cs="Courier New"/>
          <w:spacing w:val="-20"/>
        </w:rPr>
      </w:pPr>
    </w:p>
    <w:p w14:paraId="0A5133A3"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ab/>
        <w:t>Welch Two Sample t-test</w:t>
      </w:r>
    </w:p>
    <w:p w14:paraId="6836AF1B" w14:textId="77777777" w:rsidR="00E9143E" w:rsidRPr="00E9143E" w:rsidRDefault="00E9143E" w:rsidP="00E9143E">
      <w:pPr>
        <w:rPr>
          <w:rFonts w:ascii="Courier New" w:hAnsi="Courier New" w:cs="Courier New"/>
          <w:spacing w:val="-20"/>
        </w:rPr>
      </w:pPr>
    </w:p>
    <w:p w14:paraId="14E8962C"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data:  exam_2.ug and exam_2.pg</w:t>
      </w:r>
    </w:p>
    <w:p w14:paraId="39D5D706"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t = 1.2916, df = 194.18, p-value = 0.198</w:t>
      </w:r>
    </w:p>
    <w:p w14:paraId="5BA6CE21"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alternative hypothesis: true difference in means is not equal to 0</w:t>
      </w:r>
    </w:p>
    <w:p w14:paraId="293EB6BC"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95 percent confidence interval:</w:t>
      </w:r>
    </w:p>
    <w:p w14:paraId="65F50F9B"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 xml:space="preserve"> -1.519960  7.288248</w:t>
      </w:r>
    </w:p>
    <w:p w14:paraId="056487D3"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sample estimates:</w:t>
      </w:r>
    </w:p>
    <w:p w14:paraId="7CBB6D4F" w14:textId="77777777" w:rsidR="00E9143E" w:rsidRPr="00E9143E" w:rsidRDefault="00E9143E" w:rsidP="00E9143E">
      <w:pPr>
        <w:rPr>
          <w:rFonts w:ascii="Courier New" w:hAnsi="Courier New" w:cs="Courier New"/>
          <w:spacing w:val="-20"/>
        </w:rPr>
      </w:pPr>
      <w:r w:rsidRPr="00E9143E">
        <w:rPr>
          <w:rFonts w:ascii="Courier New" w:hAnsi="Courier New" w:cs="Courier New"/>
          <w:spacing w:val="-20"/>
        </w:rPr>
        <w:t xml:space="preserve">mean of x mean of y </w:t>
      </w:r>
    </w:p>
    <w:p w14:paraId="7EA95B03" w14:textId="3D5D70BA" w:rsidR="00E9143E" w:rsidRDefault="00E9143E" w:rsidP="00E9143E">
      <w:pPr>
        <w:rPr>
          <w:rFonts w:ascii="Courier New" w:hAnsi="Courier New" w:cs="Courier New"/>
          <w:spacing w:val="-20"/>
        </w:rPr>
      </w:pPr>
      <w:r w:rsidRPr="00E9143E">
        <w:rPr>
          <w:rFonts w:ascii="Courier New" w:hAnsi="Courier New" w:cs="Courier New"/>
          <w:spacing w:val="-20"/>
        </w:rPr>
        <w:t xml:space="preserve"> 62.29971  59.41556</w:t>
      </w:r>
    </w:p>
    <w:p w14:paraId="70A047A2" w14:textId="77777777" w:rsidR="0074401A" w:rsidRDefault="0074401A" w:rsidP="0074401A">
      <w:pPr>
        <w:rPr>
          <w:rFonts w:ascii="Courier New" w:hAnsi="Courier New" w:cs="Courier New"/>
          <w:spacing w:val="-20"/>
        </w:rPr>
      </w:pPr>
    </w:p>
    <w:p w14:paraId="7AE1D826" w14:textId="46A6267C" w:rsidR="00BE46B6" w:rsidRDefault="00BE46B6" w:rsidP="00BE46B6">
      <w:pPr>
        <w:rPr>
          <w:rFonts w:ascii="Garamond" w:hAnsi="Garamond"/>
        </w:rPr>
      </w:pPr>
      <w:r w:rsidRPr="000000AC">
        <w:rPr>
          <w:rFonts w:ascii="Garamond" w:hAnsi="Garamond"/>
        </w:rPr>
        <w:t xml:space="preserve">Note here the difference in the </w:t>
      </w:r>
      <w:r w:rsidR="002C76F9">
        <w:rPr>
          <w:rFonts w:ascii="Garamond" w:hAnsi="Garamond"/>
        </w:rPr>
        <w:t>degrees of freedom (df)</w:t>
      </w:r>
      <w:r w:rsidRPr="000000AC">
        <w:rPr>
          <w:rFonts w:ascii="Garamond" w:hAnsi="Garamond"/>
        </w:rPr>
        <w:t>, which is now smaller than the one we obtained with the standard t-test, and is also no longer a whole number.  Adjusting the df (using a formula derived by B.</w:t>
      </w:r>
      <w:r w:rsidR="002C76F9">
        <w:rPr>
          <w:rFonts w:ascii="Garamond" w:hAnsi="Garamond"/>
        </w:rPr>
        <w:t xml:space="preserve"> </w:t>
      </w:r>
      <w:r w:rsidRPr="000000AC">
        <w:rPr>
          <w:rFonts w:ascii="Garamond" w:hAnsi="Garamond"/>
        </w:rPr>
        <w:t>L. Welch and F.</w:t>
      </w:r>
      <w:r w:rsidR="002C76F9">
        <w:rPr>
          <w:rFonts w:ascii="Garamond" w:hAnsi="Garamond"/>
        </w:rPr>
        <w:t xml:space="preserve"> </w:t>
      </w:r>
      <w:r w:rsidRPr="000000AC">
        <w:rPr>
          <w:rFonts w:ascii="Garamond" w:hAnsi="Garamond"/>
        </w:rPr>
        <w:t xml:space="preserve">E. Satterthwaite) provides a better approximation to the true distribution of the statistic for the “unequal variances” case. </w:t>
      </w:r>
      <w:r w:rsidR="002C76F9">
        <w:rPr>
          <w:rFonts w:ascii="Garamond" w:hAnsi="Garamond"/>
        </w:rPr>
        <w:t xml:space="preserve">In fact, </w:t>
      </w:r>
      <w:r w:rsidRPr="000000AC">
        <w:rPr>
          <w:rFonts w:ascii="Garamond" w:hAnsi="Garamond"/>
        </w:rPr>
        <w:t>many researchers prefer always to use the Welch t-test without bothering to check the ratio of variances, because it is more robust than the standard t-test.  It is also the default case in R, which means that you don’t actually need to include the flag var.equal</w:t>
      </w:r>
      <w:r w:rsidR="002C76F9">
        <w:rPr>
          <w:rFonts w:ascii="Garamond" w:hAnsi="Garamond"/>
        </w:rPr>
        <w:t xml:space="preserve"> </w:t>
      </w:r>
      <w:r w:rsidRPr="000000AC">
        <w:rPr>
          <w:rFonts w:ascii="Garamond" w:hAnsi="Garamond"/>
        </w:rPr>
        <w:t>=</w:t>
      </w:r>
      <w:r w:rsidR="002C76F9">
        <w:rPr>
          <w:rFonts w:ascii="Garamond" w:hAnsi="Garamond"/>
        </w:rPr>
        <w:t xml:space="preserve"> </w:t>
      </w:r>
      <w:r w:rsidRPr="000000AC">
        <w:rPr>
          <w:rFonts w:ascii="Garamond" w:hAnsi="Garamond"/>
        </w:rPr>
        <w:t>F in the command.</w:t>
      </w:r>
    </w:p>
    <w:p w14:paraId="6F1F4580" w14:textId="1DBA3344" w:rsidR="0074401A" w:rsidRDefault="0074401A" w:rsidP="00BE46B6">
      <w:pPr>
        <w:rPr>
          <w:rFonts w:ascii="Garamond" w:hAnsi="Garamond"/>
        </w:rPr>
      </w:pPr>
    </w:p>
    <w:p w14:paraId="0572C0BD" w14:textId="2266F662" w:rsidR="0074401A" w:rsidRPr="000000AC" w:rsidRDefault="0074401A" w:rsidP="00BE46B6">
      <w:pPr>
        <w:rPr>
          <w:rFonts w:ascii="Garamond" w:hAnsi="Garamond"/>
        </w:rPr>
      </w:pPr>
      <w:r>
        <w:rPr>
          <w:rFonts w:ascii="Garamond" w:hAnsi="Garamond"/>
        </w:rPr>
        <w:t xml:space="preserve">The report would be something like this. “A Welch t-test showed that the difference betweeen groups was not significant, </w:t>
      </w:r>
      <w:r w:rsidRPr="0074401A">
        <w:rPr>
          <w:rFonts w:ascii="Garamond" w:hAnsi="Garamond"/>
        </w:rPr>
        <w:t>t</w:t>
      </w:r>
      <w:r>
        <w:rPr>
          <w:rFonts w:ascii="Garamond" w:hAnsi="Garamond"/>
        </w:rPr>
        <w:t>(</w:t>
      </w:r>
      <w:r w:rsidR="00E9143E" w:rsidRPr="00E9143E">
        <w:rPr>
          <w:rFonts w:ascii="Garamond" w:hAnsi="Garamond"/>
        </w:rPr>
        <w:t>194.18</w:t>
      </w:r>
      <w:r>
        <w:rPr>
          <w:rFonts w:ascii="Garamond" w:hAnsi="Garamond"/>
        </w:rPr>
        <w:t xml:space="preserve">) </w:t>
      </w:r>
      <w:r w:rsidRPr="0074401A">
        <w:rPr>
          <w:rFonts w:ascii="Garamond" w:hAnsi="Garamond"/>
        </w:rPr>
        <w:t>= -</w:t>
      </w:r>
      <w:r w:rsidR="00E9143E" w:rsidRPr="00E9143E">
        <w:rPr>
          <w:rFonts w:ascii="Garamond" w:hAnsi="Garamond"/>
        </w:rPr>
        <w:t>1.2916</w:t>
      </w:r>
      <w:r w:rsidRPr="0074401A">
        <w:rPr>
          <w:rFonts w:ascii="Garamond" w:hAnsi="Garamond"/>
        </w:rPr>
        <w:t>, p-value = .</w:t>
      </w:r>
      <w:r w:rsidR="00E9143E">
        <w:rPr>
          <w:rFonts w:ascii="Garamond" w:hAnsi="Garamond"/>
        </w:rPr>
        <w:t>198</w:t>
      </w:r>
      <w:r>
        <w:rPr>
          <w:rFonts w:ascii="Garamond" w:hAnsi="Garamond"/>
        </w:rPr>
        <w:t>.” (The degrees of freedom are in the parentheses.)</w:t>
      </w:r>
    </w:p>
    <w:p w14:paraId="452E3698" w14:textId="1C4B334B" w:rsidR="00BE46B6" w:rsidRDefault="00BE46B6" w:rsidP="00BE46B6">
      <w:pPr>
        <w:rPr>
          <w:rFonts w:ascii="Garamond" w:hAnsi="Garamond"/>
        </w:rPr>
      </w:pPr>
    </w:p>
    <w:p w14:paraId="0BFB7F38" w14:textId="3F22A2E4" w:rsidR="002C76F9" w:rsidRPr="002C76F9" w:rsidRDefault="002C76F9" w:rsidP="00BE46B6">
      <w:pPr>
        <w:rPr>
          <w:rFonts w:ascii="Garamond" w:hAnsi="Garamond"/>
          <w:i/>
        </w:rPr>
      </w:pPr>
      <w:r w:rsidRPr="002C76F9">
        <w:rPr>
          <w:rFonts w:ascii="Garamond" w:hAnsi="Garamond"/>
          <w:i/>
        </w:rPr>
        <w:t>Wilcoxon-Mann-Whitney test</w:t>
      </w:r>
    </w:p>
    <w:p w14:paraId="58409CA2" w14:textId="77777777" w:rsidR="002C76F9" w:rsidRDefault="002C76F9" w:rsidP="00BE46B6">
      <w:pPr>
        <w:rPr>
          <w:rFonts w:ascii="Garamond" w:hAnsi="Garamond"/>
        </w:rPr>
      </w:pPr>
    </w:p>
    <w:p w14:paraId="18F14AC0" w14:textId="636F22FF" w:rsidR="00BE46B6" w:rsidRPr="000000AC" w:rsidRDefault="00BE46B6" w:rsidP="00BE46B6">
      <w:pPr>
        <w:rPr>
          <w:rFonts w:ascii="Garamond" w:hAnsi="Garamond"/>
        </w:rPr>
      </w:pPr>
      <w:r w:rsidRPr="000000AC">
        <w:rPr>
          <w:rFonts w:ascii="Garamond" w:hAnsi="Garamond"/>
        </w:rPr>
        <w:t>To calculate a non-parametric Wilcoxon-Mann-Whitney test , the command is</w:t>
      </w:r>
      <w:r w:rsidR="002C76F9">
        <w:rPr>
          <w:rFonts w:ascii="Garamond" w:hAnsi="Garamond"/>
        </w:rPr>
        <w:t xml:space="preserve"> as follows. </w:t>
      </w:r>
      <w:r w:rsidR="002C76F9" w:rsidRPr="000000AC">
        <w:rPr>
          <w:rFonts w:ascii="Garamond" w:hAnsi="Garamond"/>
        </w:rPr>
        <w:t>Note that here you have to specify that you want to see a 95% confidence interval</w:t>
      </w:r>
      <w:r w:rsidR="002C76F9">
        <w:rPr>
          <w:rFonts w:ascii="Garamond" w:hAnsi="Garamond"/>
        </w:rPr>
        <w:t xml:space="preserve">, </w:t>
      </w:r>
      <w:r w:rsidR="002C76F9" w:rsidRPr="00645EA7">
        <w:rPr>
          <w:rFonts w:ascii="Courier New" w:hAnsi="Courier New" w:cs="Courier New"/>
          <w:spacing w:val="-20"/>
        </w:rPr>
        <w:t>conf.int</w:t>
      </w:r>
      <w:r w:rsidR="0074401A" w:rsidRPr="00645EA7">
        <w:rPr>
          <w:rFonts w:ascii="Courier New" w:hAnsi="Courier New" w:cs="Courier New"/>
          <w:spacing w:val="-20"/>
        </w:rPr>
        <w:t xml:space="preserve"> </w:t>
      </w:r>
      <w:r w:rsidR="002C76F9" w:rsidRPr="00645EA7">
        <w:rPr>
          <w:rFonts w:ascii="Courier New" w:hAnsi="Courier New" w:cs="Courier New"/>
          <w:spacing w:val="-20"/>
        </w:rPr>
        <w:t>=</w:t>
      </w:r>
      <w:r w:rsidR="0074401A" w:rsidRPr="00645EA7">
        <w:rPr>
          <w:rFonts w:ascii="Courier New" w:hAnsi="Courier New" w:cs="Courier New"/>
          <w:spacing w:val="-20"/>
        </w:rPr>
        <w:t xml:space="preserve"> </w:t>
      </w:r>
      <w:r w:rsidR="002C76F9" w:rsidRPr="00645EA7">
        <w:rPr>
          <w:rFonts w:ascii="Courier New" w:hAnsi="Courier New" w:cs="Courier New"/>
          <w:spacing w:val="-20"/>
        </w:rPr>
        <w:t>0.95</w:t>
      </w:r>
      <w:r w:rsidR="002C76F9">
        <w:rPr>
          <w:rFonts w:ascii="Garamond" w:hAnsi="Garamond"/>
        </w:rPr>
        <w:t>,</w:t>
      </w:r>
      <w:r w:rsidR="002C76F9" w:rsidRPr="000000AC">
        <w:rPr>
          <w:rFonts w:ascii="Garamond" w:hAnsi="Garamond"/>
        </w:rPr>
        <w:t xml:space="preserve"> otherwise this command will only output a p-value.</w:t>
      </w:r>
    </w:p>
    <w:p w14:paraId="7BCD5FF1" w14:textId="77777777" w:rsidR="00BE46B6" w:rsidRDefault="00BE46B6" w:rsidP="00BE46B6">
      <w:pPr>
        <w:rPr>
          <w:rFonts w:ascii="Courier New" w:hAnsi="Courier New" w:cs="Courier New"/>
          <w:spacing w:val="-20"/>
        </w:rPr>
      </w:pPr>
    </w:p>
    <w:p w14:paraId="53698835" w14:textId="183475E2" w:rsidR="00A81C9F" w:rsidRDefault="00A81C9F" w:rsidP="002C76F9">
      <w:pPr>
        <w:shd w:val="clear" w:color="auto" w:fill="DEEAF6" w:themeFill="accent5" w:themeFillTint="33"/>
        <w:rPr>
          <w:rFonts w:ascii="Courier New" w:hAnsi="Courier New" w:cs="Courier New"/>
          <w:spacing w:val="-20"/>
        </w:rPr>
      </w:pPr>
      <w:r w:rsidRPr="00A81C9F">
        <w:rPr>
          <w:rFonts w:ascii="Courier New" w:hAnsi="Courier New" w:cs="Courier New"/>
          <w:spacing w:val="-20"/>
        </w:rPr>
        <w:t>wilcox.test(exam_</w:t>
      </w:r>
      <w:r w:rsidR="0074401A">
        <w:rPr>
          <w:rFonts w:ascii="Courier New" w:hAnsi="Courier New" w:cs="Courier New"/>
          <w:spacing w:val="-20"/>
        </w:rPr>
        <w:t>2</w:t>
      </w:r>
      <w:r w:rsidRPr="00A81C9F">
        <w:rPr>
          <w:rFonts w:ascii="Courier New" w:hAnsi="Courier New" w:cs="Courier New"/>
          <w:spacing w:val="-20"/>
        </w:rPr>
        <w:t>.ug, exam_</w:t>
      </w:r>
      <w:r w:rsidR="0074401A">
        <w:rPr>
          <w:rFonts w:ascii="Courier New" w:hAnsi="Courier New" w:cs="Courier New"/>
          <w:spacing w:val="-20"/>
        </w:rPr>
        <w:t>2</w:t>
      </w:r>
      <w:r w:rsidRPr="00A81C9F">
        <w:rPr>
          <w:rFonts w:ascii="Courier New" w:hAnsi="Courier New" w:cs="Courier New"/>
          <w:spacing w:val="-20"/>
        </w:rPr>
        <w:t>.pg, conf.int = 0.95)</w:t>
      </w:r>
    </w:p>
    <w:p w14:paraId="3AE5EF87" w14:textId="77777777" w:rsidR="002C76F9" w:rsidRPr="002C76F9" w:rsidRDefault="002C76F9" w:rsidP="002C76F9">
      <w:pPr>
        <w:rPr>
          <w:rFonts w:ascii="Courier New" w:hAnsi="Courier New" w:cs="Courier New"/>
          <w:spacing w:val="-20"/>
        </w:rPr>
      </w:pPr>
    </w:p>
    <w:p w14:paraId="6EC912D5" w14:textId="77777777" w:rsidR="001E08F5" w:rsidRPr="001E08F5" w:rsidRDefault="001E08F5" w:rsidP="001E08F5">
      <w:pPr>
        <w:rPr>
          <w:rFonts w:ascii="Courier New" w:hAnsi="Courier New" w:cs="Courier New"/>
          <w:spacing w:val="-20"/>
        </w:rPr>
      </w:pPr>
      <w:r w:rsidRPr="001E08F5">
        <w:rPr>
          <w:rFonts w:ascii="Courier New" w:hAnsi="Courier New" w:cs="Courier New"/>
          <w:spacing w:val="-20"/>
        </w:rPr>
        <w:tab/>
        <w:t>Wilcoxon rank sum test with continuity correction</w:t>
      </w:r>
    </w:p>
    <w:p w14:paraId="32E46806" w14:textId="77777777" w:rsidR="001E08F5" w:rsidRPr="001E08F5" w:rsidRDefault="001E08F5" w:rsidP="001E08F5">
      <w:pPr>
        <w:rPr>
          <w:rFonts w:ascii="Courier New" w:hAnsi="Courier New" w:cs="Courier New"/>
          <w:spacing w:val="-20"/>
        </w:rPr>
      </w:pPr>
    </w:p>
    <w:p w14:paraId="7F7769BE" w14:textId="77777777" w:rsidR="001E08F5" w:rsidRPr="001E08F5" w:rsidRDefault="001E08F5" w:rsidP="001E08F5">
      <w:pPr>
        <w:rPr>
          <w:rFonts w:ascii="Courier New" w:hAnsi="Courier New" w:cs="Courier New"/>
          <w:spacing w:val="-20"/>
        </w:rPr>
      </w:pPr>
      <w:r w:rsidRPr="001E08F5">
        <w:rPr>
          <w:rFonts w:ascii="Courier New" w:hAnsi="Courier New" w:cs="Courier New"/>
          <w:spacing w:val="-20"/>
        </w:rPr>
        <w:t>data:  exam_2.ug and exam_2.pg</w:t>
      </w:r>
    </w:p>
    <w:p w14:paraId="2320ADBD" w14:textId="77777777" w:rsidR="001E08F5" w:rsidRPr="001E08F5" w:rsidRDefault="001E08F5" w:rsidP="001E08F5">
      <w:pPr>
        <w:rPr>
          <w:rFonts w:ascii="Courier New" w:hAnsi="Courier New" w:cs="Courier New"/>
          <w:spacing w:val="-20"/>
        </w:rPr>
      </w:pPr>
      <w:r w:rsidRPr="001E08F5">
        <w:rPr>
          <w:rFonts w:ascii="Courier New" w:hAnsi="Courier New" w:cs="Courier New"/>
          <w:spacing w:val="-20"/>
        </w:rPr>
        <w:t>W = 5572, p-value = 0.1626</w:t>
      </w:r>
    </w:p>
    <w:p w14:paraId="37B5EE1F" w14:textId="77777777" w:rsidR="001E08F5" w:rsidRPr="001E08F5" w:rsidRDefault="001E08F5" w:rsidP="001E08F5">
      <w:pPr>
        <w:rPr>
          <w:rFonts w:ascii="Courier New" w:hAnsi="Courier New" w:cs="Courier New"/>
          <w:spacing w:val="-20"/>
        </w:rPr>
      </w:pPr>
      <w:r w:rsidRPr="001E08F5">
        <w:rPr>
          <w:rFonts w:ascii="Courier New" w:hAnsi="Courier New" w:cs="Courier New"/>
          <w:spacing w:val="-20"/>
        </w:rPr>
        <w:t>alternative hypothesis: true location shift is not equal to 0</w:t>
      </w:r>
    </w:p>
    <w:p w14:paraId="597CF985" w14:textId="77777777" w:rsidR="001E08F5" w:rsidRPr="001E08F5" w:rsidRDefault="001E08F5" w:rsidP="001E08F5">
      <w:pPr>
        <w:rPr>
          <w:rFonts w:ascii="Courier New" w:hAnsi="Courier New" w:cs="Courier New"/>
          <w:spacing w:val="-20"/>
        </w:rPr>
      </w:pPr>
      <w:r w:rsidRPr="001E08F5">
        <w:rPr>
          <w:rFonts w:ascii="Courier New" w:hAnsi="Courier New" w:cs="Courier New"/>
          <w:spacing w:val="-20"/>
        </w:rPr>
        <w:t>95 percent confidence interval:</w:t>
      </w:r>
    </w:p>
    <w:p w14:paraId="2A7D507D" w14:textId="77777777" w:rsidR="001E08F5" w:rsidRPr="001E08F5" w:rsidRDefault="001E08F5" w:rsidP="001E08F5">
      <w:pPr>
        <w:rPr>
          <w:rFonts w:ascii="Courier New" w:hAnsi="Courier New" w:cs="Courier New"/>
          <w:spacing w:val="-20"/>
        </w:rPr>
      </w:pPr>
      <w:r w:rsidRPr="001E08F5">
        <w:rPr>
          <w:rFonts w:ascii="Courier New" w:hAnsi="Courier New" w:cs="Courier New"/>
          <w:spacing w:val="-20"/>
        </w:rPr>
        <w:t xml:space="preserve"> -1.326931  7.629876</w:t>
      </w:r>
    </w:p>
    <w:p w14:paraId="248597D7" w14:textId="77777777" w:rsidR="001E08F5" w:rsidRPr="001E08F5" w:rsidRDefault="001E08F5" w:rsidP="001E08F5">
      <w:pPr>
        <w:rPr>
          <w:rFonts w:ascii="Courier New" w:hAnsi="Courier New" w:cs="Courier New"/>
          <w:spacing w:val="-20"/>
        </w:rPr>
      </w:pPr>
      <w:r w:rsidRPr="001E08F5">
        <w:rPr>
          <w:rFonts w:ascii="Courier New" w:hAnsi="Courier New" w:cs="Courier New"/>
          <w:spacing w:val="-20"/>
        </w:rPr>
        <w:t>sample estimates:</w:t>
      </w:r>
    </w:p>
    <w:p w14:paraId="341ED112" w14:textId="77777777" w:rsidR="001E08F5" w:rsidRPr="001E08F5" w:rsidRDefault="001E08F5" w:rsidP="001E08F5">
      <w:pPr>
        <w:rPr>
          <w:rFonts w:ascii="Courier New" w:hAnsi="Courier New" w:cs="Courier New"/>
          <w:spacing w:val="-20"/>
        </w:rPr>
      </w:pPr>
      <w:r w:rsidRPr="001E08F5">
        <w:rPr>
          <w:rFonts w:ascii="Courier New" w:hAnsi="Courier New" w:cs="Courier New"/>
          <w:spacing w:val="-20"/>
        </w:rPr>
        <w:t xml:space="preserve">difference in location </w:t>
      </w:r>
    </w:p>
    <w:p w14:paraId="64F426AF" w14:textId="1D4781B3" w:rsidR="001E08F5" w:rsidRPr="0074401A" w:rsidRDefault="001E08F5" w:rsidP="001E08F5">
      <w:pPr>
        <w:rPr>
          <w:rFonts w:ascii="Courier New" w:hAnsi="Courier New" w:cs="Courier New"/>
          <w:spacing w:val="-20"/>
        </w:rPr>
      </w:pPr>
      <w:r w:rsidRPr="001E08F5">
        <w:rPr>
          <w:rFonts w:ascii="Courier New" w:hAnsi="Courier New" w:cs="Courier New"/>
          <w:spacing w:val="-20"/>
        </w:rPr>
        <w:t xml:space="preserve">              3.236362</w:t>
      </w:r>
    </w:p>
    <w:p w14:paraId="3D686AD5" w14:textId="77777777" w:rsidR="0074401A" w:rsidRPr="000000AC" w:rsidRDefault="0074401A" w:rsidP="0074401A">
      <w:pPr>
        <w:rPr>
          <w:rFonts w:ascii="Garamond" w:hAnsi="Garamond"/>
        </w:rPr>
      </w:pPr>
    </w:p>
    <w:p w14:paraId="347FACFC" w14:textId="44B5DB86" w:rsidR="00BE46B6" w:rsidRPr="000000AC" w:rsidRDefault="00BE46B6" w:rsidP="00BE46B6">
      <w:pPr>
        <w:rPr>
          <w:rFonts w:ascii="Garamond" w:hAnsi="Garamond"/>
        </w:rPr>
      </w:pPr>
      <w:r w:rsidRPr="000000AC">
        <w:rPr>
          <w:rFonts w:ascii="Garamond" w:hAnsi="Garamond"/>
        </w:rPr>
        <w:t>Note the different terminology from what we had with the t-tests</w:t>
      </w:r>
      <w:r w:rsidR="008F1F1B">
        <w:rPr>
          <w:rFonts w:ascii="Garamond" w:hAnsi="Garamond"/>
        </w:rPr>
        <w:t xml:space="preserve">, </w:t>
      </w:r>
      <w:r w:rsidRPr="000000AC">
        <w:rPr>
          <w:rFonts w:ascii="Garamond" w:hAnsi="Garamond"/>
        </w:rPr>
        <w:t xml:space="preserve">i.e., “location shift” and “difference in location”.  This reminds us that the Wilcoxon-Mann-Whitney test does not test the null hypothesis that the means (or even the medians) of the two populations are equal.  It tests, instead, the null hypothesis that the distributions of the two populations coincide exactly, against the alternative that one of the distributions is shifted by a certain amount to the right or left of the other, as illustrated in the diagram below: </w:t>
      </w:r>
    </w:p>
    <w:p w14:paraId="0AFD02B4" w14:textId="15031239" w:rsidR="0074401A" w:rsidRDefault="00BE46B6" w:rsidP="00BE46B6">
      <w:pPr>
        <w:rPr>
          <w:rFonts w:ascii="Garamond" w:hAnsi="Garamond"/>
        </w:rPr>
      </w:pPr>
      <w:r w:rsidRPr="000000AC">
        <w:rPr>
          <w:rFonts w:ascii="Garamond" w:hAnsi="Garamond"/>
        </w:rPr>
        <w:t xml:space="preserve"> </w:t>
      </w:r>
    </w:p>
    <w:p w14:paraId="31DEDCDD" w14:textId="6E144F1D" w:rsidR="0074401A" w:rsidRDefault="0074401A" w:rsidP="0074401A">
      <w:pPr>
        <w:rPr>
          <w:rFonts w:ascii="Garamond" w:hAnsi="Garamond"/>
        </w:rPr>
      </w:pPr>
      <w:r>
        <w:rPr>
          <w:rFonts w:ascii="Garamond" w:hAnsi="Garamond"/>
        </w:rPr>
        <w:t xml:space="preserve">Our report could be as follows. “A </w:t>
      </w:r>
      <w:r w:rsidRPr="0074401A">
        <w:rPr>
          <w:rFonts w:ascii="Garamond" w:hAnsi="Garamond"/>
        </w:rPr>
        <w:t>Wilcoxon-Mann-Whitney test</w:t>
      </w:r>
      <w:r>
        <w:rPr>
          <w:rFonts w:ascii="Garamond" w:hAnsi="Garamond"/>
          <w:i/>
        </w:rPr>
        <w:t xml:space="preserve"> </w:t>
      </w:r>
      <w:r>
        <w:rPr>
          <w:rFonts w:ascii="Garamond" w:hAnsi="Garamond"/>
        </w:rPr>
        <w:t xml:space="preserve">showed that the difference betweeen groups was not significant, W = </w:t>
      </w:r>
      <w:r w:rsidR="001E08F5">
        <w:rPr>
          <w:rFonts w:ascii="Garamond" w:hAnsi="Garamond"/>
        </w:rPr>
        <w:t>5572</w:t>
      </w:r>
      <w:r w:rsidR="00E465FD">
        <w:rPr>
          <w:rFonts w:ascii="Garamond" w:hAnsi="Garamond"/>
        </w:rPr>
        <w:t>,</w:t>
      </w:r>
      <w:r>
        <w:rPr>
          <w:rFonts w:ascii="Garamond" w:hAnsi="Garamond"/>
        </w:rPr>
        <w:t xml:space="preserve"> </w:t>
      </w:r>
      <w:r w:rsidRPr="0074401A">
        <w:rPr>
          <w:rFonts w:ascii="Garamond" w:hAnsi="Garamond"/>
        </w:rPr>
        <w:t>p-value = .</w:t>
      </w:r>
      <w:r w:rsidR="001E08F5">
        <w:rPr>
          <w:rFonts w:ascii="Garamond" w:hAnsi="Garamond"/>
        </w:rPr>
        <w:t>163</w:t>
      </w:r>
      <w:r>
        <w:rPr>
          <w:rFonts w:ascii="Garamond" w:hAnsi="Garamond"/>
        </w:rPr>
        <w:t xml:space="preserve">.” </w:t>
      </w:r>
      <w:r w:rsidRPr="000000AC">
        <w:rPr>
          <w:rFonts w:ascii="Garamond" w:hAnsi="Garamond"/>
        </w:rPr>
        <w:t>There are no degrees of freedom (df) to report with the Wilcoxon-Mann-Whitney test.</w:t>
      </w:r>
    </w:p>
    <w:p w14:paraId="46F46C9B" w14:textId="29F75C36" w:rsidR="00641FAD" w:rsidRDefault="00641FAD" w:rsidP="0074401A">
      <w:pPr>
        <w:rPr>
          <w:rFonts w:ascii="Garamond" w:hAnsi="Garamond"/>
        </w:rPr>
      </w:pPr>
    </w:p>
    <w:p w14:paraId="11995EA9" w14:textId="561B3D87" w:rsidR="00641FAD" w:rsidRDefault="00641FAD" w:rsidP="0074401A">
      <w:pPr>
        <w:rPr>
          <w:rFonts w:ascii="Garamond" w:hAnsi="Garamond"/>
        </w:rPr>
      </w:pPr>
      <w:r>
        <w:rPr>
          <w:rFonts w:ascii="Garamond" w:hAnsi="Garamond"/>
        </w:rPr>
        <w:t>Note: APA guidelines say we can round p-values to two or three decimals</w:t>
      </w:r>
      <w:r>
        <w:rPr>
          <w:rFonts w:ascii="Garamond" w:hAnsi="Garamond"/>
        </w:rPr>
        <w:t>, so p = .</w:t>
      </w:r>
      <w:r w:rsidRPr="00641FAD">
        <w:rPr>
          <w:rFonts w:ascii="Garamond" w:hAnsi="Garamond"/>
        </w:rPr>
        <w:t>1626</w:t>
      </w:r>
      <w:r>
        <w:rPr>
          <w:rFonts w:ascii="Garamond" w:hAnsi="Garamond"/>
        </w:rPr>
        <w:t xml:space="preserve"> became p = .163.</w:t>
      </w:r>
    </w:p>
    <w:p w14:paraId="67714EFA" w14:textId="2BFF6ED7" w:rsidR="009F1ABA" w:rsidRDefault="009F1ABA">
      <w:pPr>
        <w:rPr>
          <w:rFonts w:ascii="Garamond" w:hAnsi="Garamond"/>
          <w:sz w:val="28"/>
          <w:lang w:val="en-US"/>
        </w:rPr>
      </w:pPr>
    </w:p>
    <w:p w14:paraId="6262C73F" w14:textId="77777777" w:rsidR="0063518C" w:rsidRDefault="0063518C">
      <w:pPr>
        <w:rPr>
          <w:rFonts w:ascii="Garamond" w:hAnsi="Garamond"/>
          <w:sz w:val="28"/>
          <w:lang w:val="en-US"/>
        </w:rPr>
      </w:pPr>
      <w:r>
        <w:rPr>
          <w:rFonts w:ascii="Garamond" w:hAnsi="Garamond"/>
          <w:sz w:val="28"/>
          <w:lang w:val="en-US"/>
        </w:rPr>
        <w:br w:type="page"/>
      </w:r>
    </w:p>
    <w:p w14:paraId="53C650A4" w14:textId="65AABEB3" w:rsidR="009F1ABA" w:rsidRPr="009D517C" w:rsidRDefault="009F1ABA" w:rsidP="009F1ABA">
      <w:pPr>
        <w:rPr>
          <w:rFonts w:ascii="Garamond" w:hAnsi="Garamond"/>
          <w:i/>
          <w:sz w:val="28"/>
          <w:lang w:val="en-US"/>
        </w:rPr>
      </w:pPr>
      <w:r w:rsidRPr="001C43E6">
        <w:rPr>
          <w:rFonts w:ascii="Garamond" w:hAnsi="Garamond"/>
          <w:sz w:val="28"/>
          <w:lang w:val="en-US"/>
        </w:rPr>
        <w:t xml:space="preserve">Task </w:t>
      </w:r>
      <w:r>
        <w:rPr>
          <w:rFonts w:ascii="Garamond" w:hAnsi="Garamond"/>
          <w:sz w:val="28"/>
          <w:lang w:val="en-US"/>
        </w:rPr>
        <w:t>4</w:t>
      </w:r>
      <w:r w:rsidRPr="001C43E6">
        <w:rPr>
          <w:rFonts w:ascii="Garamond" w:hAnsi="Garamond"/>
          <w:sz w:val="28"/>
          <w:lang w:val="en-US"/>
        </w:rPr>
        <w:t>:</w:t>
      </w:r>
      <w:r w:rsidRPr="001C43E6">
        <w:rPr>
          <w:rFonts w:ascii="Garamond" w:hAnsi="Garamond"/>
          <w:i/>
          <w:sz w:val="28"/>
          <w:lang w:val="en-US"/>
        </w:rPr>
        <w:t xml:space="preserve"> </w:t>
      </w:r>
      <w:r>
        <w:rPr>
          <w:rFonts w:ascii="Garamond" w:hAnsi="Garamond"/>
          <w:i/>
          <w:sz w:val="28"/>
          <w:lang w:val="en-US"/>
        </w:rPr>
        <w:t xml:space="preserve">Significance testing for continuous data: Two </w:t>
      </w:r>
      <w:r w:rsidR="00A04643">
        <w:rPr>
          <w:rFonts w:ascii="Garamond" w:hAnsi="Garamond"/>
          <w:i/>
          <w:sz w:val="28"/>
          <w:lang w:val="en-US"/>
        </w:rPr>
        <w:t>paired</w:t>
      </w:r>
      <w:r>
        <w:rPr>
          <w:rFonts w:ascii="Garamond" w:hAnsi="Garamond"/>
          <w:i/>
          <w:sz w:val="28"/>
          <w:lang w:val="en-US"/>
        </w:rPr>
        <w:t xml:space="preserve"> groups</w:t>
      </w:r>
    </w:p>
    <w:p w14:paraId="1622E560" w14:textId="77777777" w:rsidR="009F1ABA" w:rsidRPr="000000AC" w:rsidRDefault="009F1ABA" w:rsidP="00BE46B6">
      <w:pPr>
        <w:rPr>
          <w:rFonts w:ascii="Garamond" w:hAnsi="Garamond"/>
        </w:rPr>
      </w:pPr>
    </w:p>
    <w:p w14:paraId="2C1DAFC0" w14:textId="350C2778" w:rsidR="0063518C" w:rsidRDefault="0063518C" w:rsidP="00BE46B6">
      <w:pPr>
        <w:rPr>
          <w:rFonts w:ascii="Garamond" w:hAnsi="Garamond"/>
        </w:rPr>
      </w:pPr>
      <w:r>
        <w:rPr>
          <w:rFonts w:ascii="Garamond" w:hAnsi="Garamond"/>
        </w:rPr>
        <w:t>Sometimes, we wish to compare dependent groups. For example, we might want to compare the performance of the same participants on different tests</w:t>
      </w:r>
      <w:r w:rsidR="00D9196B">
        <w:rPr>
          <w:rFonts w:ascii="Garamond" w:hAnsi="Garamond"/>
        </w:rPr>
        <w:t>, say language exams 1 and 2.</w:t>
      </w:r>
    </w:p>
    <w:p w14:paraId="2E52EDB4" w14:textId="3E75D454" w:rsidR="00D9196B" w:rsidRDefault="00D9196B" w:rsidP="00BE46B6">
      <w:pPr>
        <w:rPr>
          <w:rFonts w:ascii="Garamond" w:hAnsi="Garamond"/>
        </w:rPr>
      </w:pPr>
    </w:p>
    <w:p w14:paraId="495F6E5C" w14:textId="6F5BE688" w:rsidR="00D9196B" w:rsidRDefault="00D9196B" w:rsidP="00BE46B6">
      <w:pPr>
        <w:rPr>
          <w:rFonts w:ascii="Garamond" w:hAnsi="Garamond"/>
        </w:rPr>
      </w:pPr>
      <w:r>
        <w:rPr>
          <w:rFonts w:ascii="Garamond" w:hAnsi="Garamond"/>
        </w:rPr>
        <w:t>Let’s try this out to illustrate how to do significance testing with paired data.</w:t>
      </w:r>
    </w:p>
    <w:p w14:paraId="42FF17D1" w14:textId="77777777" w:rsidR="0063518C" w:rsidRDefault="0063518C" w:rsidP="00BE46B6">
      <w:pPr>
        <w:rPr>
          <w:rFonts w:ascii="Garamond" w:hAnsi="Garamond"/>
          <w:i/>
        </w:rPr>
      </w:pPr>
    </w:p>
    <w:p w14:paraId="7AFB1A9B" w14:textId="09EC22C8" w:rsidR="00BE46B6" w:rsidRPr="00E8372A" w:rsidRDefault="00BE46B6" w:rsidP="00BE46B6">
      <w:pPr>
        <w:rPr>
          <w:rFonts w:ascii="Garamond" w:hAnsi="Garamond"/>
          <w:i/>
        </w:rPr>
      </w:pPr>
      <w:r w:rsidRPr="00E8372A">
        <w:rPr>
          <w:rFonts w:ascii="Garamond" w:hAnsi="Garamond"/>
          <w:i/>
        </w:rPr>
        <w:t>Tests for paired data</w:t>
      </w:r>
    </w:p>
    <w:p w14:paraId="0E3897FC" w14:textId="77777777" w:rsidR="00BE46B6" w:rsidRPr="000000AC" w:rsidRDefault="00BE46B6" w:rsidP="00BE46B6">
      <w:pPr>
        <w:rPr>
          <w:rFonts w:ascii="Garamond" w:hAnsi="Garamond"/>
        </w:rPr>
      </w:pPr>
    </w:p>
    <w:p w14:paraId="12FCFA01" w14:textId="0BFD02E5" w:rsidR="003950AA" w:rsidRDefault="003950AA" w:rsidP="00BE46B6">
      <w:pPr>
        <w:rPr>
          <w:rFonts w:ascii="Garamond" w:hAnsi="Garamond"/>
        </w:rPr>
      </w:pPr>
      <w:r>
        <w:rPr>
          <w:rFonts w:ascii="Garamond" w:hAnsi="Garamond"/>
        </w:rPr>
        <w:t xml:space="preserve">In our data set, we have scores for </w:t>
      </w:r>
      <w:r w:rsidR="00D9196B">
        <w:rPr>
          <w:rFonts w:ascii="Garamond" w:hAnsi="Garamond"/>
        </w:rPr>
        <w:t>several language</w:t>
      </w:r>
      <w:r>
        <w:rPr>
          <w:rFonts w:ascii="Garamond" w:hAnsi="Garamond"/>
        </w:rPr>
        <w:t xml:space="preserve"> exams from the same participants. We can use scores on </w:t>
      </w:r>
      <w:r w:rsidR="00E8372A" w:rsidRPr="00645EA7">
        <w:rPr>
          <w:rFonts w:ascii="Courier New" w:hAnsi="Courier New" w:cs="Courier New"/>
          <w:spacing w:val="-20"/>
        </w:rPr>
        <w:t>language_</w:t>
      </w:r>
      <w:r w:rsidRPr="00645EA7">
        <w:rPr>
          <w:rFonts w:ascii="Courier New" w:hAnsi="Courier New" w:cs="Courier New"/>
          <w:spacing w:val="-20"/>
        </w:rPr>
        <w:t>exam_1</w:t>
      </w:r>
      <w:r>
        <w:rPr>
          <w:rFonts w:ascii="Garamond" w:hAnsi="Garamond"/>
        </w:rPr>
        <w:t xml:space="preserve"> and </w:t>
      </w:r>
      <w:r w:rsidR="00E8372A" w:rsidRPr="00645EA7">
        <w:rPr>
          <w:rFonts w:ascii="Courier New" w:hAnsi="Courier New" w:cs="Courier New"/>
          <w:spacing w:val="-20"/>
        </w:rPr>
        <w:t>language_exam</w:t>
      </w:r>
      <w:r w:rsidRPr="00645EA7">
        <w:rPr>
          <w:rFonts w:ascii="Courier New" w:hAnsi="Courier New" w:cs="Courier New"/>
          <w:spacing w:val="-20"/>
        </w:rPr>
        <w:t>_2</w:t>
      </w:r>
      <w:r>
        <w:rPr>
          <w:rFonts w:ascii="Garamond" w:hAnsi="Garamond"/>
        </w:rPr>
        <w:t xml:space="preserve"> to try out our paired-samples t-tests.</w:t>
      </w:r>
    </w:p>
    <w:p w14:paraId="43880C2D" w14:textId="5547EFEA" w:rsidR="003950AA" w:rsidRDefault="003950AA" w:rsidP="00BE46B6">
      <w:pPr>
        <w:rPr>
          <w:rFonts w:ascii="Garamond" w:hAnsi="Garamond"/>
        </w:rPr>
      </w:pPr>
    </w:p>
    <w:p w14:paraId="43CBCE7B" w14:textId="6224F90E" w:rsidR="003950AA" w:rsidRDefault="003950AA" w:rsidP="00BE46B6">
      <w:pPr>
        <w:rPr>
          <w:rFonts w:ascii="Garamond" w:hAnsi="Garamond"/>
        </w:rPr>
      </w:pPr>
      <w:r>
        <w:rPr>
          <w:rFonts w:ascii="Garamond" w:hAnsi="Garamond"/>
        </w:rPr>
        <w:t>First, let’s create two new objects, one for all scores in exam 1, the other for all scores in exam 2. The scores of undergraduates and postgraduates are now combined.</w:t>
      </w:r>
    </w:p>
    <w:p w14:paraId="015D7CE6" w14:textId="77777777" w:rsidR="00A81C9F" w:rsidRDefault="00A81C9F" w:rsidP="00A81C9F">
      <w:pPr>
        <w:rPr>
          <w:rFonts w:ascii="Courier New" w:hAnsi="Courier New" w:cs="Courier New"/>
          <w:spacing w:val="-20"/>
        </w:rPr>
      </w:pPr>
    </w:p>
    <w:p w14:paraId="076C53B7" w14:textId="77777777" w:rsidR="00E8372A" w:rsidRPr="00E8372A" w:rsidRDefault="00E8372A" w:rsidP="00E8372A">
      <w:pPr>
        <w:shd w:val="clear" w:color="auto" w:fill="DEEAF6" w:themeFill="accent5" w:themeFillTint="33"/>
        <w:rPr>
          <w:rFonts w:ascii="Courier New" w:hAnsi="Courier New" w:cs="Courier New"/>
          <w:spacing w:val="-20"/>
        </w:rPr>
      </w:pPr>
      <w:r w:rsidRPr="00E8372A">
        <w:rPr>
          <w:rFonts w:ascii="Courier New" w:hAnsi="Courier New" w:cs="Courier New"/>
          <w:spacing w:val="-20"/>
        </w:rPr>
        <w:t>exam_1 &lt;- subset(language_exams)$lang_exam_1</w:t>
      </w:r>
    </w:p>
    <w:p w14:paraId="6A63EFE0" w14:textId="77777777" w:rsidR="00E8372A" w:rsidRDefault="00E8372A" w:rsidP="00E8372A">
      <w:pPr>
        <w:rPr>
          <w:rFonts w:ascii="Garamond" w:hAnsi="Garamond"/>
        </w:rPr>
      </w:pPr>
    </w:p>
    <w:p w14:paraId="176887CD" w14:textId="69292456" w:rsidR="00E8372A" w:rsidRPr="00E8372A" w:rsidRDefault="00E8372A" w:rsidP="00E8372A">
      <w:pPr>
        <w:shd w:val="clear" w:color="auto" w:fill="DEEAF6" w:themeFill="accent5" w:themeFillTint="33"/>
        <w:rPr>
          <w:rFonts w:ascii="Courier New" w:hAnsi="Courier New" w:cs="Courier New"/>
          <w:spacing w:val="-20"/>
        </w:rPr>
      </w:pPr>
      <w:r w:rsidRPr="00E8372A">
        <w:rPr>
          <w:rFonts w:ascii="Courier New" w:hAnsi="Courier New" w:cs="Courier New"/>
          <w:spacing w:val="-20"/>
        </w:rPr>
        <w:t>exam_2 &lt;- subset(language_exams)$lang_exam_2</w:t>
      </w:r>
    </w:p>
    <w:p w14:paraId="7EEF7866" w14:textId="77777777" w:rsidR="00D9196B" w:rsidRDefault="00D9196B" w:rsidP="00D9196B">
      <w:pPr>
        <w:rPr>
          <w:rFonts w:ascii="Garamond" w:hAnsi="Garamond"/>
        </w:rPr>
      </w:pPr>
    </w:p>
    <w:p w14:paraId="619BA320" w14:textId="7BD8F3EC" w:rsidR="00D22F05" w:rsidRPr="00565FDC" w:rsidRDefault="00D22F05" w:rsidP="00D22F05">
      <w:pPr>
        <w:rPr>
          <w:rFonts w:ascii="Garamond" w:hAnsi="Garamond"/>
          <w:i/>
        </w:rPr>
      </w:pPr>
      <w:r>
        <w:rPr>
          <w:rFonts w:ascii="Garamond" w:hAnsi="Garamond"/>
          <w:i/>
        </w:rPr>
        <w:t>Paired t-test</w:t>
      </w:r>
    </w:p>
    <w:p w14:paraId="5E4D96B6" w14:textId="77777777" w:rsidR="00D22F05" w:rsidRDefault="00D22F05" w:rsidP="00BE46B6">
      <w:pPr>
        <w:rPr>
          <w:rFonts w:ascii="Garamond" w:hAnsi="Garamond"/>
        </w:rPr>
      </w:pPr>
    </w:p>
    <w:p w14:paraId="1EA0847E" w14:textId="77777777" w:rsidR="00BE46B6" w:rsidRPr="000000AC" w:rsidRDefault="00BE46B6" w:rsidP="00BE46B6">
      <w:pPr>
        <w:rPr>
          <w:rFonts w:ascii="Garamond" w:hAnsi="Garamond"/>
        </w:rPr>
      </w:pPr>
      <w:r w:rsidRPr="000000AC">
        <w:rPr>
          <w:rFonts w:ascii="Garamond" w:hAnsi="Garamond"/>
        </w:rPr>
        <w:t xml:space="preserve">To calculate a paired t-test, then, the command is: </w:t>
      </w:r>
    </w:p>
    <w:p w14:paraId="0F07A7C0" w14:textId="77777777" w:rsidR="00BE46B6" w:rsidRDefault="00BE46B6" w:rsidP="00BE46B6">
      <w:pPr>
        <w:rPr>
          <w:rFonts w:ascii="Courier New" w:hAnsi="Courier New" w:cs="Courier New"/>
          <w:spacing w:val="-20"/>
        </w:rPr>
      </w:pPr>
    </w:p>
    <w:p w14:paraId="7C909516" w14:textId="4E4B25C6" w:rsidR="00A81C9F" w:rsidRPr="00201E0D" w:rsidRDefault="00A81C9F" w:rsidP="003950AA">
      <w:pPr>
        <w:shd w:val="clear" w:color="auto" w:fill="DEEAF6" w:themeFill="accent5" w:themeFillTint="33"/>
        <w:rPr>
          <w:rFonts w:ascii="Courier New" w:hAnsi="Courier New" w:cs="Courier New"/>
          <w:spacing w:val="-20"/>
        </w:rPr>
      </w:pPr>
      <w:r w:rsidRPr="00A81C9F">
        <w:rPr>
          <w:rFonts w:ascii="Courier New" w:hAnsi="Courier New" w:cs="Courier New"/>
          <w:spacing w:val="-20"/>
        </w:rPr>
        <w:t>t.test(exam_</w:t>
      </w:r>
      <w:r w:rsidR="00D9196B">
        <w:rPr>
          <w:rFonts w:ascii="Courier New" w:hAnsi="Courier New" w:cs="Courier New"/>
          <w:spacing w:val="-20"/>
        </w:rPr>
        <w:t>2</w:t>
      </w:r>
      <w:r w:rsidRPr="00A81C9F">
        <w:rPr>
          <w:rFonts w:ascii="Courier New" w:hAnsi="Courier New" w:cs="Courier New"/>
          <w:spacing w:val="-20"/>
        </w:rPr>
        <w:t>, exam_</w:t>
      </w:r>
      <w:r w:rsidR="00D9196B">
        <w:rPr>
          <w:rFonts w:ascii="Courier New" w:hAnsi="Courier New" w:cs="Courier New"/>
          <w:spacing w:val="-20"/>
        </w:rPr>
        <w:t>1</w:t>
      </w:r>
      <w:r w:rsidRPr="00A81C9F">
        <w:rPr>
          <w:rFonts w:ascii="Courier New" w:hAnsi="Courier New" w:cs="Courier New"/>
          <w:spacing w:val="-20"/>
        </w:rPr>
        <w:t>, paired = T)</w:t>
      </w:r>
    </w:p>
    <w:p w14:paraId="2BC5E9A0" w14:textId="77777777" w:rsidR="00BE46B6" w:rsidRDefault="00BE46B6" w:rsidP="00BE46B6">
      <w:pPr>
        <w:rPr>
          <w:rFonts w:ascii="Garamond" w:hAnsi="Garamond"/>
        </w:rPr>
      </w:pPr>
    </w:p>
    <w:p w14:paraId="77DFB107" w14:textId="77777777" w:rsidR="001E08F5" w:rsidRPr="001E08F5" w:rsidRDefault="001E08F5" w:rsidP="001E08F5">
      <w:pPr>
        <w:rPr>
          <w:rFonts w:ascii="Courier New" w:hAnsi="Courier New" w:cs="Courier New"/>
          <w:spacing w:val="-20"/>
        </w:rPr>
      </w:pPr>
      <w:r w:rsidRPr="001E08F5">
        <w:rPr>
          <w:rFonts w:ascii="Courier New" w:hAnsi="Courier New" w:cs="Courier New"/>
          <w:spacing w:val="-20"/>
        </w:rPr>
        <w:tab/>
        <w:t>Paired t-test</w:t>
      </w:r>
    </w:p>
    <w:p w14:paraId="5B975879" w14:textId="77777777" w:rsidR="001E08F5" w:rsidRPr="001E08F5" w:rsidRDefault="001E08F5" w:rsidP="001E08F5">
      <w:pPr>
        <w:rPr>
          <w:rFonts w:ascii="Courier New" w:hAnsi="Courier New" w:cs="Courier New"/>
          <w:spacing w:val="-20"/>
        </w:rPr>
      </w:pPr>
    </w:p>
    <w:p w14:paraId="5829FF55" w14:textId="77777777" w:rsidR="001E08F5" w:rsidRPr="001E08F5" w:rsidRDefault="001E08F5" w:rsidP="001E08F5">
      <w:pPr>
        <w:rPr>
          <w:rFonts w:ascii="Courier New" w:hAnsi="Courier New" w:cs="Courier New"/>
          <w:spacing w:val="-20"/>
        </w:rPr>
      </w:pPr>
      <w:r w:rsidRPr="001E08F5">
        <w:rPr>
          <w:rFonts w:ascii="Courier New" w:hAnsi="Courier New" w:cs="Courier New"/>
          <w:spacing w:val="-20"/>
        </w:rPr>
        <w:t>data:  exam_2 and exam_1</w:t>
      </w:r>
    </w:p>
    <w:p w14:paraId="5E3556DD" w14:textId="77777777" w:rsidR="001E08F5" w:rsidRPr="001E08F5" w:rsidRDefault="001E08F5" w:rsidP="001E08F5">
      <w:pPr>
        <w:rPr>
          <w:rFonts w:ascii="Courier New" w:hAnsi="Courier New" w:cs="Courier New"/>
          <w:spacing w:val="-20"/>
        </w:rPr>
      </w:pPr>
      <w:r w:rsidRPr="001E08F5">
        <w:rPr>
          <w:rFonts w:ascii="Courier New" w:hAnsi="Courier New" w:cs="Courier New"/>
          <w:spacing w:val="-20"/>
        </w:rPr>
        <w:t>t = 12.553, df = 199, p-value &lt; 2.2e-16</w:t>
      </w:r>
    </w:p>
    <w:p w14:paraId="3F524735" w14:textId="77777777" w:rsidR="001E08F5" w:rsidRPr="001E08F5" w:rsidRDefault="001E08F5" w:rsidP="001E08F5">
      <w:pPr>
        <w:rPr>
          <w:rFonts w:ascii="Courier New" w:hAnsi="Courier New" w:cs="Courier New"/>
          <w:spacing w:val="-20"/>
        </w:rPr>
      </w:pPr>
      <w:r w:rsidRPr="001E08F5">
        <w:rPr>
          <w:rFonts w:ascii="Courier New" w:hAnsi="Courier New" w:cs="Courier New"/>
          <w:spacing w:val="-20"/>
        </w:rPr>
        <w:t>alternative hypothesis: true difference in means is not equal to 0</w:t>
      </w:r>
    </w:p>
    <w:p w14:paraId="52829DCF" w14:textId="77777777" w:rsidR="001E08F5" w:rsidRPr="001E08F5" w:rsidRDefault="001E08F5" w:rsidP="001E08F5">
      <w:pPr>
        <w:rPr>
          <w:rFonts w:ascii="Courier New" w:hAnsi="Courier New" w:cs="Courier New"/>
          <w:spacing w:val="-20"/>
        </w:rPr>
      </w:pPr>
      <w:r w:rsidRPr="001E08F5">
        <w:rPr>
          <w:rFonts w:ascii="Courier New" w:hAnsi="Courier New" w:cs="Courier New"/>
          <w:spacing w:val="-20"/>
        </w:rPr>
        <w:t>95 percent confidence interval:</w:t>
      </w:r>
    </w:p>
    <w:p w14:paraId="77ECFB11" w14:textId="77777777" w:rsidR="001E08F5" w:rsidRPr="001E08F5" w:rsidRDefault="001E08F5" w:rsidP="001E08F5">
      <w:pPr>
        <w:rPr>
          <w:rFonts w:ascii="Courier New" w:hAnsi="Courier New" w:cs="Courier New"/>
          <w:spacing w:val="-20"/>
        </w:rPr>
      </w:pPr>
      <w:r w:rsidRPr="001E08F5">
        <w:rPr>
          <w:rFonts w:ascii="Courier New" w:hAnsi="Courier New" w:cs="Courier New"/>
          <w:spacing w:val="-20"/>
        </w:rPr>
        <w:t xml:space="preserve"> 14.58768 20.02503</w:t>
      </w:r>
    </w:p>
    <w:p w14:paraId="5968B874" w14:textId="77777777" w:rsidR="001E08F5" w:rsidRPr="001E08F5" w:rsidRDefault="001E08F5" w:rsidP="001E08F5">
      <w:pPr>
        <w:rPr>
          <w:rFonts w:ascii="Courier New" w:hAnsi="Courier New" w:cs="Courier New"/>
          <w:spacing w:val="-20"/>
        </w:rPr>
      </w:pPr>
      <w:r w:rsidRPr="001E08F5">
        <w:rPr>
          <w:rFonts w:ascii="Courier New" w:hAnsi="Courier New" w:cs="Courier New"/>
          <w:spacing w:val="-20"/>
        </w:rPr>
        <w:t>sample estimates:</w:t>
      </w:r>
    </w:p>
    <w:p w14:paraId="21792EF5" w14:textId="77777777" w:rsidR="001E08F5" w:rsidRPr="001E08F5" w:rsidRDefault="001E08F5" w:rsidP="001E08F5">
      <w:pPr>
        <w:rPr>
          <w:rFonts w:ascii="Courier New" w:hAnsi="Courier New" w:cs="Courier New"/>
          <w:spacing w:val="-20"/>
        </w:rPr>
      </w:pPr>
      <w:r w:rsidRPr="001E08F5">
        <w:rPr>
          <w:rFonts w:ascii="Courier New" w:hAnsi="Courier New" w:cs="Courier New"/>
          <w:spacing w:val="-20"/>
        </w:rPr>
        <w:t xml:space="preserve">mean of the differences </w:t>
      </w:r>
    </w:p>
    <w:p w14:paraId="4E0B7B93" w14:textId="410B274C" w:rsidR="001E08F5" w:rsidRDefault="001E08F5" w:rsidP="001E08F5">
      <w:pPr>
        <w:rPr>
          <w:rFonts w:ascii="Courier New" w:hAnsi="Courier New" w:cs="Courier New"/>
          <w:spacing w:val="-20"/>
        </w:rPr>
      </w:pPr>
      <w:r w:rsidRPr="001E08F5">
        <w:rPr>
          <w:rFonts w:ascii="Courier New" w:hAnsi="Courier New" w:cs="Courier New"/>
          <w:spacing w:val="-20"/>
        </w:rPr>
        <w:t xml:space="preserve">               17.30636</w:t>
      </w:r>
    </w:p>
    <w:p w14:paraId="55D16A93" w14:textId="77777777" w:rsidR="00D9196B" w:rsidRPr="000000AC" w:rsidRDefault="00D9196B" w:rsidP="00D9196B">
      <w:pPr>
        <w:rPr>
          <w:rFonts w:ascii="Garamond" w:hAnsi="Garamond"/>
        </w:rPr>
      </w:pPr>
    </w:p>
    <w:p w14:paraId="7740548C" w14:textId="5DF27E97" w:rsidR="00BE46B6" w:rsidRDefault="00BE46B6" w:rsidP="00BE46B6">
      <w:pPr>
        <w:rPr>
          <w:rFonts w:ascii="Garamond" w:hAnsi="Garamond"/>
        </w:rPr>
      </w:pPr>
      <w:r w:rsidRPr="000000AC">
        <w:rPr>
          <w:rFonts w:ascii="Garamond" w:hAnsi="Garamond"/>
        </w:rPr>
        <w:t>Note that the statistic at the bottom (and, by extension, the 95% CI) relate to the mean of the differences between the pairs of observations, and not the difference between the means of the two sets of figures taken collectively.  These are not the same thing.</w:t>
      </w:r>
    </w:p>
    <w:p w14:paraId="3AEF43FE" w14:textId="081038A6" w:rsidR="00D9196B" w:rsidRDefault="00D9196B" w:rsidP="00BE46B6">
      <w:pPr>
        <w:rPr>
          <w:rFonts w:ascii="Garamond" w:hAnsi="Garamond"/>
        </w:rPr>
      </w:pPr>
    </w:p>
    <w:p w14:paraId="7159F5D1" w14:textId="3A4812D9" w:rsidR="00D9196B" w:rsidRDefault="00D9196B" w:rsidP="00BE46B6">
      <w:pPr>
        <w:rPr>
          <w:rFonts w:ascii="Garamond" w:hAnsi="Garamond"/>
        </w:rPr>
      </w:pPr>
      <w:r>
        <w:rPr>
          <w:rFonts w:ascii="Garamond" w:hAnsi="Garamond"/>
        </w:rPr>
        <w:t>Note also that I entered exam 2 as the first argument and exam 1 as the second. This is because the mean score for exam 2 is larger than the mean score for exam 1. Putting the larger value first avoids getting a negative score, but doesn’t other affect the calculations.</w:t>
      </w:r>
    </w:p>
    <w:p w14:paraId="79F863A2" w14:textId="11F0A260" w:rsidR="00BE46B6" w:rsidRDefault="00BE46B6" w:rsidP="00BE46B6">
      <w:pPr>
        <w:rPr>
          <w:rFonts w:ascii="Garamond" w:hAnsi="Garamond"/>
        </w:rPr>
      </w:pPr>
    </w:p>
    <w:p w14:paraId="16062FA0" w14:textId="70293889" w:rsidR="0039603F" w:rsidRDefault="0039603F" w:rsidP="0039603F">
      <w:pPr>
        <w:rPr>
          <w:rFonts w:ascii="Garamond" w:hAnsi="Garamond"/>
        </w:rPr>
      </w:pPr>
      <w:r>
        <w:rPr>
          <w:rFonts w:ascii="Garamond" w:hAnsi="Garamond"/>
        </w:rPr>
        <w:t>Our report for the test statistic: “A paired-samples t-</w:t>
      </w:r>
      <w:r w:rsidRPr="0074401A">
        <w:rPr>
          <w:rFonts w:ascii="Garamond" w:hAnsi="Garamond"/>
        </w:rPr>
        <w:t>test</w:t>
      </w:r>
      <w:r>
        <w:rPr>
          <w:rFonts w:ascii="Garamond" w:hAnsi="Garamond"/>
          <w:i/>
        </w:rPr>
        <w:t xml:space="preserve"> </w:t>
      </w:r>
      <w:r>
        <w:rPr>
          <w:rFonts w:ascii="Garamond" w:hAnsi="Garamond"/>
        </w:rPr>
        <w:t xml:space="preserve">showed that the difference betweeen groups was significant, t(199) = </w:t>
      </w:r>
      <w:r w:rsidR="00A07F6C">
        <w:rPr>
          <w:rFonts w:ascii="Garamond" w:hAnsi="Garamond"/>
        </w:rPr>
        <w:t>12</w:t>
      </w:r>
      <w:r>
        <w:rPr>
          <w:rFonts w:ascii="Garamond" w:hAnsi="Garamond"/>
        </w:rPr>
        <w:t>.</w:t>
      </w:r>
      <w:r w:rsidR="00A07F6C">
        <w:rPr>
          <w:rFonts w:ascii="Garamond" w:hAnsi="Garamond"/>
        </w:rPr>
        <w:t>553</w:t>
      </w:r>
      <w:r>
        <w:rPr>
          <w:rFonts w:ascii="Garamond" w:hAnsi="Garamond"/>
        </w:rPr>
        <w:t>, p &lt; .001.”</w:t>
      </w:r>
    </w:p>
    <w:p w14:paraId="3FF21ABD" w14:textId="45F8A697" w:rsidR="0039603F" w:rsidRDefault="0039603F" w:rsidP="0039603F">
      <w:pPr>
        <w:rPr>
          <w:rFonts w:ascii="Garamond" w:hAnsi="Garamond"/>
        </w:rPr>
      </w:pPr>
    </w:p>
    <w:p w14:paraId="6F1BD834" w14:textId="6F5D2AD9" w:rsidR="0039603F" w:rsidRDefault="0039603F" w:rsidP="0039603F">
      <w:pPr>
        <w:rPr>
          <w:rFonts w:ascii="Garamond" w:hAnsi="Garamond"/>
        </w:rPr>
      </w:pPr>
      <w:r>
        <w:rPr>
          <w:rFonts w:ascii="Garamond" w:hAnsi="Garamond"/>
        </w:rPr>
        <w:t>Note: Remember what we said about reporting exact p-values only when they are above p</w:t>
      </w:r>
      <w:r w:rsidR="0097079F">
        <w:rPr>
          <w:rFonts w:ascii="Garamond" w:hAnsi="Garamond"/>
        </w:rPr>
        <w:t xml:space="preserve"> = .01 or .001. For lower values, we can use report inequalities, as in p &lt; .01 or p &lt; .001, as is the case here. The actual p-value is p = .</w:t>
      </w:r>
      <w:r w:rsidR="0097079F" w:rsidRPr="0097079F">
        <w:rPr>
          <w:rFonts w:ascii="Garamond" w:hAnsi="Garamond"/>
        </w:rPr>
        <w:t>00000000000003731</w:t>
      </w:r>
      <w:r w:rsidR="0097079F">
        <w:rPr>
          <w:rFonts w:ascii="Garamond" w:hAnsi="Garamond"/>
        </w:rPr>
        <w:t>, so we use p &lt; .001.</w:t>
      </w:r>
    </w:p>
    <w:p w14:paraId="1979E01C" w14:textId="77777777" w:rsidR="0039603F" w:rsidRDefault="0039603F" w:rsidP="0039603F">
      <w:pPr>
        <w:rPr>
          <w:rFonts w:ascii="Garamond" w:hAnsi="Garamond"/>
        </w:rPr>
      </w:pPr>
    </w:p>
    <w:p w14:paraId="1D81C96E" w14:textId="5A326C55" w:rsidR="00D22F05" w:rsidRDefault="00D22F05" w:rsidP="00BE46B6">
      <w:pPr>
        <w:rPr>
          <w:rFonts w:ascii="Garamond" w:hAnsi="Garamond"/>
          <w:i/>
        </w:rPr>
      </w:pPr>
      <w:r w:rsidRPr="00D22F05">
        <w:rPr>
          <w:rFonts w:ascii="Garamond" w:hAnsi="Garamond"/>
          <w:i/>
        </w:rPr>
        <w:t>Wilcoxon signed rank test</w:t>
      </w:r>
    </w:p>
    <w:p w14:paraId="5B72E61F" w14:textId="77777777" w:rsidR="00D22F05" w:rsidRDefault="00D22F05" w:rsidP="00BE46B6">
      <w:pPr>
        <w:rPr>
          <w:rFonts w:ascii="Garamond" w:hAnsi="Garamond"/>
        </w:rPr>
      </w:pPr>
    </w:p>
    <w:p w14:paraId="491349E4" w14:textId="093394D5" w:rsidR="00BE46B6" w:rsidRPr="000000AC" w:rsidRDefault="00AB5936" w:rsidP="00BE46B6">
      <w:pPr>
        <w:rPr>
          <w:rFonts w:ascii="Garamond" w:hAnsi="Garamond"/>
        </w:rPr>
      </w:pPr>
      <w:r>
        <w:rPr>
          <w:rFonts w:ascii="Garamond" w:hAnsi="Garamond"/>
        </w:rPr>
        <w:t>If our data is not normally distributed, we can use the</w:t>
      </w:r>
      <w:r w:rsidR="00BE46B6" w:rsidRPr="000000AC">
        <w:rPr>
          <w:rFonts w:ascii="Garamond" w:hAnsi="Garamond"/>
        </w:rPr>
        <w:t xml:space="preserve"> Wilcoxon signed rank test</w:t>
      </w:r>
      <w:r>
        <w:rPr>
          <w:rFonts w:ascii="Garamond" w:hAnsi="Garamond"/>
        </w:rPr>
        <w:t xml:space="preserve"> as the non-parametric option.</w:t>
      </w:r>
    </w:p>
    <w:p w14:paraId="04069C67" w14:textId="77777777" w:rsidR="00BE46B6" w:rsidRDefault="00BE46B6" w:rsidP="00BE46B6">
      <w:pPr>
        <w:rPr>
          <w:rFonts w:ascii="Courier New" w:hAnsi="Courier New" w:cs="Courier New"/>
          <w:spacing w:val="-20"/>
        </w:rPr>
      </w:pPr>
    </w:p>
    <w:p w14:paraId="1E27CD3B" w14:textId="77777777" w:rsidR="00BB72E2" w:rsidRPr="00BB72E2" w:rsidRDefault="00BB72E2" w:rsidP="00BB72E2">
      <w:pPr>
        <w:shd w:val="clear" w:color="auto" w:fill="DEEAF6" w:themeFill="accent5" w:themeFillTint="33"/>
        <w:rPr>
          <w:rFonts w:ascii="Courier New" w:hAnsi="Courier New" w:cs="Courier New"/>
          <w:spacing w:val="-20"/>
        </w:rPr>
      </w:pPr>
      <w:r w:rsidRPr="00BB72E2">
        <w:rPr>
          <w:rFonts w:ascii="Courier New" w:hAnsi="Courier New" w:cs="Courier New"/>
          <w:spacing w:val="-20"/>
        </w:rPr>
        <w:t>wilcox.test(</w:t>
      </w:r>
    </w:p>
    <w:p w14:paraId="77F91CEF" w14:textId="54E7AE3A" w:rsidR="00BB72E2" w:rsidRPr="00BB72E2" w:rsidRDefault="00BB72E2" w:rsidP="00BB72E2">
      <w:pPr>
        <w:shd w:val="clear" w:color="auto" w:fill="DEEAF6" w:themeFill="accent5" w:themeFillTint="33"/>
        <w:rPr>
          <w:rFonts w:ascii="Courier New" w:hAnsi="Courier New" w:cs="Courier New"/>
          <w:spacing w:val="-20"/>
        </w:rPr>
      </w:pPr>
      <w:r w:rsidRPr="00BB72E2">
        <w:rPr>
          <w:rFonts w:ascii="Courier New" w:hAnsi="Courier New" w:cs="Courier New"/>
          <w:spacing w:val="-20"/>
        </w:rPr>
        <w:t xml:space="preserve">  exam_</w:t>
      </w:r>
      <w:r w:rsidR="00AB5936">
        <w:rPr>
          <w:rFonts w:ascii="Courier New" w:hAnsi="Courier New" w:cs="Courier New"/>
          <w:spacing w:val="-20"/>
        </w:rPr>
        <w:t>2</w:t>
      </w:r>
      <w:r w:rsidRPr="00BB72E2">
        <w:rPr>
          <w:rFonts w:ascii="Courier New" w:hAnsi="Courier New" w:cs="Courier New"/>
          <w:spacing w:val="-20"/>
        </w:rPr>
        <w:t>,</w:t>
      </w:r>
    </w:p>
    <w:p w14:paraId="2AD7E820" w14:textId="2EE49966" w:rsidR="00BB72E2" w:rsidRPr="00BB72E2" w:rsidRDefault="00BB72E2" w:rsidP="00BB72E2">
      <w:pPr>
        <w:shd w:val="clear" w:color="auto" w:fill="DEEAF6" w:themeFill="accent5" w:themeFillTint="33"/>
        <w:rPr>
          <w:rFonts w:ascii="Courier New" w:hAnsi="Courier New" w:cs="Courier New"/>
          <w:spacing w:val="-20"/>
        </w:rPr>
      </w:pPr>
      <w:r w:rsidRPr="00BB72E2">
        <w:rPr>
          <w:rFonts w:ascii="Courier New" w:hAnsi="Courier New" w:cs="Courier New"/>
          <w:spacing w:val="-20"/>
        </w:rPr>
        <w:t xml:space="preserve">  exam_</w:t>
      </w:r>
      <w:r w:rsidR="00AB5936">
        <w:rPr>
          <w:rFonts w:ascii="Courier New" w:hAnsi="Courier New" w:cs="Courier New"/>
          <w:spacing w:val="-20"/>
        </w:rPr>
        <w:t>1</w:t>
      </w:r>
      <w:r w:rsidRPr="00BB72E2">
        <w:rPr>
          <w:rFonts w:ascii="Courier New" w:hAnsi="Courier New" w:cs="Courier New"/>
          <w:spacing w:val="-20"/>
        </w:rPr>
        <w:t>,</w:t>
      </w:r>
    </w:p>
    <w:p w14:paraId="37F0CB4C" w14:textId="77777777" w:rsidR="00BB72E2" w:rsidRPr="00BB72E2" w:rsidRDefault="00BB72E2" w:rsidP="00BB72E2">
      <w:pPr>
        <w:shd w:val="clear" w:color="auto" w:fill="DEEAF6" w:themeFill="accent5" w:themeFillTint="33"/>
        <w:rPr>
          <w:rFonts w:ascii="Courier New" w:hAnsi="Courier New" w:cs="Courier New"/>
          <w:spacing w:val="-20"/>
        </w:rPr>
      </w:pPr>
      <w:r w:rsidRPr="00BB72E2">
        <w:rPr>
          <w:rFonts w:ascii="Courier New" w:hAnsi="Courier New" w:cs="Courier New"/>
          <w:spacing w:val="-20"/>
        </w:rPr>
        <w:t xml:space="preserve">  paired = T,</w:t>
      </w:r>
    </w:p>
    <w:p w14:paraId="2BB3FAE0" w14:textId="77777777" w:rsidR="00BB72E2" w:rsidRPr="00BB72E2" w:rsidRDefault="00BB72E2" w:rsidP="00BB72E2">
      <w:pPr>
        <w:shd w:val="clear" w:color="auto" w:fill="DEEAF6" w:themeFill="accent5" w:themeFillTint="33"/>
        <w:rPr>
          <w:rFonts w:ascii="Courier New" w:hAnsi="Courier New" w:cs="Courier New"/>
          <w:spacing w:val="-20"/>
        </w:rPr>
      </w:pPr>
      <w:r w:rsidRPr="00BB72E2">
        <w:rPr>
          <w:rFonts w:ascii="Courier New" w:hAnsi="Courier New" w:cs="Courier New"/>
          <w:spacing w:val="-20"/>
        </w:rPr>
        <w:t xml:space="preserve">  correct = F,</w:t>
      </w:r>
    </w:p>
    <w:p w14:paraId="32AC3C2B" w14:textId="77777777" w:rsidR="00BB72E2" w:rsidRPr="00BB72E2" w:rsidRDefault="00BB72E2" w:rsidP="00BB72E2">
      <w:pPr>
        <w:shd w:val="clear" w:color="auto" w:fill="DEEAF6" w:themeFill="accent5" w:themeFillTint="33"/>
        <w:rPr>
          <w:rFonts w:ascii="Courier New" w:hAnsi="Courier New" w:cs="Courier New"/>
          <w:spacing w:val="-20"/>
        </w:rPr>
      </w:pPr>
      <w:r w:rsidRPr="00BB72E2">
        <w:rPr>
          <w:rFonts w:ascii="Courier New" w:hAnsi="Courier New" w:cs="Courier New"/>
          <w:spacing w:val="-20"/>
        </w:rPr>
        <w:t xml:space="preserve">  conf.int = 0.95</w:t>
      </w:r>
    </w:p>
    <w:p w14:paraId="0E0B2613" w14:textId="148CFA77" w:rsidR="00BB72E2" w:rsidRDefault="00BB72E2" w:rsidP="00BB72E2">
      <w:pPr>
        <w:shd w:val="clear" w:color="auto" w:fill="DEEAF6" w:themeFill="accent5" w:themeFillTint="33"/>
        <w:rPr>
          <w:rFonts w:ascii="Courier New" w:hAnsi="Courier New" w:cs="Courier New"/>
          <w:spacing w:val="-20"/>
        </w:rPr>
      </w:pPr>
      <w:r w:rsidRPr="00BB72E2">
        <w:rPr>
          <w:rFonts w:ascii="Courier New" w:hAnsi="Courier New" w:cs="Courier New"/>
          <w:spacing w:val="-20"/>
        </w:rPr>
        <w:t>)</w:t>
      </w:r>
    </w:p>
    <w:p w14:paraId="7F0E70D3" w14:textId="77777777" w:rsidR="003950AA" w:rsidRDefault="003950AA" w:rsidP="00BE46B6">
      <w:pPr>
        <w:rPr>
          <w:rFonts w:ascii="Garamond" w:hAnsi="Garamond"/>
        </w:rPr>
      </w:pPr>
    </w:p>
    <w:p w14:paraId="7CA80F62" w14:textId="77777777" w:rsidR="00A07F6C" w:rsidRPr="00A07F6C" w:rsidRDefault="00A07F6C" w:rsidP="00A07F6C">
      <w:pPr>
        <w:rPr>
          <w:rFonts w:ascii="Courier New" w:hAnsi="Courier New" w:cs="Courier New"/>
          <w:spacing w:val="-20"/>
        </w:rPr>
      </w:pPr>
      <w:r w:rsidRPr="00A07F6C">
        <w:rPr>
          <w:rFonts w:ascii="Courier New" w:hAnsi="Courier New" w:cs="Courier New"/>
          <w:spacing w:val="-20"/>
        </w:rPr>
        <w:tab/>
        <w:t>Wilcoxon signed rank test</w:t>
      </w:r>
    </w:p>
    <w:p w14:paraId="566314F1" w14:textId="77777777" w:rsidR="00A07F6C" w:rsidRPr="00A07F6C" w:rsidRDefault="00A07F6C" w:rsidP="00A07F6C">
      <w:pPr>
        <w:rPr>
          <w:rFonts w:ascii="Courier New" w:hAnsi="Courier New" w:cs="Courier New"/>
          <w:spacing w:val="-20"/>
        </w:rPr>
      </w:pPr>
    </w:p>
    <w:p w14:paraId="32274296" w14:textId="77777777" w:rsidR="00A07F6C" w:rsidRPr="00A07F6C" w:rsidRDefault="00A07F6C" w:rsidP="00A07F6C">
      <w:pPr>
        <w:rPr>
          <w:rFonts w:ascii="Courier New" w:hAnsi="Courier New" w:cs="Courier New"/>
          <w:spacing w:val="-20"/>
        </w:rPr>
      </w:pPr>
      <w:r w:rsidRPr="00A07F6C">
        <w:rPr>
          <w:rFonts w:ascii="Courier New" w:hAnsi="Courier New" w:cs="Courier New"/>
          <w:spacing w:val="-20"/>
        </w:rPr>
        <w:t>data:  exam_2 and exam_1</w:t>
      </w:r>
    </w:p>
    <w:p w14:paraId="27323096" w14:textId="77777777" w:rsidR="00A07F6C" w:rsidRPr="00A07F6C" w:rsidRDefault="00A07F6C" w:rsidP="00A07F6C">
      <w:pPr>
        <w:rPr>
          <w:rFonts w:ascii="Courier New" w:hAnsi="Courier New" w:cs="Courier New"/>
          <w:spacing w:val="-20"/>
        </w:rPr>
      </w:pPr>
      <w:r w:rsidRPr="00A07F6C">
        <w:rPr>
          <w:rFonts w:ascii="Courier New" w:hAnsi="Courier New" w:cs="Courier New"/>
          <w:spacing w:val="-20"/>
        </w:rPr>
        <w:t>V = 17919, p-value &lt; 2.2e-16</w:t>
      </w:r>
    </w:p>
    <w:p w14:paraId="4B7EB7E5" w14:textId="77777777" w:rsidR="00A07F6C" w:rsidRPr="00A07F6C" w:rsidRDefault="00A07F6C" w:rsidP="00A07F6C">
      <w:pPr>
        <w:rPr>
          <w:rFonts w:ascii="Courier New" w:hAnsi="Courier New" w:cs="Courier New"/>
          <w:spacing w:val="-20"/>
        </w:rPr>
      </w:pPr>
      <w:r w:rsidRPr="00A07F6C">
        <w:rPr>
          <w:rFonts w:ascii="Courier New" w:hAnsi="Courier New" w:cs="Courier New"/>
          <w:spacing w:val="-20"/>
        </w:rPr>
        <w:t>alternative hypothesis: true location shift is not equal to 0</w:t>
      </w:r>
    </w:p>
    <w:p w14:paraId="57619805" w14:textId="77777777" w:rsidR="00A07F6C" w:rsidRPr="00A07F6C" w:rsidRDefault="00A07F6C" w:rsidP="00A07F6C">
      <w:pPr>
        <w:rPr>
          <w:rFonts w:ascii="Courier New" w:hAnsi="Courier New" w:cs="Courier New"/>
          <w:spacing w:val="-20"/>
        </w:rPr>
      </w:pPr>
      <w:r w:rsidRPr="00A07F6C">
        <w:rPr>
          <w:rFonts w:ascii="Courier New" w:hAnsi="Courier New" w:cs="Courier New"/>
          <w:spacing w:val="-20"/>
        </w:rPr>
        <w:t>95 percent confidence interval:</w:t>
      </w:r>
    </w:p>
    <w:p w14:paraId="5611CAC3" w14:textId="77777777" w:rsidR="00A07F6C" w:rsidRPr="00A07F6C" w:rsidRDefault="00A07F6C" w:rsidP="00A07F6C">
      <w:pPr>
        <w:rPr>
          <w:rFonts w:ascii="Courier New" w:hAnsi="Courier New" w:cs="Courier New"/>
          <w:spacing w:val="-20"/>
        </w:rPr>
      </w:pPr>
      <w:r w:rsidRPr="00A07F6C">
        <w:rPr>
          <w:rFonts w:ascii="Courier New" w:hAnsi="Courier New" w:cs="Courier New"/>
          <w:spacing w:val="-20"/>
        </w:rPr>
        <w:t xml:space="preserve"> 14.85871 20.44333</w:t>
      </w:r>
    </w:p>
    <w:p w14:paraId="039C779B" w14:textId="77777777" w:rsidR="00A07F6C" w:rsidRPr="00A07F6C" w:rsidRDefault="00A07F6C" w:rsidP="00A07F6C">
      <w:pPr>
        <w:rPr>
          <w:rFonts w:ascii="Courier New" w:hAnsi="Courier New" w:cs="Courier New"/>
          <w:spacing w:val="-20"/>
        </w:rPr>
      </w:pPr>
      <w:r w:rsidRPr="00A07F6C">
        <w:rPr>
          <w:rFonts w:ascii="Courier New" w:hAnsi="Courier New" w:cs="Courier New"/>
          <w:spacing w:val="-20"/>
        </w:rPr>
        <w:t>sample estimates:</w:t>
      </w:r>
    </w:p>
    <w:p w14:paraId="24A523D7" w14:textId="77777777" w:rsidR="00A07F6C" w:rsidRPr="00A07F6C" w:rsidRDefault="00A07F6C" w:rsidP="00A07F6C">
      <w:pPr>
        <w:rPr>
          <w:rFonts w:ascii="Courier New" w:hAnsi="Courier New" w:cs="Courier New"/>
          <w:spacing w:val="-20"/>
        </w:rPr>
      </w:pPr>
      <w:r w:rsidRPr="00A07F6C">
        <w:rPr>
          <w:rFonts w:ascii="Courier New" w:hAnsi="Courier New" w:cs="Courier New"/>
          <w:spacing w:val="-20"/>
        </w:rPr>
        <w:t xml:space="preserve">(pseudo)median </w:t>
      </w:r>
    </w:p>
    <w:p w14:paraId="32B5781B" w14:textId="6E5CC139" w:rsidR="00A07F6C" w:rsidRPr="00AB5936" w:rsidRDefault="00A07F6C" w:rsidP="00A07F6C">
      <w:pPr>
        <w:rPr>
          <w:rFonts w:ascii="Courier New" w:hAnsi="Courier New" w:cs="Courier New"/>
          <w:spacing w:val="-20"/>
        </w:rPr>
      </w:pPr>
      <w:r w:rsidRPr="00A07F6C">
        <w:rPr>
          <w:rFonts w:ascii="Courier New" w:hAnsi="Courier New" w:cs="Courier New"/>
          <w:spacing w:val="-20"/>
        </w:rPr>
        <w:t xml:space="preserve">      17.66846</w:t>
      </w:r>
    </w:p>
    <w:p w14:paraId="6D872538" w14:textId="3A626302" w:rsidR="00BE46B6" w:rsidRPr="00BB72E2" w:rsidRDefault="00BE46B6" w:rsidP="00AB5936">
      <w:pPr>
        <w:rPr>
          <w:rFonts w:ascii="Courier New" w:hAnsi="Courier New" w:cs="Courier New"/>
          <w:spacing w:val="-20"/>
        </w:rPr>
      </w:pPr>
      <w:r w:rsidRPr="000000AC">
        <w:rPr>
          <w:rFonts w:ascii="Garamond" w:hAnsi="Garamond"/>
        </w:rPr>
        <w:t> </w:t>
      </w:r>
    </w:p>
    <w:p w14:paraId="74ABC0F0" w14:textId="2C97F709" w:rsidR="00BE46B6" w:rsidRDefault="00BE46B6" w:rsidP="00BE46B6">
      <w:pPr>
        <w:rPr>
          <w:rFonts w:ascii="Garamond" w:hAnsi="Garamond"/>
        </w:rPr>
      </w:pPr>
      <w:r w:rsidRPr="000000AC">
        <w:rPr>
          <w:rFonts w:ascii="Garamond" w:hAnsi="Garamond"/>
        </w:rPr>
        <w:t xml:space="preserve">The statistic used here </w:t>
      </w:r>
      <w:r w:rsidR="00AB5936">
        <w:rPr>
          <w:rFonts w:ascii="Garamond" w:hAnsi="Garamond"/>
        </w:rPr>
        <w:t>is called</w:t>
      </w:r>
      <w:r w:rsidRPr="000000AC">
        <w:rPr>
          <w:rFonts w:ascii="Garamond" w:hAnsi="Garamond"/>
        </w:rPr>
        <w:t xml:space="preserve"> the “(pseudo</w:t>
      </w:r>
      <w:r w:rsidR="00566D6F">
        <w:rPr>
          <w:rFonts w:ascii="Garamond" w:hAnsi="Garamond"/>
        </w:rPr>
        <w:t>-</w:t>
      </w:r>
      <w:r w:rsidRPr="000000AC">
        <w:rPr>
          <w:rFonts w:ascii="Garamond" w:hAnsi="Garamond"/>
        </w:rPr>
        <w:t>)median”</w:t>
      </w:r>
      <w:r w:rsidR="00AB5936">
        <w:rPr>
          <w:rFonts w:ascii="Garamond" w:hAnsi="Garamond"/>
        </w:rPr>
        <w:t>. The pseudo-median</w:t>
      </w:r>
      <w:r w:rsidRPr="000000AC">
        <w:rPr>
          <w:rFonts w:ascii="Garamond" w:hAnsi="Garamond"/>
        </w:rPr>
        <w:t xml:space="preserve"> and its accompanying 95% CI</w:t>
      </w:r>
      <w:r w:rsidR="00AB5936">
        <w:rPr>
          <w:rFonts w:ascii="Garamond" w:hAnsi="Garamond"/>
        </w:rPr>
        <w:t xml:space="preserve"> are</w:t>
      </w:r>
      <w:r w:rsidRPr="000000AC">
        <w:rPr>
          <w:rFonts w:ascii="Garamond" w:hAnsi="Garamond"/>
        </w:rPr>
        <w:t xml:space="preserve"> somewhat analogous to the “mean of the differences” in the case of the paired t-test.  It is the median value of the pairwise differences, not the difference between the medians of the two sets of figures.</w:t>
      </w:r>
    </w:p>
    <w:p w14:paraId="5CECEF75" w14:textId="08AB3785" w:rsidR="0097079F" w:rsidRDefault="0097079F" w:rsidP="00BE46B6">
      <w:pPr>
        <w:rPr>
          <w:rFonts w:ascii="Garamond" w:hAnsi="Garamond"/>
        </w:rPr>
      </w:pPr>
    </w:p>
    <w:p w14:paraId="2B7D9EE4" w14:textId="18751F8B" w:rsidR="0097079F" w:rsidRDefault="0097079F" w:rsidP="00BE46B6">
      <w:pPr>
        <w:rPr>
          <w:rFonts w:ascii="Garamond" w:hAnsi="Garamond"/>
        </w:rPr>
      </w:pPr>
      <w:r>
        <w:rPr>
          <w:rFonts w:ascii="Garamond" w:hAnsi="Garamond"/>
        </w:rPr>
        <w:t xml:space="preserve">Our report for the test statistic: “A </w:t>
      </w:r>
      <w:r w:rsidRPr="0097079F">
        <w:rPr>
          <w:rFonts w:ascii="Garamond" w:hAnsi="Garamond"/>
        </w:rPr>
        <w:t>Wilcoxon signed rank test</w:t>
      </w:r>
      <w:r>
        <w:rPr>
          <w:rFonts w:ascii="Garamond" w:hAnsi="Garamond"/>
        </w:rPr>
        <w:t xml:space="preserve"> indicated that the difference between groups was significant, </w:t>
      </w:r>
      <w:r w:rsidR="00CD13EE">
        <w:rPr>
          <w:rFonts w:ascii="Garamond" w:hAnsi="Garamond"/>
        </w:rPr>
        <w:t xml:space="preserve">V = </w:t>
      </w:r>
      <w:r w:rsidR="00A07F6C">
        <w:rPr>
          <w:rFonts w:ascii="Garamond" w:hAnsi="Garamond"/>
        </w:rPr>
        <w:t>17919</w:t>
      </w:r>
      <w:r w:rsidR="00CD13EE">
        <w:rPr>
          <w:rFonts w:ascii="Garamond" w:hAnsi="Garamond"/>
        </w:rPr>
        <w:t xml:space="preserve">, </w:t>
      </w:r>
      <w:r>
        <w:rPr>
          <w:rFonts w:ascii="Garamond" w:hAnsi="Garamond"/>
        </w:rPr>
        <w:t>p &lt; .001.”</w:t>
      </w:r>
    </w:p>
    <w:p w14:paraId="7C15B118" w14:textId="77777777" w:rsidR="00BE46B6" w:rsidRDefault="00BE46B6" w:rsidP="00BE46B6">
      <w:pPr>
        <w:rPr>
          <w:rFonts w:ascii="Garamond" w:hAnsi="Garamond"/>
        </w:rPr>
      </w:pPr>
    </w:p>
    <w:p w14:paraId="6737D3F0" w14:textId="77777777" w:rsidR="00BE46B6" w:rsidRPr="00A04643" w:rsidRDefault="00BE46B6" w:rsidP="00BE46B6">
      <w:pPr>
        <w:rPr>
          <w:rFonts w:ascii="Garamond" w:hAnsi="Garamond"/>
          <w:i/>
        </w:rPr>
      </w:pPr>
      <w:r w:rsidRPr="00A04643">
        <w:rPr>
          <w:rFonts w:ascii="Garamond" w:hAnsi="Garamond"/>
          <w:i/>
        </w:rPr>
        <w:t xml:space="preserve">Testing directional versus non-directional hypotheses </w:t>
      </w:r>
    </w:p>
    <w:p w14:paraId="63CA7F84" w14:textId="77777777" w:rsidR="00BE46B6" w:rsidRPr="000000AC" w:rsidRDefault="00BE46B6" w:rsidP="00BE46B6">
      <w:pPr>
        <w:rPr>
          <w:rFonts w:ascii="Garamond" w:hAnsi="Garamond"/>
        </w:rPr>
      </w:pPr>
    </w:p>
    <w:p w14:paraId="612EDF2D" w14:textId="16DEDFA7" w:rsidR="00823270" w:rsidRDefault="00BE46B6" w:rsidP="00BE46B6">
      <w:pPr>
        <w:rPr>
          <w:rFonts w:ascii="Garamond" w:hAnsi="Garamond"/>
        </w:rPr>
      </w:pPr>
      <w:r w:rsidRPr="000000AC">
        <w:rPr>
          <w:rFonts w:ascii="Garamond" w:hAnsi="Garamond"/>
        </w:rPr>
        <w:t>All of the commands presented so far are tests of non-directional hypotheses (commonly also known as “two-tailed” tests).  This is by far the most common procedure used in everyday research practice.</w:t>
      </w:r>
    </w:p>
    <w:p w14:paraId="23746F23" w14:textId="77777777" w:rsidR="00823270" w:rsidRDefault="00823270" w:rsidP="00BE46B6">
      <w:pPr>
        <w:rPr>
          <w:rFonts w:ascii="Garamond" w:hAnsi="Garamond"/>
        </w:rPr>
      </w:pPr>
    </w:p>
    <w:p w14:paraId="521F3E50" w14:textId="22E1C57A" w:rsidR="00BE46B6" w:rsidRPr="000000AC" w:rsidRDefault="00BE46B6" w:rsidP="00BE46B6">
      <w:pPr>
        <w:rPr>
          <w:rFonts w:ascii="Garamond" w:hAnsi="Garamond"/>
        </w:rPr>
      </w:pPr>
      <w:r w:rsidRPr="000000AC">
        <w:rPr>
          <w:rFonts w:ascii="Garamond" w:hAnsi="Garamond"/>
        </w:rPr>
        <w:t>To perform a test of a directional (or “one-tailed”) hypothesis, you would need to include one of the following additional statements inside the brackets of the relevant test command:</w:t>
      </w:r>
      <w:r w:rsidR="00823270">
        <w:rPr>
          <w:rFonts w:ascii="Garamond" w:hAnsi="Garamond"/>
        </w:rPr>
        <w:t xml:space="preserve"> </w:t>
      </w:r>
      <w:r w:rsidRPr="000000AC">
        <w:rPr>
          <w:rFonts w:ascii="Garamond" w:hAnsi="Garamond"/>
        </w:rPr>
        <w:t>alternative</w:t>
      </w:r>
      <w:r w:rsidR="00823270">
        <w:rPr>
          <w:rFonts w:ascii="Garamond" w:hAnsi="Garamond"/>
        </w:rPr>
        <w:t xml:space="preserve"> </w:t>
      </w:r>
      <w:r w:rsidRPr="000000AC">
        <w:rPr>
          <w:rFonts w:ascii="Garamond" w:hAnsi="Garamond"/>
        </w:rPr>
        <w:t>=</w:t>
      </w:r>
      <w:r w:rsidR="00823270">
        <w:rPr>
          <w:rFonts w:ascii="Garamond" w:hAnsi="Garamond"/>
        </w:rPr>
        <w:t xml:space="preserve"> </w:t>
      </w:r>
      <w:r w:rsidRPr="000000AC">
        <w:rPr>
          <w:rFonts w:ascii="Garamond" w:hAnsi="Garamond"/>
        </w:rPr>
        <w:t>"greater"</w:t>
      </w:r>
      <w:r w:rsidR="00823270">
        <w:rPr>
          <w:rFonts w:ascii="Garamond" w:hAnsi="Garamond"/>
        </w:rPr>
        <w:t xml:space="preserve"> and </w:t>
      </w:r>
      <w:r w:rsidRPr="000000AC">
        <w:rPr>
          <w:rFonts w:ascii="Garamond" w:hAnsi="Garamond"/>
        </w:rPr>
        <w:t>alternative</w:t>
      </w:r>
      <w:r w:rsidR="00823270">
        <w:rPr>
          <w:rFonts w:ascii="Garamond" w:hAnsi="Garamond"/>
        </w:rPr>
        <w:t xml:space="preserve"> </w:t>
      </w:r>
      <w:r w:rsidRPr="000000AC">
        <w:rPr>
          <w:rFonts w:ascii="Garamond" w:hAnsi="Garamond"/>
        </w:rPr>
        <w:t>=</w:t>
      </w:r>
      <w:r w:rsidR="00823270">
        <w:rPr>
          <w:rFonts w:ascii="Garamond" w:hAnsi="Garamond"/>
        </w:rPr>
        <w:t xml:space="preserve"> </w:t>
      </w:r>
      <w:r w:rsidRPr="000000AC">
        <w:rPr>
          <w:rFonts w:ascii="Garamond" w:hAnsi="Garamond"/>
        </w:rPr>
        <w:t>"less"</w:t>
      </w:r>
      <w:r w:rsidR="00823270">
        <w:rPr>
          <w:rFonts w:ascii="Garamond" w:hAnsi="Garamond"/>
        </w:rPr>
        <w:t>.</w:t>
      </w:r>
    </w:p>
    <w:p w14:paraId="13A65A22" w14:textId="77777777" w:rsidR="00BE46B6" w:rsidRDefault="00BE46B6" w:rsidP="00BE46B6">
      <w:pPr>
        <w:rPr>
          <w:rFonts w:ascii="Garamond" w:hAnsi="Garamond"/>
        </w:rPr>
      </w:pPr>
    </w:p>
    <w:p w14:paraId="6FDC9760" w14:textId="3C16773D" w:rsidR="00BE46B6" w:rsidRPr="000000AC" w:rsidRDefault="00823270" w:rsidP="00BE46B6">
      <w:pPr>
        <w:rPr>
          <w:rFonts w:ascii="Garamond" w:hAnsi="Garamond"/>
        </w:rPr>
      </w:pPr>
      <w:r>
        <w:rPr>
          <w:rFonts w:ascii="Garamond" w:hAnsi="Garamond"/>
        </w:rPr>
        <w:t>Consider the following example.</w:t>
      </w:r>
    </w:p>
    <w:p w14:paraId="7CA83395" w14:textId="77777777" w:rsidR="00BE46B6" w:rsidRDefault="00BE46B6" w:rsidP="00BE46B6">
      <w:pPr>
        <w:rPr>
          <w:rFonts w:ascii="Garamond" w:hAnsi="Garamond"/>
        </w:rPr>
      </w:pPr>
    </w:p>
    <w:p w14:paraId="2DA0E4DA" w14:textId="3D706CE3" w:rsidR="000C4040" w:rsidRPr="000C4040" w:rsidRDefault="000C4040" w:rsidP="000C4040">
      <w:pPr>
        <w:shd w:val="clear" w:color="auto" w:fill="DEEAF6" w:themeFill="accent5" w:themeFillTint="33"/>
        <w:rPr>
          <w:rFonts w:ascii="Courier New" w:hAnsi="Courier New" w:cs="Courier New"/>
          <w:spacing w:val="-20"/>
        </w:rPr>
      </w:pPr>
      <w:r w:rsidRPr="000C4040">
        <w:rPr>
          <w:rFonts w:ascii="Courier New" w:hAnsi="Courier New" w:cs="Courier New"/>
          <w:spacing w:val="-20"/>
        </w:rPr>
        <w:t>t.test(exam_</w:t>
      </w:r>
      <w:r w:rsidR="0039603F">
        <w:rPr>
          <w:rFonts w:ascii="Courier New" w:hAnsi="Courier New" w:cs="Courier New"/>
          <w:spacing w:val="-20"/>
        </w:rPr>
        <w:t>2</w:t>
      </w:r>
      <w:r w:rsidRPr="000C4040">
        <w:rPr>
          <w:rFonts w:ascii="Courier New" w:hAnsi="Courier New" w:cs="Courier New"/>
          <w:spacing w:val="-20"/>
        </w:rPr>
        <w:t>.ug,</w:t>
      </w:r>
    </w:p>
    <w:p w14:paraId="107846AE" w14:textId="3FD2027E" w:rsidR="000C4040" w:rsidRPr="000C4040" w:rsidRDefault="000C4040" w:rsidP="000C4040">
      <w:pPr>
        <w:shd w:val="clear" w:color="auto" w:fill="DEEAF6" w:themeFill="accent5" w:themeFillTint="33"/>
        <w:rPr>
          <w:rFonts w:ascii="Courier New" w:hAnsi="Courier New" w:cs="Courier New"/>
          <w:spacing w:val="-20"/>
        </w:rPr>
      </w:pPr>
      <w:r w:rsidRPr="000C4040">
        <w:rPr>
          <w:rFonts w:ascii="Courier New" w:hAnsi="Courier New" w:cs="Courier New"/>
          <w:spacing w:val="-20"/>
        </w:rPr>
        <w:t xml:space="preserve">       exam_</w:t>
      </w:r>
      <w:r w:rsidR="0039603F">
        <w:rPr>
          <w:rFonts w:ascii="Courier New" w:hAnsi="Courier New" w:cs="Courier New"/>
          <w:spacing w:val="-20"/>
        </w:rPr>
        <w:t>2</w:t>
      </w:r>
      <w:r w:rsidRPr="000C4040">
        <w:rPr>
          <w:rFonts w:ascii="Courier New" w:hAnsi="Courier New" w:cs="Courier New"/>
          <w:spacing w:val="-20"/>
        </w:rPr>
        <w:t>.pg,</w:t>
      </w:r>
    </w:p>
    <w:p w14:paraId="713C3FA0" w14:textId="77777777" w:rsidR="000C4040" w:rsidRPr="000C4040" w:rsidRDefault="000C4040" w:rsidP="000C4040">
      <w:pPr>
        <w:shd w:val="clear" w:color="auto" w:fill="DEEAF6" w:themeFill="accent5" w:themeFillTint="33"/>
        <w:rPr>
          <w:rFonts w:ascii="Courier New" w:hAnsi="Courier New" w:cs="Courier New"/>
          <w:spacing w:val="-20"/>
        </w:rPr>
      </w:pPr>
      <w:r w:rsidRPr="000C4040">
        <w:rPr>
          <w:rFonts w:ascii="Courier New" w:hAnsi="Courier New" w:cs="Courier New"/>
          <w:spacing w:val="-20"/>
        </w:rPr>
        <w:t xml:space="preserve">       var.equal = T,</w:t>
      </w:r>
    </w:p>
    <w:p w14:paraId="5B190FBB" w14:textId="2F61C2BB" w:rsidR="000C4040" w:rsidRPr="00201E0D" w:rsidRDefault="000C4040" w:rsidP="000C4040">
      <w:pPr>
        <w:shd w:val="clear" w:color="auto" w:fill="DEEAF6" w:themeFill="accent5" w:themeFillTint="33"/>
        <w:rPr>
          <w:rFonts w:ascii="Courier New" w:hAnsi="Courier New" w:cs="Courier New"/>
          <w:spacing w:val="-20"/>
        </w:rPr>
      </w:pPr>
      <w:r w:rsidRPr="000C4040">
        <w:rPr>
          <w:rFonts w:ascii="Courier New" w:hAnsi="Courier New" w:cs="Courier New"/>
          <w:spacing w:val="-20"/>
        </w:rPr>
        <w:t xml:space="preserve">       alternative = "less")</w:t>
      </w:r>
    </w:p>
    <w:p w14:paraId="522F05D4" w14:textId="54783F19" w:rsidR="00BE46B6" w:rsidRDefault="00BE46B6" w:rsidP="00BE46B6">
      <w:pPr>
        <w:rPr>
          <w:rFonts w:ascii="Garamond" w:hAnsi="Garamond"/>
        </w:rPr>
      </w:pPr>
    </w:p>
    <w:p w14:paraId="1418A9D1" w14:textId="77777777" w:rsidR="00A07F6C" w:rsidRPr="00A07F6C" w:rsidRDefault="00A07F6C" w:rsidP="00A07F6C">
      <w:pPr>
        <w:rPr>
          <w:rFonts w:ascii="Courier New" w:hAnsi="Courier New" w:cs="Courier New"/>
          <w:spacing w:val="-20"/>
        </w:rPr>
      </w:pPr>
      <w:r w:rsidRPr="00A07F6C">
        <w:rPr>
          <w:rFonts w:ascii="Courier New" w:hAnsi="Courier New" w:cs="Courier New"/>
          <w:spacing w:val="-20"/>
        </w:rPr>
        <w:tab/>
        <w:t>Two Sample t-test</w:t>
      </w:r>
    </w:p>
    <w:p w14:paraId="1137610A" w14:textId="77777777" w:rsidR="00A07F6C" w:rsidRPr="00A07F6C" w:rsidRDefault="00A07F6C" w:rsidP="00A07F6C">
      <w:pPr>
        <w:rPr>
          <w:rFonts w:ascii="Courier New" w:hAnsi="Courier New" w:cs="Courier New"/>
          <w:spacing w:val="-20"/>
        </w:rPr>
      </w:pPr>
    </w:p>
    <w:p w14:paraId="14927342" w14:textId="77777777" w:rsidR="00A07F6C" w:rsidRPr="00A07F6C" w:rsidRDefault="00A07F6C" w:rsidP="00A07F6C">
      <w:pPr>
        <w:rPr>
          <w:rFonts w:ascii="Courier New" w:hAnsi="Courier New" w:cs="Courier New"/>
          <w:spacing w:val="-20"/>
        </w:rPr>
      </w:pPr>
      <w:r w:rsidRPr="00A07F6C">
        <w:rPr>
          <w:rFonts w:ascii="Courier New" w:hAnsi="Courier New" w:cs="Courier New"/>
          <w:spacing w:val="-20"/>
        </w:rPr>
        <w:t>data:  exam_2.ug and exam_2.pg</w:t>
      </w:r>
    </w:p>
    <w:p w14:paraId="515C6E69" w14:textId="77777777" w:rsidR="00A07F6C" w:rsidRPr="00A07F6C" w:rsidRDefault="00A07F6C" w:rsidP="00A07F6C">
      <w:pPr>
        <w:rPr>
          <w:rFonts w:ascii="Courier New" w:hAnsi="Courier New" w:cs="Courier New"/>
          <w:spacing w:val="-20"/>
        </w:rPr>
      </w:pPr>
      <w:r w:rsidRPr="00A07F6C">
        <w:rPr>
          <w:rFonts w:ascii="Courier New" w:hAnsi="Courier New" w:cs="Courier New"/>
          <w:spacing w:val="-20"/>
        </w:rPr>
        <w:t>t = 1.2916, df = 198, p-value = 0.901</w:t>
      </w:r>
    </w:p>
    <w:p w14:paraId="62049E44" w14:textId="77777777" w:rsidR="00A07F6C" w:rsidRPr="00A07F6C" w:rsidRDefault="00A07F6C" w:rsidP="00A07F6C">
      <w:pPr>
        <w:rPr>
          <w:rFonts w:ascii="Courier New" w:hAnsi="Courier New" w:cs="Courier New"/>
          <w:spacing w:val="-20"/>
        </w:rPr>
      </w:pPr>
      <w:r w:rsidRPr="00A07F6C">
        <w:rPr>
          <w:rFonts w:ascii="Courier New" w:hAnsi="Courier New" w:cs="Courier New"/>
          <w:spacing w:val="-20"/>
        </w:rPr>
        <w:t>alternative hypothesis: true difference in means is less than 0</w:t>
      </w:r>
    </w:p>
    <w:p w14:paraId="663874A9" w14:textId="77777777" w:rsidR="00A07F6C" w:rsidRPr="00A07F6C" w:rsidRDefault="00A07F6C" w:rsidP="00A07F6C">
      <w:pPr>
        <w:rPr>
          <w:rFonts w:ascii="Courier New" w:hAnsi="Courier New" w:cs="Courier New"/>
          <w:spacing w:val="-20"/>
        </w:rPr>
      </w:pPr>
      <w:r w:rsidRPr="00A07F6C">
        <w:rPr>
          <w:rFonts w:ascii="Courier New" w:hAnsi="Courier New" w:cs="Courier New"/>
          <w:spacing w:val="-20"/>
        </w:rPr>
        <w:t>95 percent confidence interval:</w:t>
      </w:r>
    </w:p>
    <w:p w14:paraId="1EE06F0F" w14:textId="77777777" w:rsidR="00A07F6C" w:rsidRPr="00A07F6C" w:rsidRDefault="00A07F6C" w:rsidP="00A07F6C">
      <w:pPr>
        <w:rPr>
          <w:rFonts w:ascii="Courier New" w:hAnsi="Courier New" w:cs="Courier New"/>
          <w:spacing w:val="-20"/>
        </w:rPr>
      </w:pPr>
      <w:r w:rsidRPr="00A07F6C">
        <w:rPr>
          <w:rFonts w:ascii="Courier New" w:hAnsi="Courier New" w:cs="Courier New"/>
          <w:spacing w:val="-20"/>
        </w:rPr>
        <w:t xml:space="preserve">     -Inf 6.574415</w:t>
      </w:r>
    </w:p>
    <w:p w14:paraId="23114900" w14:textId="77777777" w:rsidR="00A07F6C" w:rsidRPr="00A07F6C" w:rsidRDefault="00A07F6C" w:rsidP="00A07F6C">
      <w:pPr>
        <w:rPr>
          <w:rFonts w:ascii="Courier New" w:hAnsi="Courier New" w:cs="Courier New"/>
          <w:spacing w:val="-20"/>
        </w:rPr>
      </w:pPr>
      <w:r w:rsidRPr="00A07F6C">
        <w:rPr>
          <w:rFonts w:ascii="Courier New" w:hAnsi="Courier New" w:cs="Courier New"/>
          <w:spacing w:val="-20"/>
        </w:rPr>
        <w:t>sample estimates:</w:t>
      </w:r>
    </w:p>
    <w:p w14:paraId="692A4177" w14:textId="77777777" w:rsidR="00A07F6C" w:rsidRPr="00A07F6C" w:rsidRDefault="00A07F6C" w:rsidP="00A07F6C">
      <w:pPr>
        <w:rPr>
          <w:rFonts w:ascii="Courier New" w:hAnsi="Courier New" w:cs="Courier New"/>
          <w:spacing w:val="-20"/>
        </w:rPr>
      </w:pPr>
      <w:r w:rsidRPr="00A07F6C">
        <w:rPr>
          <w:rFonts w:ascii="Courier New" w:hAnsi="Courier New" w:cs="Courier New"/>
          <w:spacing w:val="-20"/>
        </w:rPr>
        <w:t xml:space="preserve">mean of x mean of y </w:t>
      </w:r>
    </w:p>
    <w:p w14:paraId="402DE281" w14:textId="151E627A" w:rsidR="00A07F6C" w:rsidRDefault="00A07F6C" w:rsidP="00A07F6C">
      <w:pPr>
        <w:rPr>
          <w:rFonts w:ascii="Courier New" w:hAnsi="Courier New" w:cs="Courier New"/>
          <w:spacing w:val="-20"/>
        </w:rPr>
      </w:pPr>
      <w:r w:rsidRPr="00A07F6C">
        <w:rPr>
          <w:rFonts w:ascii="Courier New" w:hAnsi="Courier New" w:cs="Courier New"/>
          <w:spacing w:val="-20"/>
        </w:rPr>
        <w:t xml:space="preserve"> 62.29971  59.41556</w:t>
      </w:r>
    </w:p>
    <w:p w14:paraId="29DB44C3" w14:textId="77777777" w:rsidR="001419D3" w:rsidRDefault="001419D3" w:rsidP="001419D3">
      <w:pPr>
        <w:rPr>
          <w:rFonts w:ascii="Garamond" w:hAnsi="Garamond"/>
        </w:rPr>
      </w:pPr>
    </w:p>
    <w:p w14:paraId="70FF7F5D" w14:textId="16DBB3CD" w:rsidR="00BE46B6" w:rsidRDefault="00BE46B6" w:rsidP="00BE46B6">
      <w:pPr>
        <w:rPr>
          <w:rFonts w:ascii="Garamond" w:hAnsi="Garamond"/>
        </w:rPr>
      </w:pPr>
      <w:r w:rsidRPr="000000AC">
        <w:rPr>
          <w:rFonts w:ascii="Garamond" w:hAnsi="Garamond"/>
        </w:rPr>
        <w:t>The statement alternative</w:t>
      </w:r>
      <w:r w:rsidR="00823270">
        <w:rPr>
          <w:rFonts w:ascii="Garamond" w:hAnsi="Garamond"/>
        </w:rPr>
        <w:t xml:space="preserve"> </w:t>
      </w:r>
      <w:r w:rsidRPr="000000AC">
        <w:rPr>
          <w:rFonts w:ascii="Garamond" w:hAnsi="Garamond"/>
        </w:rPr>
        <w:t>=</w:t>
      </w:r>
      <w:r w:rsidR="00823270">
        <w:rPr>
          <w:rFonts w:ascii="Garamond" w:hAnsi="Garamond"/>
        </w:rPr>
        <w:t xml:space="preserve"> </w:t>
      </w:r>
      <w:r w:rsidRPr="000000AC">
        <w:rPr>
          <w:rFonts w:ascii="Garamond" w:hAnsi="Garamond"/>
        </w:rPr>
        <w:t>"less" tests a working hypothesis that “the difference in means is less than zero” against a null hypothesis that “the difference is equal to zero”.  Similarly, alternative</w:t>
      </w:r>
      <w:r w:rsidR="00823270">
        <w:rPr>
          <w:rFonts w:ascii="Garamond" w:hAnsi="Garamond"/>
        </w:rPr>
        <w:t xml:space="preserve"> </w:t>
      </w:r>
      <w:r w:rsidRPr="000000AC">
        <w:rPr>
          <w:rFonts w:ascii="Garamond" w:hAnsi="Garamond"/>
        </w:rPr>
        <w:t>=</w:t>
      </w:r>
      <w:r w:rsidR="00823270">
        <w:rPr>
          <w:rFonts w:ascii="Garamond" w:hAnsi="Garamond"/>
        </w:rPr>
        <w:t xml:space="preserve"> </w:t>
      </w:r>
      <w:r w:rsidRPr="000000AC">
        <w:rPr>
          <w:rFonts w:ascii="Garamond" w:hAnsi="Garamond"/>
        </w:rPr>
        <w:t xml:space="preserve">"greater" tests a working hypothesis that “the difference in means is greater than zero” against a null hypothesis that “the difference is equal to zero”. </w:t>
      </w:r>
    </w:p>
    <w:p w14:paraId="058D7FFD" w14:textId="2073CF73" w:rsidR="001419D3" w:rsidRDefault="001419D3" w:rsidP="00BE46B6">
      <w:pPr>
        <w:rPr>
          <w:rFonts w:ascii="Garamond" w:hAnsi="Garamond"/>
        </w:rPr>
      </w:pPr>
    </w:p>
    <w:p w14:paraId="15EA2DA5" w14:textId="381BF5B5" w:rsidR="001419D3" w:rsidRDefault="001419D3" w:rsidP="00BE46B6">
      <w:pPr>
        <w:rPr>
          <w:rFonts w:ascii="Garamond" w:hAnsi="Garamond"/>
        </w:rPr>
      </w:pPr>
      <w:r>
        <w:rPr>
          <w:rFonts w:ascii="Garamond" w:hAnsi="Garamond"/>
        </w:rPr>
        <w:t xml:space="preserve">Our report needs to include the fact that it was directional test. We can do this by adding that the test was one-tailed, i.e. it checked either one tail of the distribution or the other. “A paired-samples t-test (one-tailed) showed that the difference was not significantly different, t(198) = </w:t>
      </w:r>
      <w:r w:rsidR="00A07F6C" w:rsidRPr="00A07F6C">
        <w:rPr>
          <w:rFonts w:ascii="Garamond" w:hAnsi="Garamond"/>
        </w:rPr>
        <w:t>1.2916</w:t>
      </w:r>
      <w:r>
        <w:rPr>
          <w:rFonts w:ascii="Garamond" w:hAnsi="Garamond"/>
        </w:rPr>
        <w:t>, p = .</w:t>
      </w:r>
      <w:r w:rsidR="00A07F6C">
        <w:rPr>
          <w:rFonts w:ascii="Garamond" w:hAnsi="Garamond"/>
        </w:rPr>
        <w:t>901</w:t>
      </w:r>
      <w:r>
        <w:rPr>
          <w:rFonts w:ascii="Garamond" w:hAnsi="Garamond"/>
        </w:rPr>
        <w:t>.”</w:t>
      </w:r>
    </w:p>
    <w:p w14:paraId="14C5FB77" w14:textId="77777777" w:rsidR="00BE46B6" w:rsidRDefault="00BE46B6" w:rsidP="00BE46B6">
      <w:pPr>
        <w:rPr>
          <w:rFonts w:ascii="Garamond" w:hAnsi="Garamond"/>
        </w:rPr>
      </w:pPr>
    </w:p>
    <w:p w14:paraId="0A4CAE45" w14:textId="4CBFBA86" w:rsidR="00BE46B6" w:rsidRPr="003F632D" w:rsidRDefault="00BE46B6" w:rsidP="00BE46B6">
      <w:pPr>
        <w:rPr>
          <w:rFonts w:ascii="Garamond" w:hAnsi="Garamond"/>
          <w:i/>
        </w:rPr>
      </w:pPr>
      <w:r w:rsidRPr="003F632D">
        <w:rPr>
          <w:rFonts w:ascii="Garamond" w:hAnsi="Garamond"/>
          <w:i/>
        </w:rPr>
        <w:t xml:space="preserve">A note on </w:t>
      </w:r>
      <w:r w:rsidR="00271967" w:rsidRPr="003F632D">
        <w:rPr>
          <w:rFonts w:ascii="Garamond" w:hAnsi="Garamond"/>
          <w:i/>
        </w:rPr>
        <w:t xml:space="preserve">scientific notation and </w:t>
      </w:r>
      <w:r w:rsidRPr="003F632D">
        <w:rPr>
          <w:rFonts w:ascii="Garamond" w:hAnsi="Garamond"/>
          <w:i/>
        </w:rPr>
        <w:t>funny-looking p-values</w:t>
      </w:r>
    </w:p>
    <w:p w14:paraId="3AC63CB9" w14:textId="77777777" w:rsidR="00BE46B6" w:rsidRPr="000000AC" w:rsidRDefault="00BE46B6" w:rsidP="00BE46B6">
      <w:pPr>
        <w:rPr>
          <w:rFonts w:ascii="Garamond" w:hAnsi="Garamond"/>
        </w:rPr>
      </w:pPr>
    </w:p>
    <w:p w14:paraId="62144CC3" w14:textId="4620158F" w:rsidR="00BE46B6" w:rsidRDefault="00BE46B6" w:rsidP="00BE46B6">
      <w:pPr>
        <w:rPr>
          <w:rFonts w:ascii="Garamond" w:hAnsi="Garamond"/>
        </w:rPr>
      </w:pPr>
      <w:r w:rsidRPr="000000AC">
        <w:rPr>
          <w:rFonts w:ascii="Garamond" w:hAnsi="Garamond"/>
        </w:rPr>
        <w:t xml:space="preserve">When working with </w:t>
      </w:r>
      <w:r w:rsidRPr="00271967">
        <w:rPr>
          <w:rFonts w:ascii="Garamond" w:hAnsi="Garamond"/>
        </w:rPr>
        <w:t>R,</w:t>
      </w:r>
      <w:r w:rsidRPr="000000AC">
        <w:rPr>
          <w:rFonts w:ascii="Garamond" w:hAnsi="Garamond"/>
        </w:rPr>
        <w:t xml:space="preserve"> as we saw with an example earlier, you may sometimes get a very funny-looking p-value like</w:t>
      </w:r>
      <w:r w:rsidR="00271967">
        <w:rPr>
          <w:rFonts w:ascii="Garamond" w:hAnsi="Garamond"/>
        </w:rPr>
        <w:t xml:space="preserve"> the one below.</w:t>
      </w:r>
    </w:p>
    <w:p w14:paraId="75D808CF" w14:textId="77777777" w:rsidR="00271967" w:rsidRPr="000000AC" w:rsidRDefault="00271967" w:rsidP="00BE46B6">
      <w:pPr>
        <w:rPr>
          <w:rFonts w:ascii="Garamond" w:hAnsi="Garamond"/>
        </w:rPr>
      </w:pPr>
    </w:p>
    <w:p w14:paraId="3FD1C096" w14:textId="7BD6DE1D" w:rsidR="00BE46B6" w:rsidRPr="00201E0D" w:rsidRDefault="00BE46B6" w:rsidP="00645EA7">
      <w:pPr>
        <w:rPr>
          <w:rFonts w:ascii="Courier New" w:hAnsi="Courier New" w:cs="Courier New"/>
          <w:spacing w:val="-20"/>
        </w:rPr>
      </w:pPr>
      <w:r w:rsidRPr="00201E0D">
        <w:rPr>
          <w:rFonts w:ascii="Courier New" w:hAnsi="Courier New" w:cs="Courier New"/>
          <w:spacing w:val="-20"/>
        </w:rPr>
        <w:t>p-value = 2.197e-05</w:t>
      </w:r>
    </w:p>
    <w:p w14:paraId="6CD61BF9" w14:textId="77777777" w:rsidR="00BE46B6" w:rsidRDefault="00BE46B6" w:rsidP="00BE46B6">
      <w:pPr>
        <w:rPr>
          <w:rFonts w:ascii="Garamond" w:hAnsi="Garamond"/>
        </w:rPr>
      </w:pPr>
    </w:p>
    <w:p w14:paraId="6CFC055B" w14:textId="6F9D2F87" w:rsidR="00BE46B6" w:rsidRPr="000000AC" w:rsidRDefault="00BE46B6" w:rsidP="00BE46B6">
      <w:pPr>
        <w:rPr>
          <w:rFonts w:ascii="Garamond" w:hAnsi="Garamond"/>
        </w:rPr>
      </w:pPr>
      <w:r w:rsidRPr="000000AC">
        <w:rPr>
          <w:rFonts w:ascii="Garamond" w:hAnsi="Garamond"/>
        </w:rPr>
        <w:t xml:space="preserve">This notation is used by </w:t>
      </w:r>
      <w:r w:rsidRPr="00271967">
        <w:rPr>
          <w:rFonts w:ascii="Garamond" w:hAnsi="Garamond"/>
        </w:rPr>
        <w:t>R</w:t>
      </w:r>
      <w:r w:rsidRPr="000000AC">
        <w:rPr>
          <w:rFonts w:ascii="Garamond" w:hAnsi="Garamond"/>
        </w:rPr>
        <w:t xml:space="preserve"> to report very small numbers with many decimal places.  What the above example means is that the number to the left of the letter "e"</w:t>
      </w:r>
      <w:r w:rsidR="00271967">
        <w:rPr>
          <w:rFonts w:ascii="Garamond" w:hAnsi="Garamond"/>
        </w:rPr>
        <w:t xml:space="preserve">, </w:t>
      </w:r>
      <w:r w:rsidRPr="000000AC">
        <w:rPr>
          <w:rFonts w:ascii="Garamond" w:hAnsi="Garamond"/>
        </w:rPr>
        <w:t>i.e., 2.197</w:t>
      </w:r>
      <w:r w:rsidR="00271967">
        <w:rPr>
          <w:rFonts w:ascii="Garamond" w:hAnsi="Garamond"/>
        </w:rPr>
        <w:t xml:space="preserve">, </w:t>
      </w:r>
      <w:r w:rsidRPr="000000AC">
        <w:rPr>
          <w:rFonts w:ascii="Garamond" w:hAnsi="Garamond"/>
        </w:rPr>
        <w:t>really begins in the fifth place after a decimal point; in other words, it is preceded by a decimal point and four zeroes.  The actual number is therefore 0.00002197, a p-value very much smaller than the usual significance threshold of 0.05.</w:t>
      </w:r>
    </w:p>
    <w:p w14:paraId="6644FE84" w14:textId="6346A7A3" w:rsidR="00E8372A" w:rsidRDefault="00E8372A">
      <w:pPr>
        <w:rPr>
          <w:rFonts w:ascii="Garamond" w:hAnsi="Garamond"/>
          <w:sz w:val="28"/>
          <w:lang w:val="en-US"/>
        </w:rPr>
      </w:pPr>
    </w:p>
    <w:p w14:paraId="567170D1" w14:textId="77777777" w:rsidR="004F4163" w:rsidRDefault="004F4163">
      <w:pPr>
        <w:rPr>
          <w:rFonts w:ascii="Garamond" w:hAnsi="Garamond"/>
          <w:i/>
          <w:sz w:val="28"/>
        </w:rPr>
      </w:pPr>
      <w:r>
        <w:rPr>
          <w:rFonts w:ascii="Garamond" w:hAnsi="Garamond"/>
          <w:i/>
          <w:sz w:val="28"/>
        </w:rPr>
        <w:br w:type="page"/>
      </w:r>
    </w:p>
    <w:p w14:paraId="5B8B5579" w14:textId="1F739465" w:rsidR="00FD7E29" w:rsidRDefault="00FD7E29" w:rsidP="00FD7E29">
      <w:pPr>
        <w:rPr>
          <w:rFonts w:ascii="Garamond" w:hAnsi="Garamond"/>
          <w:i/>
          <w:sz w:val="28"/>
          <w:lang w:val="en-US"/>
        </w:rPr>
      </w:pPr>
      <w:r w:rsidRPr="001C43E6">
        <w:rPr>
          <w:rFonts w:ascii="Garamond" w:hAnsi="Garamond"/>
          <w:sz w:val="28"/>
          <w:lang w:val="en-US"/>
        </w:rPr>
        <w:t xml:space="preserve">Task </w:t>
      </w:r>
      <w:r w:rsidR="00F23E8C">
        <w:rPr>
          <w:rFonts w:ascii="Garamond" w:hAnsi="Garamond"/>
          <w:sz w:val="28"/>
          <w:lang w:val="en-US"/>
        </w:rPr>
        <w:t>5</w:t>
      </w:r>
      <w:r w:rsidRPr="001C43E6">
        <w:rPr>
          <w:rFonts w:ascii="Garamond" w:hAnsi="Garamond"/>
          <w:sz w:val="28"/>
          <w:lang w:val="en-US"/>
        </w:rPr>
        <w:t>:</w:t>
      </w:r>
      <w:r w:rsidRPr="001C43E6">
        <w:rPr>
          <w:rFonts w:ascii="Garamond" w:hAnsi="Garamond"/>
          <w:i/>
          <w:sz w:val="28"/>
          <w:lang w:val="en-US"/>
        </w:rPr>
        <w:t xml:space="preserve"> </w:t>
      </w:r>
      <w:r>
        <w:rPr>
          <w:rFonts w:ascii="Garamond" w:hAnsi="Garamond"/>
          <w:i/>
          <w:sz w:val="28"/>
          <w:lang w:val="en-US"/>
        </w:rPr>
        <w:t>The perils of multiple testing</w:t>
      </w:r>
    </w:p>
    <w:p w14:paraId="32464EA7" w14:textId="4E4429D8" w:rsidR="00FD7E29" w:rsidRDefault="00FD7E29" w:rsidP="00FD7E29">
      <w:pPr>
        <w:rPr>
          <w:rFonts w:ascii="Garamond" w:hAnsi="Garamond"/>
          <w:i/>
          <w:sz w:val="28"/>
          <w:lang w:val="en-US"/>
        </w:rPr>
      </w:pPr>
    </w:p>
    <w:p w14:paraId="7765481E" w14:textId="77777777" w:rsidR="006F5CF8" w:rsidRDefault="00EA0B80" w:rsidP="00EA0B80">
      <w:pPr>
        <w:rPr>
          <w:rFonts w:ascii="Garamond" w:hAnsi="Garamond"/>
          <w:lang w:val="en-US"/>
        </w:rPr>
      </w:pPr>
      <w:r w:rsidRPr="00DE1B9D">
        <w:rPr>
          <w:rFonts w:ascii="Garamond" w:hAnsi="Garamond"/>
          <w:lang w:val="en-US"/>
        </w:rPr>
        <w:t xml:space="preserve">There is always a chance that the result of any particular </w:t>
      </w:r>
      <w:r w:rsidR="006F5CF8">
        <w:rPr>
          <w:rFonts w:ascii="Garamond" w:hAnsi="Garamond"/>
          <w:lang w:val="en-US"/>
        </w:rPr>
        <w:t>significance</w:t>
      </w:r>
      <w:r w:rsidRPr="00DE1B9D">
        <w:rPr>
          <w:rFonts w:ascii="Garamond" w:hAnsi="Garamond"/>
          <w:lang w:val="en-US"/>
        </w:rPr>
        <w:t xml:space="preserve"> test will be incorrect as a consequence of random sampling error</w:t>
      </w:r>
      <w:r w:rsidR="006F5CF8">
        <w:rPr>
          <w:rFonts w:ascii="Garamond" w:hAnsi="Garamond"/>
          <w:lang w:val="en-US"/>
        </w:rPr>
        <w:t>.</w:t>
      </w:r>
      <w:r w:rsidRPr="00DE1B9D">
        <w:rPr>
          <w:rFonts w:ascii="Garamond" w:hAnsi="Garamond"/>
          <w:lang w:val="en-US"/>
        </w:rPr>
        <w:t xml:space="preserve"> </w:t>
      </w:r>
    </w:p>
    <w:p w14:paraId="40505E8A" w14:textId="77777777" w:rsidR="006F5CF8" w:rsidRDefault="006F5CF8" w:rsidP="00EA0B80">
      <w:pPr>
        <w:pStyle w:val="ListParagraph"/>
        <w:numPr>
          <w:ilvl w:val="0"/>
          <w:numId w:val="22"/>
        </w:numPr>
        <w:rPr>
          <w:rFonts w:ascii="Garamond" w:hAnsi="Garamond"/>
          <w:lang w:val="en-US"/>
        </w:rPr>
      </w:pPr>
      <w:r w:rsidRPr="006F5CF8">
        <w:rPr>
          <w:rFonts w:ascii="Garamond" w:hAnsi="Garamond"/>
          <w:lang w:val="en-US"/>
        </w:rPr>
        <w:t>I</w:t>
      </w:r>
      <w:r w:rsidR="00EA0B80" w:rsidRPr="006F5CF8">
        <w:rPr>
          <w:rFonts w:ascii="Garamond" w:hAnsi="Garamond"/>
          <w:lang w:val="en-US"/>
        </w:rPr>
        <w:t>t may show a significant difference when one is actually not present at the population level</w:t>
      </w:r>
      <w:r w:rsidRPr="006F5CF8">
        <w:rPr>
          <w:rFonts w:ascii="Garamond" w:hAnsi="Garamond"/>
          <w:lang w:val="en-US"/>
        </w:rPr>
        <w:t>; this is known as a Type I error or false positive.</w:t>
      </w:r>
    </w:p>
    <w:p w14:paraId="078EB5B9" w14:textId="352C745A" w:rsidR="00DA4AA5" w:rsidRPr="006F5CF8" w:rsidRDefault="006F5CF8" w:rsidP="00EA0B80">
      <w:pPr>
        <w:pStyle w:val="ListParagraph"/>
        <w:numPr>
          <w:ilvl w:val="0"/>
          <w:numId w:val="22"/>
        </w:numPr>
        <w:rPr>
          <w:rFonts w:ascii="Garamond" w:hAnsi="Garamond"/>
          <w:lang w:val="en-US"/>
        </w:rPr>
      </w:pPr>
      <w:r>
        <w:rPr>
          <w:rFonts w:ascii="Garamond" w:hAnsi="Garamond"/>
          <w:lang w:val="en-US"/>
        </w:rPr>
        <w:t>I</w:t>
      </w:r>
      <w:r w:rsidR="00EA0B80" w:rsidRPr="006F5CF8">
        <w:rPr>
          <w:rFonts w:ascii="Garamond" w:hAnsi="Garamond"/>
          <w:lang w:val="en-US"/>
        </w:rPr>
        <w:t>t may fail to detect a true difference that exists</w:t>
      </w:r>
      <w:r>
        <w:rPr>
          <w:rFonts w:ascii="Garamond" w:hAnsi="Garamond"/>
          <w:lang w:val="en-US"/>
        </w:rPr>
        <w:t>; this is known as a Type II error or false negative</w:t>
      </w:r>
      <w:r w:rsidR="00EA0B80" w:rsidRPr="006F5CF8">
        <w:rPr>
          <w:rFonts w:ascii="Garamond" w:hAnsi="Garamond"/>
          <w:lang w:val="en-US"/>
        </w:rPr>
        <w:t>.</w:t>
      </w:r>
    </w:p>
    <w:p w14:paraId="50B46BE4" w14:textId="77777777" w:rsidR="00F757F5" w:rsidRDefault="00F757F5" w:rsidP="00EA0B80">
      <w:pPr>
        <w:rPr>
          <w:rFonts w:ascii="Garamond" w:hAnsi="Garamond"/>
          <w:lang w:val="en-US"/>
        </w:rPr>
      </w:pPr>
    </w:p>
    <w:p w14:paraId="12F688E0" w14:textId="1025E768" w:rsidR="006F5CF8" w:rsidRDefault="006F5CF8" w:rsidP="00F757F5">
      <w:pPr>
        <w:rPr>
          <w:rFonts w:ascii="Garamond" w:hAnsi="Garamond"/>
          <w:lang w:val="en-US"/>
        </w:rPr>
      </w:pPr>
      <w:r>
        <w:rPr>
          <w:rFonts w:ascii="Garamond" w:hAnsi="Garamond"/>
          <w:lang w:val="en-US"/>
        </w:rPr>
        <w:t>P</w:t>
      </w:r>
      <w:r w:rsidR="005475DF" w:rsidRPr="00DE1B9D">
        <w:rPr>
          <w:rFonts w:ascii="Garamond" w:hAnsi="Garamond"/>
          <w:lang w:val="en-US"/>
        </w:rPr>
        <w:t>erforming multiple tests on the same body of data can increase the chance of encountering Type I (false positive) errors among the results</w:t>
      </w:r>
      <w:r w:rsidR="005475DF">
        <w:rPr>
          <w:rFonts w:ascii="Garamond" w:hAnsi="Garamond"/>
          <w:lang w:val="en-US"/>
        </w:rPr>
        <w:t xml:space="preserve">, which is why we should </w:t>
      </w:r>
      <w:r w:rsidR="00DA4AA5">
        <w:rPr>
          <w:rFonts w:ascii="Garamond" w:hAnsi="Garamond"/>
          <w:lang w:val="en-US"/>
        </w:rPr>
        <w:t xml:space="preserve">not </w:t>
      </w:r>
      <w:r w:rsidR="005475DF">
        <w:rPr>
          <w:rFonts w:ascii="Garamond" w:hAnsi="Garamond"/>
          <w:lang w:val="en-US"/>
        </w:rPr>
        <w:t>run multiple t-tests if we</w:t>
      </w:r>
      <w:r w:rsidR="00DA4AA5">
        <w:rPr>
          <w:rFonts w:ascii="Garamond" w:hAnsi="Garamond"/>
          <w:lang w:val="en-US"/>
        </w:rPr>
        <w:t xml:space="preserve"> have</w:t>
      </w:r>
      <w:r w:rsidR="005475DF">
        <w:rPr>
          <w:rFonts w:ascii="Garamond" w:hAnsi="Garamond"/>
          <w:lang w:val="en-US"/>
        </w:rPr>
        <w:t xml:space="preserve"> lots of different groups.</w:t>
      </w:r>
      <w:r w:rsidR="00F757F5">
        <w:rPr>
          <w:rFonts w:ascii="Garamond" w:hAnsi="Garamond"/>
          <w:lang w:val="en-US"/>
        </w:rPr>
        <w:t xml:space="preserve"> </w:t>
      </w:r>
    </w:p>
    <w:p w14:paraId="36242358" w14:textId="77777777" w:rsidR="006F5CF8" w:rsidRDefault="006F5CF8" w:rsidP="00F757F5">
      <w:pPr>
        <w:rPr>
          <w:rFonts w:ascii="Garamond" w:hAnsi="Garamond"/>
          <w:lang w:val="en-US"/>
        </w:rPr>
      </w:pPr>
    </w:p>
    <w:p w14:paraId="6B641990" w14:textId="2EB95082" w:rsidR="006F5CF8" w:rsidRPr="006F5CF8" w:rsidRDefault="00F757F5" w:rsidP="00F757F5">
      <w:pPr>
        <w:rPr>
          <w:rFonts w:ascii="Garamond" w:hAnsi="Garamond"/>
          <w:lang w:val="en-US"/>
        </w:rPr>
      </w:pPr>
      <w:r w:rsidRPr="00EA0B80">
        <w:rPr>
          <w:rFonts w:ascii="Garamond" w:hAnsi="Garamond"/>
          <w:lang w:val="en-US"/>
        </w:rPr>
        <w:t>Several statistical techniques have been developed to address that problem, typically by requiring a stricter significance threshold for individual comparisons, so as to compensate for the number of inferences being made.</w:t>
      </w:r>
      <w:r w:rsidR="006F5CF8">
        <w:rPr>
          <w:rFonts w:ascii="Garamond" w:hAnsi="Garamond"/>
          <w:lang w:val="en-US"/>
        </w:rPr>
        <w:t xml:space="preserve"> We will get back to this when discussing ANOVA below.</w:t>
      </w:r>
    </w:p>
    <w:p w14:paraId="7C1E9835" w14:textId="3CC22363" w:rsidR="00EA0B80" w:rsidRDefault="00EA0B80" w:rsidP="00EA0B80">
      <w:pPr>
        <w:rPr>
          <w:rFonts w:ascii="Garamond" w:hAnsi="Garamond"/>
          <w:lang w:val="en-US"/>
        </w:rPr>
      </w:pPr>
    </w:p>
    <w:p w14:paraId="6B8482F8" w14:textId="306A9D81" w:rsidR="006F5CF8" w:rsidRDefault="00EA0B80" w:rsidP="00EA0B80">
      <w:pPr>
        <w:rPr>
          <w:rFonts w:ascii="Garamond" w:hAnsi="Garamond"/>
          <w:lang w:val="en-US"/>
        </w:rPr>
      </w:pPr>
      <w:r>
        <w:rPr>
          <w:rFonts w:ascii="Garamond" w:hAnsi="Garamond"/>
          <w:lang w:val="en-US"/>
        </w:rPr>
        <w:t xml:space="preserve">Here is a quick </w:t>
      </w:r>
      <w:r w:rsidR="006F5CF8">
        <w:rPr>
          <w:rFonts w:ascii="Garamond" w:hAnsi="Garamond"/>
          <w:lang w:val="en-US"/>
        </w:rPr>
        <w:t>task</w:t>
      </w:r>
      <w:r>
        <w:rPr>
          <w:rFonts w:ascii="Garamond" w:hAnsi="Garamond"/>
          <w:lang w:val="en-US"/>
        </w:rPr>
        <w:t xml:space="preserve"> from Winters (2019) </w:t>
      </w:r>
      <w:r w:rsidR="006F5CF8">
        <w:rPr>
          <w:rFonts w:ascii="Garamond" w:hAnsi="Garamond"/>
          <w:lang w:val="en-US"/>
        </w:rPr>
        <w:t>that</w:t>
      </w:r>
      <w:r>
        <w:rPr>
          <w:rFonts w:ascii="Garamond" w:hAnsi="Garamond"/>
          <w:lang w:val="en-US"/>
        </w:rPr>
        <w:t xml:space="preserve"> </w:t>
      </w:r>
      <w:r w:rsidR="006F5CF8">
        <w:rPr>
          <w:rFonts w:ascii="Garamond" w:hAnsi="Garamond"/>
          <w:lang w:val="en-US"/>
        </w:rPr>
        <w:t>demonstrates</w:t>
      </w:r>
      <w:r>
        <w:rPr>
          <w:rFonts w:ascii="Garamond" w:hAnsi="Garamond"/>
          <w:lang w:val="en-US"/>
        </w:rPr>
        <w:t xml:space="preserve"> how easy it is to encounter Type I and Type II errors.</w:t>
      </w:r>
      <w:r w:rsidR="006F5CF8">
        <w:rPr>
          <w:rFonts w:ascii="Garamond" w:hAnsi="Garamond"/>
          <w:lang w:val="en-US"/>
        </w:rPr>
        <w:t xml:space="preserve"> </w:t>
      </w:r>
    </w:p>
    <w:p w14:paraId="05292D37" w14:textId="17B8582C" w:rsidR="006F5CF8" w:rsidRDefault="006F5CF8" w:rsidP="00EA0B80">
      <w:pPr>
        <w:rPr>
          <w:rFonts w:ascii="Garamond" w:hAnsi="Garamond"/>
          <w:lang w:val="en-US"/>
        </w:rPr>
      </w:pPr>
    </w:p>
    <w:p w14:paraId="161B4483" w14:textId="7DE00BAD" w:rsidR="006F5CF8" w:rsidRPr="006F5CF8" w:rsidRDefault="006F5CF8" w:rsidP="00EA0B80">
      <w:pPr>
        <w:rPr>
          <w:rFonts w:ascii="Garamond" w:hAnsi="Garamond"/>
          <w:i/>
          <w:lang w:val="en-US"/>
        </w:rPr>
      </w:pPr>
      <w:r w:rsidRPr="006F5CF8">
        <w:rPr>
          <w:rFonts w:ascii="Garamond" w:hAnsi="Garamond"/>
          <w:i/>
          <w:lang w:val="en-US"/>
        </w:rPr>
        <w:t>A Type I error</w:t>
      </w:r>
    </w:p>
    <w:p w14:paraId="281C3131" w14:textId="77777777" w:rsidR="006F5CF8" w:rsidRDefault="006F5CF8" w:rsidP="00EA0B80">
      <w:pPr>
        <w:rPr>
          <w:rFonts w:ascii="Garamond" w:hAnsi="Garamond"/>
          <w:lang w:val="en-US"/>
        </w:rPr>
      </w:pPr>
    </w:p>
    <w:p w14:paraId="3D544EAD" w14:textId="6DA10CD8" w:rsidR="006F5CF8" w:rsidRDefault="006F5CF8" w:rsidP="006F5CF8">
      <w:pPr>
        <w:rPr>
          <w:rFonts w:ascii="Garamond" w:hAnsi="Garamond"/>
          <w:lang w:val="en-US"/>
        </w:rPr>
      </w:pPr>
      <w:r>
        <w:rPr>
          <w:rFonts w:ascii="Garamond" w:hAnsi="Garamond"/>
          <w:lang w:val="en-US"/>
        </w:rPr>
        <w:t>In the task, you will run several t-tests. Each</w:t>
      </w:r>
      <w:r w:rsidR="00EA0B80">
        <w:rPr>
          <w:rFonts w:ascii="Garamond" w:hAnsi="Garamond"/>
          <w:lang w:val="en-US"/>
        </w:rPr>
        <w:t xml:space="preserve"> t-test compare </w:t>
      </w:r>
      <w:r w:rsidR="00EA0B80" w:rsidRPr="00EA0B80">
        <w:rPr>
          <w:rFonts w:ascii="Garamond" w:hAnsi="Garamond"/>
          <w:lang w:val="en-US"/>
        </w:rPr>
        <w:t xml:space="preserve">two sets of random </w:t>
      </w:r>
      <w:r w:rsidR="00EA0B80">
        <w:rPr>
          <w:rFonts w:ascii="Garamond" w:hAnsi="Garamond"/>
          <w:lang w:val="en-US"/>
        </w:rPr>
        <w:t>data, each with ten observations, both drawn from a normal distribution</w:t>
      </w:r>
      <w:r>
        <w:rPr>
          <w:rFonts w:ascii="Garamond" w:hAnsi="Garamond"/>
          <w:lang w:val="en-US"/>
        </w:rPr>
        <w:t>.</w:t>
      </w:r>
      <w:r w:rsidRPr="006F5CF8">
        <w:rPr>
          <w:rFonts w:ascii="Garamond" w:hAnsi="Garamond"/>
          <w:lang w:val="en-US"/>
        </w:rPr>
        <w:t xml:space="preserve"> </w:t>
      </w:r>
      <w:r w:rsidRPr="00EA0B80">
        <w:rPr>
          <w:rFonts w:ascii="Garamond" w:hAnsi="Garamond"/>
          <w:lang w:val="en-US"/>
        </w:rPr>
        <w:t xml:space="preserve">The </w:t>
      </w:r>
      <w:proofErr w:type="gramStart"/>
      <w:r w:rsidRPr="00645EA7">
        <w:rPr>
          <w:rFonts w:ascii="Courier New" w:hAnsi="Courier New" w:cs="Courier New"/>
          <w:spacing w:val="-20"/>
        </w:rPr>
        <w:t>set.seed</w:t>
      </w:r>
      <w:proofErr w:type="gramEnd"/>
      <w:r w:rsidRPr="00645EA7">
        <w:rPr>
          <w:rFonts w:ascii="Courier New" w:hAnsi="Courier New" w:cs="Courier New"/>
          <w:spacing w:val="-20"/>
        </w:rPr>
        <w:t>()</w:t>
      </w:r>
      <w:r w:rsidRPr="00EA0B80">
        <w:rPr>
          <w:rFonts w:ascii="Garamond" w:hAnsi="Garamond"/>
          <w:lang w:val="en-US"/>
        </w:rPr>
        <w:t xml:space="preserve"> command ensure</w:t>
      </w:r>
      <w:r>
        <w:rPr>
          <w:rFonts w:ascii="Garamond" w:hAnsi="Garamond"/>
          <w:lang w:val="en-US"/>
        </w:rPr>
        <w:t>s</w:t>
      </w:r>
      <w:r w:rsidRPr="00EA0B80">
        <w:rPr>
          <w:rFonts w:ascii="Garamond" w:hAnsi="Garamond"/>
          <w:lang w:val="en-US"/>
        </w:rPr>
        <w:t xml:space="preserve"> that </w:t>
      </w:r>
      <w:r>
        <w:rPr>
          <w:rFonts w:ascii="Garamond" w:hAnsi="Garamond"/>
          <w:lang w:val="en-US"/>
        </w:rPr>
        <w:t>we</w:t>
      </w:r>
      <w:r w:rsidRPr="00EA0B80">
        <w:rPr>
          <w:rFonts w:ascii="Garamond" w:hAnsi="Garamond"/>
          <w:lang w:val="en-US"/>
        </w:rPr>
        <w:t xml:space="preserve"> get the same ‘random’ numbers.</w:t>
      </w:r>
    </w:p>
    <w:p w14:paraId="05EFA975" w14:textId="5644A1BA" w:rsidR="006F5CF8" w:rsidRDefault="006F5CF8" w:rsidP="006F5CF8">
      <w:pPr>
        <w:rPr>
          <w:rFonts w:ascii="Garamond" w:hAnsi="Garamond"/>
          <w:lang w:val="en-US"/>
        </w:rPr>
      </w:pPr>
    </w:p>
    <w:p w14:paraId="0D9563DC" w14:textId="77777777" w:rsidR="006F5CF8" w:rsidRPr="006F5CF8" w:rsidRDefault="006F5CF8" w:rsidP="006F5CF8">
      <w:pPr>
        <w:rPr>
          <w:rFonts w:ascii="Garamond" w:hAnsi="Garamond"/>
          <w:i/>
          <w:lang w:val="en-US"/>
        </w:rPr>
      </w:pPr>
      <w:r w:rsidRPr="006F5CF8">
        <w:rPr>
          <w:rFonts w:ascii="Garamond" w:hAnsi="Garamond"/>
          <w:i/>
          <w:lang w:val="en-US"/>
        </w:rPr>
        <w:t>A Type I error</w:t>
      </w:r>
    </w:p>
    <w:p w14:paraId="21FD4D90" w14:textId="77777777" w:rsidR="006F5CF8" w:rsidRDefault="006F5CF8" w:rsidP="006F5CF8">
      <w:pPr>
        <w:rPr>
          <w:rFonts w:ascii="Garamond" w:hAnsi="Garamond"/>
          <w:lang w:val="en-US"/>
        </w:rPr>
      </w:pPr>
    </w:p>
    <w:p w14:paraId="52B070BF" w14:textId="77777777" w:rsidR="006F5CF8" w:rsidRDefault="006F5CF8" w:rsidP="006F5CF8">
      <w:pPr>
        <w:shd w:val="clear" w:color="auto" w:fill="DEEAF6" w:themeFill="accent5" w:themeFillTint="33"/>
        <w:rPr>
          <w:rFonts w:ascii="Courier New" w:hAnsi="Courier New" w:cs="Courier New"/>
          <w:spacing w:val="-20"/>
        </w:rPr>
      </w:pPr>
      <w:r w:rsidRPr="00A4038B">
        <w:rPr>
          <w:rFonts w:ascii="Courier New" w:hAnsi="Courier New" w:cs="Courier New"/>
          <w:spacing w:val="-20"/>
        </w:rPr>
        <w:t xml:space="preserve">set.seed(42)# set random number seed </w:t>
      </w:r>
    </w:p>
    <w:p w14:paraId="0D51317A" w14:textId="55E23EA7" w:rsidR="006F5CF8" w:rsidRDefault="006F5CF8" w:rsidP="00EA0B80">
      <w:pPr>
        <w:rPr>
          <w:rFonts w:ascii="Garamond" w:hAnsi="Garamond"/>
        </w:rPr>
      </w:pPr>
    </w:p>
    <w:p w14:paraId="599EF85B" w14:textId="1F57070E" w:rsidR="00EA0B80" w:rsidRDefault="006F5CF8" w:rsidP="00EA0B80">
      <w:pPr>
        <w:rPr>
          <w:rFonts w:ascii="Garamond" w:hAnsi="Garamond"/>
          <w:lang w:val="en-US"/>
        </w:rPr>
      </w:pPr>
      <w:r>
        <w:rPr>
          <w:rFonts w:ascii="Garamond" w:hAnsi="Garamond"/>
        </w:rPr>
        <w:t xml:space="preserve">Run the following t-tests, each time observing the p-value. </w:t>
      </w:r>
      <w:r>
        <w:rPr>
          <w:rFonts w:ascii="Garamond" w:hAnsi="Garamond"/>
          <w:lang w:val="en-US"/>
        </w:rPr>
        <w:t xml:space="preserve">In each t-test, you are comparing two groups. Their respective observations (each n = 10) are randomly sampled from the same normal distribution, with </w:t>
      </w:r>
      <w:r w:rsidRPr="00EA0B80">
        <w:rPr>
          <w:rFonts w:ascii="Garamond" w:hAnsi="Garamond"/>
          <w:lang w:val="en-US"/>
        </w:rPr>
        <w:t>μ = 0</w:t>
      </w:r>
      <w:r>
        <w:rPr>
          <w:rFonts w:ascii="Garamond" w:hAnsi="Garamond"/>
          <w:lang w:val="en-US"/>
        </w:rPr>
        <w:t>. This means that there should be no significant difference between our groups. Let’t see what happens.</w:t>
      </w:r>
    </w:p>
    <w:p w14:paraId="1C06D7D9" w14:textId="77777777" w:rsidR="00EA0B80" w:rsidRDefault="00EA0B80" w:rsidP="00EA0B80">
      <w:pPr>
        <w:rPr>
          <w:rFonts w:ascii="Courier New" w:hAnsi="Courier New" w:cs="Courier New"/>
          <w:spacing w:val="-20"/>
        </w:rPr>
      </w:pPr>
    </w:p>
    <w:p w14:paraId="4996D029" w14:textId="054D80CC" w:rsidR="00EA0B80" w:rsidRDefault="00EA0B80" w:rsidP="00EA0B80">
      <w:pPr>
        <w:shd w:val="clear" w:color="auto" w:fill="DEEAF6" w:themeFill="accent5" w:themeFillTint="33"/>
        <w:rPr>
          <w:rFonts w:ascii="Courier New" w:hAnsi="Courier New" w:cs="Courier New"/>
          <w:spacing w:val="-20"/>
        </w:rPr>
      </w:pPr>
      <w:r w:rsidRPr="00A4038B">
        <w:rPr>
          <w:rFonts w:ascii="Courier New" w:hAnsi="Courier New" w:cs="Courier New"/>
          <w:spacing w:val="-20"/>
        </w:rPr>
        <w:t xml:space="preserve">t.test(rnorm(10), rnorm(10)) # </w:t>
      </w:r>
      <w:r w:rsidR="008039F2">
        <w:rPr>
          <w:rFonts w:ascii="Courier New" w:hAnsi="Courier New" w:cs="Courier New"/>
          <w:spacing w:val="-20"/>
        </w:rPr>
        <w:t>p = not sig</w:t>
      </w:r>
      <w:r w:rsidRPr="00A4038B">
        <w:rPr>
          <w:rFonts w:ascii="Courier New" w:hAnsi="Courier New" w:cs="Courier New"/>
          <w:spacing w:val="-20"/>
        </w:rPr>
        <w:t xml:space="preserve"> </w:t>
      </w:r>
    </w:p>
    <w:p w14:paraId="39BCA390" w14:textId="77777777" w:rsidR="00EA0B80" w:rsidRDefault="00EA0B80" w:rsidP="00EA0B80">
      <w:pPr>
        <w:shd w:val="clear" w:color="auto" w:fill="DEEAF6" w:themeFill="accent5" w:themeFillTint="33"/>
        <w:rPr>
          <w:rFonts w:ascii="Courier New" w:hAnsi="Courier New" w:cs="Courier New"/>
          <w:spacing w:val="-20"/>
        </w:rPr>
      </w:pPr>
    </w:p>
    <w:p w14:paraId="14DBB005" w14:textId="32C5698F" w:rsidR="00EA0B80" w:rsidRDefault="00EA0B80" w:rsidP="00EA0B80">
      <w:pPr>
        <w:shd w:val="clear" w:color="auto" w:fill="DEEAF6" w:themeFill="accent5" w:themeFillTint="33"/>
        <w:rPr>
          <w:rFonts w:ascii="Courier New" w:hAnsi="Courier New" w:cs="Courier New"/>
          <w:spacing w:val="-20"/>
        </w:rPr>
      </w:pPr>
      <w:r w:rsidRPr="00A4038B">
        <w:rPr>
          <w:rFonts w:ascii="Courier New" w:hAnsi="Courier New" w:cs="Courier New"/>
          <w:spacing w:val="-20"/>
        </w:rPr>
        <w:t xml:space="preserve">t.test(rnorm(10), rnorm(10)) # </w:t>
      </w:r>
      <w:r w:rsidR="008039F2">
        <w:rPr>
          <w:rFonts w:ascii="Courier New" w:hAnsi="Courier New" w:cs="Courier New"/>
          <w:spacing w:val="-20"/>
        </w:rPr>
        <w:t>p = not sig</w:t>
      </w:r>
    </w:p>
    <w:p w14:paraId="4AFC6816" w14:textId="77777777" w:rsidR="00EA0B80" w:rsidRDefault="00EA0B80" w:rsidP="00EA0B80">
      <w:pPr>
        <w:shd w:val="clear" w:color="auto" w:fill="DEEAF6" w:themeFill="accent5" w:themeFillTint="33"/>
        <w:rPr>
          <w:rFonts w:ascii="Courier New" w:hAnsi="Courier New" w:cs="Courier New"/>
          <w:spacing w:val="-20"/>
        </w:rPr>
      </w:pPr>
    </w:p>
    <w:p w14:paraId="5031FDA4" w14:textId="7E0F65AD" w:rsidR="00EA0B80" w:rsidRDefault="00EA0B80" w:rsidP="00EA0B80">
      <w:pPr>
        <w:shd w:val="clear" w:color="auto" w:fill="DEEAF6" w:themeFill="accent5" w:themeFillTint="33"/>
        <w:rPr>
          <w:rFonts w:ascii="Courier New" w:hAnsi="Courier New" w:cs="Courier New"/>
          <w:spacing w:val="-20"/>
        </w:rPr>
      </w:pPr>
      <w:r w:rsidRPr="00A4038B">
        <w:rPr>
          <w:rFonts w:ascii="Courier New" w:hAnsi="Courier New" w:cs="Courier New"/>
          <w:spacing w:val="-20"/>
        </w:rPr>
        <w:t xml:space="preserve">t.test(rnorm(10), rnorm(10)) # </w:t>
      </w:r>
      <w:r w:rsidR="008039F2">
        <w:rPr>
          <w:rFonts w:ascii="Courier New" w:hAnsi="Courier New" w:cs="Courier New"/>
          <w:spacing w:val="-20"/>
        </w:rPr>
        <w:t>p = not sig</w:t>
      </w:r>
    </w:p>
    <w:p w14:paraId="28DC5AC4" w14:textId="77777777" w:rsidR="00EA0B80" w:rsidRDefault="00EA0B80" w:rsidP="00EA0B80">
      <w:pPr>
        <w:shd w:val="clear" w:color="auto" w:fill="DEEAF6" w:themeFill="accent5" w:themeFillTint="33"/>
        <w:rPr>
          <w:rFonts w:ascii="Courier New" w:hAnsi="Courier New" w:cs="Courier New"/>
          <w:spacing w:val="-20"/>
        </w:rPr>
      </w:pPr>
    </w:p>
    <w:p w14:paraId="2892D10B" w14:textId="5A74CB60" w:rsidR="00EA0B80" w:rsidRPr="00A4038B" w:rsidRDefault="00EA0B80" w:rsidP="00EA0B80">
      <w:pPr>
        <w:shd w:val="clear" w:color="auto" w:fill="DEEAF6" w:themeFill="accent5" w:themeFillTint="33"/>
        <w:rPr>
          <w:rFonts w:ascii="Courier New" w:hAnsi="Courier New" w:cs="Courier New"/>
          <w:spacing w:val="-20"/>
        </w:rPr>
      </w:pPr>
      <w:r w:rsidRPr="00A4038B">
        <w:rPr>
          <w:rFonts w:ascii="Courier New" w:hAnsi="Courier New" w:cs="Courier New"/>
          <w:spacing w:val="-20"/>
        </w:rPr>
        <w:t xml:space="preserve">t.test(rnorm(10), rnorm(10)) # </w:t>
      </w:r>
      <w:r w:rsidRPr="008039F2">
        <w:rPr>
          <w:rFonts w:ascii="Courier New" w:hAnsi="Courier New" w:cs="Courier New"/>
          <w:spacing w:val="-20"/>
          <w:highlight w:val="green"/>
        </w:rPr>
        <w:t xml:space="preserve">p </w:t>
      </w:r>
      <w:r w:rsidR="008039F2">
        <w:rPr>
          <w:rFonts w:ascii="Courier New" w:hAnsi="Courier New" w:cs="Courier New"/>
          <w:spacing w:val="-20"/>
          <w:highlight w:val="green"/>
        </w:rPr>
        <w:t>=</w:t>
      </w:r>
      <w:r w:rsidR="008039F2" w:rsidRPr="008039F2">
        <w:rPr>
          <w:rFonts w:ascii="Courier New" w:hAnsi="Courier New" w:cs="Courier New"/>
          <w:spacing w:val="-20"/>
          <w:highlight w:val="green"/>
        </w:rPr>
        <w:t xml:space="preserve"> sig</w:t>
      </w:r>
    </w:p>
    <w:p w14:paraId="0FE4F609" w14:textId="77777777" w:rsidR="005475DF" w:rsidRDefault="005475DF" w:rsidP="005475DF">
      <w:pPr>
        <w:rPr>
          <w:rFonts w:ascii="Garamond" w:hAnsi="Garamond"/>
          <w:lang w:val="en-US"/>
        </w:rPr>
      </w:pPr>
    </w:p>
    <w:p w14:paraId="6F1F98E5" w14:textId="53376FEA" w:rsidR="00EA0B80" w:rsidRDefault="006F5CF8" w:rsidP="005475DF">
      <w:pPr>
        <w:rPr>
          <w:rFonts w:ascii="Garamond" w:hAnsi="Garamond"/>
          <w:lang w:val="en-US"/>
        </w:rPr>
      </w:pPr>
      <w:r>
        <w:rPr>
          <w:rFonts w:ascii="Garamond" w:hAnsi="Garamond"/>
          <w:lang w:val="en-US"/>
        </w:rPr>
        <w:t>As you can see, t</w:t>
      </w:r>
      <w:r w:rsidR="00EA0B80" w:rsidRPr="005475DF">
        <w:rPr>
          <w:rFonts w:ascii="Garamond" w:hAnsi="Garamond"/>
          <w:lang w:val="en-US"/>
        </w:rPr>
        <w:t>he fourth t-test suggests that there is a significant difference</w:t>
      </w:r>
      <w:r>
        <w:rPr>
          <w:rFonts w:ascii="Garamond" w:hAnsi="Garamond"/>
          <w:lang w:val="en-US"/>
        </w:rPr>
        <w:t>. This is</w:t>
      </w:r>
      <w:r w:rsidR="00EA0B80" w:rsidRPr="005475DF">
        <w:rPr>
          <w:rFonts w:ascii="Garamond" w:hAnsi="Garamond"/>
          <w:lang w:val="en-US"/>
        </w:rPr>
        <w:t xml:space="preserve"> a Type I error since there actually </w:t>
      </w:r>
      <w:proofErr w:type="gramStart"/>
      <w:r w:rsidR="00EA0B80" w:rsidRPr="005475DF">
        <w:rPr>
          <w:rFonts w:ascii="Garamond" w:hAnsi="Garamond"/>
          <w:lang w:val="en-US"/>
        </w:rPr>
        <w:t>isn’t  a</w:t>
      </w:r>
      <w:proofErr w:type="gramEnd"/>
      <w:r w:rsidR="00EA0B80" w:rsidRPr="005475DF">
        <w:rPr>
          <w:rFonts w:ascii="Garamond" w:hAnsi="Garamond"/>
          <w:lang w:val="en-US"/>
        </w:rPr>
        <w:t xml:space="preserve"> difference in the population.</w:t>
      </w:r>
    </w:p>
    <w:p w14:paraId="15911A7D" w14:textId="7338FC45" w:rsidR="005475DF" w:rsidRDefault="005475DF" w:rsidP="005475DF">
      <w:pPr>
        <w:rPr>
          <w:rFonts w:ascii="Garamond" w:hAnsi="Garamond"/>
          <w:lang w:val="en-US"/>
        </w:rPr>
      </w:pPr>
    </w:p>
    <w:p w14:paraId="77795D7B" w14:textId="06044108" w:rsidR="006F5CF8" w:rsidRPr="006F5CF8" w:rsidRDefault="006F5CF8" w:rsidP="006F5CF8">
      <w:pPr>
        <w:rPr>
          <w:rFonts w:ascii="Garamond" w:hAnsi="Garamond"/>
          <w:i/>
          <w:lang w:val="en-US"/>
        </w:rPr>
      </w:pPr>
      <w:r w:rsidRPr="006F5CF8">
        <w:rPr>
          <w:rFonts w:ascii="Garamond" w:hAnsi="Garamond"/>
          <w:i/>
          <w:lang w:val="en-US"/>
        </w:rPr>
        <w:t>A Type I</w:t>
      </w:r>
      <w:r>
        <w:rPr>
          <w:rFonts w:ascii="Garamond" w:hAnsi="Garamond"/>
          <w:i/>
          <w:lang w:val="en-US"/>
        </w:rPr>
        <w:t>I</w:t>
      </w:r>
      <w:r w:rsidRPr="006F5CF8">
        <w:rPr>
          <w:rFonts w:ascii="Garamond" w:hAnsi="Garamond"/>
          <w:i/>
          <w:lang w:val="en-US"/>
        </w:rPr>
        <w:t xml:space="preserve"> error</w:t>
      </w:r>
    </w:p>
    <w:p w14:paraId="6C32E49D" w14:textId="77777777" w:rsidR="006F5CF8" w:rsidRPr="005475DF" w:rsidRDefault="006F5CF8" w:rsidP="005475DF">
      <w:pPr>
        <w:rPr>
          <w:rFonts w:ascii="Garamond" w:hAnsi="Garamond"/>
          <w:lang w:val="en-US"/>
        </w:rPr>
      </w:pPr>
    </w:p>
    <w:p w14:paraId="45DC9D81" w14:textId="549C4975" w:rsidR="00EA0B80" w:rsidRDefault="00EA0B80" w:rsidP="005475DF">
      <w:pPr>
        <w:rPr>
          <w:rFonts w:ascii="Garamond" w:hAnsi="Garamond"/>
          <w:lang w:val="en-US"/>
        </w:rPr>
      </w:pPr>
      <w:r w:rsidRPr="005475DF">
        <w:rPr>
          <w:rFonts w:ascii="Garamond" w:hAnsi="Garamond"/>
          <w:lang w:val="en-US"/>
        </w:rPr>
        <w:t xml:space="preserve">We can now use R to simulate Type II errors, too. Again, run the following tests. Here, we have </w:t>
      </w:r>
      <w:r w:rsidR="003F2E64">
        <w:rPr>
          <w:rFonts w:ascii="Garamond" w:hAnsi="Garamond"/>
          <w:lang w:val="en-US"/>
        </w:rPr>
        <w:t>again</w:t>
      </w:r>
      <w:r w:rsidRPr="005475DF">
        <w:rPr>
          <w:rFonts w:ascii="Garamond" w:hAnsi="Garamond"/>
          <w:lang w:val="en-US"/>
        </w:rPr>
        <w:t xml:space="preserve"> </w:t>
      </w:r>
      <w:r w:rsidR="006F5CF8">
        <w:rPr>
          <w:rFonts w:ascii="Garamond" w:hAnsi="Garamond"/>
          <w:lang w:val="en-US"/>
        </w:rPr>
        <w:t xml:space="preserve">two </w:t>
      </w:r>
      <w:r w:rsidRPr="005475DF">
        <w:rPr>
          <w:rFonts w:ascii="Garamond" w:hAnsi="Garamond"/>
          <w:lang w:val="en-US"/>
        </w:rPr>
        <w:t>group</w:t>
      </w:r>
      <w:r w:rsidR="006F5CF8">
        <w:rPr>
          <w:rFonts w:ascii="Garamond" w:hAnsi="Garamond"/>
          <w:lang w:val="en-US"/>
        </w:rPr>
        <w:t xml:space="preserve">s, but </w:t>
      </w:r>
      <w:r w:rsidR="003F2E64">
        <w:rPr>
          <w:rFonts w:ascii="Garamond" w:hAnsi="Garamond"/>
          <w:lang w:val="en-US"/>
        </w:rPr>
        <w:t xml:space="preserve">this time </w:t>
      </w:r>
      <w:r w:rsidR="006F5CF8">
        <w:rPr>
          <w:rFonts w:ascii="Garamond" w:hAnsi="Garamond"/>
          <w:lang w:val="en-US"/>
        </w:rPr>
        <w:t>one</w:t>
      </w:r>
      <w:r w:rsidRPr="005475DF">
        <w:rPr>
          <w:rFonts w:ascii="Garamond" w:hAnsi="Garamond"/>
          <w:lang w:val="en-US"/>
        </w:rPr>
        <w:t xml:space="preserve"> with M = 1 and another with M = 0</w:t>
      </w:r>
      <w:r w:rsidR="006F5CF8">
        <w:rPr>
          <w:rFonts w:ascii="Garamond" w:hAnsi="Garamond"/>
          <w:lang w:val="en-US"/>
        </w:rPr>
        <w:t xml:space="preserve">. That is, </w:t>
      </w:r>
      <w:r w:rsidRPr="005475DF">
        <w:rPr>
          <w:rFonts w:ascii="Garamond" w:hAnsi="Garamond"/>
          <w:lang w:val="en-US"/>
        </w:rPr>
        <w:t xml:space="preserve">there is a difference in the population. This means any result that is p &gt; 0.05 is a false negative. </w:t>
      </w:r>
    </w:p>
    <w:p w14:paraId="18600FDC" w14:textId="77777777" w:rsidR="005475DF" w:rsidRPr="005475DF" w:rsidRDefault="005475DF" w:rsidP="005475DF">
      <w:pPr>
        <w:rPr>
          <w:rFonts w:ascii="Garamond" w:hAnsi="Garamond"/>
          <w:lang w:val="en-US"/>
        </w:rPr>
      </w:pPr>
    </w:p>
    <w:p w14:paraId="2E4CB475" w14:textId="7B591B18" w:rsidR="00EA0B80" w:rsidRDefault="00EA0B80" w:rsidP="005475DF">
      <w:pPr>
        <w:rPr>
          <w:rFonts w:ascii="Garamond" w:hAnsi="Garamond"/>
          <w:lang w:val="en-US"/>
        </w:rPr>
      </w:pPr>
      <w:r w:rsidRPr="005475DF">
        <w:rPr>
          <w:rFonts w:ascii="Garamond" w:hAnsi="Garamond"/>
          <w:lang w:val="en-US"/>
        </w:rPr>
        <w:t xml:space="preserve">Run the following commands and observe the p-values. As you will notice, the third </w:t>
      </w:r>
      <w:r w:rsidR="005475DF" w:rsidRPr="005475DF">
        <w:rPr>
          <w:rFonts w:ascii="Garamond" w:hAnsi="Garamond"/>
          <w:lang w:val="en-US"/>
        </w:rPr>
        <w:t xml:space="preserve">test is not statistically significant, p </w:t>
      </w:r>
      <w:r w:rsidR="008039F2">
        <w:rPr>
          <w:rFonts w:ascii="Garamond" w:hAnsi="Garamond"/>
          <w:lang w:val="en-US"/>
        </w:rPr>
        <w:t>&gt;</w:t>
      </w:r>
      <w:r w:rsidR="005475DF" w:rsidRPr="005475DF">
        <w:rPr>
          <w:rFonts w:ascii="Garamond" w:hAnsi="Garamond"/>
          <w:lang w:val="en-US"/>
        </w:rPr>
        <w:t xml:space="preserve"> .05, a Type II error.</w:t>
      </w:r>
    </w:p>
    <w:p w14:paraId="02B373CC" w14:textId="77777777" w:rsidR="005475DF" w:rsidRPr="005475DF" w:rsidRDefault="005475DF" w:rsidP="005475DF">
      <w:pPr>
        <w:rPr>
          <w:rFonts w:ascii="Garamond" w:hAnsi="Garamond"/>
          <w:lang w:val="en-US"/>
        </w:rPr>
      </w:pPr>
    </w:p>
    <w:p w14:paraId="4FB3B2A3" w14:textId="77777777" w:rsidR="00EA0B80" w:rsidRPr="00A4038B" w:rsidRDefault="00EA0B80" w:rsidP="00EA0B80">
      <w:pPr>
        <w:shd w:val="clear" w:color="auto" w:fill="DEEAF6" w:themeFill="accent5" w:themeFillTint="33"/>
        <w:rPr>
          <w:rFonts w:ascii="Courier New" w:hAnsi="Courier New" w:cs="Courier New"/>
          <w:spacing w:val="-20"/>
        </w:rPr>
      </w:pPr>
      <w:r w:rsidRPr="00A4038B">
        <w:rPr>
          <w:rFonts w:ascii="Courier New" w:hAnsi="Courier New" w:cs="Courier New"/>
          <w:spacing w:val="-20"/>
        </w:rPr>
        <w:t>set.seed(42)</w:t>
      </w:r>
    </w:p>
    <w:p w14:paraId="3BD8F1A7" w14:textId="77777777" w:rsidR="00EA0B80" w:rsidRDefault="00EA0B80" w:rsidP="00EA0B80">
      <w:pPr>
        <w:rPr>
          <w:rFonts w:ascii="Courier New" w:hAnsi="Courier New" w:cs="Courier New"/>
          <w:spacing w:val="-20"/>
        </w:rPr>
      </w:pPr>
    </w:p>
    <w:p w14:paraId="0CBB76BA" w14:textId="4DAB0202" w:rsidR="00EA0B80" w:rsidRPr="00A4038B" w:rsidRDefault="00EA0B80" w:rsidP="00EA0B80">
      <w:pPr>
        <w:shd w:val="clear" w:color="auto" w:fill="DEEAF6" w:themeFill="accent5" w:themeFillTint="33"/>
        <w:rPr>
          <w:rFonts w:ascii="Courier New" w:hAnsi="Courier New" w:cs="Courier New"/>
          <w:spacing w:val="-20"/>
        </w:rPr>
      </w:pPr>
      <w:r w:rsidRPr="00A4038B">
        <w:rPr>
          <w:rFonts w:ascii="Courier New" w:hAnsi="Courier New" w:cs="Courier New"/>
          <w:spacing w:val="-20"/>
        </w:rPr>
        <w:t>t.test(rnorm(10, mean = 1), rnorm(10, mean = 0))</w:t>
      </w:r>
      <w:r w:rsidR="008039F2">
        <w:rPr>
          <w:rFonts w:ascii="Courier New" w:hAnsi="Courier New" w:cs="Courier New"/>
          <w:spacing w:val="-20"/>
        </w:rPr>
        <w:t xml:space="preserve"> </w:t>
      </w:r>
    </w:p>
    <w:p w14:paraId="0EC675FF" w14:textId="77777777" w:rsidR="00EA0B80" w:rsidRDefault="00EA0B80" w:rsidP="00EA0B80">
      <w:pPr>
        <w:shd w:val="clear" w:color="auto" w:fill="DEEAF6" w:themeFill="accent5" w:themeFillTint="33"/>
        <w:rPr>
          <w:rFonts w:ascii="Courier New" w:hAnsi="Courier New" w:cs="Courier New"/>
          <w:spacing w:val="-20"/>
        </w:rPr>
      </w:pPr>
    </w:p>
    <w:p w14:paraId="6EA9627E" w14:textId="3478E24A" w:rsidR="00EA0B80" w:rsidRPr="00A4038B" w:rsidRDefault="00EA0B80" w:rsidP="00EA0B80">
      <w:pPr>
        <w:shd w:val="clear" w:color="auto" w:fill="DEEAF6" w:themeFill="accent5" w:themeFillTint="33"/>
        <w:rPr>
          <w:rFonts w:ascii="Courier New" w:hAnsi="Courier New" w:cs="Courier New"/>
          <w:spacing w:val="-20"/>
        </w:rPr>
      </w:pPr>
      <w:r w:rsidRPr="00A4038B">
        <w:rPr>
          <w:rFonts w:ascii="Courier New" w:hAnsi="Courier New" w:cs="Courier New"/>
          <w:spacing w:val="-20"/>
        </w:rPr>
        <w:t>t.test(rnorm(10, mean = 1), rnorm(10, mean = 0))</w:t>
      </w:r>
      <w:r w:rsidR="008039F2">
        <w:rPr>
          <w:rFonts w:ascii="Courier New" w:hAnsi="Courier New" w:cs="Courier New"/>
          <w:spacing w:val="-20"/>
        </w:rPr>
        <w:t xml:space="preserve"> </w:t>
      </w:r>
    </w:p>
    <w:p w14:paraId="73347814" w14:textId="77777777" w:rsidR="00EA0B80" w:rsidRDefault="00EA0B80" w:rsidP="00EA0B80">
      <w:pPr>
        <w:shd w:val="clear" w:color="auto" w:fill="DEEAF6" w:themeFill="accent5" w:themeFillTint="33"/>
        <w:rPr>
          <w:rFonts w:ascii="Courier New" w:hAnsi="Courier New" w:cs="Courier New"/>
          <w:spacing w:val="-20"/>
        </w:rPr>
      </w:pPr>
    </w:p>
    <w:p w14:paraId="100B4448" w14:textId="3EEF7E4B" w:rsidR="00EA0B80" w:rsidRPr="0056155E" w:rsidRDefault="00EA0B80" w:rsidP="0056155E">
      <w:pPr>
        <w:shd w:val="clear" w:color="auto" w:fill="DEEAF6" w:themeFill="accent5" w:themeFillTint="33"/>
        <w:rPr>
          <w:rFonts w:ascii="Courier New" w:hAnsi="Courier New" w:cs="Courier New"/>
          <w:spacing w:val="-20"/>
        </w:rPr>
      </w:pPr>
      <w:r w:rsidRPr="00A4038B">
        <w:rPr>
          <w:rFonts w:ascii="Courier New" w:hAnsi="Courier New" w:cs="Courier New"/>
          <w:spacing w:val="-20"/>
        </w:rPr>
        <w:t>t.test(rnorm(10, mean = 1), rnorm(10, mean = 0))</w:t>
      </w:r>
    </w:p>
    <w:p w14:paraId="5BC63D1C" w14:textId="77777777" w:rsidR="00EA0B80" w:rsidRDefault="00EA0B80" w:rsidP="00FD7E29">
      <w:pPr>
        <w:rPr>
          <w:rFonts w:ascii="Garamond" w:hAnsi="Garamond"/>
          <w:lang w:val="en-US"/>
        </w:rPr>
      </w:pPr>
    </w:p>
    <w:p w14:paraId="17F97ED5" w14:textId="4C2E7A94" w:rsidR="00EA0B80" w:rsidRPr="005475DF" w:rsidRDefault="005475DF" w:rsidP="00FD7E29">
      <w:pPr>
        <w:rPr>
          <w:rFonts w:ascii="Garamond" w:hAnsi="Garamond"/>
          <w:i/>
          <w:lang w:val="en-US"/>
        </w:rPr>
      </w:pPr>
      <w:r w:rsidRPr="005475DF">
        <w:rPr>
          <w:rFonts w:ascii="Garamond" w:hAnsi="Garamond"/>
          <w:i/>
          <w:lang w:val="en-US"/>
        </w:rPr>
        <w:t>How do we deal with multiple testing?</w:t>
      </w:r>
    </w:p>
    <w:p w14:paraId="2E2152A3" w14:textId="77777777" w:rsidR="005475DF" w:rsidRDefault="005475DF" w:rsidP="00FD7E29">
      <w:pPr>
        <w:rPr>
          <w:rFonts w:ascii="Garamond" w:hAnsi="Garamond"/>
          <w:lang w:val="en-US"/>
        </w:rPr>
      </w:pPr>
    </w:p>
    <w:p w14:paraId="6161AAA0" w14:textId="1008FBE7" w:rsidR="00DE1B9D" w:rsidRDefault="00DE1B9D" w:rsidP="00DE1B9D">
      <w:pPr>
        <w:rPr>
          <w:rFonts w:ascii="Garamond" w:hAnsi="Garamond"/>
          <w:lang w:val="en-US"/>
        </w:rPr>
      </w:pPr>
      <w:r w:rsidRPr="00DE1B9D">
        <w:rPr>
          <w:rFonts w:ascii="Garamond" w:hAnsi="Garamond"/>
          <w:lang w:val="en-US"/>
        </w:rPr>
        <w:t xml:space="preserve">One influential school of thought says that we should aim to correct for </w:t>
      </w:r>
      <w:r w:rsidR="00F757F5">
        <w:rPr>
          <w:rFonts w:ascii="Garamond" w:hAnsi="Garamond"/>
          <w:lang w:val="en-US"/>
        </w:rPr>
        <w:t>multiple testing</w:t>
      </w:r>
      <w:r w:rsidRPr="00DE1B9D">
        <w:rPr>
          <w:rFonts w:ascii="Garamond" w:hAnsi="Garamond"/>
          <w:lang w:val="en-US"/>
        </w:rPr>
        <w:t xml:space="preserve"> in our testing procedures.  This practice is perhaps more commonly encountered in confirmatory research than in exploratory research; in exploratory research, we are often more interested in identifying the more likely hypotheses that deserve further replication studies, and thus a bit less worried about false positives.</w:t>
      </w:r>
    </w:p>
    <w:p w14:paraId="18CE7CEB" w14:textId="09782370" w:rsidR="00EA0B80" w:rsidRPr="00DE1B9D" w:rsidRDefault="00EA0B80" w:rsidP="00DE1B9D">
      <w:pPr>
        <w:rPr>
          <w:rFonts w:ascii="Garamond" w:hAnsi="Garamond"/>
          <w:lang w:val="en-US"/>
        </w:rPr>
      </w:pPr>
    </w:p>
    <w:p w14:paraId="0E2C0F8F" w14:textId="65D1D7B1" w:rsidR="00F757F5" w:rsidRDefault="00DE1B9D" w:rsidP="00DE1B9D">
      <w:pPr>
        <w:rPr>
          <w:rFonts w:ascii="Garamond" w:hAnsi="Garamond"/>
          <w:lang w:val="en-US"/>
        </w:rPr>
      </w:pPr>
      <w:r w:rsidRPr="00DE1B9D">
        <w:rPr>
          <w:rFonts w:ascii="Garamond" w:hAnsi="Garamond"/>
          <w:lang w:val="en-US"/>
        </w:rPr>
        <w:t xml:space="preserve">The simplest (and probably the commonest) form of correction is known as the Bonferroni correction.  This involves dividing the p-value that we intend to use as our significance level (i.e. usually 0.05) by the number of pairwise tests to be performed, in order to arrive at a much stricter p-value which we will then use in place of the original 0.05.  So, if we were comparing four groups of data, we would divide 0.05 by 6 (the necessary number of pairwise tests for four groups) and arrive at a new significance criterion of p &lt; 0.0083.  </w:t>
      </w:r>
    </w:p>
    <w:p w14:paraId="3E4C9EE2" w14:textId="1C780810" w:rsidR="00F757F5" w:rsidRDefault="00F757F5" w:rsidP="00DE1B9D">
      <w:pPr>
        <w:rPr>
          <w:rFonts w:ascii="Garamond" w:hAnsi="Garamond"/>
          <w:lang w:val="en-US"/>
        </w:rPr>
      </w:pPr>
    </w:p>
    <w:p w14:paraId="7ADBB32F" w14:textId="19E1ADB8" w:rsidR="00DE1B9D" w:rsidRDefault="00DE1B9D" w:rsidP="00DE1B9D">
      <w:pPr>
        <w:rPr>
          <w:rFonts w:ascii="Garamond" w:hAnsi="Garamond"/>
          <w:lang w:val="en-US"/>
        </w:rPr>
      </w:pPr>
      <w:r w:rsidRPr="00DE1B9D">
        <w:rPr>
          <w:rFonts w:ascii="Garamond" w:hAnsi="Garamond"/>
          <w:lang w:val="en-US"/>
        </w:rPr>
        <w:t xml:space="preserve">However, as you will already infer from this example, the Bonferroni correction rapidly becomes extremely conservative and consequently raises the risk of Type II (false negative) errors instead.  This trade-off is always present in such corrections, and Type II errors are no less wrong than Type I errors.  (In the context of a Covid-19 screening test, for instance, a Type I error might have you </w:t>
      </w:r>
      <w:r w:rsidR="00CA0732">
        <w:rPr>
          <w:rFonts w:ascii="Garamond" w:hAnsi="Garamond"/>
          <w:lang w:val="en-US"/>
        </w:rPr>
        <w:t>stuck</w:t>
      </w:r>
      <w:r w:rsidRPr="00DE1B9D">
        <w:rPr>
          <w:rFonts w:ascii="Garamond" w:hAnsi="Garamond"/>
          <w:lang w:val="en-US"/>
        </w:rPr>
        <w:t xml:space="preserve"> </w:t>
      </w:r>
      <w:r w:rsidR="00CA0732">
        <w:rPr>
          <w:rFonts w:ascii="Garamond" w:hAnsi="Garamond"/>
          <w:lang w:val="en-US"/>
        </w:rPr>
        <w:t>at home</w:t>
      </w:r>
      <w:r w:rsidRPr="00DE1B9D">
        <w:rPr>
          <w:rFonts w:ascii="Garamond" w:hAnsi="Garamond"/>
          <w:lang w:val="en-US"/>
        </w:rPr>
        <w:t xml:space="preserve"> for a week for no good reason, whereas a Type II error might allow you to </w:t>
      </w:r>
      <w:r w:rsidR="00CA0732">
        <w:rPr>
          <w:rFonts w:ascii="Garamond" w:hAnsi="Garamond"/>
          <w:lang w:val="en-US"/>
        </w:rPr>
        <w:t>unwittingly infect</w:t>
      </w:r>
      <w:r w:rsidRPr="00DE1B9D">
        <w:rPr>
          <w:rFonts w:ascii="Garamond" w:hAnsi="Garamond"/>
          <w:lang w:val="en-US"/>
        </w:rPr>
        <w:t xml:space="preserve"> lots of other people…)</w:t>
      </w:r>
    </w:p>
    <w:p w14:paraId="241CC5CE" w14:textId="77777777" w:rsidR="00F757F5" w:rsidRPr="00DE1B9D" w:rsidRDefault="00F757F5" w:rsidP="00DE1B9D">
      <w:pPr>
        <w:rPr>
          <w:rFonts w:ascii="Garamond" w:hAnsi="Garamond"/>
          <w:lang w:val="en-US"/>
        </w:rPr>
      </w:pPr>
    </w:p>
    <w:p w14:paraId="597603F7" w14:textId="3C80C7B2" w:rsidR="00DE1B9D" w:rsidRDefault="00DE1B9D" w:rsidP="00DE1B9D">
      <w:pPr>
        <w:rPr>
          <w:rFonts w:ascii="Garamond" w:hAnsi="Garamond"/>
          <w:lang w:val="en-US"/>
        </w:rPr>
      </w:pPr>
      <w:r w:rsidRPr="00DE1B9D">
        <w:rPr>
          <w:rFonts w:ascii="Garamond" w:hAnsi="Garamond"/>
          <w:lang w:val="en-US"/>
        </w:rPr>
        <w:t xml:space="preserve">Some other scholars </w:t>
      </w:r>
      <w:r w:rsidR="00CA0732">
        <w:rPr>
          <w:rFonts w:ascii="Garamond" w:hAnsi="Garamond"/>
          <w:lang w:val="en-US"/>
        </w:rPr>
        <w:t xml:space="preserve">(e.g., </w:t>
      </w:r>
      <w:r w:rsidRPr="00DE1B9D">
        <w:rPr>
          <w:rFonts w:ascii="Garamond" w:hAnsi="Garamond"/>
          <w:lang w:val="en-US"/>
        </w:rPr>
        <w:t>Perneger</w:t>
      </w:r>
      <w:r w:rsidR="00CA0732">
        <w:rPr>
          <w:rFonts w:ascii="Garamond" w:hAnsi="Garamond"/>
          <w:lang w:val="en-US"/>
        </w:rPr>
        <w:t xml:space="preserve">, </w:t>
      </w:r>
      <w:r w:rsidRPr="00DE1B9D">
        <w:rPr>
          <w:rFonts w:ascii="Garamond" w:hAnsi="Garamond"/>
          <w:lang w:val="en-US"/>
        </w:rPr>
        <w:t>1998</w:t>
      </w:r>
      <w:r w:rsidR="00CA0732">
        <w:rPr>
          <w:rFonts w:ascii="Garamond" w:hAnsi="Garamond"/>
          <w:lang w:val="en-US"/>
        </w:rPr>
        <w:t>,</w:t>
      </w:r>
      <w:r w:rsidRPr="00DE1B9D">
        <w:rPr>
          <w:rFonts w:ascii="Garamond" w:hAnsi="Garamond"/>
          <w:lang w:val="en-US"/>
        </w:rPr>
        <w:t xml:space="preserve"> 1999) have therefore argued that one should not necessarily attempt to apply corrections for multiple testing, not only because they may be too conservative but also because they do not always make sense in practice.  This is a very contentious area of statistics, and several alternative approaches to controlling for false positives have also been proposed.  However, you may still see the Bonferroni correction used in research papers that you read, and reviewers of your own work might expect to see some comment about (not) correcting for Type I errors, even if you have decided to follow Perneger’s advice.  I would therefore strongly encourage you to read Perneger’s very short and accessible papers, in order to find out a bit more about the issues involved in multiple testing</w:t>
      </w:r>
      <w:r w:rsidR="00F757F5">
        <w:rPr>
          <w:rFonts w:ascii="Garamond" w:hAnsi="Garamond"/>
          <w:lang w:val="en-US"/>
        </w:rPr>
        <w:t>.</w:t>
      </w:r>
    </w:p>
    <w:p w14:paraId="06837003" w14:textId="77777777" w:rsidR="00F757F5" w:rsidRPr="00DE1B9D" w:rsidRDefault="00F757F5" w:rsidP="00DE1B9D">
      <w:pPr>
        <w:rPr>
          <w:rFonts w:ascii="Garamond" w:hAnsi="Garamond"/>
          <w:lang w:val="en-US"/>
        </w:rPr>
      </w:pPr>
    </w:p>
    <w:p w14:paraId="1F82F82B" w14:textId="3379C3DE" w:rsidR="00DE1B9D" w:rsidRDefault="00DE1B9D" w:rsidP="00DE1B9D">
      <w:pPr>
        <w:rPr>
          <w:rFonts w:ascii="Garamond" w:hAnsi="Garamond"/>
          <w:lang w:val="en-US"/>
        </w:rPr>
      </w:pPr>
      <w:r w:rsidRPr="00DE1B9D">
        <w:rPr>
          <w:rFonts w:ascii="Garamond" w:hAnsi="Garamond"/>
          <w:lang w:val="en-US"/>
        </w:rPr>
        <w:t>Perneger, T.V. (1998). What’s wrong with Bonferroni adjustments. British Medical Journal, 316, 1236-1238.</w:t>
      </w:r>
    </w:p>
    <w:p w14:paraId="20A84A9A" w14:textId="77777777" w:rsidR="00F757F5" w:rsidRPr="00DE1B9D" w:rsidRDefault="00F757F5" w:rsidP="00DE1B9D">
      <w:pPr>
        <w:rPr>
          <w:rFonts w:ascii="Garamond" w:hAnsi="Garamond"/>
          <w:lang w:val="en-US"/>
        </w:rPr>
      </w:pPr>
    </w:p>
    <w:p w14:paraId="5E8F87C5" w14:textId="7057E5DA" w:rsidR="00DE1B9D" w:rsidRDefault="00DE1B9D" w:rsidP="00DE1B9D">
      <w:pPr>
        <w:rPr>
          <w:rFonts w:ascii="Garamond" w:hAnsi="Garamond"/>
          <w:lang w:val="en-US"/>
        </w:rPr>
      </w:pPr>
      <w:r w:rsidRPr="00DE1B9D">
        <w:rPr>
          <w:rFonts w:ascii="Garamond" w:hAnsi="Garamond"/>
          <w:lang w:val="en-US"/>
        </w:rPr>
        <w:t>Perneger, T.V. (1999). Adjusting for multiple testing in studies is less important than other concerns. British Medical Journal, 318, 1288.</w:t>
      </w:r>
    </w:p>
    <w:p w14:paraId="7719C158" w14:textId="321B5590" w:rsidR="00F757F5" w:rsidRDefault="00F757F5" w:rsidP="00DE1B9D">
      <w:pPr>
        <w:rPr>
          <w:rFonts w:ascii="Garamond" w:hAnsi="Garamond"/>
          <w:lang w:val="en-US"/>
        </w:rPr>
      </w:pPr>
    </w:p>
    <w:p w14:paraId="5DAE543F" w14:textId="77777777" w:rsidR="00F757F5" w:rsidRPr="00DE1B9D" w:rsidRDefault="00F757F5" w:rsidP="00DE1B9D">
      <w:pPr>
        <w:rPr>
          <w:rFonts w:ascii="Garamond" w:hAnsi="Garamond"/>
          <w:lang w:val="en-US"/>
        </w:rPr>
      </w:pPr>
    </w:p>
    <w:p w14:paraId="669849D2" w14:textId="0C3B8427" w:rsidR="00F757F5" w:rsidRDefault="00F757F5" w:rsidP="00F757F5">
      <w:pPr>
        <w:rPr>
          <w:rFonts w:ascii="Garamond" w:hAnsi="Garamond"/>
          <w:i/>
          <w:sz w:val="28"/>
          <w:lang w:val="en-US"/>
        </w:rPr>
      </w:pPr>
      <w:r w:rsidRPr="001C43E6">
        <w:rPr>
          <w:rFonts w:ascii="Garamond" w:hAnsi="Garamond"/>
          <w:sz w:val="28"/>
          <w:lang w:val="en-US"/>
        </w:rPr>
        <w:t xml:space="preserve">Task </w:t>
      </w:r>
      <w:r w:rsidR="00F23E8C">
        <w:rPr>
          <w:rFonts w:ascii="Garamond" w:hAnsi="Garamond"/>
          <w:sz w:val="28"/>
          <w:lang w:val="en-US"/>
        </w:rPr>
        <w:t>6</w:t>
      </w:r>
      <w:r w:rsidRPr="001C43E6">
        <w:rPr>
          <w:rFonts w:ascii="Garamond" w:hAnsi="Garamond"/>
          <w:sz w:val="28"/>
          <w:lang w:val="en-US"/>
        </w:rPr>
        <w:t>:</w:t>
      </w:r>
      <w:r w:rsidRPr="001C43E6">
        <w:rPr>
          <w:rFonts w:ascii="Garamond" w:hAnsi="Garamond"/>
          <w:i/>
          <w:sz w:val="28"/>
          <w:lang w:val="en-US"/>
        </w:rPr>
        <w:t xml:space="preserve"> </w:t>
      </w:r>
      <w:r>
        <w:rPr>
          <w:rFonts w:ascii="Garamond" w:hAnsi="Garamond"/>
          <w:i/>
          <w:sz w:val="28"/>
          <w:lang w:val="en-US"/>
        </w:rPr>
        <w:t>Significance testing for continuous data: Two or more groups</w:t>
      </w:r>
    </w:p>
    <w:p w14:paraId="015787AB" w14:textId="77777777" w:rsidR="0007672C" w:rsidRPr="00F757F5" w:rsidRDefault="0007672C" w:rsidP="00F757F5">
      <w:pPr>
        <w:rPr>
          <w:rFonts w:ascii="Garamond" w:hAnsi="Garamond"/>
          <w:i/>
          <w:sz w:val="28"/>
          <w:lang w:val="en-US"/>
        </w:rPr>
      </w:pPr>
    </w:p>
    <w:p w14:paraId="4E69DEA3" w14:textId="18679D66" w:rsidR="00DA4AA5" w:rsidRDefault="00DA4AA5" w:rsidP="00DA4AA5">
      <w:pPr>
        <w:rPr>
          <w:rFonts w:ascii="Garamond" w:hAnsi="Garamond"/>
          <w:lang w:val="en-US"/>
        </w:rPr>
      </w:pPr>
      <w:r>
        <w:rPr>
          <w:rFonts w:ascii="Garamond" w:hAnsi="Garamond"/>
          <w:lang w:val="en-US"/>
        </w:rPr>
        <w:t>As discussed</w:t>
      </w:r>
      <w:r w:rsidRPr="00DA4AA5">
        <w:rPr>
          <w:rFonts w:ascii="Garamond" w:hAnsi="Garamond"/>
          <w:lang w:val="en-US"/>
        </w:rPr>
        <w:t xml:space="preserve">, </w:t>
      </w:r>
      <w:r>
        <w:rPr>
          <w:rFonts w:ascii="Garamond" w:hAnsi="Garamond"/>
          <w:lang w:val="en-US"/>
        </w:rPr>
        <w:t xml:space="preserve">the problem with </w:t>
      </w:r>
      <w:r w:rsidR="00CA0732">
        <w:rPr>
          <w:rFonts w:ascii="Garamond" w:hAnsi="Garamond"/>
          <w:lang w:val="en-US"/>
        </w:rPr>
        <w:t>conducting</w:t>
      </w:r>
      <w:r>
        <w:rPr>
          <w:rFonts w:ascii="Garamond" w:hAnsi="Garamond"/>
          <w:lang w:val="en-US"/>
        </w:rPr>
        <w:t xml:space="preserve"> multiple t-tests for comparing sample means is that the Type I error rate increases as the number of t-tests increases. Bearing this in mind, R. A. Fisher developed the analysis of variance (ANOVA</w:t>
      </w:r>
      <w:r w:rsidR="00CA0732">
        <w:rPr>
          <w:rFonts w:ascii="Garamond" w:hAnsi="Garamond"/>
          <w:lang w:val="en-US"/>
        </w:rPr>
        <w:t>)</w:t>
      </w:r>
      <w:r>
        <w:rPr>
          <w:rFonts w:ascii="Garamond" w:hAnsi="Garamond"/>
          <w:lang w:val="en-US"/>
        </w:rPr>
        <w:t xml:space="preserve"> test. This allows you to test the hypothesis of equality of population means while maintaing the Type I error rate at the established significance level (usually .05) for the entire set of comparisons.</w:t>
      </w:r>
    </w:p>
    <w:p w14:paraId="112C87D1" w14:textId="74631831" w:rsidR="00DA4AA5" w:rsidRDefault="00DA4AA5" w:rsidP="00DA4AA5">
      <w:pPr>
        <w:rPr>
          <w:rFonts w:ascii="Garamond" w:hAnsi="Garamond"/>
          <w:lang w:val="en-US"/>
        </w:rPr>
      </w:pPr>
    </w:p>
    <w:p w14:paraId="18A403A5" w14:textId="24BB495B" w:rsidR="00DA4AA5" w:rsidRDefault="00DA4AA5" w:rsidP="00DA4AA5">
      <w:pPr>
        <w:rPr>
          <w:rFonts w:ascii="Garamond" w:hAnsi="Garamond"/>
          <w:lang w:val="en-US"/>
        </w:rPr>
      </w:pPr>
      <w:r>
        <w:rPr>
          <w:rFonts w:ascii="Garamond" w:hAnsi="Garamond"/>
          <w:lang w:val="en-US"/>
        </w:rPr>
        <w:t xml:space="preserve">There are different types of ANOVA, and the textbooks recommended on page 1 provide a helpful introduction. Here, we just want to focus on the </w:t>
      </w:r>
      <w:r w:rsidRPr="00CA0732">
        <w:rPr>
          <w:rFonts w:ascii="Garamond" w:hAnsi="Garamond"/>
          <w:b/>
          <w:lang w:val="en-US"/>
        </w:rPr>
        <w:t>one-way ANOVA</w:t>
      </w:r>
      <w:r>
        <w:rPr>
          <w:rFonts w:ascii="Garamond" w:hAnsi="Garamond"/>
          <w:lang w:val="en-US"/>
        </w:rPr>
        <w:t xml:space="preserve"> and its non-parametric counterpart, the </w:t>
      </w:r>
      <w:r w:rsidRPr="00CA0732">
        <w:rPr>
          <w:rFonts w:ascii="Garamond" w:hAnsi="Garamond"/>
          <w:b/>
          <w:lang w:val="en-US"/>
        </w:rPr>
        <w:t>Kruskal-Wallis test</w:t>
      </w:r>
      <w:r>
        <w:rPr>
          <w:rFonts w:ascii="Garamond" w:hAnsi="Garamond"/>
          <w:lang w:val="en-US"/>
        </w:rPr>
        <w:t>.</w:t>
      </w:r>
    </w:p>
    <w:p w14:paraId="3FF9FADB" w14:textId="74197261" w:rsidR="00DA4AA5" w:rsidRDefault="00DA4AA5" w:rsidP="00DA4AA5">
      <w:pPr>
        <w:rPr>
          <w:rFonts w:ascii="Garamond" w:hAnsi="Garamond"/>
          <w:lang w:val="en-US"/>
        </w:rPr>
      </w:pPr>
    </w:p>
    <w:p w14:paraId="0F45F6BE" w14:textId="717C70E7" w:rsidR="00DA4AA5" w:rsidRPr="00DA4AA5" w:rsidRDefault="00DA4AA5" w:rsidP="00DA4AA5">
      <w:pPr>
        <w:rPr>
          <w:rFonts w:ascii="Garamond" w:hAnsi="Garamond"/>
          <w:i/>
          <w:lang w:val="en-US"/>
        </w:rPr>
      </w:pPr>
      <w:r w:rsidRPr="00DA4AA5">
        <w:rPr>
          <w:rFonts w:ascii="Garamond" w:hAnsi="Garamond"/>
          <w:i/>
          <w:lang w:val="en-US"/>
        </w:rPr>
        <w:t>One-way ANOVA</w:t>
      </w:r>
    </w:p>
    <w:p w14:paraId="6A1BEA70" w14:textId="4CB80C84" w:rsidR="00DA4AA5" w:rsidRDefault="00DA4AA5" w:rsidP="004419C5">
      <w:pPr>
        <w:rPr>
          <w:rFonts w:ascii="Garamond" w:hAnsi="Garamond"/>
          <w:lang w:val="en-US"/>
        </w:rPr>
      </w:pPr>
    </w:p>
    <w:p w14:paraId="4BC50955" w14:textId="45D936FD" w:rsidR="00DA4AA5" w:rsidRDefault="00DA4AA5" w:rsidP="004419C5">
      <w:pPr>
        <w:rPr>
          <w:rFonts w:ascii="Garamond" w:hAnsi="Garamond"/>
          <w:lang w:val="en-US"/>
        </w:rPr>
      </w:pPr>
      <w:r>
        <w:rPr>
          <w:rFonts w:ascii="Garamond" w:hAnsi="Garamond"/>
          <w:lang w:val="en-US"/>
        </w:rPr>
        <w:t xml:space="preserve">The one-way ANOVA involves the analysis of </w:t>
      </w:r>
      <w:r w:rsidRPr="00EB5CC1">
        <w:rPr>
          <w:rFonts w:ascii="Garamond" w:hAnsi="Garamond"/>
          <w:b/>
          <w:lang w:val="en-US"/>
        </w:rPr>
        <w:t>one independent variable with two or more levels</w:t>
      </w:r>
      <w:r>
        <w:rPr>
          <w:rFonts w:ascii="Garamond" w:hAnsi="Garamond"/>
          <w:lang w:val="en-US"/>
        </w:rPr>
        <w:t xml:space="preserve">. In our data set, this could be variable </w:t>
      </w:r>
      <w:r w:rsidRPr="00645EA7">
        <w:rPr>
          <w:rFonts w:ascii="Courier New" w:hAnsi="Courier New" w:cs="Courier New"/>
          <w:spacing w:val="-20"/>
        </w:rPr>
        <w:t>first_lang</w:t>
      </w:r>
      <w:r>
        <w:rPr>
          <w:rFonts w:ascii="Garamond" w:hAnsi="Garamond"/>
          <w:lang w:val="en-US"/>
        </w:rPr>
        <w:t>, which records the native languages of our participants, and which has three levels, depending on the language with which our participants grew up, Language A, Language B or Language C.</w:t>
      </w:r>
      <w:r w:rsidR="00EB5CC1">
        <w:rPr>
          <w:rFonts w:ascii="Garamond" w:hAnsi="Garamond"/>
          <w:lang w:val="en-US"/>
        </w:rPr>
        <w:t xml:space="preserve"> The variable </w:t>
      </w:r>
      <w:r w:rsidR="00EB5CC1" w:rsidRPr="00645EA7">
        <w:rPr>
          <w:rFonts w:ascii="Courier New" w:hAnsi="Courier New" w:cs="Courier New"/>
          <w:spacing w:val="-20"/>
        </w:rPr>
        <w:t>first_lang</w:t>
      </w:r>
      <w:r w:rsidR="00EB5CC1">
        <w:rPr>
          <w:rFonts w:ascii="Garamond" w:hAnsi="Garamond"/>
          <w:lang w:val="en-US"/>
        </w:rPr>
        <w:t xml:space="preserve"> is also called our grouping variable or factor.</w:t>
      </w:r>
    </w:p>
    <w:p w14:paraId="04610B84" w14:textId="1A037B55" w:rsidR="00EB5CC1" w:rsidRDefault="00EB5CC1" w:rsidP="004419C5">
      <w:pPr>
        <w:rPr>
          <w:rFonts w:ascii="Garamond" w:hAnsi="Garamond"/>
          <w:lang w:val="en-US"/>
        </w:rPr>
      </w:pPr>
    </w:p>
    <w:p w14:paraId="129F1E15" w14:textId="24E16077" w:rsidR="00EB5CC1" w:rsidRDefault="00EB5CC1" w:rsidP="004419C5">
      <w:pPr>
        <w:rPr>
          <w:rFonts w:ascii="Garamond" w:hAnsi="Garamond"/>
          <w:lang w:val="en-US"/>
        </w:rPr>
      </w:pPr>
      <w:r>
        <w:rPr>
          <w:rFonts w:ascii="Garamond" w:hAnsi="Garamond"/>
          <w:lang w:val="en-US"/>
        </w:rPr>
        <w:t>Our dependent variable will be performance on the maths exam (maths_exam).</w:t>
      </w:r>
    </w:p>
    <w:p w14:paraId="753E8194" w14:textId="79FE0E7D" w:rsidR="00EB5CC1" w:rsidRDefault="00EB5CC1" w:rsidP="004419C5">
      <w:pPr>
        <w:rPr>
          <w:rFonts w:ascii="Garamond" w:hAnsi="Garamond"/>
          <w:lang w:val="en-US"/>
        </w:rPr>
      </w:pPr>
    </w:p>
    <w:p w14:paraId="3FFFAD7B" w14:textId="77777777" w:rsidR="00316953" w:rsidRDefault="00EB5CC1" w:rsidP="004419C5">
      <w:pPr>
        <w:rPr>
          <w:rFonts w:ascii="Garamond" w:hAnsi="Garamond"/>
          <w:lang w:val="en-US"/>
        </w:rPr>
      </w:pPr>
      <w:r>
        <w:rPr>
          <w:rFonts w:ascii="Garamond" w:hAnsi="Garamond"/>
          <w:lang w:val="en-US"/>
        </w:rPr>
        <w:t xml:space="preserve">When it comes to performance on the maths exam, does it make a difference what first language you speak? </w:t>
      </w:r>
    </w:p>
    <w:p w14:paraId="2C980688" w14:textId="77777777" w:rsidR="00316953" w:rsidRDefault="00316953" w:rsidP="004419C5">
      <w:pPr>
        <w:rPr>
          <w:rFonts w:ascii="Garamond" w:hAnsi="Garamond"/>
          <w:lang w:val="en-US"/>
        </w:rPr>
      </w:pPr>
    </w:p>
    <w:p w14:paraId="5280CA0F" w14:textId="77777777" w:rsidR="00316953" w:rsidRDefault="00316953" w:rsidP="004419C5">
      <w:pPr>
        <w:rPr>
          <w:rFonts w:ascii="Garamond" w:hAnsi="Garamond"/>
          <w:lang w:val="en-US"/>
        </w:rPr>
      </w:pPr>
      <w:r>
        <w:rPr>
          <w:rFonts w:ascii="Garamond" w:hAnsi="Garamond"/>
          <w:lang w:val="en-US"/>
        </w:rPr>
        <w:t xml:space="preserve">(We can pretend previous research has shown that some languages facilitate mathematical calculations because of the way the languages function. Or maybe pretend that </w:t>
      </w:r>
      <w:r w:rsidR="00EB5CC1">
        <w:rPr>
          <w:rFonts w:ascii="Garamond" w:hAnsi="Garamond"/>
          <w:lang w:val="en-US"/>
        </w:rPr>
        <w:t xml:space="preserve">the </w:t>
      </w:r>
      <w:r>
        <w:rPr>
          <w:rFonts w:ascii="Garamond" w:hAnsi="Garamond"/>
          <w:lang w:val="en-US"/>
        </w:rPr>
        <w:t>participants’ native</w:t>
      </w:r>
      <w:r w:rsidR="00EB5CC1">
        <w:rPr>
          <w:rFonts w:ascii="Garamond" w:hAnsi="Garamond"/>
          <w:lang w:val="en-US"/>
        </w:rPr>
        <w:t xml:space="preserve"> language</w:t>
      </w:r>
      <w:r>
        <w:rPr>
          <w:rFonts w:ascii="Garamond" w:hAnsi="Garamond"/>
          <w:lang w:val="en-US"/>
        </w:rPr>
        <w:t>s</w:t>
      </w:r>
      <w:r w:rsidR="00EB5CC1">
        <w:rPr>
          <w:rFonts w:ascii="Garamond" w:hAnsi="Garamond"/>
          <w:lang w:val="en-US"/>
        </w:rPr>
        <w:t xml:space="preserve"> could serve as </w:t>
      </w:r>
      <w:r>
        <w:rPr>
          <w:rFonts w:ascii="Garamond" w:hAnsi="Garamond"/>
          <w:lang w:val="en-US"/>
        </w:rPr>
        <w:t>rough</w:t>
      </w:r>
      <w:r w:rsidR="00EB5CC1">
        <w:rPr>
          <w:rFonts w:ascii="Garamond" w:hAnsi="Garamond"/>
          <w:lang w:val="en-US"/>
        </w:rPr>
        <w:t xml:space="preserve"> indicator</w:t>
      </w:r>
      <w:r>
        <w:rPr>
          <w:rFonts w:ascii="Garamond" w:hAnsi="Garamond"/>
          <w:lang w:val="en-US"/>
        </w:rPr>
        <w:t>s</w:t>
      </w:r>
      <w:r w:rsidR="00EB5CC1">
        <w:rPr>
          <w:rFonts w:ascii="Garamond" w:hAnsi="Garamond"/>
          <w:lang w:val="en-US"/>
        </w:rPr>
        <w:t xml:space="preserve"> of where our participants grew up</w:t>
      </w:r>
      <w:r>
        <w:rPr>
          <w:rFonts w:ascii="Garamond" w:hAnsi="Garamond"/>
          <w:lang w:val="en-US"/>
        </w:rPr>
        <w:t>. A maths advantage could be due to the fact that speakers of language A are likely to reside in country A, which invests significantly more in maths education than other countries.)</w:t>
      </w:r>
    </w:p>
    <w:p w14:paraId="3EE99ECC" w14:textId="77777777" w:rsidR="00316953" w:rsidRDefault="00316953" w:rsidP="004419C5">
      <w:pPr>
        <w:rPr>
          <w:rFonts w:ascii="Garamond" w:hAnsi="Garamond"/>
          <w:lang w:val="en-US"/>
        </w:rPr>
      </w:pPr>
    </w:p>
    <w:p w14:paraId="227EB7D7" w14:textId="31D47718" w:rsidR="00EB5CC1" w:rsidRDefault="00EB5CC1" w:rsidP="004419C5">
      <w:pPr>
        <w:rPr>
          <w:rFonts w:ascii="Garamond" w:hAnsi="Garamond"/>
          <w:lang w:val="en-US"/>
        </w:rPr>
      </w:pPr>
      <w:r>
        <w:rPr>
          <w:rFonts w:ascii="Garamond" w:hAnsi="Garamond"/>
          <w:lang w:val="en-US"/>
        </w:rPr>
        <w:t>Either way, changes in our dependent variable (math scores) in the ANOVA are presumed to be the result of changes in the independent variable.</w:t>
      </w:r>
    </w:p>
    <w:p w14:paraId="5AA94557" w14:textId="72636B70" w:rsidR="00DA4AA5" w:rsidRDefault="00DA4AA5" w:rsidP="004419C5">
      <w:pPr>
        <w:rPr>
          <w:rFonts w:ascii="Garamond" w:hAnsi="Garamond"/>
          <w:lang w:val="en-US"/>
        </w:rPr>
      </w:pPr>
    </w:p>
    <w:p w14:paraId="34536F24" w14:textId="77777777" w:rsidR="00316953" w:rsidRDefault="00EB5CC1" w:rsidP="004419C5">
      <w:pPr>
        <w:rPr>
          <w:rFonts w:ascii="Garamond" w:hAnsi="Garamond"/>
          <w:lang w:val="en-US"/>
        </w:rPr>
      </w:pPr>
      <w:r>
        <w:rPr>
          <w:rFonts w:ascii="Garamond" w:hAnsi="Garamond"/>
          <w:lang w:val="en-US"/>
        </w:rPr>
        <w:t>We will not go into details, but broadly speaking the ANOVA looks at</w:t>
      </w:r>
      <w:r w:rsidR="00316953">
        <w:rPr>
          <w:rFonts w:ascii="Garamond" w:hAnsi="Garamond"/>
          <w:lang w:val="en-US"/>
        </w:rPr>
        <w:t xml:space="preserve"> two types of variance.</w:t>
      </w:r>
    </w:p>
    <w:p w14:paraId="54FA67F7" w14:textId="69BE43E1" w:rsidR="00316953" w:rsidRDefault="00316953" w:rsidP="00316953">
      <w:pPr>
        <w:pStyle w:val="ListParagraph"/>
        <w:numPr>
          <w:ilvl w:val="0"/>
          <w:numId w:val="23"/>
        </w:numPr>
        <w:rPr>
          <w:rFonts w:ascii="Garamond" w:hAnsi="Garamond"/>
          <w:lang w:val="en-US"/>
        </w:rPr>
      </w:pPr>
      <w:r>
        <w:rPr>
          <w:rFonts w:ascii="Garamond" w:hAnsi="Garamond"/>
          <w:lang w:val="en-US"/>
        </w:rPr>
        <w:t>T</w:t>
      </w:r>
      <w:r w:rsidR="00EB5CC1" w:rsidRPr="00316953">
        <w:rPr>
          <w:rFonts w:ascii="Garamond" w:hAnsi="Garamond"/>
          <w:lang w:val="en-US"/>
        </w:rPr>
        <w:t xml:space="preserve">he variance </w:t>
      </w:r>
      <w:r w:rsidR="00EB5CC1" w:rsidRPr="00316953">
        <w:rPr>
          <w:rFonts w:ascii="Garamond" w:hAnsi="Garamond"/>
          <w:i/>
          <w:lang w:val="en-US"/>
        </w:rPr>
        <w:t>within</w:t>
      </w:r>
      <w:r w:rsidR="00EB5CC1" w:rsidRPr="00316953">
        <w:rPr>
          <w:rFonts w:ascii="Garamond" w:hAnsi="Garamond"/>
          <w:lang w:val="en-US"/>
        </w:rPr>
        <w:t xml:space="preserve"> each group</w:t>
      </w:r>
      <w:r w:rsidRPr="00316953">
        <w:rPr>
          <w:rFonts w:ascii="Garamond" w:hAnsi="Garamond"/>
          <w:lang w:val="en-US"/>
        </w:rPr>
        <w:t xml:space="preserve">, </w:t>
      </w:r>
      <w:r w:rsidR="00EB5CC1" w:rsidRPr="00316953">
        <w:rPr>
          <w:rFonts w:ascii="Garamond" w:hAnsi="Garamond"/>
          <w:lang w:val="en-US"/>
        </w:rPr>
        <w:t>i</w:t>
      </w:r>
      <w:r w:rsidRPr="00316953">
        <w:rPr>
          <w:rFonts w:ascii="Garamond" w:hAnsi="Garamond"/>
          <w:lang w:val="en-US"/>
        </w:rPr>
        <w:t>.</w:t>
      </w:r>
      <w:r w:rsidR="00EB5CC1" w:rsidRPr="00316953">
        <w:rPr>
          <w:rFonts w:ascii="Garamond" w:hAnsi="Garamond"/>
          <w:lang w:val="en-US"/>
        </w:rPr>
        <w:t>e.</w:t>
      </w:r>
      <w:r w:rsidRPr="00316953">
        <w:rPr>
          <w:rFonts w:ascii="Garamond" w:hAnsi="Garamond"/>
          <w:lang w:val="en-US"/>
        </w:rPr>
        <w:t xml:space="preserve"> the</w:t>
      </w:r>
      <w:r w:rsidR="00EB5CC1" w:rsidRPr="00316953">
        <w:rPr>
          <w:rFonts w:ascii="Garamond" w:hAnsi="Garamond"/>
          <w:lang w:val="en-US"/>
        </w:rPr>
        <w:t xml:space="preserve"> variation of scores within Language A group, within Language B group, and within Language C group</w:t>
      </w:r>
      <w:r>
        <w:rPr>
          <w:rFonts w:ascii="Garamond" w:hAnsi="Garamond"/>
          <w:lang w:val="en-US"/>
        </w:rPr>
        <w:t xml:space="preserve">. This is called the </w:t>
      </w:r>
      <w:r w:rsidRPr="00316953">
        <w:rPr>
          <w:rFonts w:ascii="Garamond" w:hAnsi="Garamond"/>
          <w:b/>
          <w:lang w:val="en-US"/>
        </w:rPr>
        <w:t>within-groups variation</w:t>
      </w:r>
      <w:r>
        <w:rPr>
          <w:rFonts w:ascii="Garamond" w:hAnsi="Garamond"/>
          <w:lang w:val="en-US"/>
        </w:rPr>
        <w:t xml:space="preserve"> </w:t>
      </w:r>
      <m:oMath>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W</m:t>
            </m:r>
          </m:sub>
          <m:sup>
            <m:r>
              <w:rPr>
                <w:rFonts w:ascii="Cambria Math" w:hAnsi="Cambria Math"/>
                <w:lang w:val="en-US"/>
              </w:rPr>
              <m:t>2</m:t>
            </m:r>
          </m:sup>
        </m:sSubSup>
      </m:oMath>
    </w:p>
    <w:p w14:paraId="723D65AE" w14:textId="728FB848" w:rsidR="00316953" w:rsidRPr="00316953" w:rsidRDefault="00316953" w:rsidP="00316953">
      <w:pPr>
        <w:pStyle w:val="ListParagraph"/>
        <w:numPr>
          <w:ilvl w:val="0"/>
          <w:numId w:val="23"/>
        </w:numPr>
        <w:rPr>
          <w:rFonts w:ascii="Garamond" w:hAnsi="Garamond"/>
          <w:lang w:val="en-US"/>
        </w:rPr>
      </w:pPr>
      <w:r>
        <w:rPr>
          <w:rFonts w:ascii="Garamond" w:hAnsi="Garamond"/>
          <w:lang w:val="en-US"/>
        </w:rPr>
        <w:t xml:space="preserve">The </w:t>
      </w:r>
      <w:r w:rsidR="00EB5CC1" w:rsidRPr="00316953">
        <w:rPr>
          <w:rFonts w:ascii="Garamond" w:hAnsi="Garamond"/>
          <w:lang w:val="en-US"/>
        </w:rPr>
        <w:t xml:space="preserve">variance </w:t>
      </w:r>
      <w:r w:rsidR="00EB5CC1" w:rsidRPr="00316953">
        <w:rPr>
          <w:rFonts w:ascii="Garamond" w:hAnsi="Garamond"/>
          <w:i/>
          <w:lang w:val="en-US"/>
        </w:rPr>
        <w:t>across</w:t>
      </w:r>
      <w:r w:rsidR="00EB5CC1" w:rsidRPr="00316953">
        <w:rPr>
          <w:rFonts w:ascii="Garamond" w:hAnsi="Garamond"/>
          <w:lang w:val="en-US"/>
        </w:rPr>
        <w:t xml:space="preserve"> the groups</w:t>
      </w:r>
      <w:r w:rsidRPr="00316953">
        <w:rPr>
          <w:rFonts w:ascii="Garamond" w:hAnsi="Garamond"/>
          <w:lang w:val="en-US"/>
        </w:rPr>
        <w:t xml:space="preserve">, i.e. comparing the variances of </w:t>
      </w:r>
      <w:r w:rsidR="00EB5CC1" w:rsidRPr="00316953">
        <w:rPr>
          <w:rFonts w:ascii="Garamond" w:hAnsi="Garamond"/>
          <w:lang w:val="en-US"/>
        </w:rPr>
        <w:t>Language A group</w:t>
      </w:r>
      <w:r w:rsidRPr="00316953">
        <w:rPr>
          <w:rFonts w:ascii="Garamond" w:hAnsi="Garamond"/>
          <w:lang w:val="en-US"/>
        </w:rPr>
        <w:t xml:space="preserve">, </w:t>
      </w:r>
      <w:r w:rsidR="00EB5CC1" w:rsidRPr="00316953">
        <w:rPr>
          <w:rFonts w:ascii="Garamond" w:hAnsi="Garamond"/>
          <w:lang w:val="en-US"/>
        </w:rPr>
        <w:t xml:space="preserve">Language B group </w:t>
      </w:r>
      <w:r w:rsidRPr="00316953">
        <w:rPr>
          <w:rFonts w:ascii="Garamond" w:hAnsi="Garamond"/>
          <w:lang w:val="en-US"/>
        </w:rPr>
        <w:t>and</w:t>
      </w:r>
      <w:r w:rsidR="00EB5CC1" w:rsidRPr="00316953">
        <w:rPr>
          <w:rFonts w:ascii="Garamond" w:hAnsi="Garamond"/>
          <w:lang w:val="en-US"/>
        </w:rPr>
        <w:t xml:space="preserve"> Language C group. Th</w:t>
      </w:r>
      <w:r>
        <w:rPr>
          <w:rFonts w:ascii="Garamond" w:hAnsi="Garamond"/>
          <w:lang w:val="en-US"/>
        </w:rPr>
        <w:t xml:space="preserve">is is called </w:t>
      </w:r>
      <w:r w:rsidR="00EB5CC1" w:rsidRPr="00316953">
        <w:rPr>
          <w:rFonts w:ascii="Garamond" w:hAnsi="Garamond"/>
          <w:b/>
          <w:lang w:val="en-US"/>
        </w:rPr>
        <w:t>between-groups variation</w:t>
      </w:r>
      <w:r w:rsidR="000827DC" w:rsidRPr="00316953">
        <w:rPr>
          <w:rFonts w:ascii="Garamond" w:hAnsi="Garamond"/>
          <w:lang w:val="en-US"/>
        </w:rPr>
        <w:t xml:space="preserve"> </w:t>
      </w:r>
      <m:oMath>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B</m:t>
            </m:r>
          </m:sub>
          <m:sup>
            <m:r>
              <w:rPr>
                <w:rFonts w:ascii="Cambria Math" w:hAnsi="Cambria Math"/>
                <w:lang w:val="en-US"/>
              </w:rPr>
              <m:t>2</m:t>
            </m:r>
          </m:sup>
        </m:sSubSup>
      </m:oMath>
      <w:r w:rsidR="000827DC" w:rsidRPr="00316953">
        <w:rPr>
          <w:rFonts w:ascii="Garamond" w:hAnsi="Garamond"/>
          <w:lang w:val="en-US"/>
        </w:rPr>
        <w:t>.</w:t>
      </w:r>
      <w:r w:rsidR="0066283E" w:rsidRPr="00316953">
        <w:rPr>
          <w:rFonts w:ascii="Garamond" w:hAnsi="Garamond"/>
          <w:lang w:val="en-US"/>
        </w:rPr>
        <w:t xml:space="preserve"> </w:t>
      </w:r>
    </w:p>
    <w:p w14:paraId="60994AE1" w14:textId="73DA8C13" w:rsidR="005260D2" w:rsidRDefault="005260D2" w:rsidP="00CB3C79">
      <w:pPr>
        <w:rPr>
          <w:rFonts w:ascii="Garamond" w:hAnsi="Garamond"/>
          <w:lang w:val="en-US"/>
        </w:rPr>
      </w:pPr>
    </w:p>
    <w:p w14:paraId="0F0AD267" w14:textId="53C8A537" w:rsidR="005260D2" w:rsidRDefault="005260D2" w:rsidP="005260D2">
      <w:pPr>
        <w:rPr>
          <w:rFonts w:ascii="Garamond" w:hAnsi="Garamond"/>
          <w:lang w:val="en-US"/>
        </w:rPr>
      </w:pPr>
      <w:r>
        <w:rPr>
          <w:rFonts w:ascii="Garamond" w:hAnsi="Garamond"/>
          <w:lang w:val="en-US"/>
        </w:rPr>
        <w:t xml:space="preserve">The F-ratio is they key statistic for the ANOVA. You get this if you divide the between-groups variation by the within-groups variation. A </w:t>
      </w:r>
      <w:r w:rsidRPr="003649BB">
        <w:rPr>
          <w:rFonts w:ascii="Garamond" w:hAnsi="Garamond"/>
          <w:lang w:val="en-US"/>
        </w:rPr>
        <w:t xml:space="preserve">lower </w:t>
      </w:r>
      <w:r>
        <w:rPr>
          <w:rFonts w:ascii="Garamond" w:hAnsi="Garamond"/>
          <w:lang w:val="en-US"/>
        </w:rPr>
        <w:t>F-</w:t>
      </w:r>
      <w:r w:rsidRPr="003649BB">
        <w:rPr>
          <w:rFonts w:ascii="Garamond" w:hAnsi="Garamond"/>
          <w:lang w:val="en-US"/>
        </w:rPr>
        <w:t xml:space="preserve">ratio (&lt; 1) </w:t>
      </w:r>
      <w:r>
        <w:rPr>
          <w:rFonts w:ascii="Garamond" w:hAnsi="Garamond"/>
          <w:lang w:val="en-US"/>
        </w:rPr>
        <w:t>suggests</w:t>
      </w:r>
      <w:r w:rsidRPr="003649BB">
        <w:rPr>
          <w:rFonts w:ascii="Garamond" w:hAnsi="Garamond"/>
          <w:lang w:val="en-US"/>
        </w:rPr>
        <w:t xml:space="preserve"> that there are no significant difference</w:t>
      </w:r>
      <w:r>
        <w:rPr>
          <w:rFonts w:ascii="Garamond" w:hAnsi="Garamond"/>
          <w:lang w:val="en-US"/>
        </w:rPr>
        <w:t>s</w:t>
      </w:r>
      <w:r w:rsidRPr="003649BB">
        <w:rPr>
          <w:rFonts w:ascii="Garamond" w:hAnsi="Garamond"/>
          <w:lang w:val="en-US"/>
        </w:rPr>
        <w:t xml:space="preserve"> between the means of the samples. </w:t>
      </w:r>
      <w:r>
        <w:rPr>
          <w:rFonts w:ascii="Garamond" w:hAnsi="Garamond"/>
          <w:lang w:val="en-US"/>
        </w:rPr>
        <w:t>A</w:t>
      </w:r>
      <w:r w:rsidRPr="003649BB">
        <w:rPr>
          <w:rFonts w:ascii="Garamond" w:hAnsi="Garamond"/>
          <w:lang w:val="en-US"/>
        </w:rPr>
        <w:t xml:space="preserve"> higher ratio </w:t>
      </w:r>
      <w:r>
        <w:rPr>
          <w:rFonts w:ascii="Garamond" w:hAnsi="Garamond"/>
          <w:lang w:val="en-US"/>
        </w:rPr>
        <w:t>suggests that there is more variation</w:t>
      </w:r>
      <w:r w:rsidRPr="003649BB">
        <w:rPr>
          <w:rFonts w:ascii="Garamond" w:hAnsi="Garamond"/>
          <w:lang w:val="en-US"/>
        </w:rPr>
        <w:t>.</w:t>
      </w:r>
    </w:p>
    <w:p w14:paraId="537718DA" w14:textId="1B01564A" w:rsidR="005260D2" w:rsidRDefault="005260D2" w:rsidP="005260D2">
      <w:pPr>
        <w:rPr>
          <w:rFonts w:ascii="Garamond" w:hAnsi="Garamond"/>
          <w:lang w:val="en-US"/>
        </w:rPr>
      </w:pPr>
    </w:p>
    <w:p w14:paraId="1D58085C" w14:textId="5A1025CE" w:rsidR="005260D2" w:rsidRDefault="005260D2" w:rsidP="005260D2">
      <w:pPr>
        <w:rPr>
          <w:rFonts w:ascii="Garamond" w:hAnsi="Garamond"/>
          <w:lang w:val="en-US"/>
        </w:rPr>
      </w:pPr>
      <w:r>
        <w:rPr>
          <w:rFonts w:ascii="Garamond" w:hAnsi="Garamond"/>
          <w:lang w:val="en-US"/>
        </w:rPr>
        <w:t>We always expect some within-groups variation as a result of random sampling. However, if there is also between-groups variation that is not accounted for by the within-groups variation, then we assume that this is due to the independent variable (our factor, the native languages of our participants).</w:t>
      </w:r>
    </w:p>
    <w:p w14:paraId="2AEC5A3E" w14:textId="77777777" w:rsidR="008039F2" w:rsidRDefault="008039F2" w:rsidP="004419C5">
      <w:pPr>
        <w:rPr>
          <w:rFonts w:ascii="Garamond" w:hAnsi="Garamond"/>
          <w:i/>
          <w:lang w:val="en-US"/>
        </w:rPr>
      </w:pPr>
    </w:p>
    <w:p w14:paraId="5050CD40" w14:textId="24715591" w:rsidR="004419C5" w:rsidRPr="00CB3C79" w:rsidRDefault="00CB3C79" w:rsidP="004419C5">
      <w:pPr>
        <w:rPr>
          <w:rFonts w:ascii="Garamond" w:hAnsi="Garamond"/>
          <w:i/>
          <w:lang w:val="en-US"/>
        </w:rPr>
      </w:pPr>
      <w:r w:rsidRPr="00CB3C79">
        <w:rPr>
          <w:rFonts w:ascii="Garamond" w:hAnsi="Garamond"/>
          <w:i/>
          <w:lang w:val="en-US"/>
        </w:rPr>
        <w:t>Assumptions underlying ANOVA</w:t>
      </w:r>
    </w:p>
    <w:p w14:paraId="44391D3A" w14:textId="5E23163B" w:rsidR="00B53080" w:rsidRPr="00DA4AA5" w:rsidRDefault="00B53080" w:rsidP="004419C5">
      <w:pPr>
        <w:rPr>
          <w:rFonts w:ascii="Garamond" w:hAnsi="Garamond"/>
          <w:lang w:val="en-US"/>
        </w:rPr>
      </w:pPr>
    </w:p>
    <w:p w14:paraId="1A5322CF" w14:textId="66657A2C" w:rsidR="00176FE3" w:rsidRDefault="008A0855" w:rsidP="008A0855">
      <w:pPr>
        <w:rPr>
          <w:rFonts w:ascii="Garamond" w:hAnsi="Garamond"/>
          <w:lang w:val="en-US"/>
        </w:rPr>
      </w:pPr>
      <w:r>
        <w:rPr>
          <w:rFonts w:ascii="Garamond" w:hAnsi="Garamond"/>
          <w:lang w:val="en-US"/>
        </w:rPr>
        <w:t>The</w:t>
      </w:r>
      <w:r w:rsidR="00176FE3" w:rsidRPr="008A0855">
        <w:rPr>
          <w:rFonts w:ascii="Garamond" w:hAnsi="Garamond"/>
          <w:lang w:val="en-US"/>
        </w:rPr>
        <w:t xml:space="preserve"> ANOVA test </w:t>
      </w:r>
      <w:r>
        <w:rPr>
          <w:rFonts w:ascii="Garamond" w:hAnsi="Garamond"/>
          <w:lang w:val="en-US"/>
        </w:rPr>
        <w:t>is appropriate when</w:t>
      </w:r>
      <w:r w:rsidR="00176FE3" w:rsidRPr="008A0855">
        <w:rPr>
          <w:rFonts w:ascii="Garamond" w:hAnsi="Garamond"/>
          <w:lang w:val="en-US"/>
        </w:rPr>
        <w:t>:</w:t>
      </w:r>
    </w:p>
    <w:p w14:paraId="5E0CDCC6" w14:textId="42E38BD9" w:rsidR="008A0855" w:rsidRDefault="008A0855" w:rsidP="008A0855">
      <w:pPr>
        <w:pStyle w:val="ListParagraph"/>
        <w:numPr>
          <w:ilvl w:val="0"/>
          <w:numId w:val="21"/>
        </w:numPr>
        <w:rPr>
          <w:rFonts w:ascii="Garamond" w:hAnsi="Garamond"/>
          <w:lang w:val="en-US"/>
        </w:rPr>
      </w:pPr>
      <w:r w:rsidRPr="008A0855">
        <w:rPr>
          <w:rFonts w:ascii="Garamond" w:hAnsi="Garamond"/>
          <w:lang w:val="en-US"/>
        </w:rPr>
        <w:t>The data consists of random, independent samples from our population.</w:t>
      </w:r>
    </w:p>
    <w:p w14:paraId="2E78CEC3" w14:textId="66A94582" w:rsidR="008A0855" w:rsidRDefault="008A0855" w:rsidP="008A0855">
      <w:pPr>
        <w:pStyle w:val="ListParagraph"/>
        <w:numPr>
          <w:ilvl w:val="0"/>
          <w:numId w:val="21"/>
        </w:numPr>
        <w:rPr>
          <w:rFonts w:ascii="Garamond" w:hAnsi="Garamond"/>
          <w:lang w:val="en-US"/>
        </w:rPr>
      </w:pPr>
      <w:r>
        <w:rPr>
          <w:rFonts w:ascii="Garamond" w:hAnsi="Garamond"/>
          <w:lang w:val="en-US"/>
        </w:rPr>
        <w:t>The data is normally distributed.</w:t>
      </w:r>
    </w:p>
    <w:p w14:paraId="06DC8551" w14:textId="376C8743" w:rsidR="008A0855" w:rsidRPr="008A0855" w:rsidRDefault="008A0855" w:rsidP="008A0855">
      <w:pPr>
        <w:pStyle w:val="ListParagraph"/>
        <w:numPr>
          <w:ilvl w:val="0"/>
          <w:numId w:val="21"/>
        </w:numPr>
        <w:rPr>
          <w:rFonts w:ascii="Garamond" w:hAnsi="Garamond"/>
          <w:lang w:val="en-US"/>
        </w:rPr>
      </w:pPr>
      <w:r>
        <w:rPr>
          <w:rFonts w:ascii="Garamond" w:hAnsi="Garamond"/>
          <w:lang w:val="en-US"/>
        </w:rPr>
        <w:t xml:space="preserve">The </w:t>
      </w:r>
      <w:r w:rsidR="003649BB">
        <w:rPr>
          <w:rFonts w:ascii="Garamond" w:hAnsi="Garamond"/>
          <w:lang w:val="en-US"/>
        </w:rPr>
        <w:t>variables being compared</w:t>
      </w:r>
      <w:r>
        <w:rPr>
          <w:rFonts w:ascii="Garamond" w:hAnsi="Garamond"/>
          <w:lang w:val="en-US"/>
        </w:rPr>
        <w:t xml:space="preserve"> have common variance</w:t>
      </w:r>
      <w:r w:rsidR="003649BB">
        <w:rPr>
          <w:rFonts w:ascii="Garamond" w:hAnsi="Garamond"/>
          <w:lang w:val="en-US"/>
        </w:rPr>
        <w:t xml:space="preserve"> (equal variances)</w:t>
      </w:r>
      <w:r>
        <w:rPr>
          <w:rFonts w:ascii="Garamond" w:hAnsi="Garamond"/>
          <w:lang w:val="en-US"/>
        </w:rPr>
        <w:t>.</w:t>
      </w:r>
    </w:p>
    <w:p w14:paraId="75876C2E" w14:textId="77777777" w:rsidR="008A0855" w:rsidRPr="008A0855" w:rsidRDefault="008A0855" w:rsidP="008A0855">
      <w:pPr>
        <w:rPr>
          <w:rFonts w:ascii="Garamond" w:hAnsi="Garamond"/>
          <w:lang w:val="en-US"/>
        </w:rPr>
      </w:pPr>
    </w:p>
    <w:p w14:paraId="1FC7313B" w14:textId="0447EC35" w:rsidR="009C60C0" w:rsidRPr="003649BB" w:rsidRDefault="009C60C0" w:rsidP="003649BB">
      <w:pPr>
        <w:rPr>
          <w:rFonts w:ascii="Garamond" w:hAnsi="Garamond"/>
          <w:i/>
          <w:lang w:val="en-US"/>
        </w:rPr>
      </w:pPr>
      <w:r w:rsidRPr="003649BB">
        <w:rPr>
          <w:rFonts w:ascii="Garamond" w:hAnsi="Garamond"/>
          <w:i/>
          <w:lang w:val="en-US"/>
        </w:rPr>
        <w:t>Visualize our data</w:t>
      </w:r>
    </w:p>
    <w:p w14:paraId="304E0C92" w14:textId="77777777" w:rsidR="005260D2" w:rsidRDefault="005260D2" w:rsidP="003649BB">
      <w:pPr>
        <w:rPr>
          <w:rFonts w:ascii="Garamond" w:hAnsi="Garamond"/>
          <w:lang w:val="en-US"/>
        </w:rPr>
      </w:pPr>
    </w:p>
    <w:p w14:paraId="563D690C" w14:textId="398EEE6A" w:rsidR="009C60C0" w:rsidRDefault="003649BB" w:rsidP="003649BB">
      <w:pPr>
        <w:rPr>
          <w:rFonts w:ascii="Garamond" w:hAnsi="Garamond"/>
          <w:lang w:val="en-US"/>
        </w:rPr>
      </w:pPr>
      <w:r w:rsidRPr="003649BB">
        <w:rPr>
          <w:rFonts w:ascii="Garamond" w:hAnsi="Garamond"/>
          <w:lang w:val="en-US"/>
        </w:rPr>
        <w:t>Let’s start by visualizing our data.</w:t>
      </w:r>
      <w:r w:rsidR="005260D2">
        <w:rPr>
          <w:rFonts w:ascii="Garamond" w:hAnsi="Garamond"/>
          <w:lang w:val="en-US"/>
        </w:rPr>
        <w:t xml:space="preserve"> We wish to inspect the performance of our three subgroups (Language A speakers, Language B speakers, Language C speakers) on the maths exam.</w:t>
      </w:r>
    </w:p>
    <w:p w14:paraId="3A8646E7" w14:textId="4C5AE4DC" w:rsidR="003649BB" w:rsidRDefault="003649BB" w:rsidP="003649BB">
      <w:pPr>
        <w:rPr>
          <w:rFonts w:ascii="Garamond" w:hAnsi="Garamond"/>
          <w:lang w:val="en-US"/>
        </w:rPr>
      </w:pPr>
    </w:p>
    <w:p w14:paraId="560A96B3" w14:textId="608DCCA6" w:rsidR="003649BB" w:rsidRDefault="003649BB" w:rsidP="003649BB">
      <w:pPr>
        <w:rPr>
          <w:rFonts w:ascii="Garamond" w:hAnsi="Garamond"/>
          <w:lang w:val="en-US"/>
        </w:rPr>
      </w:pPr>
      <w:r>
        <w:rPr>
          <w:rFonts w:ascii="Garamond" w:hAnsi="Garamond"/>
          <w:lang w:val="en-US"/>
        </w:rPr>
        <w:t xml:space="preserve">A </w:t>
      </w:r>
      <w:r w:rsidR="005260D2">
        <w:rPr>
          <w:rFonts w:ascii="Garamond" w:hAnsi="Garamond"/>
          <w:lang w:val="en-US"/>
        </w:rPr>
        <w:t xml:space="preserve">Tukey </w:t>
      </w:r>
      <w:r>
        <w:rPr>
          <w:rFonts w:ascii="Garamond" w:hAnsi="Garamond"/>
          <w:lang w:val="en-US"/>
        </w:rPr>
        <w:t>boxplot</w:t>
      </w:r>
      <w:r w:rsidR="005260D2">
        <w:rPr>
          <w:rFonts w:ascii="Garamond" w:hAnsi="Garamond"/>
          <w:lang w:val="en-US"/>
        </w:rPr>
        <w:t xml:space="preserve"> gives us an idea of how the scores are distributed. The error bars represent the interquartile range, as </w:t>
      </w:r>
      <w:proofErr w:type="gramStart"/>
      <w:r w:rsidR="005260D2">
        <w:rPr>
          <w:rFonts w:ascii="Garamond" w:hAnsi="Garamond"/>
          <w:lang w:val="en-US"/>
        </w:rPr>
        <w:t>discussed</w:t>
      </w:r>
      <w:proofErr w:type="gramEnd"/>
      <w:r w:rsidR="005260D2">
        <w:rPr>
          <w:rFonts w:ascii="Garamond" w:hAnsi="Garamond"/>
          <w:lang w:val="en-US"/>
        </w:rPr>
        <w:t xml:space="preserve"> a few weeks ago.</w:t>
      </w:r>
    </w:p>
    <w:p w14:paraId="0ACD16FD" w14:textId="77777777" w:rsidR="003649BB" w:rsidRPr="003649BB" w:rsidRDefault="003649BB" w:rsidP="003649BB">
      <w:pPr>
        <w:rPr>
          <w:rFonts w:ascii="Garamond" w:hAnsi="Garamond"/>
          <w:lang w:val="en-US"/>
        </w:rPr>
      </w:pPr>
    </w:p>
    <w:p w14:paraId="73DC5505" w14:textId="77777777" w:rsidR="003649BB" w:rsidRPr="003649BB" w:rsidRDefault="003649BB" w:rsidP="003649BB">
      <w:pPr>
        <w:shd w:val="clear" w:color="auto" w:fill="DEEAF6" w:themeFill="accent5" w:themeFillTint="33"/>
        <w:rPr>
          <w:rFonts w:ascii="Courier New" w:hAnsi="Courier New" w:cs="Courier New"/>
          <w:spacing w:val="-20"/>
        </w:rPr>
      </w:pPr>
      <w:r w:rsidRPr="003649BB">
        <w:rPr>
          <w:rFonts w:ascii="Courier New" w:hAnsi="Courier New" w:cs="Courier New"/>
          <w:spacing w:val="-20"/>
        </w:rPr>
        <w:t>boxplot(</w:t>
      </w:r>
    </w:p>
    <w:p w14:paraId="66B68D9D" w14:textId="77777777" w:rsidR="003649BB" w:rsidRPr="003649BB" w:rsidRDefault="003649BB" w:rsidP="003649BB">
      <w:pPr>
        <w:shd w:val="clear" w:color="auto" w:fill="DEEAF6" w:themeFill="accent5" w:themeFillTint="33"/>
        <w:rPr>
          <w:rFonts w:ascii="Courier New" w:hAnsi="Courier New" w:cs="Courier New"/>
          <w:spacing w:val="-20"/>
        </w:rPr>
      </w:pPr>
      <w:r w:rsidRPr="003649BB">
        <w:rPr>
          <w:rFonts w:ascii="Courier New" w:hAnsi="Courier New" w:cs="Courier New"/>
          <w:spacing w:val="-20"/>
        </w:rPr>
        <w:t xml:space="preserve">  maths_exam ~ first_lang,</w:t>
      </w:r>
    </w:p>
    <w:p w14:paraId="0463A711" w14:textId="77777777" w:rsidR="003649BB" w:rsidRPr="003649BB" w:rsidRDefault="003649BB" w:rsidP="003649BB">
      <w:pPr>
        <w:shd w:val="clear" w:color="auto" w:fill="DEEAF6" w:themeFill="accent5" w:themeFillTint="33"/>
        <w:rPr>
          <w:rFonts w:ascii="Courier New" w:hAnsi="Courier New" w:cs="Courier New"/>
          <w:spacing w:val="-20"/>
        </w:rPr>
      </w:pPr>
      <w:r w:rsidRPr="003649BB">
        <w:rPr>
          <w:rFonts w:ascii="Courier New" w:hAnsi="Courier New" w:cs="Courier New"/>
          <w:spacing w:val="-20"/>
        </w:rPr>
        <w:t xml:space="preserve">  data = language_exams,</w:t>
      </w:r>
    </w:p>
    <w:p w14:paraId="7E0CE148" w14:textId="77777777" w:rsidR="003649BB" w:rsidRPr="003649BB" w:rsidRDefault="003649BB" w:rsidP="003649BB">
      <w:pPr>
        <w:shd w:val="clear" w:color="auto" w:fill="DEEAF6" w:themeFill="accent5" w:themeFillTint="33"/>
        <w:rPr>
          <w:rFonts w:ascii="Courier New" w:hAnsi="Courier New" w:cs="Courier New"/>
          <w:spacing w:val="-20"/>
        </w:rPr>
      </w:pPr>
      <w:r w:rsidRPr="003649BB">
        <w:rPr>
          <w:rFonts w:ascii="Courier New" w:hAnsi="Courier New" w:cs="Courier New"/>
          <w:spacing w:val="-20"/>
        </w:rPr>
        <w:t xml:space="preserve">  xlab = "Native languages",</w:t>
      </w:r>
    </w:p>
    <w:p w14:paraId="4F2B8A81" w14:textId="77777777" w:rsidR="003649BB" w:rsidRPr="003649BB" w:rsidRDefault="003649BB" w:rsidP="003649BB">
      <w:pPr>
        <w:shd w:val="clear" w:color="auto" w:fill="DEEAF6" w:themeFill="accent5" w:themeFillTint="33"/>
        <w:rPr>
          <w:rFonts w:ascii="Courier New" w:hAnsi="Courier New" w:cs="Courier New"/>
          <w:spacing w:val="-20"/>
        </w:rPr>
      </w:pPr>
      <w:r w:rsidRPr="003649BB">
        <w:rPr>
          <w:rFonts w:ascii="Courier New" w:hAnsi="Courier New" w:cs="Courier New"/>
          <w:spacing w:val="-20"/>
        </w:rPr>
        <w:t xml:space="preserve">  ylab = "Maths scores",</w:t>
      </w:r>
    </w:p>
    <w:p w14:paraId="546D60BC" w14:textId="77777777" w:rsidR="003649BB" w:rsidRPr="003649BB" w:rsidRDefault="003649BB" w:rsidP="003649BB">
      <w:pPr>
        <w:shd w:val="clear" w:color="auto" w:fill="DEEAF6" w:themeFill="accent5" w:themeFillTint="33"/>
        <w:rPr>
          <w:rFonts w:ascii="Courier New" w:hAnsi="Courier New" w:cs="Courier New"/>
          <w:spacing w:val="-20"/>
        </w:rPr>
      </w:pPr>
      <w:r w:rsidRPr="003649BB">
        <w:rPr>
          <w:rFonts w:ascii="Courier New" w:hAnsi="Courier New" w:cs="Courier New"/>
          <w:spacing w:val="-20"/>
        </w:rPr>
        <w:t xml:space="preserve">  frame = FALSE,</w:t>
      </w:r>
    </w:p>
    <w:p w14:paraId="0324FF64" w14:textId="77777777" w:rsidR="003649BB" w:rsidRPr="003649BB" w:rsidRDefault="003649BB" w:rsidP="003649BB">
      <w:pPr>
        <w:shd w:val="clear" w:color="auto" w:fill="DEEAF6" w:themeFill="accent5" w:themeFillTint="33"/>
        <w:rPr>
          <w:rFonts w:ascii="Courier New" w:hAnsi="Courier New" w:cs="Courier New"/>
          <w:spacing w:val="-20"/>
        </w:rPr>
      </w:pPr>
      <w:r w:rsidRPr="003649BB">
        <w:rPr>
          <w:rFonts w:ascii="Courier New" w:hAnsi="Courier New" w:cs="Courier New"/>
          <w:spacing w:val="-20"/>
        </w:rPr>
        <w:t xml:space="preserve">  col = c("mistyrose", "turquoise", "darkseagreen")</w:t>
      </w:r>
    </w:p>
    <w:p w14:paraId="48C736E3" w14:textId="3D6652CE" w:rsidR="009C60C0" w:rsidRPr="003649BB" w:rsidRDefault="003649BB" w:rsidP="003649BB">
      <w:pPr>
        <w:shd w:val="clear" w:color="auto" w:fill="DEEAF6" w:themeFill="accent5" w:themeFillTint="33"/>
        <w:rPr>
          <w:rFonts w:ascii="Courier New" w:hAnsi="Courier New" w:cs="Courier New"/>
          <w:spacing w:val="-20"/>
        </w:rPr>
      </w:pPr>
      <w:r w:rsidRPr="003649BB">
        <w:rPr>
          <w:rFonts w:ascii="Courier New" w:hAnsi="Courier New" w:cs="Courier New"/>
          <w:spacing w:val="-20"/>
        </w:rPr>
        <w:t>)</w:t>
      </w:r>
    </w:p>
    <w:p w14:paraId="25193E71" w14:textId="73DC8A5A" w:rsidR="009C60C0" w:rsidRDefault="009C60C0" w:rsidP="003649BB">
      <w:pPr>
        <w:rPr>
          <w:rFonts w:ascii="Garamond" w:hAnsi="Garamond"/>
          <w:lang w:val="en-US"/>
        </w:rPr>
      </w:pPr>
    </w:p>
    <w:p w14:paraId="6EB4954E" w14:textId="2690D0DA" w:rsidR="000D7AE2" w:rsidRDefault="000D7AE2" w:rsidP="000D7AE2">
      <w:pPr>
        <w:jc w:val="center"/>
        <w:rPr>
          <w:rFonts w:ascii="Garamond" w:hAnsi="Garamond"/>
          <w:lang w:val="en-US"/>
        </w:rPr>
      </w:pPr>
      <w:r w:rsidRPr="000D7AE2">
        <w:rPr>
          <w:rFonts w:ascii="Garamond" w:hAnsi="Garamond"/>
          <w:noProof/>
          <w:lang w:val="en-US"/>
        </w:rPr>
        <w:drawing>
          <wp:inline distT="0" distB="0" distL="0" distR="0" wp14:anchorId="306EBD2E" wp14:editId="235C4A08">
            <wp:extent cx="2705100"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5100" cy="2552700"/>
                    </a:xfrm>
                    <a:prstGeom prst="rect">
                      <a:avLst/>
                    </a:prstGeom>
                  </pic:spPr>
                </pic:pic>
              </a:graphicData>
            </a:graphic>
          </wp:inline>
        </w:drawing>
      </w:r>
    </w:p>
    <w:p w14:paraId="1CA8FAA9" w14:textId="77777777" w:rsidR="000D7AE2" w:rsidRPr="003649BB" w:rsidRDefault="000D7AE2" w:rsidP="003649BB">
      <w:pPr>
        <w:rPr>
          <w:rFonts w:ascii="Garamond" w:hAnsi="Garamond"/>
          <w:lang w:val="en-US"/>
        </w:rPr>
      </w:pPr>
    </w:p>
    <w:p w14:paraId="5E3FCD56" w14:textId="47284C01" w:rsidR="003649BB" w:rsidRDefault="005260D2" w:rsidP="003649BB">
      <w:pPr>
        <w:rPr>
          <w:rFonts w:ascii="Garamond" w:hAnsi="Garamond"/>
          <w:lang w:val="en-US"/>
        </w:rPr>
      </w:pPr>
      <w:r>
        <w:rPr>
          <w:rFonts w:ascii="Garamond" w:hAnsi="Garamond"/>
          <w:lang w:val="en-US"/>
        </w:rPr>
        <w:t>The following mean plot is also helpful. This time, the error bars represent 95% confidence intervals.</w:t>
      </w:r>
    </w:p>
    <w:p w14:paraId="6FF88BDE" w14:textId="77777777" w:rsidR="005260D2" w:rsidRPr="003649BB" w:rsidRDefault="005260D2" w:rsidP="003649BB">
      <w:pPr>
        <w:rPr>
          <w:rFonts w:ascii="Garamond" w:hAnsi="Garamond"/>
          <w:lang w:val="en-US"/>
        </w:rPr>
      </w:pPr>
    </w:p>
    <w:p w14:paraId="49D4DE91" w14:textId="77777777" w:rsidR="003649BB" w:rsidRPr="003649BB" w:rsidRDefault="003649BB" w:rsidP="003649BB">
      <w:pPr>
        <w:shd w:val="clear" w:color="auto" w:fill="DEEAF6" w:themeFill="accent5" w:themeFillTint="33"/>
        <w:rPr>
          <w:rFonts w:ascii="Courier New" w:hAnsi="Courier New" w:cs="Courier New"/>
          <w:spacing w:val="-20"/>
        </w:rPr>
      </w:pPr>
      <w:r w:rsidRPr="003649BB">
        <w:rPr>
          <w:rFonts w:ascii="Courier New" w:hAnsi="Courier New" w:cs="Courier New"/>
          <w:spacing w:val="-20"/>
        </w:rPr>
        <w:t>install.packages('gplots')</w:t>
      </w:r>
    </w:p>
    <w:p w14:paraId="066B3473" w14:textId="77777777" w:rsidR="003649BB" w:rsidRPr="003649BB" w:rsidRDefault="003649BB" w:rsidP="003649BB">
      <w:pPr>
        <w:shd w:val="clear" w:color="auto" w:fill="DEEAF6" w:themeFill="accent5" w:themeFillTint="33"/>
        <w:rPr>
          <w:rFonts w:ascii="Courier New" w:hAnsi="Courier New" w:cs="Courier New"/>
          <w:spacing w:val="-20"/>
        </w:rPr>
      </w:pPr>
      <w:r w:rsidRPr="003649BB">
        <w:rPr>
          <w:rFonts w:ascii="Courier New" w:hAnsi="Courier New" w:cs="Courier New"/>
          <w:spacing w:val="-20"/>
        </w:rPr>
        <w:t>library(gplots)</w:t>
      </w:r>
    </w:p>
    <w:p w14:paraId="59C7D619" w14:textId="77777777" w:rsidR="003649BB" w:rsidRPr="003649BB" w:rsidRDefault="003649BB" w:rsidP="003649BB">
      <w:pPr>
        <w:rPr>
          <w:rFonts w:ascii="Garamond" w:hAnsi="Garamond"/>
          <w:lang w:val="en-US"/>
        </w:rPr>
      </w:pPr>
    </w:p>
    <w:p w14:paraId="626D715E" w14:textId="77777777" w:rsidR="003649BB" w:rsidRPr="003649BB" w:rsidRDefault="003649BB" w:rsidP="003649BB">
      <w:pPr>
        <w:shd w:val="clear" w:color="auto" w:fill="DEEAF6" w:themeFill="accent5" w:themeFillTint="33"/>
        <w:rPr>
          <w:rFonts w:ascii="Courier New" w:hAnsi="Courier New" w:cs="Courier New"/>
          <w:spacing w:val="-20"/>
        </w:rPr>
      </w:pPr>
      <w:r w:rsidRPr="003649BB">
        <w:rPr>
          <w:rFonts w:ascii="Courier New" w:hAnsi="Courier New" w:cs="Courier New"/>
          <w:spacing w:val="-20"/>
        </w:rPr>
        <w:t>plotmeans(</w:t>
      </w:r>
    </w:p>
    <w:p w14:paraId="1BA31FC2" w14:textId="77777777" w:rsidR="003649BB" w:rsidRPr="003649BB" w:rsidRDefault="003649BB" w:rsidP="003649BB">
      <w:pPr>
        <w:shd w:val="clear" w:color="auto" w:fill="DEEAF6" w:themeFill="accent5" w:themeFillTint="33"/>
        <w:rPr>
          <w:rFonts w:ascii="Courier New" w:hAnsi="Courier New" w:cs="Courier New"/>
          <w:spacing w:val="-20"/>
        </w:rPr>
      </w:pPr>
      <w:r w:rsidRPr="003649BB">
        <w:rPr>
          <w:rFonts w:ascii="Courier New" w:hAnsi="Courier New" w:cs="Courier New"/>
          <w:spacing w:val="-20"/>
        </w:rPr>
        <w:t xml:space="preserve">  maths_exam ~ first_lang,</w:t>
      </w:r>
    </w:p>
    <w:p w14:paraId="5C060B93" w14:textId="77777777" w:rsidR="003649BB" w:rsidRPr="003649BB" w:rsidRDefault="003649BB" w:rsidP="003649BB">
      <w:pPr>
        <w:shd w:val="clear" w:color="auto" w:fill="DEEAF6" w:themeFill="accent5" w:themeFillTint="33"/>
        <w:rPr>
          <w:rFonts w:ascii="Courier New" w:hAnsi="Courier New" w:cs="Courier New"/>
          <w:spacing w:val="-20"/>
        </w:rPr>
      </w:pPr>
      <w:r w:rsidRPr="003649BB">
        <w:rPr>
          <w:rFonts w:ascii="Courier New" w:hAnsi="Courier New" w:cs="Courier New"/>
          <w:spacing w:val="-20"/>
        </w:rPr>
        <w:t xml:space="preserve">  data = language_exams,</w:t>
      </w:r>
    </w:p>
    <w:p w14:paraId="6EF6E5C9" w14:textId="77777777" w:rsidR="003649BB" w:rsidRPr="003649BB" w:rsidRDefault="003649BB" w:rsidP="003649BB">
      <w:pPr>
        <w:shd w:val="clear" w:color="auto" w:fill="DEEAF6" w:themeFill="accent5" w:themeFillTint="33"/>
        <w:rPr>
          <w:rFonts w:ascii="Courier New" w:hAnsi="Courier New" w:cs="Courier New"/>
          <w:spacing w:val="-20"/>
        </w:rPr>
      </w:pPr>
      <w:r w:rsidRPr="003649BB">
        <w:rPr>
          <w:rFonts w:ascii="Courier New" w:hAnsi="Courier New" w:cs="Courier New"/>
          <w:spacing w:val="-20"/>
        </w:rPr>
        <w:t xml:space="preserve">  frame = FALSE,</w:t>
      </w:r>
    </w:p>
    <w:p w14:paraId="10DA32A1" w14:textId="77777777" w:rsidR="003649BB" w:rsidRPr="003649BB" w:rsidRDefault="003649BB" w:rsidP="003649BB">
      <w:pPr>
        <w:shd w:val="clear" w:color="auto" w:fill="DEEAF6" w:themeFill="accent5" w:themeFillTint="33"/>
        <w:rPr>
          <w:rFonts w:ascii="Courier New" w:hAnsi="Courier New" w:cs="Courier New"/>
          <w:spacing w:val="-20"/>
        </w:rPr>
      </w:pPr>
      <w:r w:rsidRPr="003649BB">
        <w:rPr>
          <w:rFonts w:ascii="Courier New" w:hAnsi="Courier New" w:cs="Courier New"/>
          <w:spacing w:val="-20"/>
        </w:rPr>
        <w:t xml:space="preserve">  xlab = "Native languages",</w:t>
      </w:r>
    </w:p>
    <w:p w14:paraId="1DD4FF77" w14:textId="77777777" w:rsidR="003649BB" w:rsidRPr="003649BB" w:rsidRDefault="003649BB" w:rsidP="003649BB">
      <w:pPr>
        <w:shd w:val="clear" w:color="auto" w:fill="DEEAF6" w:themeFill="accent5" w:themeFillTint="33"/>
        <w:rPr>
          <w:rFonts w:ascii="Courier New" w:hAnsi="Courier New" w:cs="Courier New"/>
          <w:spacing w:val="-20"/>
        </w:rPr>
      </w:pPr>
      <w:r w:rsidRPr="003649BB">
        <w:rPr>
          <w:rFonts w:ascii="Courier New" w:hAnsi="Courier New" w:cs="Courier New"/>
          <w:spacing w:val="-20"/>
        </w:rPr>
        <w:t xml:space="preserve">  ylab = "Maths scores",</w:t>
      </w:r>
    </w:p>
    <w:p w14:paraId="0F593BD2" w14:textId="77777777" w:rsidR="003649BB" w:rsidRPr="003649BB" w:rsidRDefault="003649BB" w:rsidP="003649BB">
      <w:pPr>
        <w:shd w:val="clear" w:color="auto" w:fill="DEEAF6" w:themeFill="accent5" w:themeFillTint="33"/>
        <w:rPr>
          <w:rFonts w:ascii="Courier New" w:hAnsi="Courier New" w:cs="Courier New"/>
          <w:spacing w:val="-20"/>
        </w:rPr>
      </w:pPr>
      <w:r w:rsidRPr="003649BB">
        <w:rPr>
          <w:rFonts w:ascii="Courier New" w:hAnsi="Courier New" w:cs="Courier New"/>
          <w:spacing w:val="-20"/>
        </w:rPr>
        <w:t xml:space="preserve">  main = "Mean Plot with 95% CI"</w:t>
      </w:r>
    </w:p>
    <w:p w14:paraId="55A37ABA" w14:textId="6D58949E" w:rsidR="003649BB" w:rsidRPr="003649BB" w:rsidRDefault="003649BB" w:rsidP="003649BB">
      <w:pPr>
        <w:shd w:val="clear" w:color="auto" w:fill="DEEAF6" w:themeFill="accent5" w:themeFillTint="33"/>
        <w:rPr>
          <w:rFonts w:ascii="Courier New" w:hAnsi="Courier New" w:cs="Courier New"/>
          <w:spacing w:val="-20"/>
        </w:rPr>
      </w:pPr>
      <w:r w:rsidRPr="003649BB">
        <w:rPr>
          <w:rFonts w:ascii="Courier New" w:hAnsi="Courier New" w:cs="Courier New"/>
          <w:spacing w:val="-20"/>
        </w:rPr>
        <w:t>)</w:t>
      </w:r>
    </w:p>
    <w:p w14:paraId="7803317C" w14:textId="6E4CF828" w:rsidR="003649BB" w:rsidRDefault="003649BB" w:rsidP="003649BB">
      <w:pPr>
        <w:rPr>
          <w:rFonts w:ascii="Garamond" w:hAnsi="Garamond"/>
          <w:lang w:val="en-US"/>
        </w:rPr>
      </w:pPr>
    </w:p>
    <w:p w14:paraId="19D90B46" w14:textId="0A9115C7" w:rsidR="000D7AE2" w:rsidRDefault="000D7AE2" w:rsidP="000D7AE2">
      <w:pPr>
        <w:jc w:val="center"/>
        <w:rPr>
          <w:rFonts w:ascii="Garamond" w:hAnsi="Garamond"/>
          <w:lang w:val="en-US"/>
        </w:rPr>
      </w:pPr>
      <w:r w:rsidRPr="000D7AE2">
        <w:rPr>
          <w:rFonts w:ascii="Garamond" w:hAnsi="Garamond"/>
          <w:noProof/>
          <w:lang w:val="en-US"/>
        </w:rPr>
        <w:drawing>
          <wp:inline distT="0" distB="0" distL="0" distR="0" wp14:anchorId="7AFD1D53" wp14:editId="5B5AF588">
            <wp:extent cx="2705100"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100" cy="2552700"/>
                    </a:xfrm>
                    <a:prstGeom prst="rect">
                      <a:avLst/>
                    </a:prstGeom>
                  </pic:spPr>
                </pic:pic>
              </a:graphicData>
            </a:graphic>
          </wp:inline>
        </w:drawing>
      </w:r>
    </w:p>
    <w:p w14:paraId="1501D060" w14:textId="4B8A5053" w:rsidR="009C60C0" w:rsidRPr="000D7AE2" w:rsidRDefault="009C60C0" w:rsidP="003649BB">
      <w:pPr>
        <w:rPr>
          <w:rFonts w:ascii="Garamond" w:hAnsi="Garamond"/>
          <w:i/>
          <w:lang w:val="en-US"/>
        </w:rPr>
      </w:pPr>
      <w:r w:rsidRPr="000D7AE2">
        <w:rPr>
          <w:rFonts w:ascii="Garamond" w:hAnsi="Garamond"/>
          <w:i/>
          <w:lang w:val="en-US"/>
        </w:rPr>
        <w:t>Compute one-way ANOVA test</w:t>
      </w:r>
    </w:p>
    <w:p w14:paraId="14386BE7" w14:textId="77777777" w:rsidR="000D7AE2" w:rsidRPr="003649BB" w:rsidRDefault="000D7AE2" w:rsidP="003649BB">
      <w:pPr>
        <w:rPr>
          <w:rFonts w:ascii="Garamond" w:hAnsi="Garamond"/>
          <w:lang w:val="en-US"/>
        </w:rPr>
      </w:pPr>
    </w:p>
    <w:p w14:paraId="3DD0E8B6" w14:textId="5FF8EEB8" w:rsidR="005260D2" w:rsidRDefault="005260D2" w:rsidP="003649BB">
      <w:pPr>
        <w:rPr>
          <w:rFonts w:ascii="Garamond" w:hAnsi="Garamond"/>
          <w:lang w:val="en-US"/>
        </w:rPr>
      </w:pPr>
      <w:r>
        <w:rPr>
          <w:rFonts w:ascii="Garamond" w:hAnsi="Garamond"/>
          <w:lang w:val="en-US"/>
        </w:rPr>
        <w:t>We can run a one-way ANOVA to test whether our factor of interest (the participants’ native languages) affects performance on our dependent variable (maths scores). (We should not use a t-test as we have three, not two, groups.)</w:t>
      </w:r>
    </w:p>
    <w:p w14:paraId="17F55EEB" w14:textId="77777777" w:rsidR="000D7AE2" w:rsidRPr="003649BB" w:rsidRDefault="000D7AE2" w:rsidP="003649BB">
      <w:pPr>
        <w:rPr>
          <w:rFonts w:ascii="Garamond" w:hAnsi="Garamond"/>
          <w:lang w:val="en-US"/>
        </w:rPr>
      </w:pPr>
    </w:p>
    <w:p w14:paraId="7F6AEE44" w14:textId="0696944E" w:rsidR="009C60C0" w:rsidRDefault="009C60C0" w:rsidP="003649BB">
      <w:pPr>
        <w:rPr>
          <w:rFonts w:ascii="Garamond" w:hAnsi="Garamond"/>
          <w:lang w:val="en-US"/>
        </w:rPr>
      </w:pPr>
      <w:r w:rsidRPr="003649BB">
        <w:rPr>
          <w:rFonts w:ascii="Garamond" w:hAnsi="Garamond"/>
          <w:lang w:val="en-US"/>
        </w:rPr>
        <w:t xml:space="preserve">The </w:t>
      </w:r>
      <w:proofErr w:type="gramStart"/>
      <w:r w:rsidRPr="00645EA7">
        <w:rPr>
          <w:rFonts w:ascii="Courier New" w:hAnsi="Courier New" w:cs="Courier New"/>
          <w:spacing w:val="-20"/>
        </w:rPr>
        <w:t>aov(</w:t>
      </w:r>
      <w:proofErr w:type="gramEnd"/>
      <w:r w:rsidRPr="00645EA7">
        <w:rPr>
          <w:rFonts w:ascii="Courier New" w:hAnsi="Courier New" w:cs="Courier New"/>
          <w:spacing w:val="-20"/>
        </w:rPr>
        <w:t>)</w:t>
      </w:r>
      <w:r w:rsidRPr="003649BB">
        <w:rPr>
          <w:rFonts w:ascii="Garamond" w:hAnsi="Garamond"/>
          <w:lang w:val="en-US"/>
        </w:rPr>
        <w:t xml:space="preserve"> </w:t>
      </w:r>
      <w:r w:rsidR="005260D2" w:rsidRPr="003649BB">
        <w:rPr>
          <w:rFonts w:ascii="Garamond" w:hAnsi="Garamond"/>
          <w:lang w:val="en-US"/>
        </w:rPr>
        <w:t xml:space="preserve">function </w:t>
      </w:r>
      <w:r w:rsidR="005260D2">
        <w:rPr>
          <w:rFonts w:ascii="Garamond" w:hAnsi="Garamond"/>
          <w:lang w:val="en-US"/>
        </w:rPr>
        <w:t xml:space="preserve">will run the ANOVA on our data, and the </w:t>
      </w:r>
      <w:r w:rsidRPr="00645EA7">
        <w:rPr>
          <w:rFonts w:ascii="Courier New" w:hAnsi="Courier New" w:cs="Courier New"/>
          <w:spacing w:val="-20"/>
        </w:rPr>
        <w:t>summary.aov()</w:t>
      </w:r>
      <w:r w:rsidR="005260D2">
        <w:rPr>
          <w:rFonts w:ascii="Garamond" w:hAnsi="Garamond"/>
          <w:lang w:val="en-US"/>
        </w:rPr>
        <w:t xml:space="preserve"> function can then be used </w:t>
      </w:r>
      <w:r w:rsidRPr="003649BB">
        <w:rPr>
          <w:rFonts w:ascii="Garamond" w:hAnsi="Garamond"/>
          <w:lang w:val="en-US"/>
        </w:rPr>
        <w:t xml:space="preserve">to summarize the </w:t>
      </w:r>
      <w:r w:rsidR="005260D2">
        <w:rPr>
          <w:rFonts w:ascii="Garamond" w:hAnsi="Garamond"/>
          <w:lang w:val="en-US"/>
        </w:rPr>
        <w:t>ANOVA</w:t>
      </w:r>
      <w:r w:rsidRPr="003649BB">
        <w:rPr>
          <w:rFonts w:ascii="Garamond" w:hAnsi="Garamond"/>
          <w:lang w:val="en-US"/>
        </w:rPr>
        <w:t xml:space="preserve"> model.</w:t>
      </w:r>
    </w:p>
    <w:p w14:paraId="59C43227" w14:textId="56C4D663" w:rsidR="005260D2" w:rsidRDefault="005260D2" w:rsidP="003649BB">
      <w:pPr>
        <w:rPr>
          <w:rFonts w:ascii="Garamond" w:hAnsi="Garamond"/>
          <w:lang w:val="en-US"/>
        </w:rPr>
      </w:pPr>
    </w:p>
    <w:p w14:paraId="58617419" w14:textId="66E2D9D0" w:rsidR="005260D2" w:rsidRDefault="005260D2" w:rsidP="003649BB">
      <w:pPr>
        <w:rPr>
          <w:rFonts w:ascii="Garamond" w:hAnsi="Garamond"/>
          <w:lang w:val="en-US"/>
        </w:rPr>
      </w:pPr>
      <w:r>
        <w:rPr>
          <w:rFonts w:ascii="Garamond" w:hAnsi="Garamond"/>
          <w:lang w:val="en-US"/>
        </w:rPr>
        <w:t xml:space="preserve">In the formula, we specify </w:t>
      </w:r>
      <w:r w:rsidRPr="00EC638F">
        <w:rPr>
          <w:rFonts w:ascii="Courier New" w:hAnsi="Courier New" w:cs="Courier New"/>
          <w:spacing w:val="-20"/>
        </w:rPr>
        <w:t>maths_exam</w:t>
      </w:r>
      <w:r>
        <w:rPr>
          <w:rFonts w:ascii="Courier New" w:hAnsi="Courier New" w:cs="Courier New"/>
          <w:spacing w:val="-20"/>
        </w:rPr>
        <w:t xml:space="preserve"> </w:t>
      </w:r>
      <w:r w:rsidRPr="005260D2">
        <w:rPr>
          <w:rFonts w:ascii="Garamond" w:hAnsi="Garamond"/>
          <w:lang w:val="en-US"/>
        </w:rPr>
        <w:t>as our</w:t>
      </w:r>
      <w:r>
        <w:rPr>
          <w:rFonts w:ascii="Garamond" w:hAnsi="Garamond"/>
          <w:lang w:val="en-US"/>
        </w:rPr>
        <w:t xml:space="preserve"> dependent variable and </w:t>
      </w:r>
      <w:r w:rsidRPr="00EC638F">
        <w:rPr>
          <w:rFonts w:ascii="Courier New" w:hAnsi="Courier New" w:cs="Courier New"/>
          <w:spacing w:val="-20"/>
        </w:rPr>
        <w:t>first_lang</w:t>
      </w:r>
      <w:r w:rsidRPr="005260D2">
        <w:rPr>
          <w:rFonts w:ascii="Garamond" w:hAnsi="Garamond"/>
          <w:lang w:val="en-US"/>
        </w:rPr>
        <w:t xml:space="preserve"> as our</w:t>
      </w:r>
      <w:r>
        <w:rPr>
          <w:rFonts w:ascii="Garamond" w:hAnsi="Garamond"/>
          <w:lang w:val="en-US"/>
        </w:rPr>
        <w:t xml:space="preserve"> independent variable (with three levels) or factor. We also tell R where to find the data, see </w:t>
      </w:r>
      <w:r w:rsidRPr="00EC638F">
        <w:rPr>
          <w:rFonts w:ascii="Courier New" w:hAnsi="Courier New" w:cs="Courier New"/>
          <w:spacing w:val="-20"/>
        </w:rPr>
        <w:t>language_exams</w:t>
      </w:r>
      <w:r w:rsidRPr="005260D2">
        <w:rPr>
          <w:rFonts w:ascii="Garamond" w:hAnsi="Garamond"/>
          <w:lang w:val="en-US"/>
        </w:rPr>
        <w:t>.</w:t>
      </w:r>
    </w:p>
    <w:p w14:paraId="341B5B70" w14:textId="77777777" w:rsidR="000D7AE2" w:rsidRPr="000D7AE2" w:rsidRDefault="000D7AE2" w:rsidP="009C60C0">
      <w:pPr>
        <w:rPr>
          <w:rFonts w:ascii="Garamond" w:hAnsi="Garamond"/>
          <w:lang w:val="en-US"/>
        </w:rPr>
      </w:pPr>
    </w:p>
    <w:p w14:paraId="27750193" w14:textId="3EB69141" w:rsidR="009C60C0" w:rsidRPr="00EC638F" w:rsidRDefault="005260D2" w:rsidP="00EC638F">
      <w:pPr>
        <w:shd w:val="clear" w:color="auto" w:fill="DEEAF6" w:themeFill="accent5" w:themeFillTint="33"/>
        <w:rPr>
          <w:rFonts w:ascii="Courier New" w:hAnsi="Courier New" w:cs="Courier New"/>
          <w:spacing w:val="-20"/>
        </w:rPr>
      </w:pPr>
      <w:r>
        <w:rPr>
          <w:rFonts w:ascii="Courier New" w:hAnsi="Courier New" w:cs="Courier New"/>
          <w:spacing w:val="-20"/>
        </w:rPr>
        <w:t>r</w:t>
      </w:r>
      <w:r w:rsidR="009C60C0" w:rsidRPr="00EC638F">
        <w:rPr>
          <w:rFonts w:ascii="Courier New" w:hAnsi="Courier New" w:cs="Courier New"/>
          <w:spacing w:val="-20"/>
        </w:rPr>
        <w:t>es</w:t>
      </w:r>
      <w:r>
        <w:rPr>
          <w:rFonts w:ascii="Courier New" w:hAnsi="Courier New" w:cs="Courier New"/>
          <w:spacing w:val="-20"/>
        </w:rPr>
        <w:t>ult_</w:t>
      </w:r>
      <w:r w:rsidR="009C60C0" w:rsidRPr="00EC638F">
        <w:rPr>
          <w:rFonts w:ascii="Courier New" w:hAnsi="Courier New" w:cs="Courier New"/>
          <w:spacing w:val="-20"/>
        </w:rPr>
        <w:t>aov &lt;- aov(maths_exam ~ first_lang, data = language_exams)</w:t>
      </w:r>
    </w:p>
    <w:p w14:paraId="4ECA3D1E" w14:textId="77777777" w:rsidR="009C60C0" w:rsidRPr="000D7AE2" w:rsidRDefault="009C60C0" w:rsidP="009C60C0">
      <w:pPr>
        <w:rPr>
          <w:rFonts w:ascii="Garamond" w:hAnsi="Garamond"/>
          <w:lang w:val="en-US"/>
        </w:rPr>
      </w:pPr>
    </w:p>
    <w:p w14:paraId="3F978423" w14:textId="41F21F72" w:rsidR="009C60C0" w:rsidRPr="000D7AE2" w:rsidRDefault="005260D2" w:rsidP="009C60C0">
      <w:pPr>
        <w:rPr>
          <w:rFonts w:ascii="Garamond" w:hAnsi="Garamond"/>
          <w:lang w:val="en-US"/>
        </w:rPr>
      </w:pPr>
      <w:r>
        <w:rPr>
          <w:rFonts w:ascii="Garamond" w:hAnsi="Garamond"/>
          <w:lang w:val="en-US"/>
        </w:rPr>
        <w:t>We get the summary of our results as follows.</w:t>
      </w:r>
    </w:p>
    <w:p w14:paraId="32B4FD32" w14:textId="77777777" w:rsidR="009C60C0" w:rsidRPr="000D7AE2" w:rsidRDefault="009C60C0" w:rsidP="009C60C0">
      <w:pPr>
        <w:rPr>
          <w:rFonts w:ascii="Garamond" w:hAnsi="Garamond"/>
          <w:lang w:val="en-US"/>
        </w:rPr>
      </w:pPr>
    </w:p>
    <w:p w14:paraId="60D148A5" w14:textId="61F4C781" w:rsidR="009C60C0" w:rsidRPr="000D7AE2" w:rsidRDefault="009C60C0" w:rsidP="000D7AE2">
      <w:pPr>
        <w:shd w:val="clear" w:color="auto" w:fill="DEEAF6" w:themeFill="accent5" w:themeFillTint="33"/>
        <w:rPr>
          <w:rFonts w:ascii="Courier New" w:hAnsi="Courier New" w:cs="Courier New"/>
          <w:spacing w:val="-20"/>
        </w:rPr>
      </w:pPr>
      <w:r w:rsidRPr="00EC638F">
        <w:rPr>
          <w:rFonts w:ascii="Courier New" w:hAnsi="Courier New" w:cs="Courier New"/>
          <w:spacing w:val="-20"/>
        </w:rPr>
        <w:t>summary(</w:t>
      </w:r>
      <w:r w:rsidR="005260D2">
        <w:rPr>
          <w:rFonts w:ascii="Courier New" w:hAnsi="Courier New" w:cs="Courier New"/>
          <w:spacing w:val="-20"/>
        </w:rPr>
        <w:t>r</w:t>
      </w:r>
      <w:r w:rsidR="005260D2" w:rsidRPr="00EC638F">
        <w:rPr>
          <w:rFonts w:ascii="Courier New" w:hAnsi="Courier New" w:cs="Courier New"/>
          <w:spacing w:val="-20"/>
        </w:rPr>
        <w:t>es</w:t>
      </w:r>
      <w:r w:rsidR="005260D2">
        <w:rPr>
          <w:rFonts w:ascii="Courier New" w:hAnsi="Courier New" w:cs="Courier New"/>
          <w:spacing w:val="-20"/>
        </w:rPr>
        <w:t>ult_</w:t>
      </w:r>
      <w:r w:rsidR="005260D2" w:rsidRPr="00EC638F">
        <w:rPr>
          <w:rFonts w:ascii="Courier New" w:hAnsi="Courier New" w:cs="Courier New"/>
          <w:spacing w:val="-20"/>
        </w:rPr>
        <w:t>aov</w:t>
      </w:r>
      <w:r w:rsidRPr="00EC638F">
        <w:rPr>
          <w:rFonts w:ascii="Courier New" w:hAnsi="Courier New" w:cs="Courier New"/>
          <w:spacing w:val="-20"/>
        </w:rPr>
        <w:t>)</w:t>
      </w:r>
    </w:p>
    <w:p w14:paraId="6DA95CDA" w14:textId="7F9916A4" w:rsidR="009C60C0" w:rsidRDefault="009C60C0" w:rsidP="009C60C0">
      <w:pPr>
        <w:rPr>
          <w:rFonts w:ascii="Courier New" w:hAnsi="Courier New" w:cs="Courier New"/>
          <w:spacing w:val="-20"/>
        </w:rPr>
      </w:pPr>
    </w:p>
    <w:p w14:paraId="2991BB2C" w14:textId="77777777" w:rsidR="00C23609" w:rsidRPr="00C23609" w:rsidRDefault="00C23609" w:rsidP="00C23609">
      <w:pPr>
        <w:rPr>
          <w:rFonts w:ascii="Courier New" w:hAnsi="Courier New" w:cs="Courier New"/>
          <w:spacing w:val="-20"/>
        </w:rPr>
      </w:pPr>
      <w:r w:rsidRPr="00C23609">
        <w:rPr>
          <w:rFonts w:ascii="Courier New" w:hAnsi="Courier New" w:cs="Courier New"/>
          <w:spacing w:val="-20"/>
        </w:rPr>
        <w:t xml:space="preserve">             Df Sum Sq Mean Sq F value   Pr(&gt;F)    </w:t>
      </w:r>
    </w:p>
    <w:p w14:paraId="56C63DAE" w14:textId="77777777" w:rsidR="00C23609" w:rsidRPr="00C23609" w:rsidRDefault="00C23609" w:rsidP="00C23609">
      <w:pPr>
        <w:rPr>
          <w:rFonts w:ascii="Courier New" w:hAnsi="Courier New" w:cs="Courier New"/>
          <w:spacing w:val="-20"/>
        </w:rPr>
      </w:pPr>
      <w:r w:rsidRPr="00C23609">
        <w:rPr>
          <w:rFonts w:ascii="Courier New" w:hAnsi="Courier New" w:cs="Courier New"/>
          <w:spacing w:val="-20"/>
        </w:rPr>
        <w:t>first_lang    2  26164   13082   40.23 2.24e-15 ***</w:t>
      </w:r>
    </w:p>
    <w:p w14:paraId="0E392CFB" w14:textId="77777777" w:rsidR="00C23609" w:rsidRPr="00C23609" w:rsidRDefault="00C23609" w:rsidP="00C23609">
      <w:pPr>
        <w:rPr>
          <w:rFonts w:ascii="Courier New" w:hAnsi="Courier New" w:cs="Courier New"/>
          <w:spacing w:val="-20"/>
        </w:rPr>
      </w:pPr>
      <w:r w:rsidRPr="00C23609">
        <w:rPr>
          <w:rFonts w:ascii="Courier New" w:hAnsi="Courier New" w:cs="Courier New"/>
          <w:spacing w:val="-20"/>
        </w:rPr>
        <w:t xml:space="preserve">Residuals   197  64061     325                     </w:t>
      </w:r>
    </w:p>
    <w:p w14:paraId="427F5AD2" w14:textId="77777777" w:rsidR="00C23609" w:rsidRPr="00C23609" w:rsidRDefault="00C23609" w:rsidP="00C23609">
      <w:pPr>
        <w:rPr>
          <w:rFonts w:ascii="Courier New" w:hAnsi="Courier New" w:cs="Courier New"/>
          <w:spacing w:val="-20"/>
        </w:rPr>
      </w:pPr>
      <w:r w:rsidRPr="00C23609">
        <w:rPr>
          <w:rFonts w:ascii="Courier New" w:hAnsi="Courier New" w:cs="Courier New"/>
          <w:spacing w:val="-20"/>
        </w:rPr>
        <w:t>---</w:t>
      </w:r>
    </w:p>
    <w:p w14:paraId="2F0686FE" w14:textId="2ACC08A0" w:rsidR="00C23609" w:rsidRPr="00C23609" w:rsidRDefault="00C23609" w:rsidP="00C23609">
      <w:pPr>
        <w:rPr>
          <w:rFonts w:ascii="Courier New" w:hAnsi="Courier New" w:cs="Courier New"/>
          <w:spacing w:val="-20"/>
        </w:rPr>
      </w:pPr>
      <w:r w:rsidRPr="00C23609">
        <w:rPr>
          <w:rFonts w:ascii="Courier New" w:hAnsi="Courier New" w:cs="Courier New"/>
          <w:spacing w:val="-20"/>
        </w:rPr>
        <w:t>Signif. codes:  0 ‘***’ 0.001 ‘**’ 0.01 ‘*’ 0.05 ‘.’ 0.1 ‘ ’ 1</w:t>
      </w:r>
    </w:p>
    <w:p w14:paraId="031310BE" w14:textId="0D75E965" w:rsidR="005260D2" w:rsidRDefault="005260D2" w:rsidP="009C60C0">
      <w:pPr>
        <w:rPr>
          <w:rFonts w:ascii="Garamond" w:hAnsi="Garamond"/>
          <w:lang w:val="en-US"/>
        </w:rPr>
      </w:pPr>
    </w:p>
    <w:p w14:paraId="05437C7A" w14:textId="14591671" w:rsidR="005260D2" w:rsidRDefault="005260D2" w:rsidP="005260D2">
      <w:pPr>
        <w:rPr>
          <w:rFonts w:ascii="Garamond" w:hAnsi="Garamond"/>
          <w:lang w:val="en-US"/>
        </w:rPr>
      </w:pPr>
      <w:r>
        <w:rPr>
          <w:rFonts w:ascii="Garamond" w:hAnsi="Garamond"/>
          <w:lang w:val="en-US"/>
        </w:rPr>
        <w:t>To report the results of an ANOVA, we need to know the F statistic, the degrees of freedom (for between and within groups) and the p-value</w:t>
      </w:r>
      <w:r w:rsidR="005C4C1C">
        <w:rPr>
          <w:rFonts w:ascii="Garamond" w:hAnsi="Garamond"/>
          <w:lang w:val="en-US"/>
        </w:rPr>
        <w:t xml:space="preserve"> (see “</w:t>
      </w:r>
      <w:r w:rsidR="005C4C1C" w:rsidRPr="005C4C1C">
        <w:rPr>
          <w:rFonts w:ascii="Garamond" w:hAnsi="Garamond"/>
          <w:iCs/>
          <w:lang w:val="en-US"/>
        </w:rPr>
        <w:t>Pr(&gt;F)</w:t>
      </w:r>
      <w:r w:rsidR="005C4C1C">
        <w:rPr>
          <w:rFonts w:ascii="Garamond" w:hAnsi="Garamond"/>
          <w:iCs/>
          <w:lang w:val="en-US"/>
        </w:rPr>
        <w:t>” above</w:t>
      </w:r>
      <w:r w:rsidR="005C4C1C" w:rsidRPr="005C4C1C">
        <w:rPr>
          <w:rFonts w:ascii="Garamond" w:hAnsi="Garamond"/>
          <w:iCs/>
          <w:lang w:val="en-US"/>
        </w:rPr>
        <w:t>)</w:t>
      </w:r>
      <w:r>
        <w:rPr>
          <w:rFonts w:ascii="Garamond" w:hAnsi="Garamond"/>
          <w:lang w:val="en-US"/>
        </w:rPr>
        <w:t>.</w:t>
      </w:r>
      <w:r w:rsidR="005C4C1C">
        <w:rPr>
          <w:rFonts w:ascii="Garamond" w:hAnsi="Garamond"/>
          <w:lang w:val="en-US"/>
        </w:rPr>
        <w:t xml:space="preserve"> The model summary indicates significant p-values with asterisks.</w:t>
      </w:r>
    </w:p>
    <w:p w14:paraId="0422413E" w14:textId="312D9934" w:rsidR="005C4C1C" w:rsidRDefault="005C4C1C" w:rsidP="005260D2">
      <w:pPr>
        <w:rPr>
          <w:rFonts w:ascii="Garamond" w:hAnsi="Garamond"/>
          <w:lang w:val="en-US"/>
        </w:rPr>
      </w:pPr>
    </w:p>
    <w:p w14:paraId="5F0BD8CA" w14:textId="5029AF8E" w:rsidR="005C4C1C" w:rsidRPr="005C4C1C" w:rsidRDefault="005C4C1C" w:rsidP="005C4C1C">
      <w:pPr>
        <w:rPr>
          <w:rFonts w:ascii="Garamond" w:hAnsi="Garamond"/>
          <w:lang w:val="en-US"/>
        </w:rPr>
      </w:pPr>
      <w:r>
        <w:rPr>
          <w:rFonts w:ascii="Garamond" w:hAnsi="Garamond"/>
          <w:lang w:val="en-US"/>
        </w:rPr>
        <w:t>We can write this part of the results as follows: “</w:t>
      </w:r>
      <w:r w:rsidRPr="005C4C1C">
        <w:rPr>
          <w:rFonts w:ascii="Garamond" w:hAnsi="Garamond"/>
          <w:lang w:val="en-US"/>
        </w:rPr>
        <w:t xml:space="preserve">A one-way ANOVA demonstrated that the effect of </w:t>
      </w:r>
      <w:r>
        <w:rPr>
          <w:rFonts w:ascii="Garamond" w:hAnsi="Garamond"/>
          <w:lang w:val="en-US"/>
        </w:rPr>
        <w:t>native language</w:t>
      </w:r>
      <w:r w:rsidRPr="005C4C1C">
        <w:rPr>
          <w:rFonts w:ascii="Garamond" w:hAnsi="Garamond"/>
          <w:lang w:val="en-US"/>
        </w:rPr>
        <w:t xml:space="preserve"> </w:t>
      </w:r>
      <w:r>
        <w:rPr>
          <w:rFonts w:ascii="Garamond" w:hAnsi="Garamond"/>
          <w:lang w:val="en-US"/>
        </w:rPr>
        <w:t xml:space="preserve">on maths scores was significant, </w:t>
      </w:r>
      <w:proofErr w:type="gramStart"/>
      <w:r w:rsidRPr="005C4C1C">
        <w:rPr>
          <w:rFonts w:ascii="Garamond" w:hAnsi="Garamond"/>
          <w:lang w:val="en-US"/>
        </w:rPr>
        <w:t>F(</w:t>
      </w:r>
      <w:proofErr w:type="gramEnd"/>
      <w:r>
        <w:rPr>
          <w:rFonts w:ascii="Garamond" w:hAnsi="Garamond"/>
          <w:lang w:val="en-US"/>
        </w:rPr>
        <w:t>2</w:t>
      </w:r>
      <w:r w:rsidRPr="005C4C1C">
        <w:rPr>
          <w:rFonts w:ascii="Garamond" w:hAnsi="Garamond"/>
          <w:lang w:val="en-US"/>
        </w:rPr>
        <w:t xml:space="preserve">, </w:t>
      </w:r>
      <w:r>
        <w:rPr>
          <w:rFonts w:ascii="Garamond" w:hAnsi="Garamond"/>
          <w:lang w:val="en-US"/>
        </w:rPr>
        <w:t>197</w:t>
      </w:r>
      <w:r w:rsidRPr="005C4C1C">
        <w:rPr>
          <w:rFonts w:ascii="Garamond" w:hAnsi="Garamond"/>
          <w:lang w:val="en-US"/>
        </w:rPr>
        <w:t>) = 4</w:t>
      </w:r>
      <w:r>
        <w:rPr>
          <w:rFonts w:ascii="Garamond" w:hAnsi="Garamond"/>
          <w:lang w:val="en-US"/>
        </w:rPr>
        <w:t>0</w:t>
      </w:r>
      <w:r w:rsidRPr="005C4C1C">
        <w:rPr>
          <w:rFonts w:ascii="Garamond" w:hAnsi="Garamond"/>
          <w:lang w:val="en-US"/>
        </w:rPr>
        <w:t>.</w:t>
      </w:r>
      <w:r>
        <w:rPr>
          <w:rFonts w:ascii="Garamond" w:hAnsi="Garamond"/>
          <w:lang w:val="en-US"/>
        </w:rPr>
        <w:t>23</w:t>
      </w:r>
      <w:r w:rsidRPr="005C4C1C">
        <w:rPr>
          <w:rFonts w:ascii="Garamond" w:hAnsi="Garamond"/>
          <w:lang w:val="en-US"/>
        </w:rPr>
        <w:t xml:space="preserve">, p </w:t>
      </w:r>
      <w:r>
        <w:rPr>
          <w:rFonts w:ascii="Garamond" w:hAnsi="Garamond"/>
          <w:lang w:val="en-US"/>
        </w:rPr>
        <w:t>&lt; .001.” Or:</w:t>
      </w:r>
    </w:p>
    <w:p w14:paraId="6488A468" w14:textId="3CEE8ED5" w:rsidR="005C4C1C" w:rsidRPr="005C4C1C" w:rsidRDefault="005C4C1C" w:rsidP="005C4C1C">
      <w:pPr>
        <w:rPr>
          <w:rFonts w:ascii="Garamond" w:hAnsi="Garamond"/>
          <w:lang w:val="en-US"/>
        </w:rPr>
      </w:pPr>
      <w:r>
        <w:rPr>
          <w:rFonts w:ascii="Garamond" w:hAnsi="Garamond"/>
          <w:lang w:val="en-US"/>
        </w:rPr>
        <w:t>“</w:t>
      </w:r>
      <w:r w:rsidRPr="005C4C1C">
        <w:rPr>
          <w:rFonts w:ascii="Garamond" w:hAnsi="Garamond"/>
          <w:lang w:val="en-US"/>
        </w:rPr>
        <w:t xml:space="preserve">We </w:t>
      </w:r>
      <w:r>
        <w:rPr>
          <w:rFonts w:ascii="Garamond" w:hAnsi="Garamond"/>
          <w:lang w:val="en-US"/>
        </w:rPr>
        <w:t>observed</w:t>
      </w:r>
      <w:r w:rsidRPr="005C4C1C">
        <w:rPr>
          <w:rFonts w:ascii="Garamond" w:hAnsi="Garamond"/>
          <w:lang w:val="en-US"/>
        </w:rPr>
        <w:t xml:space="preserve"> a statistically significant main effect of </w:t>
      </w:r>
      <w:r>
        <w:rPr>
          <w:rFonts w:ascii="Garamond" w:hAnsi="Garamond"/>
          <w:lang w:val="en-US"/>
        </w:rPr>
        <w:t>native language</w:t>
      </w:r>
      <w:r w:rsidRPr="005C4C1C">
        <w:rPr>
          <w:rFonts w:ascii="Garamond" w:hAnsi="Garamond"/>
          <w:lang w:val="en-US"/>
        </w:rPr>
        <w:t xml:space="preserve"> on </w:t>
      </w:r>
      <w:r>
        <w:rPr>
          <w:rFonts w:ascii="Garamond" w:hAnsi="Garamond"/>
          <w:lang w:val="en-US"/>
        </w:rPr>
        <w:t>maths scores</w:t>
      </w:r>
      <w:r w:rsidRPr="005C4C1C">
        <w:rPr>
          <w:rFonts w:ascii="Garamond" w:hAnsi="Garamond"/>
          <w:lang w:val="en-US"/>
        </w:rPr>
        <w:t xml:space="preserve">, </w:t>
      </w:r>
      <w:proofErr w:type="gramStart"/>
      <w:r w:rsidRPr="005C4C1C">
        <w:rPr>
          <w:rFonts w:ascii="Garamond" w:hAnsi="Garamond"/>
          <w:lang w:val="en-US"/>
        </w:rPr>
        <w:t>F(</w:t>
      </w:r>
      <w:proofErr w:type="gramEnd"/>
      <w:r>
        <w:rPr>
          <w:rFonts w:ascii="Garamond" w:hAnsi="Garamond"/>
          <w:lang w:val="en-US"/>
        </w:rPr>
        <w:t>2</w:t>
      </w:r>
      <w:r w:rsidRPr="005C4C1C">
        <w:rPr>
          <w:rFonts w:ascii="Garamond" w:hAnsi="Garamond"/>
          <w:lang w:val="en-US"/>
        </w:rPr>
        <w:t xml:space="preserve">, </w:t>
      </w:r>
      <w:r>
        <w:rPr>
          <w:rFonts w:ascii="Garamond" w:hAnsi="Garamond"/>
          <w:lang w:val="en-US"/>
        </w:rPr>
        <w:t>197</w:t>
      </w:r>
      <w:r w:rsidRPr="005C4C1C">
        <w:rPr>
          <w:rFonts w:ascii="Garamond" w:hAnsi="Garamond"/>
          <w:lang w:val="en-US"/>
        </w:rPr>
        <w:t>) = 4</w:t>
      </w:r>
      <w:r>
        <w:rPr>
          <w:rFonts w:ascii="Garamond" w:hAnsi="Garamond"/>
          <w:lang w:val="en-US"/>
        </w:rPr>
        <w:t>0</w:t>
      </w:r>
      <w:r w:rsidRPr="005C4C1C">
        <w:rPr>
          <w:rFonts w:ascii="Garamond" w:hAnsi="Garamond"/>
          <w:lang w:val="en-US"/>
        </w:rPr>
        <w:t>.</w:t>
      </w:r>
      <w:r>
        <w:rPr>
          <w:rFonts w:ascii="Garamond" w:hAnsi="Garamond"/>
          <w:lang w:val="en-US"/>
        </w:rPr>
        <w:t>23</w:t>
      </w:r>
      <w:r w:rsidRPr="005C4C1C">
        <w:rPr>
          <w:rFonts w:ascii="Garamond" w:hAnsi="Garamond"/>
          <w:lang w:val="en-US"/>
        </w:rPr>
        <w:t xml:space="preserve">, p </w:t>
      </w:r>
      <w:r>
        <w:rPr>
          <w:rFonts w:ascii="Garamond" w:hAnsi="Garamond"/>
          <w:lang w:val="en-US"/>
        </w:rPr>
        <w:t>&lt; .001</w:t>
      </w:r>
      <w:r w:rsidRPr="005C4C1C">
        <w:rPr>
          <w:rFonts w:ascii="Garamond" w:hAnsi="Garamond"/>
          <w:lang w:val="en-US"/>
        </w:rPr>
        <w:t>.</w:t>
      </w:r>
      <w:r>
        <w:rPr>
          <w:rFonts w:ascii="Garamond" w:hAnsi="Garamond"/>
          <w:lang w:val="en-US"/>
        </w:rPr>
        <w:t>”</w:t>
      </w:r>
    </w:p>
    <w:p w14:paraId="04B03903" w14:textId="77777777" w:rsidR="000D7AE2" w:rsidRPr="000D7AE2" w:rsidRDefault="000D7AE2" w:rsidP="000D7AE2">
      <w:pPr>
        <w:rPr>
          <w:rFonts w:ascii="Garamond" w:hAnsi="Garamond"/>
          <w:lang w:val="en-US"/>
        </w:rPr>
      </w:pPr>
    </w:p>
    <w:p w14:paraId="5F6E72AC" w14:textId="7FBEE304" w:rsidR="009C60C0" w:rsidRPr="000D7AE2" w:rsidRDefault="009C60C0" w:rsidP="000D7AE2">
      <w:pPr>
        <w:rPr>
          <w:rFonts w:ascii="Garamond" w:hAnsi="Garamond"/>
          <w:i/>
          <w:lang w:val="en-US"/>
        </w:rPr>
      </w:pPr>
      <w:r w:rsidRPr="000D7AE2">
        <w:rPr>
          <w:rFonts w:ascii="Garamond" w:hAnsi="Garamond"/>
          <w:i/>
          <w:lang w:val="en-US"/>
        </w:rPr>
        <w:t>Multiple pairwise-comparison between the means of groups</w:t>
      </w:r>
      <w:r w:rsidR="00BE0E5A">
        <w:rPr>
          <w:rFonts w:ascii="Garamond" w:hAnsi="Garamond"/>
          <w:i/>
          <w:lang w:val="en-US"/>
        </w:rPr>
        <w:t>: Tukey’s HSD test</w:t>
      </w:r>
    </w:p>
    <w:p w14:paraId="35F7EAD1" w14:textId="77777777" w:rsidR="000D7AE2" w:rsidRPr="000D7AE2" w:rsidRDefault="000D7AE2" w:rsidP="000D7AE2">
      <w:pPr>
        <w:rPr>
          <w:rFonts w:ascii="Garamond" w:hAnsi="Garamond"/>
          <w:lang w:val="en-US"/>
        </w:rPr>
      </w:pPr>
    </w:p>
    <w:p w14:paraId="69A86124" w14:textId="12B890DA" w:rsidR="00BE0E5A" w:rsidRDefault="00BE0E5A" w:rsidP="000D7AE2">
      <w:pPr>
        <w:rPr>
          <w:rFonts w:ascii="Garamond" w:hAnsi="Garamond"/>
          <w:lang w:val="en-US"/>
        </w:rPr>
      </w:pPr>
      <w:r>
        <w:rPr>
          <w:rFonts w:ascii="Garamond" w:hAnsi="Garamond"/>
          <w:lang w:val="en-US"/>
        </w:rPr>
        <w:t>You will have noticed that there is a significant effect, but we didn’t say where! Are all three groups different from each other, or are just two different?</w:t>
      </w:r>
    </w:p>
    <w:p w14:paraId="4D99B9C3" w14:textId="1D783B05" w:rsidR="00BE0E5A" w:rsidRDefault="00BE0E5A" w:rsidP="000D7AE2">
      <w:pPr>
        <w:rPr>
          <w:rFonts w:ascii="Garamond" w:hAnsi="Garamond"/>
          <w:lang w:val="en-US"/>
        </w:rPr>
      </w:pPr>
    </w:p>
    <w:p w14:paraId="287CE5BE" w14:textId="53BD781E" w:rsidR="00BE0E5A" w:rsidRDefault="00BE0E5A" w:rsidP="000D7AE2">
      <w:pPr>
        <w:rPr>
          <w:rFonts w:ascii="Garamond" w:hAnsi="Garamond"/>
          <w:lang w:val="en-US"/>
        </w:rPr>
      </w:pPr>
      <w:r>
        <w:rPr>
          <w:rFonts w:ascii="Garamond" w:hAnsi="Garamond"/>
          <w:lang w:val="en-US"/>
        </w:rPr>
        <w:t>To find out, we need to run so-called “post-hoc” tests. There are many options, but the most-widely used is perhaps Tukey’s HSD test. (If you’re wondering, HSD stands for “</w:t>
      </w:r>
      <w:r w:rsidRPr="00BE0E5A">
        <w:rPr>
          <w:rFonts w:ascii="Garamond" w:hAnsi="Garamond"/>
          <w:lang w:val="en-US"/>
        </w:rPr>
        <w:t>honestly significant difference</w:t>
      </w:r>
      <w:r>
        <w:rPr>
          <w:rFonts w:ascii="Garamond" w:hAnsi="Garamond"/>
          <w:lang w:val="en-US"/>
        </w:rPr>
        <w:t>”.)</w:t>
      </w:r>
    </w:p>
    <w:p w14:paraId="18EC0749" w14:textId="31E02F4C" w:rsidR="008E0C7A" w:rsidRDefault="008E0C7A" w:rsidP="000D7AE2">
      <w:pPr>
        <w:rPr>
          <w:rFonts w:ascii="Garamond" w:hAnsi="Garamond"/>
          <w:i/>
          <w:lang w:val="en-US"/>
        </w:rPr>
      </w:pPr>
    </w:p>
    <w:p w14:paraId="17AC7FB8" w14:textId="74C96844" w:rsidR="00BE0E5A" w:rsidRDefault="00BE0E5A" w:rsidP="000D7AE2">
      <w:pPr>
        <w:rPr>
          <w:rFonts w:ascii="Garamond" w:hAnsi="Garamond"/>
          <w:lang w:val="en-US"/>
        </w:rPr>
      </w:pPr>
      <w:r>
        <w:rPr>
          <w:rFonts w:ascii="Garamond" w:hAnsi="Garamond"/>
          <w:lang w:val="en-US"/>
        </w:rPr>
        <w:t>W</w:t>
      </w:r>
      <w:r w:rsidR="009C60C0" w:rsidRPr="000D7AE2">
        <w:rPr>
          <w:rFonts w:ascii="Garamond" w:hAnsi="Garamond"/>
          <w:lang w:val="en-US"/>
        </w:rPr>
        <w:t xml:space="preserve">e can </w:t>
      </w:r>
      <w:r>
        <w:rPr>
          <w:rFonts w:ascii="Garamond" w:hAnsi="Garamond"/>
          <w:lang w:val="en-US"/>
        </w:rPr>
        <w:t>use</w:t>
      </w:r>
      <w:r w:rsidR="009C60C0" w:rsidRPr="000D7AE2">
        <w:rPr>
          <w:rFonts w:ascii="Garamond" w:hAnsi="Garamond"/>
          <w:lang w:val="en-US"/>
        </w:rPr>
        <w:t xml:space="preserve"> </w:t>
      </w:r>
      <w:r w:rsidR="009C60C0" w:rsidRPr="00BE0E5A">
        <w:rPr>
          <w:rFonts w:ascii="Garamond" w:hAnsi="Garamond"/>
          <w:lang w:val="en-US"/>
        </w:rPr>
        <w:t>Tukey</w:t>
      </w:r>
      <w:r>
        <w:rPr>
          <w:rFonts w:ascii="Garamond" w:hAnsi="Garamond"/>
          <w:lang w:val="en-US"/>
        </w:rPr>
        <w:t>’s</w:t>
      </w:r>
      <w:r w:rsidR="009C60C0" w:rsidRPr="00BE0E5A">
        <w:rPr>
          <w:rFonts w:ascii="Garamond" w:hAnsi="Garamond"/>
          <w:lang w:val="en-US"/>
        </w:rPr>
        <w:t xml:space="preserve"> HSD</w:t>
      </w:r>
      <w:r w:rsidR="009C60C0" w:rsidRPr="000D7AE2">
        <w:rPr>
          <w:rFonts w:ascii="Garamond" w:hAnsi="Garamond"/>
          <w:lang w:val="en-US"/>
        </w:rPr>
        <w:t xml:space="preserve"> </w:t>
      </w:r>
      <w:r>
        <w:rPr>
          <w:rFonts w:ascii="Garamond" w:hAnsi="Garamond"/>
          <w:lang w:val="en-US"/>
        </w:rPr>
        <w:t>to conduct</w:t>
      </w:r>
      <w:r w:rsidRPr="000D7AE2">
        <w:rPr>
          <w:rFonts w:ascii="Garamond" w:hAnsi="Garamond"/>
          <w:lang w:val="en-US"/>
        </w:rPr>
        <w:t xml:space="preserve"> multiple pairwise-comparison</w:t>
      </w:r>
      <w:r>
        <w:rPr>
          <w:rFonts w:ascii="Garamond" w:hAnsi="Garamond"/>
          <w:lang w:val="en-US"/>
        </w:rPr>
        <w:t>s</w:t>
      </w:r>
      <w:r w:rsidRPr="000D7AE2">
        <w:rPr>
          <w:rFonts w:ascii="Garamond" w:hAnsi="Garamond"/>
          <w:lang w:val="en-US"/>
        </w:rPr>
        <w:t xml:space="preserve"> between the means of </w:t>
      </w:r>
      <w:r>
        <w:rPr>
          <w:rFonts w:ascii="Garamond" w:hAnsi="Garamond"/>
          <w:lang w:val="en-US"/>
        </w:rPr>
        <w:t xml:space="preserve">the three </w:t>
      </w:r>
      <w:r w:rsidRPr="000D7AE2">
        <w:rPr>
          <w:rFonts w:ascii="Garamond" w:hAnsi="Garamond"/>
          <w:lang w:val="en-US"/>
        </w:rPr>
        <w:t>groups</w:t>
      </w:r>
      <w:r>
        <w:rPr>
          <w:rFonts w:ascii="Garamond" w:hAnsi="Garamond"/>
          <w:lang w:val="en-US"/>
        </w:rPr>
        <w:t xml:space="preserve"> by means of the </w:t>
      </w:r>
      <w:proofErr w:type="gramStart"/>
      <w:r w:rsidR="009C60C0" w:rsidRPr="00645EA7">
        <w:rPr>
          <w:rFonts w:ascii="Courier New" w:hAnsi="Courier New" w:cs="Courier New"/>
          <w:spacing w:val="-20"/>
        </w:rPr>
        <w:t>TukeyHSD(</w:t>
      </w:r>
      <w:proofErr w:type="gramEnd"/>
      <w:r w:rsidR="009C60C0" w:rsidRPr="00645EA7">
        <w:rPr>
          <w:rFonts w:ascii="Courier New" w:hAnsi="Courier New" w:cs="Courier New"/>
          <w:spacing w:val="-20"/>
        </w:rPr>
        <w:t>)</w:t>
      </w:r>
      <w:r w:rsidRPr="00645EA7">
        <w:rPr>
          <w:rFonts w:ascii="Courier New" w:hAnsi="Courier New" w:cs="Courier New"/>
          <w:spacing w:val="-20"/>
        </w:rPr>
        <w:t xml:space="preserve"> </w:t>
      </w:r>
      <w:r>
        <w:rPr>
          <w:rFonts w:ascii="Garamond" w:hAnsi="Garamond"/>
          <w:lang w:val="en-US"/>
        </w:rPr>
        <w:t>function.</w:t>
      </w:r>
    </w:p>
    <w:p w14:paraId="4DAB902C" w14:textId="77777777" w:rsidR="000D7AE2" w:rsidRPr="000D7AE2" w:rsidRDefault="000D7AE2" w:rsidP="000D7AE2">
      <w:pPr>
        <w:rPr>
          <w:rFonts w:ascii="Garamond" w:hAnsi="Garamond"/>
          <w:lang w:val="en-US"/>
        </w:rPr>
      </w:pPr>
    </w:p>
    <w:p w14:paraId="1D86A50F" w14:textId="79645A6B" w:rsidR="009C60C0" w:rsidRDefault="009C60C0" w:rsidP="000D7AE2">
      <w:pPr>
        <w:rPr>
          <w:rFonts w:ascii="Garamond" w:hAnsi="Garamond"/>
          <w:lang w:val="en-US"/>
        </w:rPr>
      </w:pPr>
      <w:r w:rsidRPr="000D7AE2">
        <w:rPr>
          <w:rFonts w:ascii="Garamond" w:hAnsi="Garamond"/>
          <w:lang w:val="en-US"/>
        </w:rPr>
        <w:t xml:space="preserve">The function takes the fitted ANOVA as </w:t>
      </w:r>
      <w:r w:rsidR="00BE0E5A">
        <w:rPr>
          <w:rFonts w:ascii="Garamond" w:hAnsi="Garamond"/>
          <w:lang w:val="en-US"/>
        </w:rPr>
        <w:t>its</w:t>
      </w:r>
      <w:r w:rsidRPr="000D7AE2">
        <w:rPr>
          <w:rFonts w:ascii="Garamond" w:hAnsi="Garamond"/>
          <w:lang w:val="en-US"/>
        </w:rPr>
        <w:t xml:space="preserve"> argument.</w:t>
      </w:r>
    </w:p>
    <w:p w14:paraId="67969DE0" w14:textId="77777777" w:rsidR="000D7AE2" w:rsidRPr="000D7AE2" w:rsidRDefault="000D7AE2" w:rsidP="000D7AE2">
      <w:pPr>
        <w:rPr>
          <w:rFonts w:ascii="Garamond" w:hAnsi="Garamond"/>
          <w:lang w:val="en-US"/>
        </w:rPr>
      </w:pPr>
    </w:p>
    <w:p w14:paraId="5177026C" w14:textId="20FFC3CD" w:rsidR="009C60C0" w:rsidRPr="00EC638F" w:rsidRDefault="009C60C0" w:rsidP="00EC638F">
      <w:pPr>
        <w:shd w:val="clear" w:color="auto" w:fill="DEEAF6" w:themeFill="accent5" w:themeFillTint="33"/>
        <w:rPr>
          <w:rFonts w:ascii="Courier New" w:hAnsi="Courier New" w:cs="Courier New"/>
          <w:spacing w:val="-20"/>
        </w:rPr>
      </w:pPr>
      <w:r w:rsidRPr="00EC638F">
        <w:rPr>
          <w:rFonts w:ascii="Courier New" w:hAnsi="Courier New" w:cs="Courier New"/>
          <w:spacing w:val="-20"/>
        </w:rPr>
        <w:t>TukeyHSD(</w:t>
      </w:r>
      <w:r w:rsidR="00BE0E5A">
        <w:rPr>
          <w:rFonts w:ascii="Courier New" w:hAnsi="Courier New" w:cs="Courier New"/>
          <w:spacing w:val="-20"/>
        </w:rPr>
        <w:t>r</w:t>
      </w:r>
      <w:r w:rsidR="00BE0E5A" w:rsidRPr="00EC638F">
        <w:rPr>
          <w:rFonts w:ascii="Courier New" w:hAnsi="Courier New" w:cs="Courier New"/>
          <w:spacing w:val="-20"/>
        </w:rPr>
        <w:t>es</w:t>
      </w:r>
      <w:r w:rsidR="00BE0E5A">
        <w:rPr>
          <w:rFonts w:ascii="Courier New" w:hAnsi="Courier New" w:cs="Courier New"/>
          <w:spacing w:val="-20"/>
        </w:rPr>
        <w:t>ult_</w:t>
      </w:r>
      <w:r w:rsidR="00BE0E5A" w:rsidRPr="00EC638F">
        <w:rPr>
          <w:rFonts w:ascii="Courier New" w:hAnsi="Courier New" w:cs="Courier New"/>
          <w:spacing w:val="-20"/>
        </w:rPr>
        <w:t>aov</w:t>
      </w:r>
      <w:r w:rsidRPr="00EC638F">
        <w:rPr>
          <w:rFonts w:ascii="Courier New" w:hAnsi="Courier New" w:cs="Courier New"/>
          <w:spacing w:val="-20"/>
        </w:rPr>
        <w:t>)</w:t>
      </w:r>
    </w:p>
    <w:p w14:paraId="09BE43D8" w14:textId="633D7754" w:rsidR="009C60C0" w:rsidRDefault="009C60C0" w:rsidP="009C60C0">
      <w:pPr>
        <w:pStyle w:val="HTMLPreformatted"/>
      </w:pPr>
    </w:p>
    <w:p w14:paraId="5E726908" w14:textId="77777777" w:rsidR="008E0C7A" w:rsidRPr="008E0C7A" w:rsidRDefault="008E0C7A" w:rsidP="008E0C7A">
      <w:pPr>
        <w:pStyle w:val="HTMLPreformatted"/>
        <w:rPr>
          <w:spacing w:val="-20"/>
          <w:sz w:val="24"/>
          <w:szCs w:val="24"/>
        </w:rPr>
      </w:pPr>
      <w:r w:rsidRPr="008E0C7A">
        <w:rPr>
          <w:spacing w:val="-20"/>
          <w:sz w:val="24"/>
          <w:szCs w:val="24"/>
        </w:rPr>
        <w:t xml:space="preserve">  Tukey multiple comparisons of means</w:t>
      </w:r>
    </w:p>
    <w:p w14:paraId="66344B38" w14:textId="77777777" w:rsidR="008E0C7A" w:rsidRPr="008E0C7A" w:rsidRDefault="008E0C7A" w:rsidP="008E0C7A">
      <w:pPr>
        <w:pStyle w:val="HTMLPreformatted"/>
        <w:rPr>
          <w:spacing w:val="-20"/>
          <w:sz w:val="24"/>
          <w:szCs w:val="24"/>
        </w:rPr>
      </w:pPr>
      <w:r w:rsidRPr="008E0C7A">
        <w:rPr>
          <w:spacing w:val="-20"/>
          <w:sz w:val="24"/>
          <w:szCs w:val="24"/>
        </w:rPr>
        <w:t xml:space="preserve">    95% family-wise confidence level</w:t>
      </w:r>
    </w:p>
    <w:p w14:paraId="7F369216" w14:textId="77777777" w:rsidR="008E0C7A" w:rsidRPr="008E0C7A" w:rsidRDefault="008E0C7A" w:rsidP="008E0C7A">
      <w:pPr>
        <w:pStyle w:val="HTMLPreformatted"/>
        <w:rPr>
          <w:spacing w:val="-20"/>
          <w:sz w:val="24"/>
          <w:szCs w:val="24"/>
        </w:rPr>
      </w:pPr>
    </w:p>
    <w:p w14:paraId="6B8F41A9" w14:textId="77777777" w:rsidR="008E0C7A" w:rsidRPr="008E0C7A" w:rsidRDefault="008E0C7A" w:rsidP="008E0C7A">
      <w:pPr>
        <w:pStyle w:val="HTMLPreformatted"/>
        <w:rPr>
          <w:spacing w:val="-20"/>
          <w:sz w:val="24"/>
          <w:szCs w:val="24"/>
        </w:rPr>
      </w:pPr>
      <w:r w:rsidRPr="008E0C7A">
        <w:rPr>
          <w:spacing w:val="-20"/>
          <w:sz w:val="24"/>
          <w:szCs w:val="24"/>
        </w:rPr>
        <w:t>Fit: aov(formula = maths_exam ~ first_lang, data = language_exams)</w:t>
      </w:r>
    </w:p>
    <w:p w14:paraId="71D6F158" w14:textId="77777777" w:rsidR="008E0C7A" w:rsidRPr="008E0C7A" w:rsidRDefault="008E0C7A" w:rsidP="008E0C7A">
      <w:pPr>
        <w:pStyle w:val="HTMLPreformatted"/>
        <w:rPr>
          <w:spacing w:val="-20"/>
          <w:sz w:val="24"/>
          <w:szCs w:val="24"/>
        </w:rPr>
      </w:pPr>
    </w:p>
    <w:p w14:paraId="5DF5AE09" w14:textId="77777777" w:rsidR="008E0C7A" w:rsidRPr="008E0C7A" w:rsidRDefault="008E0C7A" w:rsidP="008E0C7A">
      <w:pPr>
        <w:pStyle w:val="HTMLPreformatted"/>
        <w:rPr>
          <w:spacing w:val="-20"/>
          <w:sz w:val="24"/>
          <w:szCs w:val="24"/>
        </w:rPr>
      </w:pPr>
      <w:r w:rsidRPr="008E0C7A">
        <w:rPr>
          <w:spacing w:val="-20"/>
          <w:sz w:val="24"/>
          <w:szCs w:val="24"/>
        </w:rPr>
        <w:t>$first_lang</w:t>
      </w:r>
    </w:p>
    <w:p w14:paraId="35226CDB" w14:textId="77777777" w:rsidR="008E0C7A" w:rsidRPr="008E0C7A" w:rsidRDefault="008E0C7A" w:rsidP="008E0C7A">
      <w:pPr>
        <w:pStyle w:val="HTMLPreformatted"/>
        <w:rPr>
          <w:spacing w:val="-20"/>
          <w:sz w:val="24"/>
          <w:szCs w:val="24"/>
        </w:rPr>
      </w:pPr>
      <w:r w:rsidRPr="008E0C7A">
        <w:rPr>
          <w:spacing w:val="-20"/>
          <w:sz w:val="24"/>
          <w:szCs w:val="24"/>
        </w:rPr>
        <w:t xml:space="preserve">                   diff       lwr      upr     p adj</w:t>
      </w:r>
    </w:p>
    <w:p w14:paraId="04B6E262" w14:textId="77777777" w:rsidR="008E0C7A" w:rsidRPr="008E0C7A" w:rsidRDefault="008E0C7A" w:rsidP="008E0C7A">
      <w:pPr>
        <w:pStyle w:val="HTMLPreformatted"/>
        <w:rPr>
          <w:spacing w:val="-20"/>
          <w:sz w:val="24"/>
          <w:szCs w:val="24"/>
        </w:rPr>
      </w:pPr>
      <w:r w:rsidRPr="008E0C7A">
        <w:rPr>
          <w:spacing w:val="-20"/>
          <w:sz w:val="24"/>
          <w:szCs w:val="24"/>
        </w:rPr>
        <w:t>Lang_B-Lang_A  4.271679 -3.245571 11.78893 0.3737241</w:t>
      </w:r>
    </w:p>
    <w:p w14:paraId="77176E63" w14:textId="77777777" w:rsidR="008E0C7A" w:rsidRPr="008E0C7A" w:rsidRDefault="008E0C7A" w:rsidP="008E0C7A">
      <w:pPr>
        <w:pStyle w:val="HTMLPreformatted"/>
        <w:rPr>
          <w:spacing w:val="-20"/>
          <w:sz w:val="24"/>
          <w:szCs w:val="24"/>
        </w:rPr>
      </w:pPr>
      <w:r w:rsidRPr="008E0C7A">
        <w:rPr>
          <w:spacing w:val="-20"/>
          <w:sz w:val="24"/>
          <w:szCs w:val="24"/>
        </w:rPr>
        <w:t>Lang_C-Lang_A 25.918238 18.450396 33.38608 0.0000000</w:t>
      </w:r>
    </w:p>
    <w:p w14:paraId="35D4F69D" w14:textId="76A07327" w:rsidR="009C60C0" w:rsidRDefault="008E0C7A" w:rsidP="008E0C7A">
      <w:pPr>
        <w:pStyle w:val="HTMLPreformatted"/>
        <w:rPr>
          <w:spacing w:val="-20"/>
          <w:sz w:val="24"/>
          <w:szCs w:val="24"/>
        </w:rPr>
      </w:pPr>
      <w:r w:rsidRPr="008E0C7A">
        <w:rPr>
          <w:spacing w:val="-20"/>
          <w:sz w:val="24"/>
          <w:szCs w:val="24"/>
        </w:rPr>
        <w:t>Lang_C-Lang_B 21.646559 14.447520 28.84560 0.0000000</w:t>
      </w:r>
    </w:p>
    <w:p w14:paraId="0DE09702" w14:textId="77777777" w:rsidR="008E0C7A" w:rsidRPr="008E0C7A" w:rsidRDefault="008E0C7A" w:rsidP="008E0C7A">
      <w:pPr>
        <w:rPr>
          <w:rFonts w:ascii="Garamond" w:hAnsi="Garamond"/>
          <w:lang w:val="en-US"/>
        </w:rPr>
      </w:pPr>
    </w:p>
    <w:p w14:paraId="3C032353" w14:textId="566743BB" w:rsidR="001D4BD1" w:rsidRDefault="00BE0E5A" w:rsidP="000D7AE2">
      <w:pPr>
        <w:rPr>
          <w:rFonts w:ascii="Garamond" w:hAnsi="Garamond"/>
          <w:lang w:val="en-US"/>
        </w:rPr>
      </w:pPr>
      <w:r>
        <w:rPr>
          <w:rFonts w:ascii="Garamond" w:hAnsi="Garamond"/>
          <w:lang w:val="en-US"/>
        </w:rPr>
        <w:t xml:space="preserve">The diff colum gives you the difference between means, and the lwr and upr columns helpfully provide the lower and upper limits of the 95% confidence intervals. Finally, as you can see in the p adj column, our p-value was adjusted for multiple comparisons. We find that there is a significant difference between Language A group and Language C group, with the latter outperforming the latter </w:t>
      </w:r>
      <w:r w:rsidR="001D4BD1">
        <w:rPr>
          <w:rFonts w:ascii="Garamond" w:hAnsi="Garamond"/>
          <w:lang w:val="en-US"/>
        </w:rPr>
        <w:t xml:space="preserve">on the maths exam </w:t>
      </w:r>
      <w:r>
        <w:rPr>
          <w:rFonts w:ascii="Garamond" w:hAnsi="Garamond"/>
          <w:lang w:val="en-US"/>
        </w:rPr>
        <w:t xml:space="preserve">by </w:t>
      </w:r>
      <w:r w:rsidRPr="00BE0E5A">
        <w:rPr>
          <w:rFonts w:ascii="Garamond" w:hAnsi="Garamond"/>
          <w:lang w:val="en-US"/>
        </w:rPr>
        <w:t>M</w:t>
      </w:r>
      <w:r w:rsidRPr="00BE0E5A">
        <w:rPr>
          <w:rFonts w:ascii="Garamond" w:hAnsi="Garamond"/>
          <w:vertAlign w:val="subscript"/>
          <w:lang w:val="en-US"/>
        </w:rPr>
        <w:t>diff</w:t>
      </w:r>
      <w:r>
        <w:rPr>
          <w:rFonts w:ascii="Garamond" w:hAnsi="Garamond"/>
          <w:lang w:val="en-US"/>
        </w:rPr>
        <w:t xml:space="preserve"> = 25.92,</w:t>
      </w:r>
      <w:r w:rsidR="001D4BD1">
        <w:rPr>
          <w:rFonts w:ascii="Garamond" w:hAnsi="Garamond"/>
          <w:lang w:val="en-US"/>
        </w:rPr>
        <w:t xml:space="preserve"> p &lt; .001. And there is also a significant difference between Language A group and Language C group, again with the former outperforming the latter, </w:t>
      </w:r>
      <w:r w:rsidR="001D4BD1" w:rsidRPr="00BE0E5A">
        <w:rPr>
          <w:rFonts w:ascii="Garamond" w:hAnsi="Garamond"/>
          <w:lang w:val="en-US"/>
        </w:rPr>
        <w:t>M</w:t>
      </w:r>
      <w:r w:rsidR="001D4BD1" w:rsidRPr="00BE0E5A">
        <w:rPr>
          <w:rFonts w:ascii="Garamond" w:hAnsi="Garamond"/>
          <w:vertAlign w:val="subscript"/>
          <w:lang w:val="en-US"/>
        </w:rPr>
        <w:t>diff</w:t>
      </w:r>
      <w:r w:rsidR="001D4BD1">
        <w:rPr>
          <w:rFonts w:ascii="Garamond" w:hAnsi="Garamond"/>
          <w:lang w:val="en-US"/>
        </w:rPr>
        <w:t xml:space="preserve"> = 21.65, p &lt; .001. But there was not significant difference between Language A group and Language B group, M</w:t>
      </w:r>
      <w:r w:rsidR="001D4BD1" w:rsidRPr="001D4BD1">
        <w:rPr>
          <w:rFonts w:ascii="Garamond" w:hAnsi="Garamond"/>
          <w:vertAlign w:val="subscript"/>
          <w:lang w:val="en-US"/>
        </w:rPr>
        <w:t>diff</w:t>
      </w:r>
      <w:r w:rsidR="001D4BD1">
        <w:rPr>
          <w:rFonts w:ascii="Garamond" w:hAnsi="Garamond"/>
          <w:lang w:val="en-US"/>
        </w:rPr>
        <w:t xml:space="preserve"> = 4.27, p = .374.</w:t>
      </w:r>
    </w:p>
    <w:p w14:paraId="1F67F700" w14:textId="1A8A88C0" w:rsidR="009C60C0" w:rsidRPr="000D7AE2" w:rsidRDefault="009C60C0" w:rsidP="009C60C0">
      <w:pPr>
        <w:rPr>
          <w:rFonts w:ascii="Garamond" w:hAnsi="Garamond"/>
          <w:lang w:val="en-US"/>
        </w:rPr>
      </w:pPr>
    </w:p>
    <w:p w14:paraId="216A2C32" w14:textId="2173A66B" w:rsidR="009C60C0" w:rsidRPr="000D7AE2" w:rsidRDefault="009C60C0" w:rsidP="000D7AE2">
      <w:pPr>
        <w:rPr>
          <w:rFonts w:ascii="Garamond" w:hAnsi="Garamond"/>
          <w:i/>
          <w:lang w:val="en-US"/>
        </w:rPr>
      </w:pPr>
      <w:r w:rsidRPr="000D7AE2">
        <w:rPr>
          <w:rFonts w:ascii="Garamond" w:hAnsi="Garamond"/>
          <w:i/>
          <w:lang w:val="en-US"/>
        </w:rPr>
        <w:t>Check</w:t>
      </w:r>
      <w:r w:rsidR="001D4BD1">
        <w:rPr>
          <w:rFonts w:ascii="Garamond" w:hAnsi="Garamond"/>
          <w:i/>
          <w:lang w:val="en-US"/>
        </w:rPr>
        <w:t>ing the</w:t>
      </w:r>
      <w:r w:rsidRPr="000D7AE2">
        <w:rPr>
          <w:rFonts w:ascii="Garamond" w:hAnsi="Garamond"/>
          <w:i/>
          <w:lang w:val="en-US"/>
        </w:rPr>
        <w:t xml:space="preserve"> ANOVA assumptions</w:t>
      </w:r>
      <w:r w:rsidR="00BC29C7">
        <w:rPr>
          <w:rFonts w:ascii="Garamond" w:hAnsi="Garamond"/>
          <w:i/>
          <w:lang w:val="en-US"/>
        </w:rPr>
        <w:t>: Variance</w:t>
      </w:r>
      <w:bookmarkStart w:id="0" w:name="_GoBack"/>
      <w:bookmarkEnd w:id="0"/>
    </w:p>
    <w:p w14:paraId="3A38FD76" w14:textId="77777777" w:rsidR="000D7AE2" w:rsidRPr="000D7AE2" w:rsidRDefault="000D7AE2" w:rsidP="000D7AE2">
      <w:pPr>
        <w:rPr>
          <w:rFonts w:ascii="Garamond" w:hAnsi="Garamond"/>
          <w:lang w:val="en-US"/>
        </w:rPr>
      </w:pPr>
    </w:p>
    <w:p w14:paraId="012E3669" w14:textId="47283F24" w:rsidR="009C60C0" w:rsidRDefault="001D4BD1" w:rsidP="000D7AE2">
      <w:pPr>
        <w:rPr>
          <w:rFonts w:ascii="Garamond" w:hAnsi="Garamond"/>
          <w:lang w:val="en-US"/>
        </w:rPr>
      </w:pPr>
      <w:r>
        <w:rPr>
          <w:rFonts w:ascii="Garamond" w:hAnsi="Garamond"/>
          <w:lang w:val="en-US"/>
        </w:rPr>
        <w:t>As mentioned, t</w:t>
      </w:r>
      <w:r w:rsidR="009C60C0" w:rsidRPr="000D7AE2">
        <w:rPr>
          <w:rFonts w:ascii="Garamond" w:hAnsi="Garamond"/>
          <w:lang w:val="en-US"/>
        </w:rPr>
        <w:t xml:space="preserve">he ANOVA test assumes that, the data are normally distributed and </w:t>
      </w:r>
      <w:r>
        <w:rPr>
          <w:rFonts w:ascii="Garamond" w:hAnsi="Garamond"/>
          <w:lang w:val="en-US"/>
        </w:rPr>
        <w:t xml:space="preserve">that </w:t>
      </w:r>
      <w:r w:rsidR="009C60C0" w:rsidRPr="000D7AE2">
        <w:rPr>
          <w:rFonts w:ascii="Garamond" w:hAnsi="Garamond"/>
          <w:lang w:val="en-US"/>
        </w:rPr>
        <w:t>the variance across groups are homogeneous.</w:t>
      </w:r>
    </w:p>
    <w:p w14:paraId="0930A75A" w14:textId="1E93CA84" w:rsidR="000D7AE2" w:rsidRDefault="000D7AE2" w:rsidP="000D7AE2">
      <w:pPr>
        <w:rPr>
          <w:rFonts w:ascii="Garamond" w:hAnsi="Garamond"/>
          <w:lang w:val="en-US"/>
        </w:rPr>
      </w:pPr>
    </w:p>
    <w:p w14:paraId="26CCEC7E" w14:textId="2BDA7335" w:rsidR="001D4BD1" w:rsidRPr="000D7AE2" w:rsidRDefault="001D4BD1" w:rsidP="000D7AE2">
      <w:pPr>
        <w:rPr>
          <w:rFonts w:ascii="Garamond" w:hAnsi="Garamond"/>
          <w:lang w:val="en-US"/>
        </w:rPr>
      </w:pPr>
      <w:r>
        <w:rPr>
          <w:rFonts w:ascii="Garamond" w:hAnsi="Garamond"/>
          <w:lang w:val="en-US"/>
        </w:rPr>
        <w:t xml:space="preserve">We can run Bartlett’s test to check for the homogeneity of variances using the </w:t>
      </w:r>
      <w:r w:rsidRPr="0077150B">
        <w:rPr>
          <w:rFonts w:ascii="Courier New" w:hAnsi="Courier New" w:cs="Courier New"/>
          <w:spacing w:val="-20"/>
        </w:rPr>
        <w:t>bartlett.</w:t>
      </w:r>
      <w:proofErr w:type="gramStart"/>
      <w:r w:rsidRPr="0077150B">
        <w:rPr>
          <w:rFonts w:ascii="Courier New" w:hAnsi="Courier New" w:cs="Courier New"/>
          <w:spacing w:val="-20"/>
        </w:rPr>
        <w:t>test</w:t>
      </w:r>
      <w:r>
        <w:rPr>
          <w:rFonts w:ascii="Courier New" w:hAnsi="Courier New" w:cs="Courier New"/>
          <w:spacing w:val="-20"/>
        </w:rPr>
        <w:t>(</w:t>
      </w:r>
      <w:proofErr w:type="gramEnd"/>
      <w:r>
        <w:rPr>
          <w:rFonts w:ascii="Courier New" w:hAnsi="Courier New" w:cs="Courier New"/>
          <w:spacing w:val="-20"/>
        </w:rPr>
        <w:t>)</w:t>
      </w:r>
      <w:r w:rsidR="00257DBE" w:rsidRPr="00257DBE">
        <w:rPr>
          <w:rFonts w:ascii="Garamond" w:hAnsi="Garamond" w:cs="Courier New"/>
          <w:spacing w:val="-20"/>
        </w:rPr>
        <w:t xml:space="preserve"> </w:t>
      </w:r>
      <w:r w:rsidRPr="001D4BD1">
        <w:rPr>
          <w:rFonts w:ascii="Garamond" w:hAnsi="Garamond"/>
          <w:lang w:val="en-US"/>
        </w:rPr>
        <w:t>function.</w:t>
      </w:r>
    </w:p>
    <w:p w14:paraId="5201D1CA" w14:textId="2ADA0B2D" w:rsidR="0077150B" w:rsidRDefault="0077150B" w:rsidP="0077150B"/>
    <w:p w14:paraId="76177110" w14:textId="76828AE6" w:rsidR="0077150B" w:rsidRDefault="0077150B" w:rsidP="0077150B">
      <w:pPr>
        <w:shd w:val="clear" w:color="auto" w:fill="DEEAF6" w:themeFill="accent5" w:themeFillTint="33"/>
        <w:rPr>
          <w:rFonts w:ascii="Courier New" w:hAnsi="Courier New" w:cs="Courier New"/>
          <w:spacing w:val="-20"/>
        </w:rPr>
      </w:pPr>
      <w:r w:rsidRPr="0077150B">
        <w:rPr>
          <w:rFonts w:ascii="Courier New" w:hAnsi="Courier New" w:cs="Courier New"/>
          <w:spacing w:val="-20"/>
        </w:rPr>
        <w:t>bart_all &lt;- bartlett.test(maths_exam ~ first_lang, data = language_exams)</w:t>
      </w:r>
    </w:p>
    <w:p w14:paraId="091780CF" w14:textId="77777777" w:rsidR="00257DBE" w:rsidRPr="0077150B" w:rsidRDefault="00257DBE" w:rsidP="0077150B">
      <w:pPr>
        <w:shd w:val="clear" w:color="auto" w:fill="DEEAF6" w:themeFill="accent5" w:themeFillTint="33"/>
        <w:rPr>
          <w:rFonts w:ascii="Courier New" w:hAnsi="Courier New" w:cs="Courier New"/>
          <w:spacing w:val="-20"/>
        </w:rPr>
      </w:pPr>
    </w:p>
    <w:p w14:paraId="09EB7A31" w14:textId="0F8707A7" w:rsidR="0077150B" w:rsidRPr="0077150B" w:rsidRDefault="0077150B" w:rsidP="0077150B">
      <w:pPr>
        <w:shd w:val="clear" w:color="auto" w:fill="DEEAF6" w:themeFill="accent5" w:themeFillTint="33"/>
        <w:rPr>
          <w:rFonts w:ascii="Courier New" w:hAnsi="Courier New" w:cs="Courier New"/>
          <w:spacing w:val="-20"/>
        </w:rPr>
      </w:pPr>
      <w:r w:rsidRPr="0077150B">
        <w:rPr>
          <w:rFonts w:ascii="Courier New" w:hAnsi="Courier New" w:cs="Courier New"/>
          <w:spacing w:val="-20"/>
        </w:rPr>
        <w:t>bart_all</w:t>
      </w:r>
    </w:p>
    <w:p w14:paraId="4A3D503C" w14:textId="2D3BDAF9" w:rsidR="0077150B" w:rsidRDefault="0077150B" w:rsidP="0077150B"/>
    <w:p w14:paraId="6B7C52C5" w14:textId="77777777" w:rsidR="0077150B" w:rsidRPr="0077150B" w:rsidRDefault="0077150B" w:rsidP="0077150B">
      <w:pPr>
        <w:pStyle w:val="HTMLPreformatted"/>
        <w:rPr>
          <w:spacing w:val="-20"/>
          <w:sz w:val="24"/>
          <w:szCs w:val="24"/>
        </w:rPr>
      </w:pPr>
      <w:r w:rsidRPr="0077150B">
        <w:rPr>
          <w:spacing w:val="-20"/>
          <w:sz w:val="24"/>
          <w:szCs w:val="24"/>
        </w:rPr>
        <w:tab/>
        <w:t>Bartlett test of homogeneity of variances</w:t>
      </w:r>
    </w:p>
    <w:p w14:paraId="1B80461B" w14:textId="77777777" w:rsidR="0077150B" w:rsidRPr="0077150B" w:rsidRDefault="0077150B" w:rsidP="0077150B">
      <w:pPr>
        <w:pStyle w:val="HTMLPreformatted"/>
        <w:rPr>
          <w:spacing w:val="-20"/>
          <w:sz w:val="24"/>
          <w:szCs w:val="24"/>
        </w:rPr>
      </w:pPr>
    </w:p>
    <w:p w14:paraId="230E3B13" w14:textId="77777777" w:rsidR="0077150B" w:rsidRPr="0077150B" w:rsidRDefault="0077150B" w:rsidP="0077150B">
      <w:pPr>
        <w:pStyle w:val="HTMLPreformatted"/>
        <w:rPr>
          <w:spacing w:val="-20"/>
          <w:sz w:val="24"/>
          <w:szCs w:val="24"/>
        </w:rPr>
      </w:pPr>
      <w:r w:rsidRPr="0077150B">
        <w:rPr>
          <w:spacing w:val="-20"/>
          <w:sz w:val="24"/>
          <w:szCs w:val="24"/>
        </w:rPr>
        <w:t>data:  maths_exam by first_lang</w:t>
      </w:r>
    </w:p>
    <w:p w14:paraId="6C4C5FBE" w14:textId="4C781C12" w:rsidR="0077150B" w:rsidRPr="0077150B" w:rsidRDefault="0077150B" w:rsidP="0077150B">
      <w:pPr>
        <w:pStyle w:val="HTMLPreformatted"/>
        <w:rPr>
          <w:spacing w:val="-20"/>
          <w:sz w:val="24"/>
          <w:szCs w:val="24"/>
        </w:rPr>
      </w:pPr>
      <w:r w:rsidRPr="0077150B">
        <w:rPr>
          <w:spacing w:val="-20"/>
          <w:sz w:val="24"/>
          <w:szCs w:val="24"/>
        </w:rPr>
        <w:t>Bartlett's K-squared = 23.808, df = 2, p-value = 6.762e-06</w:t>
      </w:r>
    </w:p>
    <w:p w14:paraId="36D9CB69" w14:textId="77777777" w:rsidR="0077150B" w:rsidRDefault="0077150B" w:rsidP="0077150B"/>
    <w:p w14:paraId="02B0293A" w14:textId="3696F222" w:rsidR="00257DBE" w:rsidRDefault="00257DBE" w:rsidP="00257DBE">
      <w:pPr>
        <w:rPr>
          <w:rFonts w:ascii="Garamond" w:hAnsi="Garamond"/>
        </w:rPr>
      </w:pPr>
      <w:r w:rsidRPr="00257DBE">
        <w:rPr>
          <w:rFonts w:ascii="Garamond" w:hAnsi="Garamond"/>
        </w:rPr>
        <w:t>The output suggest</w:t>
      </w:r>
      <w:r>
        <w:rPr>
          <w:rFonts w:ascii="Garamond" w:hAnsi="Garamond"/>
        </w:rPr>
        <w:t>s</w:t>
      </w:r>
      <w:r w:rsidRPr="00257DBE">
        <w:rPr>
          <w:rFonts w:ascii="Garamond" w:hAnsi="Garamond"/>
        </w:rPr>
        <w:t xml:space="preserve"> that there is a significant difference, </w:t>
      </w:r>
      <w:r>
        <w:rPr>
          <w:rFonts w:ascii="Garamond" w:hAnsi="Garamond"/>
        </w:rPr>
        <w:t>K</w:t>
      </w:r>
      <w:r w:rsidRPr="00257DBE">
        <w:rPr>
          <w:rFonts w:ascii="Garamond" w:hAnsi="Garamond"/>
          <w:vertAlign w:val="superscript"/>
        </w:rPr>
        <w:t>2</w:t>
      </w:r>
      <w:r>
        <w:rPr>
          <w:rFonts w:ascii="Garamond" w:hAnsi="Garamond"/>
        </w:rPr>
        <w:t xml:space="preserve"> = 23.808, p &lt; .001</w:t>
      </w:r>
      <w:r w:rsidR="00EE550D">
        <w:rPr>
          <w:rFonts w:ascii="Garamond" w:hAnsi="Garamond"/>
        </w:rPr>
        <w:t>, so we have “unequal variances.” This means, of course, we should use a different ANOVA!</w:t>
      </w:r>
    </w:p>
    <w:p w14:paraId="6E88B1D9" w14:textId="77777777" w:rsidR="009C60C0" w:rsidRDefault="009C60C0" w:rsidP="009C60C0">
      <w:pPr>
        <w:rPr>
          <w:rFonts w:ascii="Garamond" w:hAnsi="Garamond"/>
          <w:sz w:val="28"/>
          <w:highlight w:val="cyan"/>
        </w:rPr>
      </w:pPr>
    </w:p>
    <w:p w14:paraId="2BFF37F0" w14:textId="38F72C7E" w:rsidR="009C60C0" w:rsidRPr="00EE550D" w:rsidRDefault="009C60C0" w:rsidP="009C60C0">
      <w:pPr>
        <w:rPr>
          <w:rFonts w:ascii="Garamond" w:hAnsi="Garamond"/>
          <w:i/>
          <w:lang w:val="en-US"/>
        </w:rPr>
      </w:pPr>
      <w:r w:rsidRPr="00EE550D">
        <w:rPr>
          <w:rFonts w:ascii="Garamond" w:hAnsi="Garamond"/>
          <w:i/>
          <w:lang w:val="en-US"/>
        </w:rPr>
        <w:t>One-way ANOVA with unequal variances</w:t>
      </w:r>
    </w:p>
    <w:p w14:paraId="52241082" w14:textId="4C9A3A45" w:rsidR="009C60C0" w:rsidRDefault="009C60C0" w:rsidP="009C60C0">
      <w:pPr>
        <w:rPr>
          <w:rFonts w:ascii="Garamond" w:hAnsi="Garamond"/>
          <w:sz w:val="28"/>
          <w:highlight w:val="cyan"/>
        </w:rPr>
      </w:pPr>
    </w:p>
    <w:p w14:paraId="19F0599E" w14:textId="313D4A55" w:rsidR="00EE550D" w:rsidRDefault="00EE550D" w:rsidP="00EE550D">
      <w:pPr>
        <w:rPr>
          <w:rFonts w:ascii="Garamond" w:hAnsi="Garamond"/>
          <w:lang w:val="en-US"/>
        </w:rPr>
      </w:pPr>
      <w:r>
        <w:rPr>
          <w:rFonts w:ascii="Garamond" w:hAnsi="Garamond"/>
          <w:lang w:val="en-US"/>
        </w:rPr>
        <w:t>As you can see in the table on page 11, a good alternative procedure is the Welch one-way</w:t>
      </w:r>
      <w:r w:rsidR="00D82B21">
        <w:rPr>
          <w:rFonts w:ascii="Garamond" w:hAnsi="Garamond"/>
          <w:lang w:val="en-US"/>
        </w:rPr>
        <w:t xml:space="preserve"> ANOVA</w:t>
      </w:r>
      <w:r>
        <w:rPr>
          <w:rFonts w:ascii="Garamond" w:hAnsi="Garamond"/>
          <w:lang w:val="en-US"/>
        </w:rPr>
        <w:t>, which does not assume</w:t>
      </w:r>
      <w:r w:rsidR="009C60C0" w:rsidRPr="000D7AE2">
        <w:rPr>
          <w:rFonts w:ascii="Garamond" w:hAnsi="Garamond"/>
          <w:lang w:val="en-US"/>
        </w:rPr>
        <w:t xml:space="preserve"> </w:t>
      </w:r>
      <w:r>
        <w:rPr>
          <w:rFonts w:ascii="Garamond" w:hAnsi="Garamond"/>
          <w:lang w:val="en-US"/>
        </w:rPr>
        <w:t>equal variances.</w:t>
      </w:r>
    </w:p>
    <w:p w14:paraId="7A33F25B" w14:textId="35E58B04" w:rsidR="00EE550D" w:rsidRDefault="00EE550D" w:rsidP="00EE550D">
      <w:pPr>
        <w:rPr>
          <w:rFonts w:ascii="Garamond" w:hAnsi="Garamond"/>
          <w:lang w:val="en-US"/>
        </w:rPr>
      </w:pPr>
    </w:p>
    <w:p w14:paraId="75234A73" w14:textId="451B04A3" w:rsidR="009C60C0" w:rsidRDefault="00EE550D" w:rsidP="00EE550D">
      <w:pPr>
        <w:rPr>
          <w:rFonts w:ascii="Garamond" w:hAnsi="Garamond"/>
          <w:lang w:val="en-US"/>
        </w:rPr>
      </w:pPr>
      <w:r>
        <w:rPr>
          <w:rFonts w:ascii="Garamond" w:hAnsi="Garamond"/>
          <w:lang w:val="en-US"/>
        </w:rPr>
        <w:t>To run th</w:t>
      </w:r>
      <w:r w:rsidR="00D82B21">
        <w:rPr>
          <w:rFonts w:ascii="Garamond" w:hAnsi="Garamond"/>
          <w:lang w:val="en-US"/>
        </w:rPr>
        <w:t>is</w:t>
      </w:r>
      <w:r>
        <w:rPr>
          <w:rFonts w:ascii="Garamond" w:hAnsi="Garamond"/>
          <w:lang w:val="en-US"/>
        </w:rPr>
        <w:t xml:space="preserve"> test, we use the </w:t>
      </w:r>
      <w:r w:rsidR="009C60C0" w:rsidRPr="005E3AB8">
        <w:rPr>
          <w:rFonts w:ascii="Courier New" w:hAnsi="Courier New" w:cs="Courier New"/>
          <w:spacing w:val="-20"/>
        </w:rPr>
        <w:t>oneway.</w:t>
      </w:r>
      <w:proofErr w:type="gramStart"/>
      <w:r w:rsidR="009C60C0" w:rsidRPr="005E3AB8">
        <w:rPr>
          <w:rFonts w:ascii="Courier New" w:hAnsi="Courier New" w:cs="Courier New"/>
          <w:spacing w:val="-20"/>
        </w:rPr>
        <w:t>test(</w:t>
      </w:r>
      <w:proofErr w:type="gramEnd"/>
      <w:r w:rsidR="009C60C0" w:rsidRPr="005E3AB8">
        <w:rPr>
          <w:rFonts w:ascii="Courier New" w:hAnsi="Courier New" w:cs="Courier New"/>
          <w:spacing w:val="-20"/>
        </w:rPr>
        <w:t>)</w:t>
      </w:r>
      <w:r>
        <w:rPr>
          <w:rFonts w:ascii="Garamond" w:hAnsi="Garamond"/>
          <w:lang w:val="en-US"/>
        </w:rPr>
        <w:t xml:space="preserve"> function</w:t>
      </w:r>
      <w:r w:rsidR="009C60C0" w:rsidRPr="000D7AE2">
        <w:rPr>
          <w:rFonts w:ascii="Garamond" w:hAnsi="Garamond"/>
          <w:lang w:val="en-US"/>
        </w:rPr>
        <w:t>.</w:t>
      </w:r>
    </w:p>
    <w:p w14:paraId="31D92130" w14:textId="77777777" w:rsidR="000D224A" w:rsidRPr="000D7AE2" w:rsidRDefault="000D224A" w:rsidP="000D7AE2">
      <w:pPr>
        <w:rPr>
          <w:rFonts w:ascii="Garamond" w:hAnsi="Garamond"/>
          <w:lang w:val="en-US"/>
        </w:rPr>
      </w:pPr>
    </w:p>
    <w:p w14:paraId="12BA9508" w14:textId="209C10BA" w:rsidR="009C60C0" w:rsidRPr="00EC638F" w:rsidRDefault="009C60C0" w:rsidP="00EC638F">
      <w:pPr>
        <w:shd w:val="clear" w:color="auto" w:fill="DEEAF6" w:themeFill="accent5" w:themeFillTint="33"/>
        <w:rPr>
          <w:rFonts w:ascii="Courier New" w:hAnsi="Courier New" w:cs="Courier New"/>
          <w:spacing w:val="-20"/>
        </w:rPr>
      </w:pPr>
      <w:r w:rsidRPr="00EC638F">
        <w:rPr>
          <w:rFonts w:ascii="Courier New" w:hAnsi="Courier New" w:cs="Courier New"/>
          <w:spacing w:val="-20"/>
        </w:rPr>
        <w:t>oneway.test(maths_exam ~ first_lang, data = language_exams)</w:t>
      </w:r>
    </w:p>
    <w:p w14:paraId="1AF40C08" w14:textId="77777777" w:rsidR="009C60C0" w:rsidRDefault="009C60C0" w:rsidP="009C60C0">
      <w:pPr>
        <w:pStyle w:val="HTMLPreformatted"/>
      </w:pPr>
    </w:p>
    <w:p w14:paraId="43392D88" w14:textId="77777777" w:rsidR="002F3C25" w:rsidRPr="002F3C25" w:rsidRDefault="002F3C25" w:rsidP="002F3C25">
      <w:pPr>
        <w:pStyle w:val="HTMLPreformatted"/>
        <w:rPr>
          <w:spacing w:val="-20"/>
          <w:sz w:val="24"/>
          <w:szCs w:val="24"/>
        </w:rPr>
      </w:pPr>
      <w:r w:rsidRPr="002F3C25">
        <w:rPr>
          <w:spacing w:val="-20"/>
          <w:sz w:val="24"/>
          <w:szCs w:val="24"/>
        </w:rPr>
        <w:tab/>
        <w:t>One-way analysis of means (not assuming equal variances)</w:t>
      </w:r>
    </w:p>
    <w:p w14:paraId="03949479" w14:textId="77777777" w:rsidR="002F3C25" w:rsidRPr="002F3C25" w:rsidRDefault="002F3C25" w:rsidP="002F3C25">
      <w:pPr>
        <w:pStyle w:val="HTMLPreformatted"/>
        <w:rPr>
          <w:spacing w:val="-20"/>
          <w:sz w:val="24"/>
          <w:szCs w:val="24"/>
        </w:rPr>
      </w:pPr>
    </w:p>
    <w:p w14:paraId="7610A62B" w14:textId="77777777" w:rsidR="002F3C25" w:rsidRPr="002F3C25" w:rsidRDefault="002F3C25" w:rsidP="002F3C25">
      <w:pPr>
        <w:pStyle w:val="HTMLPreformatted"/>
        <w:rPr>
          <w:spacing w:val="-20"/>
          <w:sz w:val="24"/>
          <w:szCs w:val="24"/>
        </w:rPr>
      </w:pPr>
      <w:r w:rsidRPr="002F3C25">
        <w:rPr>
          <w:spacing w:val="-20"/>
          <w:sz w:val="24"/>
          <w:szCs w:val="24"/>
        </w:rPr>
        <w:t>data:  maths_exam and first_lang</w:t>
      </w:r>
    </w:p>
    <w:p w14:paraId="7BDB1658" w14:textId="29B74971" w:rsidR="009C60C0" w:rsidRDefault="002F3C25" w:rsidP="002F3C25">
      <w:pPr>
        <w:pStyle w:val="HTMLPreformatted"/>
        <w:rPr>
          <w:spacing w:val="-20"/>
          <w:sz w:val="24"/>
          <w:szCs w:val="24"/>
          <w:lang w:val="pt-BR"/>
        </w:rPr>
      </w:pPr>
      <w:r w:rsidRPr="002F3C25">
        <w:rPr>
          <w:spacing w:val="-20"/>
          <w:sz w:val="24"/>
          <w:szCs w:val="24"/>
          <w:lang w:val="pt-BR"/>
        </w:rPr>
        <w:t>F = 42.938, num df = 2.00, denom df = 126.28, p-value = 5.932e-15</w:t>
      </w:r>
    </w:p>
    <w:p w14:paraId="7789354F" w14:textId="318C5D0C" w:rsidR="002F3C25" w:rsidRDefault="002F3C25" w:rsidP="002F3C25">
      <w:pPr>
        <w:pStyle w:val="HTMLPreformatted"/>
        <w:rPr>
          <w:lang w:val="pt-BR"/>
        </w:rPr>
      </w:pPr>
    </w:p>
    <w:p w14:paraId="553196D6" w14:textId="4328EEA5" w:rsidR="00D82B21" w:rsidRDefault="00D82B21" w:rsidP="009C60C0">
      <w:pPr>
        <w:rPr>
          <w:rFonts w:ascii="Garamond" w:hAnsi="Garamond"/>
          <w:lang w:val="en-US"/>
        </w:rPr>
      </w:pPr>
      <w:r w:rsidRPr="00D82B21">
        <w:rPr>
          <w:rFonts w:ascii="Garamond" w:hAnsi="Garamond"/>
          <w:lang w:val="en-US"/>
        </w:rPr>
        <w:t xml:space="preserve">The results </w:t>
      </w:r>
      <w:r>
        <w:rPr>
          <w:rFonts w:ascii="Garamond" w:hAnsi="Garamond"/>
          <w:lang w:val="en-US"/>
        </w:rPr>
        <w:t>are similar to previous ANOVA, the difference is again significant. We can write this up as follows: “</w:t>
      </w:r>
      <w:r w:rsidRPr="005C4C1C">
        <w:rPr>
          <w:rFonts w:ascii="Garamond" w:hAnsi="Garamond"/>
          <w:lang w:val="en-US"/>
        </w:rPr>
        <w:t xml:space="preserve">A </w:t>
      </w:r>
      <w:r>
        <w:rPr>
          <w:rFonts w:ascii="Garamond" w:hAnsi="Garamond"/>
          <w:lang w:val="en-US"/>
        </w:rPr>
        <w:t xml:space="preserve">Welch </w:t>
      </w:r>
      <w:r w:rsidRPr="005C4C1C">
        <w:rPr>
          <w:rFonts w:ascii="Garamond" w:hAnsi="Garamond"/>
          <w:lang w:val="en-US"/>
        </w:rPr>
        <w:t xml:space="preserve">one-way ANOVA demonstrated that the effect of </w:t>
      </w:r>
      <w:r>
        <w:rPr>
          <w:rFonts w:ascii="Garamond" w:hAnsi="Garamond"/>
          <w:lang w:val="en-US"/>
        </w:rPr>
        <w:t>native language</w:t>
      </w:r>
      <w:r w:rsidRPr="005C4C1C">
        <w:rPr>
          <w:rFonts w:ascii="Garamond" w:hAnsi="Garamond"/>
          <w:lang w:val="en-US"/>
        </w:rPr>
        <w:t xml:space="preserve"> </w:t>
      </w:r>
      <w:r>
        <w:rPr>
          <w:rFonts w:ascii="Garamond" w:hAnsi="Garamond"/>
          <w:lang w:val="en-US"/>
        </w:rPr>
        <w:t xml:space="preserve">on maths scores was significant, </w:t>
      </w:r>
      <w:proofErr w:type="gramStart"/>
      <w:r w:rsidRPr="005C4C1C">
        <w:rPr>
          <w:rFonts w:ascii="Garamond" w:hAnsi="Garamond"/>
          <w:lang w:val="en-US"/>
        </w:rPr>
        <w:t>F(</w:t>
      </w:r>
      <w:proofErr w:type="gramEnd"/>
      <w:r>
        <w:rPr>
          <w:rFonts w:ascii="Garamond" w:hAnsi="Garamond"/>
          <w:lang w:val="en-US"/>
        </w:rPr>
        <w:t>2</w:t>
      </w:r>
      <w:r w:rsidRPr="005C4C1C">
        <w:rPr>
          <w:rFonts w:ascii="Garamond" w:hAnsi="Garamond"/>
          <w:lang w:val="en-US"/>
        </w:rPr>
        <w:t xml:space="preserve">, </w:t>
      </w:r>
      <w:r>
        <w:rPr>
          <w:rFonts w:ascii="Garamond" w:hAnsi="Garamond"/>
          <w:lang w:val="en-US"/>
        </w:rPr>
        <w:t>126.</w:t>
      </w:r>
      <w:r w:rsidR="00B714E2">
        <w:rPr>
          <w:rFonts w:ascii="Garamond" w:hAnsi="Garamond"/>
          <w:lang w:val="en-US"/>
        </w:rPr>
        <w:t>28</w:t>
      </w:r>
      <w:r w:rsidRPr="005C4C1C">
        <w:rPr>
          <w:rFonts w:ascii="Garamond" w:hAnsi="Garamond"/>
          <w:lang w:val="en-US"/>
        </w:rPr>
        <w:t>) = 4</w:t>
      </w:r>
      <w:r w:rsidR="00B714E2">
        <w:rPr>
          <w:rFonts w:ascii="Garamond" w:hAnsi="Garamond"/>
          <w:lang w:val="en-US"/>
        </w:rPr>
        <w:t>2</w:t>
      </w:r>
      <w:r w:rsidRPr="005C4C1C">
        <w:rPr>
          <w:rFonts w:ascii="Garamond" w:hAnsi="Garamond"/>
          <w:lang w:val="en-US"/>
        </w:rPr>
        <w:t>.</w:t>
      </w:r>
      <w:r w:rsidR="00B714E2">
        <w:rPr>
          <w:rFonts w:ascii="Garamond" w:hAnsi="Garamond"/>
          <w:lang w:val="en-US"/>
        </w:rPr>
        <w:t>94</w:t>
      </w:r>
      <w:r w:rsidRPr="005C4C1C">
        <w:rPr>
          <w:rFonts w:ascii="Garamond" w:hAnsi="Garamond"/>
          <w:lang w:val="en-US"/>
        </w:rPr>
        <w:t xml:space="preserve">, p </w:t>
      </w:r>
      <w:r>
        <w:rPr>
          <w:rFonts w:ascii="Garamond" w:hAnsi="Garamond"/>
          <w:lang w:val="en-US"/>
        </w:rPr>
        <w:t>&lt; .001.”</w:t>
      </w:r>
    </w:p>
    <w:p w14:paraId="1457FC12" w14:textId="77777777" w:rsidR="00B714E2" w:rsidRDefault="00B714E2" w:rsidP="009C60C0">
      <w:pPr>
        <w:rPr>
          <w:rFonts w:ascii="Garamond" w:hAnsi="Garamond"/>
          <w:lang w:val="en-US"/>
        </w:rPr>
      </w:pPr>
    </w:p>
    <w:p w14:paraId="65FD5166" w14:textId="0E6E0700" w:rsidR="009C60C0" w:rsidRDefault="009C60C0" w:rsidP="009C60C0">
      <w:pPr>
        <w:rPr>
          <w:rFonts w:ascii="Garamond" w:hAnsi="Garamond"/>
          <w:i/>
          <w:lang w:val="en-US"/>
        </w:rPr>
      </w:pPr>
      <w:r w:rsidRPr="00B714E2">
        <w:rPr>
          <w:rFonts w:ascii="Garamond" w:hAnsi="Garamond"/>
          <w:i/>
          <w:lang w:val="en-US"/>
        </w:rPr>
        <w:t>Pairwise t-tests with no assumption of equal variances</w:t>
      </w:r>
    </w:p>
    <w:p w14:paraId="2E0F30EA" w14:textId="17D45767" w:rsidR="00B714E2" w:rsidRDefault="00B714E2" w:rsidP="009C60C0">
      <w:pPr>
        <w:rPr>
          <w:rFonts w:ascii="Garamond" w:hAnsi="Garamond"/>
          <w:i/>
          <w:lang w:val="en-US"/>
        </w:rPr>
      </w:pPr>
    </w:p>
    <w:p w14:paraId="4829CE74" w14:textId="3697CE7F" w:rsidR="00B714E2" w:rsidRDefault="00B714E2" w:rsidP="009C60C0">
      <w:pPr>
        <w:rPr>
          <w:rFonts w:ascii="Garamond" w:hAnsi="Garamond"/>
          <w:lang w:val="en-US"/>
        </w:rPr>
      </w:pPr>
      <w:r>
        <w:rPr>
          <w:rFonts w:ascii="Garamond" w:hAnsi="Garamond"/>
          <w:lang w:val="en-US"/>
        </w:rPr>
        <w:t>Since there is a significant difference somewhere among the groups, let’s conduct our post-hoc tests as before.</w:t>
      </w:r>
    </w:p>
    <w:p w14:paraId="78D9AF48" w14:textId="5226527E" w:rsidR="00B714E2" w:rsidRDefault="00B714E2" w:rsidP="009C60C0">
      <w:pPr>
        <w:rPr>
          <w:rFonts w:ascii="Garamond" w:hAnsi="Garamond"/>
          <w:lang w:val="en-US"/>
        </w:rPr>
      </w:pPr>
    </w:p>
    <w:p w14:paraId="233796FF" w14:textId="651923C0" w:rsidR="00B714E2" w:rsidRPr="00B714E2" w:rsidRDefault="00B714E2" w:rsidP="009C60C0">
      <w:pPr>
        <w:rPr>
          <w:rFonts w:ascii="Garamond" w:hAnsi="Garamond"/>
          <w:lang w:val="en-US"/>
        </w:rPr>
      </w:pPr>
      <w:r>
        <w:rPr>
          <w:rFonts w:ascii="Garamond" w:hAnsi="Garamond"/>
          <w:lang w:val="en-US"/>
        </w:rPr>
        <w:t>Given the unequal variances, we can do this with the following t-test.</w:t>
      </w:r>
    </w:p>
    <w:p w14:paraId="422896A3" w14:textId="77777777" w:rsidR="009C60C0" w:rsidRPr="000D7AE2" w:rsidRDefault="009C60C0" w:rsidP="009C60C0">
      <w:pPr>
        <w:rPr>
          <w:rFonts w:ascii="Garamond" w:hAnsi="Garamond"/>
          <w:lang w:val="en-US"/>
        </w:rPr>
      </w:pPr>
    </w:p>
    <w:p w14:paraId="2A27CA3A" w14:textId="77777777" w:rsidR="009C60C0" w:rsidRPr="00EC638F" w:rsidRDefault="009C60C0" w:rsidP="00EC638F">
      <w:pPr>
        <w:shd w:val="clear" w:color="auto" w:fill="DEEAF6" w:themeFill="accent5" w:themeFillTint="33"/>
        <w:rPr>
          <w:rFonts w:ascii="Courier New" w:hAnsi="Courier New" w:cs="Courier New"/>
          <w:spacing w:val="-20"/>
        </w:rPr>
      </w:pPr>
      <w:r w:rsidRPr="00EC638F">
        <w:rPr>
          <w:rFonts w:ascii="Courier New" w:hAnsi="Courier New" w:cs="Courier New"/>
          <w:spacing w:val="-20"/>
        </w:rPr>
        <w:t>pairwise.t.test(language_exams$maths_exam, language_exams$first_lang,</w:t>
      </w:r>
    </w:p>
    <w:p w14:paraId="44C22952" w14:textId="4FF62552" w:rsidR="009C60C0" w:rsidRPr="00EC638F" w:rsidRDefault="009C60C0" w:rsidP="00EC638F">
      <w:pPr>
        <w:shd w:val="clear" w:color="auto" w:fill="DEEAF6" w:themeFill="accent5" w:themeFillTint="33"/>
        <w:rPr>
          <w:rFonts w:ascii="Courier New" w:hAnsi="Courier New" w:cs="Courier New"/>
          <w:spacing w:val="-20"/>
        </w:rPr>
      </w:pPr>
      <w:r w:rsidRPr="00EC638F">
        <w:rPr>
          <w:rFonts w:ascii="Courier New" w:hAnsi="Courier New" w:cs="Courier New"/>
          <w:spacing w:val="-20"/>
        </w:rPr>
        <w:t xml:space="preserve">                p.adjust.method = "BH", pool.sd = FALSE)</w:t>
      </w:r>
    </w:p>
    <w:p w14:paraId="3102A2DE" w14:textId="1EF52A34" w:rsidR="009C60C0" w:rsidRDefault="009C60C0" w:rsidP="009C60C0">
      <w:pPr>
        <w:rPr>
          <w:rFonts w:ascii="Garamond" w:hAnsi="Garamond"/>
          <w:sz w:val="28"/>
          <w:highlight w:val="cyan"/>
        </w:rPr>
      </w:pPr>
    </w:p>
    <w:p w14:paraId="65E1E76C" w14:textId="77777777" w:rsidR="002F3C25" w:rsidRPr="002F3C25" w:rsidRDefault="002F3C25" w:rsidP="002F3C25">
      <w:pPr>
        <w:rPr>
          <w:rFonts w:ascii="Courier New" w:hAnsi="Courier New" w:cs="Courier New"/>
          <w:spacing w:val="-20"/>
        </w:rPr>
      </w:pPr>
      <w:r w:rsidRPr="002F3C25">
        <w:rPr>
          <w:rFonts w:ascii="Courier New" w:hAnsi="Courier New" w:cs="Courier New"/>
          <w:spacing w:val="-20"/>
        </w:rPr>
        <w:tab/>
        <w:t xml:space="preserve">Pairwise comparisons using t tests with non-pooled SD </w:t>
      </w:r>
    </w:p>
    <w:p w14:paraId="2678042F" w14:textId="77777777" w:rsidR="002F3C25" w:rsidRPr="002F3C25" w:rsidRDefault="002F3C25" w:rsidP="002F3C25">
      <w:pPr>
        <w:rPr>
          <w:rFonts w:ascii="Courier New" w:hAnsi="Courier New" w:cs="Courier New"/>
          <w:spacing w:val="-20"/>
        </w:rPr>
      </w:pPr>
    </w:p>
    <w:p w14:paraId="654552C4" w14:textId="77777777" w:rsidR="002F3C25" w:rsidRPr="002F3C25" w:rsidRDefault="002F3C25" w:rsidP="002F3C25">
      <w:pPr>
        <w:rPr>
          <w:rFonts w:ascii="Courier New" w:hAnsi="Courier New" w:cs="Courier New"/>
          <w:spacing w:val="-20"/>
        </w:rPr>
      </w:pPr>
      <w:r w:rsidRPr="002F3C25">
        <w:rPr>
          <w:rFonts w:ascii="Courier New" w:hAnsi="Courier New" w:cs="Courier New"/>
          <w:spacing w:val="-20"/>
        </w:rPr>
        <w:t xml:space="preserve">data:  language_exams$maths_exam and language_exams$first_lang </w:t>
      </w:r>
    </w:p>
    <w:p w14:paraId="2F852549" w14:textId="77777777" w:rsidR="002F3C25" w:rsidRPr="002F3C25" w:rsidRDefault="002F3C25" w:rsidP="002F3C25">
      <w:pPr>
        <w:rPr>
          <w:rFonts w:ascii="Courier New" w:hAnsi="Courier New" w:cs="Courier New"/>
          <w:spacing w:val="-20"/>
        </w:rPr>
      </w:pPr>
    </w:p>
    <w:p w14:paraId="21F43391" w14:textId="77777777" w:rsidR="002F3C25" w:rsidRPr="002F3C25" w:rsidRDefault="002F3C25" w:rsidP="002F3C25">
      <w:pPr>
        <w:rPr>
          <w:rFonts w:ascii="Courier New" w:hAnsi="Courier New" w:cs="Courier New"/>
          <w:spacing w:val="-20"/>
        </w:rPr>
      </w:pPr>
      <w:r w:rsidRPr="002F3C25">
        <w:rPr>
          <w:rFonts w:ascii="Courier New" w:hAnsi="Courier New" w:cs="Courier New"/>
          <w:spacing w:val="-20"/>
        </w:rPr>
        <w:t xml:space="preserve">       Lang_A  Lang_B </w:t>
      </w:r>
    </w:p>
    <w:p w14:paraId="306B178B" w14:textId="77777777" w:rsidR="002F3C25" w:rsidRPr="002F3C25" w:rsidRDefault="002F3C25" w:rsidP="002F3C25">
      <w:pPr>
        <w:rPr>
          <w:rFonts w:ascii="Courier New" w:hAnsi="Courier New" w:cs="Courier New"/>
          <w:spacing w:val="-20"/>
        </w:rPr>
      </w:pPr>
      <w:r w:rsidRPr="002F3C25">
        <w:rPr>
          <w:rFonts w:ascii="Courier New" w:hAnsi="Courier New" w:cs="Courier New"/>
          <w:spacing w:val="-20"/>
        </w:rPr>
        <w:t xml:space="preserve">Lang_B 0.14    -      </w:t>
      </w:r>
    </w:p>
    <w:p w14:paraId="17730F7B" w14:textId="77777777" w:rsidR="002F3C25" w:rsidRPr="002F3C25" w:rsidRDefault="002F3C25" w:rsidP="002F3C25">
      <w:pPr>
        <w:rPr>
          <w:rFonts w:ascii="Courier New" w:hAnsi="Courier New" w:cs="Courier New"/>
          <w:spacing w:val="-20"/>
        </w:rPr>
      </w:pPr>
      <w:r w:rsidRPr="002F3C25">
        <w:rPr>
          <w:rFonts w:ascii="Courier New" w:hAnsi="Courier New" w:cs="Courier New"/>
          <w:spacing w:val="-20"/>
        </w:rPr>
        <w:t xml:space="preserve">Lang_C </w:t>
      </w:r>
      <w:r w:rsidRPr="00B714E2">
        <w:rPr>
          <w:rFonts w:ascii="Courier New" w:hAnsi="Courier New" w:cs="Courier New"/>
          <w:color w:val="C00000"/>
          <w:spacing w:val="-20"/>
        </w:rPr>
        <w:t>5.4e-15 5.1e-09</w:t>
      </w:r>
    </w:p>
    <w:p w14:paraId="3425AF4F" w14:textId="77777777" w:rsidR="002F3C25" w:rsidRPr="002F3C25" w:rsidRDefault="002F3C25" w:rsidP="002F3C25">
      <w:pPr>
        <w:rPr>
          <w:rFonts w:ascii="Courier New" w:hAnsi="Courier New" w:cs="Courier New"/>
          <w:spacing w:val="-20"/>
        </w:rPr>
      </w:pPr>
    </w:p>
    <w:p w14:paraId="7E9F2E65" w14:textId="24C34A6F" w:rsidR="009C60C0" w:rsidRPr="000D7AE2" w:rsidRDefault="002F3C25" w:rsidP="002F3C25">
      <w:pPr>
        <w:rPr>
          <w:rFonts w:ascii="Garamond" w:hAnsi="Garamond"/>
          <w:lang w:val="en-US"/>
        </w:rPr>
      </w:pPr>
      <w:r w:rsidRPr="002F3C25">
        <w:rPr>
          <w:rFonts w:ascii="Courier New" w:hAnsi="Courier New" w:cs="Courier New"/>
          <w:spacing w:val="-20"/>
        </w:rPr>
        <w:t>P value adjustment method: BH</w:t>
      </w:r>
    </w:p>
    <w:p w14:paraId="4EE8990F" w14:textId="77777777" w:rsidR="00377535" w:rsidRDefault="00377535" w:rsidP="009C60C0">
      <w:pPr>
        <w:rPr>
          <w:rFonts w:ascii="Garamond" w:hAnsi="Garamond"/>
        </w:rPr>
      </w:pPr>
    </w:p>
    <w:p w14:paraId="30E3F7B5" w14:textId="3EA92A35" w:rsidR="00D00D76" w:rsidRPr="00B714E2" w:rsidRDefault="00B714E2" w:rsidP="009C60C0">
      <w:pPr>
        <w:rPr>
          <w:rFonts w:ascii="Garamond" w:hAnsi="Garamond"/>
          <w:lang w:val="en-US"/>
        </w:rPr>
      </w:pPr>
      <w:r w:rsidRPr="00B714E2">
        <w:rPr>
          <w:rFonts w:ascii="Garamond" w:hAnsi="Garamond"/>
          <w:lang w:val="en-US"/>
        </w:rPr>
        <w:t xml:space="preserve">As you can see, the difference between Language C and the other two groups are significant, see the highlighted p-values, both below p &lt; .01. This test used the </w:t>
      </w:r>
      <w:r w:rsidR="00377535" w:rsidRPr="00B714E2">
        <w:rPr>
          <w:rFonts w:ascii="Garamond" w:hAnsi="Garamond"/>
          <w:lang w:val="en-US"/>
        </w:rPr>
        <w:t>Benjamini-Hochberg</w:t>
      </w:r>
      <w:r w:rsidRPr="00B714E2">
        <w:rPr>
          <w:rFonts w:ascii="Garamond" w:hAnsi="Garamond"/>
          <w:lang w:val="en-US"/>
        </w:rPr>
        <w:t xml:space="preserve"> correction (BH) rather than the Bonferroni method used above.</w:t>
      </w:r>
    </w:p>
    <w:p w14:paraId="6ACE1FEF" w14:textId="77777777" w:rsidR="000D224A" w:rsidRDefault="000D224A">
      <w:pPr>
        <w:rPr>
          <w:rFonts w:ascii="Garamond" w:hAnsi="Garamond"/>
          <w:lang w:val="en-US"/>
        </w:rPr>
      </w:pPr>
      <w:r>
        <w:rPr>
          <w:rFonts w:ascii="Garamond" w:hAnsi="Garamond"/>
          <w:lang w:val="en-US"/>
        </w:rPr>
        <w:br w:type="page"/>
      </w:r>
    </w:p>
    <w:p w14:paraId="556048AB" w14:textId="1019F6D6" w:rsidR="00D00D76" w:rsidRPr="00377535" w:rsidRDefault="00D00D76" w:rsidP="000D7AE2">
      <w:pPr>
        <w:rPr>
          <w:rFonts w:ascii="Garamond" w:hAnsi="Garamond"/>
          <w:i/>
          <w:lang w:val="en-US"/>
        </w:rPr>
      </w:pPr>
      <w:r w:rsidRPr="00377535">
        <w:rPr>
          <w:rFonts w:ascii="Garamond" w:hAnsi="Garamond"/>
          <w:i/>
          <w:lang w:val="en-US"/>
        </w:rPr>
        <w:t xml:space="preserve">Non-parametric alternative to </w:t>
      </w:r>
      <w:r w:rsidR="00B714E2">
        <w:rPr>
          <w:rFonts w:ascii="Garamond" w:hAnsi="Garamond"/>
          <w:i/>
          <w:lang w:val="en-US"/>
        </w:rPr>
        <w:t xml:space="preserve">the </w:t>
      </w:r>
      <w:r w:rsidRPr="00377535">
        <w:rPr>
          <w:rFonts w:ascii="Garamond" w:hAnsi="Garamond"/>
          <w:i/>
          <w:lang w:val="en-US"/>
        </w:rPr>
        <w:t>one-way ANOVA test</w:t>
      </w:r>
    </w:p>
    <w:p w14:paraId="0590D403" w14:textId="77777777" w:rsidR="00377535" w:rsidRPr="000D7AE2" w:rsidRDefault="00377535" w:rsidP="000D7AE2">
      <w:pPr>
        <w:rPr>
          <w:rFonts w:ascii="Garamond" w:hAnsi="Garamond"/>
          <w:lang w:val="en-US"/>
        </w:rPr>
      </w:pPr>
    </w:p>
    <w:p w14:paraId="69D0ACD3" w14:textId="545EE367" w:rsidR="00D00D76" w:rsidRDefault="00B714E2" w:rsidP="000D7AE2">
      <w:pPr>
        <w:rPr>
          <w:rFonts w:ascii="Garamond" w:hAnsi="Garamond"/>
          <w:lang w:val="en-US"/>
        </w:rPr>
      </w:pPr>
      <w:r>
        <w:rPr>
          <w:rFonts w:ascii="Garamond" w:hAnsi="Garamond"/>
          <w:lang w:val="en-US"/>
        </w:rPr>
        <w:t xml:space="preserve">Last but not least. If our data is not normally distributed, we can use the </w:t>
      </w:r>
      <w:r w:rsidRPr="000D7AE2">
        <w:rPr>
          <w:rFonts w:ascii="Garamond" w:hAnsi="Garamond"/>
          <w:b/>
          <w:bCs/>
          <w:lang w:val="en-US"/>
        </w:rPr>
        <w:t>Kruskal-Wallis</w:t>
      </w:r>
      <w:r w:rsidRPr="000D7AE2">
        <w:rPr>
          <w:rFonts w:ascii="Garamond" w:hAnsi="Garamond"/>
          <w:lang w:val="en-US"/>
        </w:rPr>
        <w:t xml:space="preserve"> </w:t>
      </w:r>
      <w:r w:rsidRPr="000D7AE2">
        <w:rPr>
          <w:rFonts w:ascii="Garamond" w:hAnsi="Garamond"/>
          <w:b/>
          <w:bCs/>
          <w:lang w:val="en-US"/>
        </w:rPr>
        <w:t>rank sum test</w:t>
      </w:r>
      <w:r w:rsidRPr="000D7AE2">
        <w:rPr>
          <w:rFonts w:ascii="Garamond" w:hAnsi="Garamond"/>
          <w:lang w:val="en-US"/>
        </w:rPr>
        <w:t xml:space="preserve"> </w:t>
      </w:r>
      <w:r>
        <w:rPr>
          <w:rFonts w:ascii="Garamond" w:hAnsi="Garamond"/>
          <w:lang w:val="en-US"/>
        </w:rPr>
        <w:t xml:space="preserve">as the </w:t>
      </w:r>
      <w:r w:rsidR="00D00D76" w:rsidRPr="000D7AE2">
        <w:rPr>
          <w:rFonts w:ascii="Garamond" w:hAnsi="Garamond"/>
          <w:lang w:val="en-US"/>
        </w:rPr>
        <w:t xml:space="preserve">non-parametric alternative to </w:t>
      </w:r>
      <w:r>
        <w:rPr>
          <w:rFonts w:ascii="Garamond" w:hAnsi="Garamond"/>
          <w:lang w:val="en-US"/>
        </w:rPr>
        <w:t xml:space="preserve">the </w:t>
      </w:r>
      <w:r w:rsidR="00D00D76" w:rsidRPr="000D7AE2">
        <w:rPr>
          <w:rFonts w:ascii="Garamond" w:hAnsi="Garamond"/>
          <w:lang w:val="en-US"/>
        </w:rPr>
        <w:t>one-way ANOVA.</w:t>
      </w:r>
    </w:p>
    <w:p w14:paraId="5746D3E3" w14:textId="533B93C4" w:rsidR="00B714E2" w:rsidRDefault="00B714E2" w:rsidP="000D7AE2">
      <w:pPr>
        <w:rPr>
          <w:rFonts w:ascii="Garamond" w:hAnsi="Garamond"/>
          <w:lang w:val="en-US"/>
        </w:rPr>
      </w:pPr>
    </w:p>
    <w:p w14:paraId="2FA09A0D" w14:textId="0E8CC1F6" w:rsidR="00B714E2" w:rsidRDefault="00B714E2" w:rsidP="000D7AE2">
      <w:pPr>
        <w:rPr>
          <w:rFonts w:ascii="Garamond" w:hAnsi="Garamond"/>
          <w:lang w:val="en-US"/>
        </w:rPr>
      </w:pPr>
      <w:r>
        <w:rPr>
          <w:rFonts w:ascii="Garamond" w:hAnsi="Garamond"/>
          <w:lang w:val="en-US"/>
        </w:rPr>
        <w:t xml:space="preserve">If you the run the following command with the </w:t>
      </w:r>
      <w:r w:rsidRPr="00645EA7">
        <w:rPr>
          <w:rFonts w:ascii="Courier New" w:hAnsi="Courier New" w:cs="Courier New"/>
          <w:spacing w:val="-20"/>
        </w:rPr>
        <w:t>kruskal.</w:t>
      </w:r>
      <w:proofErr w:type="gramStart"/>
      <w:r w:rsidRPr="00645EA7">
        <w:rPr>
          <w:rFonts w:ascii="Courier New" w:hAnsi="Courier New" w:cs="Courier New"/>
          <w:spacing w:val="-20"/>
        </w:rPr>
        <w:t>test(</w:t>
      </w:r>
      <w:proofErr w:type="gramEnd"/>
      <w:r w:rsidRPr="00645EA7">
        <w:rPr>
          <w:rFonts w:ascii="Courier New" w:hAnsi="Courier New" w:cs="Courier New"/>
          <w:spacing w:val="-20"/>
        </w:rPr>
        <w:t>)</w:t>
      </w:r>
      <w:r>
        <w:rPr>
          <w:rFonts w:ascii="Garamond" w:hAnsi="Garamond"/>
          <w:lang w:val="en-US"/>
        </w:rPr>
        <w:t xml:space="preserve"> function, you should find out soon if there is a significant difference.</w:t>
      </w:r>
    </w:p>
    <w:p w14:paraId="57BF85C1" w14:textId="77777777" w:rsidR="00377535" w:rsidRPr="000D7AE2" w:rsidRDefault="00377535" w:rsidP="000D7AE2">
      <w:pPr>
        <w:rPr>
          <w:rFonts w:ascii="Garamond" w:hAnsi="Garamond"/>
          <w:lang w:val="en-US"/>
        </w:rPr>
      </w:pPr>
    </w:p>
    <w:p w14:paraId="06BD8469" w14:textId="77777777" w:rsidR="00D00D76" w:rsidRPr="00EC638F" w:rsidRDefault="00D00D76" w:rsidP="00EC638F">
      <w:pPr>
        <w:shd w:val="clear" w:color="auto" w:fill="DEEAF6" w:themeFill="accent5" w:themeFillTint="33"/>
        <w:rPr>
          <w:rFonts w:ascii="Courier New" w:hAnsi="Courier New" w:cs="Courier New"/>
          <w:spacing w:val="-20"/>
        </w:rPr>
      </w:pPr>
      <w:r w:rsidRPr="00EC638F">
        <w:rPr>
          <w:rFonts w:ascii="Courier New" w:hAnsi="Courier New" w:cs="Courier New"/>
          <w:spacing w:val="-20"/>
        </w:rPr>
        <w:t>kruskal.test(maths_exam ~ first_lang, data = language_exams)</w:t>
      </w:r>
    </w:p>
    <w:p w14:paraId="2F8D5F63" w14:textId="77777777" w:rsidR="00D00D76" w:rsidRPr="00D00D76" w:rsidRDefault="00D00D76" w:rsidP="00D00D76">
      <w:pPr>
        <w:rPr>
          <w:rFonts w:ascii="Garamond" w:hAnsi="Garamond"/>
          <w:sz w:val="28"/>
        </w:rPr>
      </w:pPr>
    </w:p>
    <w:p w14:paraId="5D9133BD" w14:textId="77777777" w:rsidR="00D00D76" w:rsidRPr="00B82D1C" w:rsidRDefault="00D00D76" w:rsidP="00D00D76">
      <w:pPr>
        <w:rPr>
          <w:rFonts w:ascii="Courier New" w:hAnsi="Courier New" w:cs="Courier New"/>
          <w:spacing w:val="-20"/>
        </w:rPr>
      </w:pPr>
      <w:r w:rsidRPr="00B82D1C">
        <w:rPr>
          <w:rFonts w:ascii="Courier New" w:hAnsi="Courier New" w:cs="Courier New"/>
          <w:spacing w:val="-20"/>
        </w:rPr>
        <w:tab/>
        <w:t>Kruskal-Wallis rank sum test</w:t>
      </w:r>
    </w:p>
    <w:p w14:paraId="267AC8E5" w14:textId="77777777" w:rsidR="00D00D76" w:rsidRPr="00B82D1C" w:rsidRDefault="00D00D76" w:rsidP="00D00D76">
      <w:pPr>
        <w:rPr>
          <w:rFonts w:ascii="Courier New" w:hAnsi="Courier New" w:cs="Courier New"/>
          <w:spacing w:val="-20"/>
        </w:rPr>
      </w:pPr>
    </w:p>
    <w:p w14:paraId="4F79B249" w14:textId="77777777" w:rsidR="00D00D76" w:rsidRPr="00B82D1C" w:rsidRDefault="00D00D76" w:rsidP="00D00D76">
      <w:pPr>
        <w:rPr>
          <w:rFonts w:ascii="Courier New" w:hAnsi="Courier New" w:cs="Courier New"/>
          <w:spacing w:val="-20"/>
        </w:rPr>
      </w:pPr>
      <w:r w:rsidRPr="00B82D1C">
        <w:rPr>
          <w:rFonts w:ascii="Courier New" w:hAnsi="Courier New" w:cs="Courier New"/>
          <w:spacing w:val="-20"/>
        </w:rPr>
        <w:t>data:  maths_exam by first_lang</w:t>
      </w:r>
    </w:p>
    <w:p w14:paraId="7401FCFF" w14:textId="42025A72" w:rsidR="009C60C0" w:rsidRPr="00641AC1" w:rsidRDefault="00D00D76">
      <w:pPr>
        <w:rPr>
          <w:rFonts w:ascii="Courier New" w:hAnsi="Courier New" w:cs="Courier New"/>
          <w:spacing w:val="-20"/>
        </w:rPr>
      </w:pPr>
      <w:r w:rsidRPr="00B82D1C">
        <w:rPr>
          <w:rFonts w:ascii="Courier New" w:hAnsi="Courier New" w:cs="Courier New"/>
          <w:spacing w:val="-20"/>
        </w:rPr>
        <w:t>Kruskal-Wallis chi-squared = 60.378, df = 2, p-value = 7.746e-14</w:t>
      </w:r>
    </w:p>
    <w:p w14:paraId="63E80791" w14:textId="3AB696A3" w:rsidR="00377535" w:rsidRDefault="00377535" w:rsidP="00377535">
      <w:pPr>
        <w:rPr>
          <w:rFonts w:ascii="Courier New" w:hAnsi="Courier New" w:cs="Courier New"/>
          <w:spacing w:val="-20"/>
        </w:rPr>
      </w:pPr>
    </w:p>
    <w:p w14:paraId="09BDCAC1" w14:textId="53227133" w:rsidR="00B714E2" w:rsidRDefault="00B714E2" w:rsidP="00377535">
      <w:pPr>
        <w:rPr>
          <w:rFonts w:ascii="Garamond" w:hAnsi="Garamond"/>
          <w:szCs w:val="28"/>
        </w:rPr>
      </w:pPr>
      <w:r>
        <w:rPr>
          <w:rFonts w:ascii="Garamond" w:hAnsi="Garamond"/>
          <w:szCs w:val="28"/>
        </w:rPr>
        <w:t xml:space="preserve">As before, there is a significant effect. “A </w:t>
      </w:r>
      <w:r w:rsidRPr="00B714E2">
        <w:rPr>
          <w:rFonts w:ascii="Garamond" w:hAnsi="Garamond"/>
          <w:szCs w:val="28"/>
        </w:rPr>
        <w:t>Kruskal-Wallis rank sum test</w:t>
      </w:r>
      <w:r>
        <w:rPr>
          <w:rFonts w:ascii="Garamond" w:hAnsi="Garamond"/>
          <w:szCs w:val="28"/>
        </w:rPr>
        <w:t xml:space="preserve"> revealed a significant difference, H(2) =  60.38, p &lt; .001.” The H-statistics is the chi-squared value.</w:t>
      </w:r>
    </w:p>
    <w:p w14:paraId="5768034B" w14:textId="4C533B32" w:rsidR="00B714E2" w:rsidRDefault="00B714E2" w:rsidP="00377535">
      <w:pPr>
        <w:rPr>
          <w:rFonts w:ascii="Garamond" w:hAnsi="Garamond"/>
          <w:szCs w:val="28"/>
        </w:rPr>
      </w:pPr>
    </w:p>
    <w:p w14:paraId="3FBC69B9" w14:textId="77777777" w:rsidR="00B714E2" w:rsidRDefault="00B714E2" w:rsidP="00B714E2">
      <w:pPr>
        <w:rPr>
          <w:rFonts w:ascii="Garamond" w:hAnsi="Garamond"/>
          <w:szCs w:val="28"/>
        </w:rPr>
      </w:pPr>
      <w:r>
        <w:rPr>
          <w:rFonts w:ascii="Garamond" w:hAnsi="Garamond"/>
          <w:szCs w:val="28"/>
        </w:rPr>
        <w:t xml:space="preserve">And as before, we need to run post-doc tests </w:t>
      </w:r>
      <w:r w:rsidR="00377535" w:rsidRPr="00B82D1C">
        <w:rPr>
          <w:rFonts w:ascii="Garamond" w:hAnsi="Garamond"/>
          <w:szCs w:val="28"/>
        </w:rPr>
        <w:t xml:space="preserve">to </w:t>
      </w:r>
      <w:r>
        <w:rPr>
          <w:rFonts w:ascii="Garamond" w:hAnsi="Garamond"/>
          <w:szCs w:val="28"/>
        </w:rPr>
        <w:t>discover</w:t>
      </w:r>
      <w:r w:rsidR="00377535" w:rsidRPr="00B82D1C">
        <w:rPr>
          <w:rFonts w:ascii="Garamond" w:hAnsi="Garamond"/>
          <w:szCs w:val="28"/>
        </w:rPr>
        <w:t xml:space="preserve"> where the statistical difference is. </w:t>
      </w:r>
    </w:p>
    <w:p w14:paraId="7A0316AD" w14:textId="77777777" w:rsidR="00B714E2" w:rsidRDefault="00B714E2" w:rsidP="00B714E2">
      <w:pPr>
        <w:rPr>
          <w:rFonts w:ascii="Garamond" w:hAnsi="Garamond"/>
          <w:szCs w:val="28"/>
        </w:rPr>
      </w:pPr>
    </w:p>
    <w:p w14:paraId="51DFA493" w14:textId="0491745D" w:rsidR="00377535" w:rsidRDefault="00377535" w:rsidP="00B714E2">
      <w:pPr>
        <w:rPr>
          <w:rFonts w:ascii="Garamond" w:hAnsi="Garamond"/>
          <w:szCs w:val="28"/>
        </w:rPr>
      </w:pPr>
      <w:r w:rsidRPr="00B82D1C">
        <w:rPr>
          <w:rFonts w:ascii="Garamond" w:hAnsi="Garamond"/>
          <w:szCs w:val="28"/>
        </w:rPr>
        <w:t>Since the data are not normally distributed, the Tukey HSD</w:t>
      </w:r>
      <w:r w:rsidR="00B714E2">
        <w:rPr>
          <w:rFonts w:ascii="Garamond" w:hAnsi="Garamond"/>
          <w:szCs w:val="28"/>
        </w:rPr>
        <w:t xml:space="preserve"> test</w:t>
      </w:r>
      <w:r w:rsidRPr="00B82D1C">
        <w:rPr>
          <w:rFonts w:ascii="Garamond" w:hAnsi="Garamond"/>
          <w:szCs w:val="28"/>
        </w:rPr>
        <w:t xml:space="preserve"> </w:t>
      </w:r>
      <w:r w:rsidR="00B714E2">
        <w:rPr>
          <w:rFonts w:ascii="Garamond" w:hAnsi="Garamond"/>
          <w:szCs w:val="28"/>
        </w:rPr>
        <w:t>needs to</w:t>
      </w:r>
      <w:r w:rsidRPr="00B82D1C">
        <w:rPr>
          <w:rFonts w:ascii="Garamond" w:hAnsi="Garamond"/>
          <w:szCs w:val="28"/>
        </w:rPr>
        <w:t xml:space="preserve"> be replaced by a nonparametric alternative. The Dunn test is</w:t>
      </w:r>
      <w:r w:rsidR="00B714E2">
        <w:rPr>
          <w:rFonts w:ascii="Garamond" w:hAnsi="Garamond"/>
          <w:szCs w:val="28"/>
        </w:rPr>
        <w:t xml:space="preserve"> a good </w:t>
      </w:r>
      <w:r w:rsidRPr="00B82D1C">
        <w:rPr>
          <w:rFonts w:ascii="Garamond" w:hAnsi="Garamond"/>
          <w:szCs w:val="28"/>
        </w:rPr>
        <w:t>nonparametric post</w:t>
      </w:r>
      <w:r w:rsidR="00B714E2">
        <w:rPr>
          <w:rFonts w:ascii="Garamond" w:hAnsi="Garamond"/>
          <w:szCs w:val="28"/>
        </w:rPr>
        <w:t>-</w:t>
      </w:r>
      <w:r w:rsidRPr="00B82D1C">
        <w:rPr>
          <w:rFonts w:ascii="Garamond" w:hAnsi="Garamond"/>
          <w:szCs w:val="28"/>
        </w:rPr>
        <w:t xml:space="preserve">hoc </w:t>
      </w:r>
      <w:r w:rsidR="00B714E2">
        <w:rPr>
          <w:rFonts w:ascii="Garamond" w:hAnsi="Garamond"/>
          <w:szCs w:val="28"/>
        </w:rPr>
        <w:t>alternative.</w:t>
      </w:r>
    </w:p>
    <w:p w14:paraId="5B29C5E9" w14:textId="6C9A6956" w:rsidR="00B714E2" w:rsidRDefault="00B714E2" w:rsidP="00B714E2">
      <w:pPr>
        <w:rPr>
          <w:rFonts w:ascii="Garamond" w:hAnsi="Garamond"/>
          <w:szCs w:val="28"/>
        </w:rPr>
      </w:pPr>
    </w:p>
    <w:p w14:paraId="7AC80572" w14:textId="3AF4F529" w:rsidR="00B714E2" w:rsidRDefault="00B714E2" w:rsidP="00B714E2">
      <w:pPr>
        <w:rPr>
          <w:rFonts w:ascii="Garamond" w:hAnsi="Garamond"/>
          <w:szCs w:val="28"/>
        </w:rPr>
      </w:pPr>
      <w:r>
        <w:rPr>
          <w:rFonts w:ascii="Garamond" w:hAnsi="Garamond"/>
          <w:szCs w:val="28"/>
        </w:rPr>
        <w:t>To run the Dunn test, we proceed as follows.</w:t>
      </w:r>
    </w:p>
    <w:p w14:paraId="65FE391F" w14:textId="64E23AFE" w:rsidR="00641AC1" w:rsidRDefault="00641AC1" w:rsidP="00377535">
      <w:pPr>
        <w:rPr>
          <w:rFonts w:ascii="Garamond" w:hAnsi="Garamond"/>
          <w:szCs w:val="28"/>
        </w:rPr>
      </w:pPr>
    </w:p>
    <w:p w14:paraId="6204B3DF" w14:textId="77777777" w:rsidR="00641AC1" w:rsidRPr="00641AC1" w:rsidRDefault="00641AC1" w:rsidP="00641AC1">
      <w:pPr>
        <w:shd w:val="clear" w:color="auto" w:fill="DEEAF6" w:themeFill="accent5" w:themeFillTint="33"/>
        <w:rPr>
          <w:rFonts w:ascii="Courier New" w:hAnsi="Courier New" w:cs="Courier New"/>
          <w:spacing w:val="-20"/>
        </w:rPr>
      </w:pPr>
      <w:r w:rsidRPr="00641AC1">
        <w:rPr>
          <w:rFonts w:ascii="Courier New" w:hAnsi="Courier New" w:cs="Courier New"/>
          <w:spacing w:val="-20"/>
        </w:rPr>
        <w:t>install.packages('FSA')</w:t>
      </w:r>
    </w:p>
    <w:p w14:paraId="55FE0F38" w14:textId="69755477" w:rsidR="00641AC1" w:rsidRPr="00641AC1" w:rsidRDefault="00641AC1" w:rsidP="00641AC1">
      <w:pPr>
        <w:shd w:val="clear" w:color="auto" w:fill="DEEAF6" w:themeFill="accent5" w:themeFillTint="33"/>
        <w:rPr>
          <w:rFonts w:ascii="Courier New" w:hAnsi="Courier New" w:cs="Courier New"/>
          <w:spacing w:val="-20"/>
        </w:rPr>
      </w:pPr>
      <w:r w:rsidRPr="00641AC1">
        <w:rPr>
          <w:rFonts w:ascii="Courier New" w:hAnsi="Courier New" w:cs="Courier New"/>
          <w:spacing w:val="-20"/>
        </w:rPr>
        <w:t>library(FSA)</w:t>
      </w:r>
    </w:p>
    <w:p w14:paraId="61F67220" w14:textId="1FD37888" w:rsidR="00377535" w:rsidRPr="00B82D1C" w:rsidRDefault="00377535" w:rsidP="004419C5">
      <w:pPr>
        <w:rPr>
          <w:rFonts w:ascii="Garamond" w:hAnsi="Garamond"/>
          <w:szCs w:val="28"/>
        </w:rPr>
      </w:pPr>
    </w:p>
    <w:p w14:paraId="33B139AC" w14:textId="77777777" w:rsidR="00B82D1C" w:rsidRPr="00B82D1C" w:rsidRDefault="00B82D1C" w:rsidP="00B82D1C">
      <w:pPr>
        <w:shd w:val="clear" w:color="auto" w:fill="DEEAF6" w:themeFill="accent5" w:themeFillTint="33"/>
        <w:rPr>
          <w:rFonts w:ascii="Courier New" w:hAnsi="Courier New" w:cs="Courier New"/>
          <w:spacing w:val="-20"/>
        </w:rPr>
      </w:pPr>
      <w:r w:rsidRPr="00B82D1C">
        <w:rPr>
          <w:rFonts w:ascii="Courier New" w:hAnsi="Courier New" w:cs="Courier New"/>
          <w:spacing w:val="-20"/>
        </w:rPr>
        <w:t>dunnTest(maths_exam ~ as.factor(first_lang),</w:t>
      </w:r>
    </w:p>
    <w:p w14:paraId="30FE37F4" w14:textId="77777777" w:rsidR="00B82D1C" w:rsidRPr="00B82D1C" w:rsidRDefault="00B82D1C" w:rsidP="00B82D1C">
      <w:pPr>
        <w:shd w:val="clear" w:color="auto" w:fill="DEEAF6" w:themeFill="accent5" w:themeFillTint="33"/>
        <w:rPr>
          <w:rFonts w:ascii="Courier New" w:hAnsi="Courier New" w:cs="Courier New"/>
          <w:spacing w:val="-20"/>
        </w:rPr>
      </w:pPr>
      <w:r w:rsidRPr="00B82D1C">
        <w:rPr>
          <w:rFonts w:ascii="Courier New" w:hAnsi="Courier New" w:cs="Courier New"/>
          <w:spacing w:val="-20"/>
        </w:rPr>
        <w:t xml:space="preserve">         data = language_exams,</w:t>
      </w:r>
    </w:p>
    <w:p w14:paraId="2EACC2C1" w14:textId="23B55586" w:rsidR="00B82D1C" w:rsidRPr="00B82D1C" w:rsidRDefault="00B82D1C" w:rsidP="00B82D1C">
      <w:pPr>
        <w:shd w:val="clear" w:color="auto" w:fill="DEEAF6" w:themeFill="accent5" w:themeFillTint="33"/>
        <w:rPr>
          <w:rFonts w:ascii="Courier New" w:hAnsi="Courier New" w:cs="Courier New"/>
          <w:spacing w:val="-20"/>
        </w:rPr>
      </w:pPr>
      <w:r w:rsidRPr="00B82D1C">
        <w:rPr>
          <w:rFonts w:ascii="Courier New" w:hAnsi="Courier New" w:cs="Courier New"/>
          <w:spacing w:val="-20"/>
        </w:rPr>
        <w:t xml:space="preserve">         method = "bonferroni")</w:t>
      </w:r>
    </w:p>
    <w:p w14:paraId="425C40A8" w14:textId="77777777" w:rsidR="00B82D1C" w:rsidRDefault="00B82D1C" w:rsidP="00B82D1C">
      <w:pPr>
        <w:rPr>
          <w:rFonts w:ascii="Courier New" w:hAnsi="Courier New" w:cs="Courier New"/>
          <w:spacing w:val="-20"/>
        </w:rPr>
      </w:pPr>
    </w:p>
    <w:p w14:paraId="56C7A060" w14:textId="2C6F3BF7" w:rsidR="00B82D1C" w:rsidRPr="00645EA7" w:rsidRDefault="00B82D1C" w:rsidP="00B82D1C">
      <w:pPr>
        <w:rPr>
          <w:rFonts w:ascii="Courier New" w:hAnsi="Courier New" w:cs="Courier New"/>
          <w:spacing w:val="-20"/>
          <w:lang w:val="pt-BR"/>
        </w:rPr>
      </w:pPr>
      <w:r w:rsidRPr="00B82D1C">
        <w:rPr>
          <w:rFonts w:ascii="Courier New" w:hAnsi="Courier New" w:cs="Courier New"/>
          <w:spacing w:val="-20"/>
        </w:rPr>
        <w:t xml:space="preserve">       </w:t>
      </w:r>
      <w:r w:rsidRPr="00645EA7">
        <w:rPr>
          <w:rFonts w:ascii="Courier New" w:hAnsi="Courier New" w:cs="Courier New"/>
          <w:spacing w:val="-20"/>
          <w:lang w:val="pt-BR"/>
        </w:rPr>
        <w:t xml:space="preserve">Comparison         Z      </w:t>
      </w:r>
      <w:proofErr w:type="gramStart"/>
      <w:r w:rsidRPr="00645EA7">
        <w:rPr>
          <w:rFonts w:ascii="Courier New" w:hAnsi="Courier New" w:cs="Courier New"/>
          <w:spacing w:val="-20"/>
          <w:lang w:val="pt-BR"/>
        </w:rPr>
        <w:t>P.unadj</w:t>
      </w:r>
      <w:proofErr w:type="gramEnd"/>
      <w:r w:rsidRPr="00645EA7">
        <w:rPr>
          <w:rFonts w:ascii="Courier New" w:hAnsi="Courier New" w:cs="Courier New"/>
          <w:spacing w:val="-20"/>
          <w:lang w:val="pt-BR"/>
        </w:rPr>
        <w:t xml:space="preserve">        P.adj</w:t>
      </w:r>
    </w:p>
    <w:p w14:paraId="4360791D" w14:textId="77777777" w:rsidR="00B82D1C" w:rsidRPr="00645EA7" w:rsidRDefault="00B82D1C" w:rsidP="00B82D1C">
      <w:pPr>
        <w:rPr>
          <w:rFonts w:ascii="Courier New" w:hAnsi="Courier New" w:cs="Courier New"/>
          <w:spacing w:val="-20"/>
          <w:lang w:val="pt-BR"/>
        </w:rPr>
      </w:pPr>
      <w:r w:rsidRPr="00645EA7">
        <w:rPr>
          <w:rFonts w:ascii="Courier New" w:hAnsi="Courier New" w:cs="Courier New"/>
          <w:spacing w:val="-20"/>
          <w:lang w:val="pt-BR"/>
        </w:rPr>
        <w:t>1 Lang_A - Lang_B -1.621220 1.049704e-01 3.149112e-01</w:t>
      </w:r>
    </w:p>
    <w:p w14:paraId="67131923" w14:textId="77777777" w:rsidR="00B82D1C" w:rsidRPr="00645EA7" w:rsidRDefault="00B82D1C" w:rsidP="00B82D1C">
      <w:pPr>
        <w:rPr>
          <w:rFonts w:ascii="Courier New" w:hAnsi="Courier New" w:cs="Courier New"/>
          <w:spacing w:val="-20"/>
          <w:lang w:val="pt-BR"/>
        </w:rPr>
      </w:pPr>
      <w:r w:rsidRPr="00645EA7">
        <w:rPr>
          <w:rFonts w:ascii="Courier New" w:hAnsi="Courier New" w:cs="Courier New"/>
          <w:spacing w:val="-20"/>
          <w:lang w:val="pt-BR"/>
        </w:rPr>
        <w:t>2 Lang_A - Lang_C -7.276655 3.422000e-13 1.026600e-12</w:t>
      </w:r>
    </w:p>
    <w:p w14:paraId="05DE9AFA" w14:textId="62B8381E" w:rsidR="00B82D1C" w:rsidRPr="00645EA7" w:rsidRDefault="00B82D1C" w:rsidP="00B82D1C">
      <w:pPr>
        <w:rPr>
          <w:rFonts w:ascii="Courier New" w:hAnsi="Courier New" w:cs="Courier New"/>
          <w:spacing w:val="-20"/>
          <w:lang w:val="pt-BR"/>
        </w:rPr>
      </w:pPr>
      <w:r w:rsidRPr="00645EA7">
        <w:rPr>
          <w:rFonts w:ascii="Courier New" w:hAnsi="Courier New" w:cs="Courier New"/>
          <w:spacing w:val="-20"/>
          <w:lang w:val="pt-BR"/>
        </w:rPr>
        <w:t>3 Lang_B - Lang_C -5.855474 4.756520e-09 1.426956e-08</w:t>
      </w:r>
    </w:p>
    <w:p w14:paraId="58372BD7" w14:textId="77777777" w:rsidR="00B82D1C" w:rsidRPr="00B82D1C" w:rsidRDefault="00B82D1C" w:rsidP="00B82D1C">
      <w:pPr>
        <w:rPr>
          <w:b/>
          <w:sz w:val="28"/>
          <w:szCs w:val="28"/>
          <w:lang w:val="pt-BR"/>
        </w:rPr>
      </w:pPr>
    </w:p>
    <w:p w14:paraId="53671C9C" w14:textId="77777777" w:rsidR="00B82D1C" w:rsidRPr="00B82D1C" w:rsidRDefault="00B82D1C" w:rsidP="00B82D1C">
      <w:pPr>
        <w:shd w:val="clear" w:color="auto" w:fill="DEEAF6" w:themeFill="accent5" w:themeFillTint="33"/>
        <w:rPr>
          <w:rFonts w:ascii="Courier New" w:hAnsi="Courier New" w:cs="Courier New"/>
          <w:spacing w:val="-20"/>
        </w:rPr>
      </w:pPr>
      <w:r w:rsidRPr="00B82D1C">
        <w:rPr>
          <w:rFonts w:ascii="Courier New" w:hAnsi="Courier New" w:cs="Courier New"/>
          <w:spacing w:val="-20"/>
        </w:rPr>
        <w:t>dunn &lt;- dunnTest(maths_exam ~ as.factor(first_lang),</w:t>
      </w:r>
    </w:p>
    <w:p w14:paraId="35C16264" w14:textId="77777777" w:rsidR="00B82D1C" w:rsidRPr="00B82D1C" w:rsidRDefault="00B82D1C" w:rsidP="00B82D1C">
      <w:pPr>
        <w:shd w:val="clear" w:color="auto" w:fill="DEEAF6" w:themeFill="accent5" w:themeFillTint="33"/>
        <w:rPr>
          <w:rFonts w:ascii="Courier New" w:hAnsi="Courier New" w:cs="Courier New"/>
          <w:spacing w:val="-20"/>
        </w:rPr>
      </w:pPr>
      <w:r w:rsidRPr="00B82D1C">
        <w:rPr>
          <w:rFonts w:ascii="Courier New" w:hAnsi="Courier New" w:cs="Courier New"/>
          <w:spacing w:val="-20"/>
        </w:rPr>
        <w:t xml:space="preserve">                 data = language_exams,</w:t>
      </w:r>
    </w:p>
    <w:p w14:paraId="56E86860" w14:textId="77777777" w:rsidR="00B82D1C" w:rsidRPr="00B82D1C" w:rsidRDefault="00B82D1C" w:rsidP="00B82D1C">
      <w:pPr>
        <w:shd w:val="clear" w:color="auto" w:fill="DEEAF6" w:themeFill="accent5" w:themeFillTint="33"/>
        <w:rPr>
          <w:rFonts w:ascii="Courier New" w:hAnsi="Courier New" w:cs="Courier New"/>
          <w:spacing w:val="-20"/>
        </w:rPr>
      </w:pPr>
      <w:r w:rsidRPr="00B82D1C">
        <w:rPr>
          <w:rFonts w:ascii="Courier New" w:hAnsi="Courier New" w:cs="Courier New"/>
          <w:spacing w:val="-20"/>
        </w:rPr>
        <w:t xml:space="preserve">                 method = "bonferroni")</w:t>
      </w:r>
    </w:p>
    <w:p w14:paraId="2CF900BF" w14:textId="4C6D8F73" w:rsidR="00B82D1C" w:rsidRPr="00BA1D18" w:rsidRDefault="00B82D1C" w:rsidP="00B82D1C">
      <w:pPr>
        <w:rPr>
          <w:rFonts w:ascii="Garamond" w:hAnsi="Garamond"/>
          <w:szCs w:val="28"/>
        </w:rPr>
      </w:pPr>
    </w:p>
    <w:p w14:paraId="22251B47" w14:textId="32FD7D0E" w:rsidR="00BA1D18" w:rsidRPr="00BA1D18" w:rsidRDefault="00BA1D18" w:rsidP="00B82D1C">
      <w:pPr>
        <w:rPr>
          <w:rFonts w:ascii="Garamond" w:hAnsi="Garamond"/>
          <w:szCs w:val="28"/>
        </w:rPr>
      </w:pPr>
      <w:r w:rsidRPr="00BA1D18">
        <w:rPr>
          <w:rFonts w:ascii="Garamond" w:hAnsi="Garamond"/>
          <w:szCs w:val="28"/>
        </w:rPr>
        <w:t>The head() function is a good way to display the Dunn test results.</w:t>
      </w:r>
      <w:r>
        <w:rPr>
          <w:rFonts w:ascii="Garamond" w:hAnsi="Garamond"/>
          <w:szCs w:val="28"/>
        </w:rPr>
        <w:t xml:space="preserve"> This is what our results look like.</w:t>
      </w:r>
    </w:p>
    <w:p w14:paraId="14477284" w14:textId="77777777" w:rsidR="00BA1D18" w:rsidRPr="00BA1D18" w:rsidRDefault="00BA1D18" w:rsidP="00B82D1C">
      <w:pPr>
        <w:rPr>
          <w:rFonts w:ascii="Garamond" w:hAnsi="Garamond"/>
          <w:szCs w:val="28"/>
        </w:rPr>
      </w:pPr>
    </w:p>
    <w:p w14:paraId="5A1490AF" w14:textId="679E5901" w:rsidR="00B82D1C" w:rsidRPr="00B82D1C" w:rsidRDefault="00B82D1C" w:rsidP="00B82D1C">
      <w:pPr>
        <w:shd w:val="clear" w:color="auto" w:fill="DEEAF6" w:themeFill="accent5" w:themeFillTint="33"/>
        <w:rPr>
          <w:rFonts w:ascii="Courier New" w:hAnsi="Courier New" w:cs="Courier New"/>
          <w:spacing w:val="-20"/>
        </w:rPr>
      </w:pPr>
      <w:r w:rsidRPr="00B82D1C">
        <w:rPr>
          <w:rFonts w:ascii="Courier New" w:hAnsi="Courier New" w:cs="Courier New"/>
          <w:spacing w:val="-20"/>
        </w:rPr>
        <w:t>head(dunn)</w:t>
      </w:r>
    </w:p>
    <w:p w14:paraId="347A57DF" w14:textId="77777777" w:rsidR="00B82D1C" w:rsidRDefault="00B82D1C" w:rsidP="00B82D1C">
      <w:pPr>
        <w:rPr>
          <w:rFonts w:ascii="Inconsolatazi4" w:hAnsi="Inconsolatazi4"/>
          <w:sz w:val="20"/>
          <w:szCs w:val="20"/>
        </w:rPr>
      </w:pPr>
    </w:p>
    <w:p w14:paraId="7300B873" w14:textId="181338E5" w:rsidR="00B82D1C" w:rsidRPr="00B82D1C" w:rsidRDefault="00B82D1C" w:rsidP="00B82D1C">
      <w:pPr>
        <w:rPr>
          <w:rFonts w:ascii="Courier New" w:hAnsi="Courier New" w:cs="Courier New"/>
          <w:spacing w:val="-20"/>
        </w:rPr>
      </w:pPr>
      <w:r w:rsidRPr="00B82D1C">
        <w:rPr>
          <w:rFonts w:ascii="Inconsolatazi4" w:hAnsi="Inconsolatazi4"/>
          <w:sz w:val="20"/>
          <w:szCs w:val="20"/>
        </w:rPr>
        <w:t>$</w:t>
      </w:r>
      <w:r w:rsidRPr="00B82D1C">
        <w:rPr>
          <w:rFonts w:ascii="Courier New" w:hAnsi="Courier New" w:cs="Courier New"/>
          <w:spacing w:val="-20"/>
        </w:rPr>
        <w:t>method</w:t>
      </w:r>
    </w:p>
    <w:p w14:paraId="7DB10969" w14:textId="77777777" w:rsidR="00B82D1C" w:rsidRPr="00B82D1C" w:rsidRDefault="00B82D1C" w:rsidP="00B82D1C">
      <w:pPr>
        <w:rPr>
          <w:rFonts w:ascii="Courier New" w:hAnsi="Courier New" w:cs="Courier New"/>
          <w:spacing w:val="-20"/>
        </w:rPr>
      </w:pPr>
      <w:r w:rsidRPr="00B82D1C">
        <w:rPr>
          <w:rFonts w:ascii="Courier New" w:hAnsi="Courier New" w:cs="Courier New"/>
          <w:spacing w:val="-20"/>
        </w:rPr>
        <w:t>[1] "Bonferroni"</w:t>
      </w:r>
    </w:p>
    <w:p w14:paraId="0BC3083E" w14:textId="77777777" w:rsidR="00B82D1C" w:rsidRPr="00B82D1C" w:rsidRDefault="00B82D1C" w:rsidP="00B82D1C">
      <w:pPr>
        <w:rPr>
          <w:rFonts w:ascii="Courier New" w:hAnsi="Courier New" w:cs="Courier New"/>
          <w:spacing w:val="-20"/>
        </w:rPr>
      </w:pPr>
    </w:p>
    <w:p w14:paraId="541FF92E" w14:textId="77777777" w:rsidR="00B82D1C" w:rsidRPr="00645EA7" w:rsidRDefault="00B82D1C" w:rsidP="00B82D1C">
      <w:pPr>
        <w:rPr>
          <w:rFonts w:ascii="Courier New" w:hAnsi="Courier New" w:cs="Courier New"/>
          <w:spacing w:val="-20"/>
          <w:lang w:val="pt-BR"/>
        </w:rPr>
      </w:pPr>
      <w:r w:rsidRPr="00645EA7">
        <w:rPr>
          <w:rFonts w:ascii="Courier New" w:hAnsi="Courier New" w:cs="Courier New"/>
          <w:spacing w:val="-20"/>
          <w:lang w:val="pt-BR"/>
        </w:rPr>
        <w:t>$res</w:t>
      </w:r>
    </w:p>
    <w:p w14:paraId="69A73E90" w14:textId="77777777" w:rsidR="00B82D1C" w:rsidRPr="00645EA7" w:rsidRDefault="00B82D1C" w:rsidP="00B82D1C">
      <w:pPr>
        <w:rPr>
          <w:rFonts w:ascii="Courier New" w:hAnsi="Courier New" w:cs="Courier New"/>
          <w:spacing w:val="-20"/>
          <w:lang w:val="pt-BR"/>
        </w:rPr>
      </w:pPr>
      <w:r w:rsidRPr="00645EA7">
        <w:rPr>
          <w:rFonts w:ascii="Courier New" w:hAnsi="Courier New" w:cs="Courier New"/>
          <w:spacing w:val="-20"/>
          <w:lang w:val="pt-BR"/>
        </w:rPr>
        <w:t xml:space="preserve">       Comparison         Z      </w:t>
      </w:r>
      <w:proofErr w:type="gramStart"/>
      <w:r w:rsidRPr="00645EA7">
        <w:rPr>
          <w:rFonts w:ascii="Courier New" w:hAnsi="Courier New" w:cs="Courier New"/>
          <w:spacing w:val="-20"/>
          <w:lang w:val="pt-BR"/>
        </w:rPr>
        <w:t>P.unadj</w:t>
      </w:r>
      <w:proofErr w:type="gramEnd"/>
      <w:r w:rsidRPr="00645EA7">
        <w:rPr>
          <w:rFonts w:ascii="Courier New" w:hAnsi="Courier New" w:cs="Courier New"/>
          <w:spacing w:val="-20"/>
          <w:lang w:val="pt-BR"/>
        </w:rPr>
        <w:t xml:space="preserve">        P.adj</w:t>
      </w:r>
    </w:p>
    <w:p w14:paraId="501806E2" w14:textId="77777777" w:rsidR="00B82D1C" w:rsidRPr="00645EA7" w:rsidRDefault="00B82D1C" w:rsidP="00B82D1C">
      <w:pPr>
        <w:rPr>
          <w:rFonts w:ascii="Courier New" w:hAnsi="Courier New" w:cs="Courier New"/>
          <w:spacing w:val="-20"/>
          <w:lang w:val="pt-BR"/>
        </w:rPr>
      </w:pPr>
      <w:r w:rsidRPr="00645EA7">
        <w:rPr>
          <w:rFonts w:ascii="Courier New" w:hAnsi="Courier New" w:cs="Courier New"/>
          <w:spacing w:val="-20"/>
          <w:lang w:val="pt-BR"/>
        </w:rPr>
        <w:t>1 Lang_A - Lang_B -1.621220 1.049704e-01 3.149112e-01</w:t>
      </w:r>
    </w:p>
    <w:p w14:paraId="44CCED82" w14:textId="77777777" w:rsidR="00B82D1C" w:rsidRPr="00645EA7" w:rsidRDefault="00B82D1C" w:rsidP="00B82D1C">
      <w:pPr>
        <w:rPr>
          <w:rFonts w:ascii="Courier New" w:hAnsi="Courier New" w:cs="Courier New"/>
          <w:spacing w:val="-20"/>
          <w:lang w:val="pt-BR"/>
        </w:rPr>
      </w:pPr>
      <w:r w:rsidRPr="00645EA7">
        <w:rPr>
          <w:rFonts w:ascii="Courier New" w:hAnsi="Courier New" w:cs="Courier New"/>
          <w:spacing w:val="-20"/>
          <w:lang w:val="pt-BR"/>
        </w:rPr>
        <w:t>2 Lang_A - Lang_C -7.276655 3.422000e-13 1.026600e-12</w:t>
      </w:r>
    </w:p>
    <w:p w14:paraId="04C0732A" w14:textId="77777777" w:rsidR="00B82D1C" w:rsidRPr="00645EA7" w:rsidRDefault="00B82D1C" w:rsidP="00B82D1C">
      <w:pPr>
        <w:rPr>
          <w:rFonts w:ascii="Courier New" w:hAnsi="Courier New" w:cs="Courier New"/>
          <w:spacing w:val="-20"/>
          <w:lang w:val="pt-BR"/>
        </w:rPr>
      </w:pPr>
      <w:r w:rsidRPr="00645EA7">
        <w:rPr>
          <w:rFonts w:ascii="Courier New" w:hAnsi="Courier New" w:cs="Courier New"/>
          <w:spacing w:val="-20"/>
          <w:lang w:val="pt-BR"/>
        </w:rPr>
        <w:t>3 Lang_B - Lang_C -5.855474 4.756520e-09 1.426956e-08</w:t>
      </w:r>
    </w:p>
    <w:p w14:paraId="660ECB0D" w14:textId="77777777" w:rsidR="00B82D1C" w:rsidRPr="00645EA7" w:rsidRDefault="00B82D1C" w:rsidP="00B82D1C">
      <w:pPr>
        <w:rPr>
          <w:rFonts w:ascii="Courier New" w:hAnsi="Courier New" w:cs="Courier New"/>
          <w:spacing w:val="-20"/>
          <w:lang w:val="pt-BR"/>
        </w:rPr>
      </w:pPr>
    </w:p>
    <w:p w14:paraId="6090A5C9" w14:textId="77777777" w:rsidR="00B82D1C" w:rsidRPr="00B82D1C" w:rsidRDefault="00B82D1C" w:rsidP="00B82D1C">
      <w:pPr>
        <w:rPr>
          <w:rFonts w:ascii="Courier New" w:hAnsi="Courier New" w:cs="Courier New"/>
          <w:spacing w:val="-20"/>
        </w:rPr>
      </w:pPr>
      <w:r w:rsidRPr="00B82D1C">
        <w:rPr>
          <w:rFonts w:ascii="Courier New" w:hAnsi="Courier New" w:cs="Courier New"/>
          <w:spacing w:val="-20"/>
        </w:rPr>
        <w:t>$dtres</w:t>
      </w:r>
    </w:p>
    <w:p w14:paraId="2834F7B9" w14:textId="77777777" w:rsidR="00B82D1C" w:rsidRPr="00B82D1C" w:rsidRDefault="00B82D1C" w:rsidP="00B82D1C">
      <w:pPr>
        <w:rPr>
          <w:rFonts w:ascii="Courier New" w:hAnsi="Courier New" w:cs="Courier New"/>
          <w:spacing w:val="-20"/>
        </w:rPr>
      </w:pPr>
      <w:r w:rsidRPr="00B82D1C">
        <w:rPr>
          <w:rFonts w:ascii="Courier New" w:hAnsi="Courier New" w:cs="Courier New"/>
          <w:spacing w:val="-20"/>
        </w:rPr>
        <w:t xml:space="preserve"> [1] "  Kruskal-Wallis rank sum test"                                                 </w:t>
      </w:r>
    </w:p>
    <w:p w14:paraId="131036AC" w14:textId="77777777" w:rsidR="00B82D1C" w:rsidRPr="00B82D1C" w:rsidRDefault="00B82D1C" w:rsidP="00B82D1C">
      <w:pPr>
        <w:rPr>
          <w:rFonts w:ascii="Courier New" w:hAnsi="Courier New" w:cs="Courier New"/>
          <w:spacing w:val="-20"/>
        </w:rPr>
      </w:pPr>
      <w:r w:rsidRPr="00B82D1C">
        <w:rPr>
          <w:rFonts w:ascii="Courier New" w:hAnsi="Courier New" w:cs="Courier New"/>
          <w:spacing w:val="-20"/>
        </w:rPr>
        <w:t xml:space="preserve"> [2] ""                                                                               </w:t>
      </w:r>
    </w:p>
    <w:p w14:paraId="700E1C61" w14:textId="77777777" w:rsidR="00B82D1C" w:rsidRPr="00B82D1C" w:rsidRDefault="00B82D1C" w:rsidP="00B82D1C">
      <w:pPr>
        <w:rPr>
          <w:rFonts w:ascii="Courier New" w:hAnsi="Courier New" w:cs="Courier New"/>
          <w:spacing w:val="-20"/>
        </w:rPr>
      </w:pPr>
      <w:r w:rsidRPr="00B82D1C">
        <w:rPr>
          <w:rFonts w:ascii="Courier New" w:hAnsi="Courier New" w:cs="Courier New"/>
          <w:spacing w:val="-20"/>
        </w:rPr>
        <w:t xml:space="preserve"> [3] "data: x and g"                                                                  </w:t>
      </w:r>
    </w:p>
    <w:p w14:paraId="6863A268" w14:textId="77777777" w:rsidR="00B82D1C" w:rsidRPr="00B82D1C" w:rsidRDefault="00B82D1C" w:rsidP="00B82D1C">
      <w:pPr>
        <w:rPr>
          <w:rFonts w:ascii="Courier New" w:hAnsi="Courier New" w:cs="Courier New"/>
          <w:spacing w:val="-20"/>
        </w:rPr>
      </w:pPr>
      <w:r w:rsidRPr="00B82D1C">
        <w:rPr>
          <w:rFonts w:ascii="Courier New" w:hAnsi="Courier New" w:cs="Courier New"/>
          <w:spacing w:val="-20"/>
        </w:rPr>
        <w:t xml:space="preserve"> [4] "Kruskal-Wallis chi-squared = 60.3779, df = 2, p-value = 0"                      </w:t>
      </w:r>
    </w:p>
    <w:p w14:paraId="515A62A5" w14:textId="77777777" w:rsidR="00B82D1C" w:rsidRPr="00B82D1C" w:rsidRDefault="00B82D1C" w:rsidP="00B82D1C">
      <w:pPr>
        <w:rPr>
          <w:rFonts w:ascii="Courier New" w:hAnsi="Courier New" w:cs="Courier New"/>
          <w:spacing w:val="-20"/>
        </w:rPr>
      </w:pPr>
      <w:r w:rsidRPr="00B82D1C">
        <w:rPr>
          <w:rFonts w:ascii="Courier New" w:hAnsi="Courier New" w:cs="Courier New"/>
          <w:spacing w:val="-20"/>
        </w:rPr>
        <w:t xml:space="preserve"> [5] ""                                                                               </w:t>
      </w:r>
    </w:p>
    <w:p w14:paraId="13873F3E" w14:textId="77777777" w:rsidR="00B82D1C" w:rsidRPr="00B82D1C" w:rsidRDefault="00B82D1C" w:rsidP="00B82D1C">
      <w:pPr>
        <w:rPr>
          <w:rFonts w:ascii="Courier New" w:hAnsi="Courier New" w:cs="Courier New"/>
          <w:spacing w:val="-20"/>
        </w:rPr>
      </w:pPr>
      <w:r w:rsidRPr="00B82D1C">
        <w:rPr>
          <w:rFonts w:ascii="Courier New" w:hAnsi="Courier New" w:cs="Courier New"/>
          <w:spacing w:val="-20"/>
        </w:rPr>
        <w:t xml:space="preserve"> [6] ""                                                                               </w:t>
      </w:r>
    </w:p>
    <w:p w14:paraId="4691E532" w14:textId="77777777" w:rsidR="00B82D1C" w:rsidRPr="00B82D1C" w:rsidRDefault="00B82D1C" w:rsidP="00B82D1C">
      <w:pPr>
        <w:rPr>
          <w:rFonts w:ascii="Courier New" w:hAnsi="Courier New" w:cs="Courier New"/>
          <w:spacing w:val="-20"/>
        </w:rPr>
      </w:pPr>
      <w:r w:rsidRPr="00B82D1C">
        <w:rPr>
          <w:rFonts w:ascii="Courier New" w:hAnsi="Courier New" w:cs="Courier New"/>
          <w:spacing w:val="-20"/>
        </w:rPr>
        <w:t xml:space="preserve"> [7] "                             Comparison of x by g                              "</w:t>
      </w:r>
    </w:p>
    <w:p w14:paraId="6612876D" w14:textId="77777777" w:rsidR="00B82D1C" w:rsidRPr="00B82D1C" w:rsidRDefault="00B82D1C" w:rsidP="00B82D1C">
      <w:pPr>
        <w:rPr>
          <w:rFonts w:ascii="Courier New" w:hAnsi="Courier New" w:cs="Courier New"/>
          <w:spacing w:val="-20"/>
        </w:rPr>
      </w:pPr>
      <w:r w:rsidRPr="00B82D1C">
        <w:rPr>
          <w:rFonts w:ascii="Courier New" w:hAnsi="Courier New" w:cs="Courier New"/>
          <w:spacing w:val="-20"/>
        </w:rPr>
        <w:t xml:space="preserve"> [8] "                                 (Bonferroni)                                  "</w:t>
      </w:r>
    </w:p>
    <w:p w14:paraId="6FE25FC0" w14:textId="77777777" w:rsidR="00B82D1C" w:rsidRPr="00B82D1C" w:rsidRDefault="00B82D1C" w:rsidP="00B82D1C">
      <w:pPr>
        <w:rPr>
          <w:rFonts w:ascii="Courier New" w:hAnsi="Courier New" w:cs="Courier New"/>
          <w:spacing w:val="-20"/>
        </w:rPr>
      </w:pPr>
      <w:r w:rsidRPr="00B82D1C">
        <w:rPr>
          <w:rFonts w:ascii="Courier New" w:hAnsi="Courier New" w:cs="Courier New"/>
          <w:spacing w:val="-20"/>
        </w:rPr>
        <w:t xml:space="preserve"> [9] "Col Mean-|"                                                                     </w:t>
      </w:r>
    </w:p>
    <w:p w14:paraId="5A802BF4" w14:textId="77777777" w:rsidR="00B82D1C" w:rsidRPr="00B82D1C" w:rsidRDefault="00B82D1C" w:rsidP="00B82D1C">
      <w:pPr>
        <w:rPr>
          <w:rFonts w:ascii="Courier New" w:hAnsi="Courier New" w:cs="Courier New"/>
          <w:spacing w:val="-20"/>
        </w:rPr>
      </w:pPr>
      <w:r w:rsidRPr="00B82D1C">
        <w:rPr>
          <w:rFonts w:ascii="Courier New" w:hAnsi="Courier New" w:cs="Courier New"/>
          <w:spacing w:val="-20"/>
        </w:rPr>
        <w:t xml:space="preserve">[10] "Row Mean |     Lang_A     Lang_B"                                               </w:t>
      </w:r>
    </w:p>
    <w:p w14:paraId="02231C5E" w14:textId="77777777" w:rsidR="00B82D1C" w:rsidRPr="00B82D1C" w:rsidRDefault="00B82D1C" w:rsidP="00B82D1C">
      <w:pPr>
        <w:rPr>
          <w:rFonts w:ascii="Courier New" w:hAnsi="Courier New" w:cs="Courier New"/>
          <w:spacing w:val="-20"/>
        </w:rPr>
      </w:pPr>
      <w:r w:rsidRPr="00B82D1C">
        <w:rPr>
          <w:rFonts w:ascii="Courier New" w:hAnsi="Courier New" w:cs="Courier New"/>
          <w:spacing w:val="-20"/>
        </w:rPr>
        <w:t xml:space="preserve">[11] "---------+----------------------"                                               </w:t>
      </w:r>
    </w:p>
    <w:p w14:paraId="1803E4C5" w14:textId="77777777" w:rsidR="00B82D1C" w:rsidRPr="00B82D1C" w:rsidRDefault="00B82D1C" w:rsidP="00B82D1C">
      <w:pPr>
        <w:rPr>
          <w:rFonts w:ascii="Courier New" w:hAnsi="Courier New" w:cs="Courier New"/>
          <w:spacing w:val="-20"/>
        </w:rPr>
      </w:pPr>
      <w:r w:rsidRPr="00B82D1C">
        <w:rPr>
          <w:rFonts w:ascii="Courier New" w:hAnsi="Courier New" w:cs="Courier New"/>
          <w:spacing w:val="-20"/>
        </w:rPr>
        <w:t xml:space="preserve">[12] "  Lang_B |  -1.621220"                                                          </w:t>
      </w:r>
    </w:p>
    <w:p w14:paraId="686C09E5" w14:textId="77777777" w:rsidR="00B82D1C" w:rsidRPr="00B82D1C" w:rsidRDefault="00B82D1C" w:rsidP="00B82D1C">
      <w:pPr>
        <w:rPr>
          <w:rFonts w:ascii="Courier New" w:hAnsi="Courier New" w:cs="Courier New"/>
          <w:spacing w:val="-20"/>
        </w:rPr>
      </w:pPr>
      <w:r w:rsidRPr="00B82D1C">
        <w:rPr>
          <w:rFonts w:ascii="Courier New" w:hAnsi="Courier New" w:cs="Courier New"/>
          <w:spacing w:val="-20"/>
        </w:rPr>
        <w:t xml:space="preserve">[13] "         |     0.3149"                                                          </w:t>
      </w:r>
    </w:p>
    <w:p w14:paraId="13C48D1B" w14:textId="77777777" w:rsidR="00B82D1C" w:rsidRPr="00B82D1C" w:rsidRDefault="00B82D1C" w:rsidP="00B82D1C">
      <w:pPr>
        <w:rPr>
          <w:rFonts w:ascii="Courier New" w:hAnsi="Courier New" w:cs="Courier New"/>
          <w:spacing w:val="-20"/>
        </w:rPr>
      </w:pPr>
      <w:r w:rsidRPr="00B82D1C">
        <w:rPr>
          <w:rFonts w:ascii="Courier New" w:hAnsi="Courier New" w:cs="Courier New"/>
          <w:spacing w:val="-20"/>
        </w:rPr>
        <w:t xml:space="preserve">[14] "         |"                                                                     </w:t>
      </w:r>
    </w:p>
    <w:p w14:paraId="76660266" w14:textId="77777777" w:rsidR="00B82D1C" w:rsidRPr="00B82D1C" w:rsidRDefault="00B82D1C" w:rsidP="00B82D1C">
      <w:pPr>
        <w:rPr>
          <w:rFonts w:ascii="Courier New" w:hAnsi="Courier New" w:cs="Courier New"/>
          <w:spacing w:val="-20"/>
        </w:rPr>
      </w:pPr>
      <w:r w:rsidRPr="00B82D1C">
        <w:rPr>
          <w:rFonts w:ascii="Courier New" w:hAnsi="Courier New" w:cs="Courier New"/>
          <w:spacing w:val="-20"/>
        </w:rPr>
        <w:t xml:space="preserve">[15] "  Lang_C |  -7.276654  -5.855473"                                               </w:t>
      </w:r>
    </w:p>
    <w:p w14:paraId="4276E8BC" w14:textId="77777777" w:rsidR="00B82D1C" w:rsidRPr="00B82D1C" w:rsidRDefault="00B82D1C" w:rsidP="00B82D1C">
      <w:pPr>
        <w:rPr>
          <w:rFonts w:ascii="Courier New" w:hAnsi="Courier New" w:cs="Courier New"/>
          <w:spacing w:val="-20"/>
        </w:rPr>
      </w:pPr>
      <w:r w:rsidRPr="00B82D1C">
        <w:rPr>
          <w:rFonts w:ascii="Courier New" w:hAnsi="Courier New" w:cs="Courier New"/>
          <w:spacing w:val="-20"/>
        </w:rPr>
        <w:t xml:space="preserve">[16] "         |    0.0000*    0.0000*"                                               </w:t>
      </w:r>
    </w:p>
    <w:p w14:paraId="66CB3A81" w14:textId="77777777" w:rsidR="00B82D1C" w:rsidRPr="00B82D1C" w:rsidRDefault="00B82D1C" w:rsidP="00B82D1C">
      <w:pPr>
        <w:rPr>
          <w:rFonts w:ascii="Courier New" w:hAnsi="Courier New" w:cs="Courier New"/>
          <w:spacing w:val="-20"/>
        </w:rPr>
      </w:pPr>
      <w:r w:rsidRPr="00B82D1C">
        <w:rPr>
          <w:rFonts w:ascii="Courier New" w:hAnsi="Courier New" w:cs="Courier New"/>
          <w:spacing w:val="-20"/>
        </w:rPr>
        <w:t xml:space="preserve">[17] ""                                                                               </w:t>
      </w:r>
    </w:p>
    <w:p w14:paraId="1D904846" w14:textId="77777777" w:rsidR="00B82D1C" w:rsidRPr="00B82D1C" w:rsidRDefault="00B82D1C" w:rsidP="00B82D1C">
      <w:pPr>
        <w:rPr>
          <w:rFonts w:ascii="Courier New" w:hAnsi="Courier New" w:cs="Courier New"/>
          <w:spacing w:val="-20"/>
        </w:rPr>
      </w:pPr>
      <w:r w:rsidRPr="00B82D1C">
        <w:rPr>
          <w:rFonts w:ascii="Courier New" w:hAnsi="Courier New" w:cs="Courier New"/>
          <w:spacing w:val="-20"/>
        </w:rPr>
        <w:t xml:space="preserve">[18] "alpha = 0.05"                                                                   </w:t>
      </w:r>
    </w:p>
    <w:p w14:paraId="0D91DC62" w14:textId="57F00528" w:rsidR="00B82D1C" w:rsidRPr="00B82D1C" w:rsidRDefault="00B82D1C" w:rsidP="00B82D1C">
      <w:pPr>
        <w:rPr>
          <w:rFonts w:ascii="Courier New" w:hAnsi="Courier New" w:cs="Courier New"/>
          <w:spacing w:val="-20"/>
        </w:rPr>
      </w:pPr>
      <w:r w:rsidRPr="00B82D1C">
        <w:rPr>
          <w:rFonts w:ascii="Courier New" w:hAnsi="Courier New" w:cs="Courier New"/>
          <w:spacing w:val="-20"/>
        </w:rPr>
        <w:t xml:space="preserve">[19] "Reject Ho if p &lt;= alpha"   </w:t>
      </w:r>
    </w:p>
    <w:p w14:paraId="494C1522" w14:textId="5F2D1118" w:rsidR="00B82D1C" w:rsidRDefault="00B82D1C">
      <w:pPr>
        <w:rPr>
          <w:rFonts w:ascii="Inconsolatazi4" w:hAnsi="Inconsolatazi4"/>
          <w:sz w:val="20"/>
          <w:szCs w:val="20"/>
        </w:rPr>
      </w:pPr>
    </w:p>
    <w:p w14:paraId="6A1C7132" w14:textId="569F4E31" w:rsidR="00B82D1C" w:rsidRPr="00315670" w:rsidRDefault="00315670" w:rsidP="00315670">
      <w:pPr>
        <w:rPr>
          <w:rFonts w:ascii="Garamond" w:hAnsi="Garamond"/>
          <w:szCs w:val="28"/>
        </w:rPr>
      </w:pPr>
      <w:r w:rsidRPr="00315670">
        <w:rPr>
          <w:rFonts w:ascii="Garamond" w:hAnsi="Garamond"/>
          <w:szCs w:val="28"/>
        </w:rPr>
        <w:t>The table at the bottom quickly summarizes the results. Again, we find a difference between Language C group and Language A group, and Language C group and Language B group. The asterisks allow us to spot the significant test results quickly.</w:t>
      </w:r>
    </w:p>
    <w:p w14:paraId="3D9574FC" w14:textId="6606D826" w:rsidR="00E465FD" w:rsidRDefault="00E465FD">
      <w:pPr>
        <w:rPr>
          <w:rFonts w:ascii="Garamond" w:hAnsi="Garamond"/>
          <w:sz w:val="28"/>
          <w:highlight w:val="cyan"/>
          <w:lang w:val="en-US"/>
        </w:rPr>
      </w:pPr>
      <w:r>
        <w:rPr>
          <w:rFonts w:ascii="Garamond" w:hAnsi="Garamond"/>
          <w:sz w:val="28"/>
          <w:highlight w:val="cyan"/>
          <w:lang w:val="en-US"/>
        </w:rPr>
        <w:br w:type="page"/>
      </w:r>
    </w:p>
    <w:p w14:paraId="08212025" w14:textId="39A9E37E" w:rsidR="00E465FD" w:rsidRPr="00FD7E29" w:rsidRDefault="00E465FD" w:rsidP="00E465FD">
      <w:pPr>
        <w:rPr>
          <w:rFonts w:ascii="Garamond" w:hAnsi="Garamond"/>
          <w:i/>
          <w:sz w:val="28"/>
        </w:rPr>
      </w:pPr>
      <w:r w:rsidRPr="00FD7E29">
        <w:rPr>
          <w:rFonts w:ascii="Garamond" w:hAnsi="Garamond"/>
          <w:i/>
          <w:sz w:val="28"/>
        </w:rPr>
        <w:t xml:space="preserve">Task </w:t>
      </w:r>
      <w:r w:rsidR="00F23E8C">
        <w:rPr>
          <w:rFonts w:ascii="Garamond" w:hAnsi="Garamond"/>
          <w:i/>
          <w:sz w:val="28"/>
        </w:rPr>
        <w:t>7</w:t>
      </w:r>
      <w:r w:rsidRPr="00FD7E29">
        <w:rPr>
          <w:rFonts w:ascii="Garamond" w:hAnsi="Garamond"/>
          <w:i/>
          <w:sz w:val="28"/>
        </w:rPr>
        <w:t xml:space="preserve">: </w:t>
      </w:r>
      <w:r>
        <w:rPr>
          <w:rFonts w:ascii="Garamond" w:hAnsi="Garamond"/>
          <w:i/>
          <w:sz w:val="28"/>
        </w:rPr>
        <w:t>Reporting the results of our tests</w:t>
      </w:r>
    </w:p>
    <w:p w14:paraId="79DAD639" w14:textId="77777777" w:rsidR="00E465FD" w:rsidRPr="00CD13EE" w:rsidRDefault="00E465FD" w:rsidP="00E465FD">
      <w:pPr>
        <w:rPr>
          <w:rFonts w:ascii="Garamond" w:hAnsi="Garamond"/>
        </w:rPr>
      </w:pPr>
    </w:p>
    <w:p w14:paraId="5B593E0B" w14:textId="77777777" w:rsidR="00E465FD" w:rsidRDefault="00E465FD" w:rsidP="00E465FD">
      <w:pPr>
        <w:rPr>
          <w:rFonts w:ascii="Garamond" w:hAnsi="Garamond"/>
        </w:rPr>
      </w:pPr>
      <w:r>
        <w:rPr>
          <w:rFonts w:ascii="Garamond" w:hAnsi="Garamond"/>
        </w:rPr>
        <w:t xml:space="preserve">Above, I have provided one-sentence reports for each significance test (e.g., “A paired-samples t-test has shown…”). When reporting the significance test, </w:t>
      </w:r>
      <w:r w:rsidRPr="00CD13EE">
        <w:rPr>
          <w:rFonts w:ascii="Garamond" w:hAnsi="Garamond"/>
        </w:rPr>
        <w:t xml:space="preserve">you </w:t>
      </w:r>
      <w:r>
        <w:rPr>
          <w:rFonts w:ascii="Garamond" w:hAnsi="Garamond"/>
        </w:rPr>
        <w:t xml:space="preserve">generally </w:t>
      </w:r>
      <w:r w:rsidRPr="00CD13EE">
        <w:rPr>
          <w:rFonts w:ascii="Garamond" w:hAnsi="Garamond"/>
        </w:rPr>
        <w:t xml:space="preserve">need to report the two or three items of information printed on the line immediately below “data” in the R output – i.e., the test statistic; the degrees of freedom (where they exist); and the p-value.  </w:t>
      </w:r>
    </w:p>
    <w:p w14:paraId="09AE1739" w14:textId="77777777" w:rsidR="00E465FD" w:rsidRDefault="00E465FD" w:rsidP="00E465FD">
      <w:pPr>
        <w:rPr>
          <w:rFonts w:ascii="Garamond" w:hAnsi="Garamond"/>
        </w:rPr>
      </w:pPr>
    </w:p>
    <w:p w14:paraId="76BD9668" w14:textId="77777777" w:rsidR="00E465FD" w:rsidRDefault="00E465FD" w:rsidP="00E465FD">
      <w:pPr>
        <w:rPr>
          <w:rFonts w:ascii="Garamond" w:hAnsi="Garamond"/>
        </w:rPr>
      </w:pPr>
      <w:r>
        <w:rPr>
          <w:rFonts w:ascii="Garamond" w:hAnsi="Garamond"/>
        </w:rPr>
        <w:t>Importantly, y</w:t>
      </w:r>
      <w:r w:rsidRPr="00CD13EE">
        <w:rPr>
          <w:rFonts w:ascii="Garamond" w:hAnsi="Garamond"/>
        </w:rPr>
        <w:t xml:space="preserve">ou should also report the </w:t>
      </w:r>
      <w:r>
        <w:rPr>
          <w:rFonts w:ascii="Garamond" w:hAnsi="Garamond"/>
        </w:rPr>
        <w:t>“</w:t>
      </w:r>
      <w:r w:rsidRPr="00CD13EE">
        <w:rPr>
          <w:rFonts w:ascii="Garamond" w:hAnsi="Garamond"/>
        </w:rPr>
        <w:t>statistic of interest</w:t>
      </w:r>
      <w:r>
        <w:rPr>
          <w:rFonts w:ascii="Garamond" w:hAnsi="Garamond"/>
        </w:rPr>
        <w:t>”</w:t>
      </w:r>
      <w:r w:rsidRPr="00CD13EE">
        <w:rPr>
          <w:rFonts w:ascii="Garamond" w:hAnsi="Garamond"/>
        </w:rPr>
        <w:t xml:space="preserve"> and its 95% confidence interval.</w:t>
      </w:r>
    </w:p>
    <w:p w14:paraId="62401688" w14:textId="77777777" w:rsidR="00E465FD" w:rsidRDefault="00E465FD" w:rsidP="00E465FD">
      <w:pPr>
        <w:rPr>
          <w:rFonts w:ascii="Garamond" w:hAnsi="Garamond"/>
        </w:rPr>
      </w:pPr>
      <w:r w:rsidRPr="00CD13EE">
        <w:rPr>
          <w:rFonts w:ascii="Garamond" w:hAnsi="Garamond"/>
        </w:rPr>
        <w:t>The statistic of interest is not the same thing as the test statistic</w:t>
      </w:r>
      <w:r>
        <w:rPr>
          <w:rFonts w:ascii="Garamond" w:hAnsi="Garamond"/>
        </w:rPr>
        <w:t>! Compare the two in the table below.</w:t>
      </w:r>
    </w:p>
    <w:p w14:paraId="434639E3" w14:textId="77777777" w:rsidR="00E465FD" w:rsidRDefault="00E465FD" w:rsidP="00E465FD">
      <w:pPr>
        <w:rPr>
          <w:rFonts w:ascii="Garamond" w:hAnsi="Garamond"/>
        </w:rPr>
      </w:pPr>
    </w:p>
    <w:tbl>
      <w:tblPr>
        <w:tblStyle w:val="TableGrid"/>
        <w:tblW w:w="0" w:type="auto"/>
        <w:jc w:val="center"/>
        <w:tblLook w:val="04A0" w:firstRow="1" w:lastRow="0" w:firstColumn="1" w:lastColumn="0" w:noHBand="0" w:noVBand="1"/>
      </w:tblPr>
      <w:tblGrid>
        <w:gridCol w:w="3003"/>
        <w:gridCol w:w="1536"/>
        <w:gridCol w:w="3833"/>
      </w:tblGrid>
      <w:tr w:rsidR="00E465FD" w14:paraId="276B43C2" w14:textId="77777777" w:rsidTr="00700261">
        <w:trPr>
          <w:jc w:val="center"/>
        </w:trPr>
        <w:tc>
          <w:tcPr>
            <w:tcW w:w="3003" w:type="dxa"/>
            <w:shd w:val="clear" w:color="auto" w:fill="DEEAF6" w:themeFill="accent5" w:themeFillTint="33"/>
          </w:tcPr>
          <w:p w14:paraId="7827904E" w14:textId="77777777" w:rsidR="00E465FD" w:rsidRDefault="00E465FD" w:rsidP="00700261">
            <w:pPr>
              <w:jc w:val="center"/>
              <w:rPr>
                <w:rFonts w:ascii="Garamond" w:hAnsi="Garamond"/>
              </w:rPr>
            </w:pPr>
            <w:r>
              <w:rPr>
                <w:rFonts w:ascii="Garamond" w:hAnsi="Garamond"/>
              </w:rPr>
              <w:t>Significance t</w:t>
            </w:r>
            <w:r w:rsidRPr="00CD13EE">
              <w:rPr>
                <w:rFonts w:ascii="Garamond" w:hAnsi="Garamond"/>
              </w:rPr>
              <w:t>est</w:t>
            </w:r>
          </w:p>
        </w:tc>
        <w:tc>
          <w:tcPr>
            <w:tcW w:w="1536" w:type="dxa"/>
            <w:shd w:val="clear" w:color="auto" w:fill="DEEAF6" w:themeFill="accent5" w:themeFillTint="33"/>
          </w:tcPr>
          <w:p w14:paraId="20D7EE2F" w14:textId="77777777" w:rsidR="00E465FD" w:rsidRDefault="00E465FD" w:rsidP="00700261">
            <w:pPr>
              <w:jc w:val="center"/>
              <w:rPr>
                <w:rFonts w:ascii="Garamond" w:hAnsi="Garamond"/>
              </w:rPr>
            </w:pPr>
            <w:r w:rsidRPr="00CD13EE">
              <w:rPr>
                <w:rFonts w:ascii="Garamond" w:hAnsi="Garamond"/>
              </w:rPr>
              <w:t>Test statistic</w:t>
            </w:r>
          </w:p>
        </w:tc>
        <w:tc>
          <w:tcPr>
            <w:tcW w:w="3833" w:type="dxa"/>
            <w:shd w:val="clear" w:color="auto" w:fill="DEEAF6" w:themeFill="accent5" w:themeFillTint="33"/>
          </w:tcPr>
          <w:p w14:paraId="16D93FA4" w14:textId="77777777" w:rsidR="00E465FD" w:rsidRDefault="00E465FD" w:rsidP="00700261">
            <w:pPr>
              <w:jc w:val="center"/>
              <w:rPr>
                <w:rFonts w:ascii="Garamond" w:hAnsi="Garamond"/>
              </w:rPr>
            </w:pPr>
            <w:r w:rsidRPr="00CD13EE">
              <w:rPr>
                <w:rFonts w:ascii="Garamond" w:hAnsi="Garamond"/>
              </w:rPr>
              <w:t>Statistic of interest</w:t>
            </w:r>
          </w:p>
        </w:tc>
      </w:tr>
      <w:tr w:rsidR="00E465FD" w14:paraId="66FDD5B1" w14:textId="77777777" w:rsidTr="00700261">
        <w:trPr>
          <w:jc w:val="center"/>
        </w:trPr>
        <w:tc>
          <w:tcPr>
            <w:tcW w:w="3003" w:type="dxa"/>
          </w:tcPr>
          <w:p w14:paraId="59132066" w14:textId="77777777" w:rsidR="00E465FD" w:rsidRDefault="00E465FD" w:rsidP="00700261">
            <w:pPr>
              <w:rPr>
                <w:rFonts w:ascii="Garamond" w:hAnsi="Garamond"/>
              </w:rPr>
            </w:pPr>
            <w:r w:rsidRPr="00CD13EE">
              <w:rPr>
                <w:rFonts w:ascii="Garamond" w:hAnsi="Garamond"/>
              </w:rPr>
              <w:t>t-test (standard and Welch)</w:t>
            </w:r>
          </w:p>
        </w:tc>
        <w:tc>
          <w:tcPr>
            <w:tcW w:w="1536" w:type="dxa"/>
          </w:tcPr>
          <w:p w14:paraId="4DCEC85D" w14:textId="77777777" w:rsidR="00E465FD" w:rsidRDefault="00E465FD" w:rsidP="00700261">
            <w:pPr>
              <w:rPr>
                <w:rFonts w:ascii="Garamond" w:hAnsi="Garamond"/>
              </w:rPr>
            </w:pPr>
            <w:r w:rsidRPr="00CD13EE">
              <w:rPr>
                <w:rFonts w:ascii="Garamond" w:hAnsi="Garamond"/>
              </w:rPr>
              <w:t>t-value</w:t>
            </w:r>
            <w:r w:rsidRPr="00CD13EE">
              <w:rPr>
                <w:rFonts w:ascii="Garamond" w:hAnsi="Garamond"/>
              </w:rPr>
              <w:tab/>
            </w:r>
          </w:p>
        </w:tc>
        <w:tc>
          <w:tcPr>
            <w:tcW w:w="3833" w:type="dxa"/>
          </w:tcPr>
          <w:p w14:paraId="10E9736D" w14:textId="77777777" w:rsidR="00E465FD" w:rsidRDefault="00E465FD" w:rsidP="00700261">
            <w:pPr>
              <w:rPr>
                <w:rFonts w:ascii="Garamond" w:hAnsi="Garamond"/>
              </w:rPr>
            </w:pPr>
            <w:r w:rsidRPr="00CD13EE">
              <w:rPr>
                <w:rFonts w:ascii="Garamond" w:hAnsi="Garamond"/>
              </w:rPr>
              <w:t>difference in means</w:t>
            </w:r>
          </w:p>
        </w:tc>
      </w:tr>
      <w:tr w:rsidR="00E465FD" w14:paraId="1941EBE3" w14:textId="77777777" w:rsidTr="00700261">
        <w:trPr>
          <w:jc w:val="center"/>
        </w:trPr>
        <w:tc>
          <w:tcPr>
            <w:tcW w:w="3003" w:type="dxa"/>
          </w:tcPr>
          <w:p w14:paraId="32FBD0E0" w14:textId="77777777" w:rsidR="00E465FD" w:rsidRDefault="00E465FD" w:rsidP="00700261">
            <w:pPr>
              <w:rPr>
                <w:rFonts w:ascii="Garamond" w:hAnsi="Garamond"/>
              </w:rPr>
            </w:pPr>
            <w:r w:rsidRPr="00CD13EE">
              <w:rPr>
                <w:rFonts w:ascii="Garamond" w:hAnsi="Garamond"/>
              </w:rPr>
              <w:t>Wilcoxon-Mann-Whitney</w:t>
            </w:r>
          </w:p>
        </w:tc>
        <w:tc>
          <w:tcPr>
            <w:tcW w:w="1536" w:type="dxa"/>
          </w:tcPr>
          <w:p w14:paraId="0188F898" w14:textId="77777777" w:rsidR="00E465FD" w:rsidRDefault="00E465FD" w:rsidP="00700261">
            <w:pPr>
              <w:rPr>
                <w:rFonts w:ascii="Garamond" w:hAnsi="Garamond"/>
              </w:rPr>
            </w:pPr>
            <w:r w:rsidRPr="00CD13EE">
              <w:rPr>
                <w:rFonts w:ascii="Garamond" w:hAnsi="Garamond"/>
              </w:rPr>
              <w:t>W-value</w:t>
            </w:r>
          </w:p>
        </w:tc>
        <w:tc>
          <w:tcPr>
            <w:tcW w:w="3833" w:type="dxa"/>
          </w:tcPr>
          <w:p w14:paraId="7EB5A32D" w14:textId="77777777" w:rsidR="00E465FD" w:rsidRDefault="00E465FD" w:rsidP="00700261">
            <w:pPr>
              <w:rPr>
                <w:rFonts w:ascii="Garamond" w:hAnsi="Garamond"/>
              </w:rPr>
            </w:pPr>
            <w:r w:rsidRPr="00CD13EE">
              <w:rPr>
                <w:rFonts w:ascii="Garamond" w:hAnsi="Garamond"/>
              </w:rPr>
              <w:t>difference in location</w:t>
            </w:r>
          </w:p>
        </w:tc>
      </w:tr>
      <w:tr w:rsidR="00E465FD" w14:paraId="1DF53A70" w14:textId="77777777" w:rsidTr="00700261">
        <w:trPr>
          <w:jc w:val="center"/>
        </w:trPr>
        <w:tc>
          <w:tcPr>
            <w:tcW w:w="3003" w:type="dxa"/>
          </w:tcPr>
          <w:p w14:paraId="1103301F" w14:textId="77777777" w:rsidR="00E465FD" w:rsidRDefault="00E465FD" w:rsidP="00700261">
            <w:pPr>
              <w:rPr>
                <w:rFonts w:ascii="Garamond" w:hAnsi="Garamond"/>
              </w:rPr>
            </w:pPr>
            <w:r w:rsidRPr="00CD13EE">
              <w:rPr>
                <w:rFonts w:ascii="Garamond" w:hAnsi="Garamond"/>
              </w:rPr>
              <w:t>Paired t-test</w:t>
            </w:r>
          </w:p>
        </w:tc>
        <w:tc>
          <w:tcPr>
            <w:tcW w:w="1536" w:type="dxa"/>
          </w:tcPr>
          <w:p w14:paraId="4259C1C5" w14:textId="77777777" w:rsidR="00E465FD" w:rsidRDefault="00E465FD" w:rsidP="00700261">
            <w:pPr>
              <w:rPr>
                <w:rFonts w:ascii="Garamond" w:hAnsi="Garamond"/>
              </w:rPr>
            </w:pPr>
            <w:r w:rsidRPr="00CD13EE">
              <w:rPr>
                <w:rFonts w:ascii="Garamond" w:hAnsi="Garamond"/>
              </w:rPr>
              <w:t>t-value</w:t>
            </w:r>
            <w:r w:rsidRPr="00CD13EE">
              <w:rPr>
                <w:rFonts w:ascii="Garamond" w:hAnsi="Garamond"/>
              </w:rPr>
              <w:tab/>
            </w:r>
          </w:p>
        </w:tc>
        <w:tc>
          <w:tcPr>
            <w:tcW w:w="3833" w:type="dxa"/>
          </w:tcPr>
          <w:p w14:paraId="086B785D" w14:textId="77777777" w:rsidR="00E465FD" w:rsidRDefault="00E465FD" w:rsidP="00700261">
            <w:pPr>
              <w:rPr>
                <w:rFonts w:ascii="Garamond" w:hAnsi="Garamond"/>
              </w:rPr>
            </w:pPr>
            <w:r w:rsidRPr="00CD13EE">
              <w:rPr>
                <w:rFonts w:ascii="Garamond" w:hAnsi="Garamond"/>
              </w:rPr>
              <w:t>mean of paired differences</w:t>
            </w:r>
          </w:p>
        </w:tc>
      </w:tr>
      <w:tr w:rsidR="00E465FD" w14:paraId="49586456" w14:textId="77777777" w:rsidTr="00700261">
        <w:trPr>
          <w:jc w:val="center"/>
        </w:trPr>
        <w:tc>
          <w:tcPr>
            <w:tcW w:w="3003" w:type="dxa"/>
          </w:tcPr>
          <w:p w14:paraId="63CFAC6F" w14:textId="77777777" w:rsidR="00E465FD" w:rsidRDefault="00E465FD" w:rsidP="00700261">
            <w:pPr>
              <w:rPr>
                <w:rFonts w:ascii="Garamond" w:hAnsi="Garamond"/>
              </w:rPr>
            </w:pPr>
            <w:r w:rsidRPr="00CD13EE">
              <w:rPr>
                <w:rFonts w:ascii="Garamond" w:hAnsi="Garamond"/>
              </w:rPr>
              <w:t>Wilcoxon rank sum test</w:t>
            </w:r>
          </w:p>
        </w:tc>
        <w:tc>
          <w:tcPr>
            <w:tcW w:w="1536" w:type="dxa"/>
          </w:tcPr>
          <w:p w14:paraId="3116FEAF" w14:textId="77777777" w:rsidR="00E465FD" w:rsidRDefault="00E465FD" w:rsidP="00700261">
            <w:pPr>
              <w:rPr>
                <w:rFonts w:ascii="Garamond" w:hAnsi="Garamond"/>
              </w:rPr>
            </w:pPr>
            <w:r>
              <w:rPr>
                <w:rFonts w:ascii="Garamond" w:hAnsi="Garamond"/>
              </w:rPr>
              <w:t>V</w:t>
            </w:r>
            <w:r w:rsidRPr="00CD13EE">
              <w:rPr>
                <w:rFonts w:ascii="Garamond" w:hAnsi="Garamond"/>
              </w:rPr>
              <w:t>-value</w:t>
            </w:r>
          </w:p>
        </w:tc>
        <w:tc>
          <w:tcPr>
            <w:tcW w:w="3833" w:type="dxa"/>
          </w:tcPr>
          <w:p w14:paraId="5A3549AD" w14:textId="418362BA" w:rsidR="00E465FD" w:rsidRDefault="00822020" w:rsidP="00700261">
            <w:pPr>
              <w:rPr>
                <w:rFonts w:ascii="Garamond" w:hAnsi="Garamond"/>
              </w:rPr>
            </w:pPr>
            <w:r>
              <w:rPr>
                <w:rFonts w:ascii="Garamond" w:hAnsi="Garamond"/>
              </w:rPr>
              <w:t>(</w:t>
            </w:r>
            <w:r w:rsidR="00E465FD" w:rsidRPr="00CD13EE">
              <w:rPr>
                <w:rFonts w:ascii="Garamond" w:hAnsi="Garamond"/>
              </w:rPr>
              <w:t>pseudo) median of paired diff</w:t>
            </w:r>
            <w:r w:rsidR="00E465FD">
              <w:rPr>
                <w:rFonts w:ascii="Garamond" w:hAnsi="Garamond"/>
              </w:rPr>
              <w:t>erences</w:t>
            </w:r>
          </w:p>
        </w:tc>
      </w:tr>
    </w:tbl>
    <w:p w14:paraId="5F0E260F" w14:textId="77777777" w:rsidR="00E465FD" w:rsidRDefault="00E465FD" w:rsidP="00E465FD">
      <w:pPr>
        <w:rPr>
          <w:rFonts w:ascii="Garamond" w:hAnsi="Garamond"/>
        </w:rPr>
      </w:pPr>
    </w:p>
    <w:p w14:paraId="3CD70017" w14:textId="77777777" w:rsidR="00E465FD" w:rsidRDefault="00E465FD" w:rsidP="00E465FD">
      <w:pPr>
        <w:rPr>
          <w:rFonts w:ascii="Garamond" w:hAnsi="Garamond"/>
        </w:rPr>
      </w:pPr>
      <w:r w:rsidRPr="00CD13EE">
        <w:rPr>
          <w:rFonts w:ascii="Garamond" w:hAnsi="Garamond"/>
        </w:rPr>
        <w:t>Mostly, these are printed as the very last line of the R output.  With the two-sample t-tests, you can either present the two sample means or you can calculate the difference between those two means.  If you do the latter, make sure that you perform the subtraction in the same order that the figures appear in the R output, otherwise your result – which may be a negative number – will not match the signs on the 95% CI that “R” has produced.</w:t>
      </w:r>
    </w:p>
    <w:p w14:paraId="1F2B48C0" w14:textId="77777777" w:rsidR="00E465FD" w:rsidRPr="00CD13EE" w:rsidRDefault="00E465FD" w:rsidP="00E465FD">
      <w:pPr>
        <w:rPr>
          <w:rFonts w:ascii="Garamond" w:hAnsi="Garamond"/>
        </w:rPr>
      </w:pPr>
    </w:p>
    <w:p w14:paraId="5A92B1C9" w14:textId="77777777" w:rsidR="00E465FD" w:rsidRDefault="00E465FD" w:rsidP="00E465FD">
      <w:pPr>
        <w:rPr>
          <w:rFonts w:ascii="Garamond" w:hAnsi="Garamond"/>
        </w:rPr>
      </w:pPr>
      <w:r w:rsidRPr="00CD13EE">
        <w:rPr>
          <w:rFonts w:ascii="Garamond" w:hAnsi="Garamond"/>
        </w:rPr>
        <w:t>These “statistics of interest” are your measures of effect size.  You should always pay attention to them, and comment on them when appropriate.  As we said last time, they tell you how big a difference is, whereas the test of significance merely suggests whether the true difference at the population level is likely to be different from (exactly) zero.  (And the 95% CI tells you how precise your effect-size estimate is likely to be.)</w:t>
      </w:r>
    </w:p>
    <w:p w14:paraId="48BB4329" w14:textId="77777777" w:rsidR="00E465FD" w:rsidRPr="00CD13EE" w:rsidRDefault="00E465FD" w:rsidP="00E465FD">
      <w:pPr>
        <w:rPr>
          <w:rFonts w:ascii="Garamond" w:hAnsi="Garamond"/>
        </w:rPr>
      </w:pPr>
    </w:p>
    <w:p w14:paraId="530C5F40" w14:textId="77777777" w:rsidR="00E465FD" w:rsidRDefault="00E465FD" w:rsidP="00E465FD">
      <w:pPr>
        <w:rPr>
          <w:rFonts w:ascii="Garamond" w:hAnsi="Garamond"/>
        </w:rPr>
      </w:pPr>
      <w:r w:rsidRPr="00CD13EE">
        <w:rPr>
          <w:rFonts w:ascii="Garamond" w:hAnsi="Garamond"/>
        </w:rPr>
        <w:t>Style sheets will generally tell you to round all figures to 2 or 3 decimal places.  Within this constraint, you should always quote the exact p-value, down to the smallest number that you can have with the prescribed number of decimal places – i.e., 0.01 for 2 decimal places and 0.001 for 3 decimal places.  P-values smaller than this can be written as the inequalities p &lt; 0.01 or p &lt; 0.001, respectively.  Otherwise, do not write p-values as inequalities (e.g. p &lt; 0.05).</w:t>
      </w:r>
    </w:p>
    <w:p w14:paraId="1CAEEE8C" w14:textId="77777777" w:rsidR="00E465FD" w:rsidRDefault="00E465FD" w:rsidP="00E465FD">
      <w:pPr>
        <w:rPr>
          <w:rFonts w:ascii="Garamond" w:hAnsi="Garamond"/>
        </w:rPr>
      </w:pPr>
    </w:p>
    <w:p w14:paraId="7E023198" w14:textId="77777777" w:rsidR="00E465FD" w:rsidRPr="00CD13EE" w:rsidRDefault="00E465FD" w:rsidP="00E465FD">
      <w:pPr>
        <w:rPr>
          <w:rFonts w:ascii="Garamond" w:hAnsi="Garamond"/>
        </w:rPr>
      </w:pPr>
      <w:r>
        <w:rPr>
          <w:rFonts w:ascii="Garamond" w:hAnsi="Garamond"/>
        </w:rPr>
        <w:t>Following t</w:t>
      </w:r>
      <w:r w:rsidRPr="00CD13EE">
        <w:rPr>
          <w:rFonts w:ascii="Garamond" w:hAnsi="Garamond"/>
        </w:rPr>
        <w:t>he APA style sheet</w:t>
      </w:r>
      <w:r>
        <w:rPr>
          <w:rFonts w:ascii="Garamond" w:hAnsi="Garamond"/>
        </w:rPr>
        <w:t>, t</w:t>
      </w:r>
      <w:r w:rsidRPr="00CD13EE">
        <w:rPr>
          <w:rFonts w:ascii="Garamond" w:hAnsi="Garamond"/>
        </w:rPr>
        <w:t>he degrees of freedom for the t-test are enclosed in round brackets after the letter “t”, whilst the 95% CI is enclosed in square brackets; and all numbers in APA style are rounded to 2 decimal places.</w:t>
      </w:r>
    </w:p>
    <w:p w14:paraId="35359206" w14:textId="77777777" w:rsidR="00E465FD" w:rsidRPr="00CD13EE" w:rsidRDefault="00E465FD" w:rsidP="00E465FD">
      <w:pPr>
        <w:rPr>
          <w:rFonts w:ascii="Garamond" w:hAnsi="Garamond"/>
        </w:rPr>
      </w:pPr>
    </w:p>
    <w:p w14:paraId="50451B74" w14:textId="77777777" w:rsidR="005B5A04" w:rsidRDefault="00E465FD" w:rsidP="00E465FD">
      <w:pPr>
        <w:rPr>
          <w:rFonts w:ascii="Garamond" w:hAnsi="Garamond"/>
        </w:rPr>
      </w:pPr>
      <w:r w:rsidRPr="00CD13EE">
        <w:rPr>
          <w:rFonts w:ascii="Garamond" w:hAnsi="Garamond"/>
        </w:rPr>
        <w:t xml:space="preserve">By way of illustration, </w:t>
      </w:r>
      <w:r>
        <w:rPr>
          <w:rFonts w:ascii="Garamond" w:hAnsi="Garamond"/>
        </w:rPr>
        <w:t>have a look at the following report</w:t>
      </w:r>
      <w:r w:rsidR="006A70CF">
        <w:rPr>
          <w:rFonts w:ascii="Garamond" w:hAnsi="Garamond"/>
        </w:rPr>
        <w:t>s</w:t>
      </w:r>
      <w:r w:rsidR="005B5A04">
        <w:rPr>
          <w:rFonts w:ascii="Garamond" w:hAnsi="Garamond"/>
        </w:rPr>
        <w:t>.</w:t>
      </w:r>
    </w:p>
    <w:p w14:paraId="246B767A" w14:textId="77777777" w:rsidR="005B5A04" w:rsidRDefault="005B5A04" w:rsidP="00E465FD">
      <w:pPr>
        <w:rPr>
          <w:rFonts w:ascii="Garamond" w:hAnsi="Garamond"/>
        </w:rPr>
      </w:pPr>
    </w:p>
    <w:p w14:paraId="632FC91E" w14:textId="679C1469" w:rsidR="00E465FD" w:rsidRPr="005B5A04" w:rsidRDefault="005B5A04" w:rsidP="00E465FD">
      <w:pPr>
        <w:rPr>
          <w:rFonts w:ascii="Garamond" w:hAnsi="Garamond"/>
          <w:i/>
        </w:rPr>
      </w:pPr>
      <w:r w:rsidRPr="005B5A04">
        <w:rPr>
          <w:rFonts w:ascii="Garamond" w:hAnsi="Garamond"/>
          <w:i/>
        </w:rPr>
        <w:t>Example of how you might write-up a t-test result</w:t>
      </w:r>
    </w:p>
    <w:p w14:paraId="3B43750A" w14:textId="77777777" w:rsidR="00E465FD" w:rsidRDefault="00E465FD" w:rsidP="00E465FD">
      <w:pPr>
        <w:rPr>
          <w:rFonts w:ascii="Garamond" w:hAnsi="Garamond"/>
        </w:rPr>
      </w:pPr>
    </w:p>
    <w:p w14:paraId="25EDE51D" w14:textId="5D6C98E1" w:rsidR="00E465FD" w:rsidRDefault="00E465FD" w:rsidP="00E465FD">
      <w:pPr>
        <w:rPr>
          <w:rFonts w:ascii="Garamond" w:hAnsi="Garamond"/>
        </w:rPr>
      </w:pPr>
      <w:r>
        <w:rPr>
          <w:rFonts w:ascii="Garamond" w:hAnsi="Garamond"/>
        </w:rPr>
        <w:t>“</w:t>
      </w:r>
      <w:r w:rsidRPr="003F632D">
        <w:rPr>
          <w:rFonts w:ascii="Garamond" w:hAnsi="Garamond"/>
        </w:rPr>
        <w:t xml:space="preserve">The mean score on </w:t>
      </w:r>
      <w:r w:rsidR="005B5A04">
        <w:rPr>
          <w:rFonts w:ascii="Garamond" w:hAnsi="Garamond"/>
        </w:rPr>
        <w:t xml:space="preserve">language </w:t>
      </w:r>
      <w:r w:rsidRPr="003F632D">
        <w:rPr>
          <w:rFonts w:ascii="Garamond" w:hAnsi="Garamond"/>
        </w:rPr>
        <w:t xml:space="preserve">exam 1 was 65.45 (SD = 14.27) </w:t>
      </w:r>
      <w:r w:rsidR="005B5A04" w:rsidRPr="003F632D">
        <w:rPr>
          <w:rFonts w:ascii="Garamond" w:hAnsi="Garamond"/>
        </w:rPr>
        <w:t xml:space="preserve">for undergraduates </w:t>
      </w:r>
      <w:r w:rsidRPr="003F632D">
        <w:rPr>
          <w:rFonts w:ascii="Garamond" w:hAnsi="Garamond"/>
        </w:rPr>
        <w:t>and 33.20 (SD = 18.38)</w:t>
      </w:r>
      <w:r w:rsidR="005B5A04">
        <w:rPr>
          <w:rFonts w:ascii="Garamond" w:hAnsi="Garamond"/>
        </w:rPr>
        <w:t xml:space="preserve"> </w:t>
      </w:r>
      <w:r w:rsidR="005B5A04" w:rsidRPr="003F632D">
        <w:rPr>
          <w:rFonts w:ascii="Garamond" w:hAnsi="Garamond"/>
        </w:rPr>
        <w:t>for postgraduates</w:t>
      </w:r>
      <w:r>
        <w:rPr>
          <w:rFonts w:ascii="Garamond" w:hAnsi="Garamond"/>
        </w:rPr>
        <w:t>. Cohen’s d is 1.56, 95% CI [</w:t>
      </w:r>
      <w:r w:rsidRPr="004C35C9">
        <w:rPr>
          <w:rFonts w:ascii="Garamond" w:hAnsi="Garamond"/>
        </w:rPr>
        <w:t>1.62</w:t>
      </w:r>
      <w:r>
        <w:rPr>
          <w:rFonts w:ascii="Garamond" w:hAnsi="Garamond"/>
        </w:rPr>
        <w:t>,</w:t>
      </w:r>
      <w:r w:rsidRPr="004C35C9">
        <w:rPr>
          <w:rFonts w:ascii="Garamond" w:hAnsi="Garamond"/>
        </w:rPr>
        <w:t xml:space="preserve"> 2.</w:t>
      </w:r>
      <w:r>
        <w:rPr>
          <w:rFonts w:ascii="Garamond" w:hAnsi="Garamond"/>
        </w:rPr>
        <w:t xml:space="preserve">30], which represents a large effect size (Cohen, 1988). </w:t>
      </w:r>
      <w:r w:rsidR="005B5A04">
        <w:rPr>
          <w:rFonts w:ascii="Garamond" w:hAnsi="Garamond"/>
        </w:rPr>
        <w:t>An</w:t>
      </w:r>
      <w:r w:rsidRPr="003F632D">
        <w:rPr>
          <w:rFonts w:ascii="Garamond" w:hAnsi="Garamond"/>
        </w:rPr>
        <w:t xml:space="preserve"> independent-samples t-test </w:t>
      </w:r>
      <w:r w:rsidR="005B5A04">
        <w:rPr>
          <w:rFonts w:ascii="Garamond" w:hAnsi="Garamond"/>
        </w:rPr>
        <w:t xml:space="preserve">further </w:t>
      </w:r>
      <w:r w:rsidRPr="003F632D">
        <w:rPr>
          <w:rFonts w:ascii="Garamond" w:hAnsi="Garamond"/>
        </w:rPr>
        <w:t>show</w:t>
      </w:r>
      <w:r w:rsidR="005B5A04">
        <w:rPr>
          <w:rFonts w:ascii="Garamond" w:hAnsi="Garamond"/>
        </w:rPr>
        <w:t>ed that</w:t>
      </w:r>
      <w:r w:rsidRPr="003F632D">
        <w:rPr>
          <w:rFonts w:ascii="Garamond" w:hAnsi="Garamond"/>
        </w:rPr>
        <w:t xml:space="preserve"> this difference</w:t>
      </w:r>
      <w:r w:rsidR="005B5A04">
        <w:rPr>
          <w:rFonts w:ascii="Garamond" w:hAnsi="Garamond"/>
        </w:rPr>
        <w:t xml:space="preserve"> between groups</w:t>
      </w:r>
      <w:r w:rsidRPr="003F632D">
        <w:rPr>
          <w:rFonts w:ascii="Garamond" w:hAnsi="Garamond"/>
        </w:rPr>
        <w:t xml:space="preserve"> is significant, t</w:t>
      </w:r>
      <w:r w:rsidR="005B5A04">
        <w:rPr>
          <w:rFonts w:ascii="Garamond" w:hAnsi="Garamond"/>
        </w:rPr>
        <w:t>(198)</w:t>
      </w:r>
      <w:r w:rsidRPr="003F632D">
        <w:rPr>
          <w:rFonts w:ascii="Garamond" w:hAnsi="Garamond"/>
        </w:rPr>
        <w:t xml:space="preserve"> = 13.863, p-value </w:t>
      </w:r>
      <w:r>
        <w:rPr>
          <w:rFonts w:ascii="Garamond" w:hAnsi="Garamond"/>
        </w:rPr>
        <w:t>&lt; .001</w:t>
      </w:r>
      <w:r w:rsidRPr="003F632D">
        <w:rPr>
          <w:rFonts w:ascii="Garamond" w:hAnsi="Garamond"/>
        </w:rPr>
        <w:t>.</w:t>
      </w:r>
      <w:r w:rsidR="005B5A04">
        <w:rPr>
          <w:rFonts w:ascii="Garamond" w:hAnsi="Garamond"/>
        </w:rPr>
        <w:t xml:space="preserve"> That is, undergraduate students significantly outperformed their postgraduate counterparts on the first language exam.”</w:t>
      </w:r>
    </w:p>
    <w:p w14:paraId="633E7CC5" w14:textId="6F45864D" w:rsidR="00700261" w:rsidRDefault="00700261" w:rsidP="00E465FD">
      <w:pPr>
        <w:rPr>
          <w:rFonts w:ascii="Garamond" w:hAnsi="Garamond"/>
        </w:rPr>
      </w:pPr>
    </w:p>
    <w:p w14:paraId="010C45F8" w14:textId="77777777" w:rsidR="00700261" w:rsidRDefault="00700261">
      <w:pPr>
        <w:rPr>
          <w:rFonts w:ascii="Garamond" w:hAnsi="Garamond"/>
          <w:lang w:val="en-US"/>
        </w:rPr>
      </w:pPr>
      <w:r>
        <w:rPr>
          <w:rFonts w:ascii="Garamond" w:hAnsi="Garamond"/>
          <w:lang w:val="en-US"/>
        </w:rPr>
        <w:br w:type="page"/>
      </w:r>
    </w:p>
    <w:p w14:paraId="626594E1" w14:textId="798B47E9" w:rsidR="005B5A04" w:rsidRPr="005B5A04" w:rsidRDefault="005B5A04" w:rsidP="005B5A04">
      <w:pPr>
        <w:rPr>
          <w:rFonts w:ascii="Garamond" w:hAnsi="Garamond"/>
          <w:i/>
        </w:rPr>
      </w:pPr>
      <w:r w:rsidRPr="005B5A04">
        <w:rPr>
          <w:rFonts w:ascii="Garamond" w:hAnsi="Garamond"/>
          <w:i/>
        </w:rPr>
        <w:t>Example of how you might write-up a</w:t>
      </w:r>
      <w:r>
        <w:rPr>
          <w:rFonts w:ascii="Garamond" w:hAnsi="Garamond"/>
          <w:i/>
        </w:rPr>
        <w:t>n ANOVA</w:t>
      </w:r>
      <w:r w:rsidRPr="005B5A04">
        <w:rPr>
          <w:rFonts w:ascii="Garamond" w:hAnsi="Garamond"/>
          <w:i/>
        </w:rPr>
        <w:t xml:space="preserve"> </w:t>
      </w:r>
      <w:r>
        <w:rPr>
          <w:rFonts w:ascii="Garamond" w:hAnsi="Garamond"/>
          <w:i/>
        </w:rPr>
        <w:t>test</w:t>
      </w:r>
      <w:r w:rsidRPr="005B5A04">
        <w:rPr>
          <w:rFonts w:ascii="Garamond" w:hAnsi="Garamond"/>
          <w:i/>
        </w:rPr>
        <w:t xml:space="preserve"> result</w:t>
      </w:r>
    </w:p>
    <w:p w14:paraId="5B824CBD" w14:textId="30C6E0DA" w:rsidR="006A70CF" w:rsidRDefault="006A70CF" w:rsidP="00E465FD">
      <w:pPr>
        <w:rPr>
          <w:rFonts w:ascii="Garamond" w:hAnsi="Garamond"/>
        </w:rPr>
      </w:pPr>
    </w:p>
    <w:p w14:paraId="3B6018A9" w14:textId="3F21042A" w:rsidR="00F6140C" w:rsidRDefault="006A70CF" w:rsidP="00F6140C">
      <w:pPr>
        <w:rPr>
          <w:rFonts w:ascii="Garamond" w:hAnsi="Garamond"/>
        </w:rPr>
      </w:pPr>
      <w:r w:rsidRPr="005B5A04">
        <w:rPr>
          <w:rFonts w:ascii="Garamond" w:hAnsi="Garamond"/>
        </w:rPr>
        <w:t xml:space="preserve">“The mean score on </w:t>
      </w:r>
      <w:r w:rsidR="00F6140C" w:rsidRPr="005B5A04">
        <w:rPr>
          <w:rFonts w:ascii="Garamond" w:hAnsi="Garamond"/>
        </w:rPr>
        <w:t>the maths exam was 55.97 (SD = 11.21) for language group A, M = 60.24 (SD = 20.28) for language group B, and M = 81.89 (SD = 20.24) for language group C. Our calculation of Cohen’s d to measure the difference between the three means revealed a large effect, d = 1.553.</w:t>
      </w:r>
      <w:r w:rsidR="005B5A04">
        <w:rPr>
          <w:rStyle w:val="FootnoteReference"/>
          <w:rFonts w:ascii="Garamond" w:hAnsi="Garamond"/>
        </w:rPr>
        <w:footnoteReference w:id="2"/>
      </w:r>
      <w:r w:rsidR="00F6140C" w:rsidRPr="005B5A04">
        <w:rPr>
          <w:rFonts w:ascii="Garamond" w:hAnsi="Garamond"/>
        </w:rPr>
        <w:t xml:space="preserve"> </w:t>
      </w:r>
      <w:r w:rsidR="00F6140C" w:rsidRPr="005B5A04">
        <w:rPr>
          <w:rFonts w:ascii="Garamond" w:hAnsi="Garamond"/>
          <w:lang w:val="en-US"/>
        </w:rPr>
        <w:t>A one-way ANOVA demonstrated that the effect of native language on maths scores was significant, F(2, 197) = 40.23, p &lt; .001. Post-doc comparisons using Tukey’s HSD test further revealed a significant difference between language group A and C, M</w:t>
      </w:r>
      <w:r w:rsidR="00F6140C" w:rsidRPr="005B5A04">
        <w:rPr>
          <w:rFonts w:ascii="Garamond" w:hAnsi="Garamond"/>
          <w:vertAlign w:val="subscript"/>
          <w:lang w:val="en-US"/>
        </w:rPr>
        <w:t>diff</w:t>
      </w:r>
      <w:r w:rsidR="00F6140C" w:rsidRPr="005B5A04">
        <w:rPr>
          <w:rFonts w:ascii="Garamond" w:hAnsi="Garamond"/>
          <w:lang w:val="en-US"/>
        </w:rPr>
        <w:t xml:space="preserve"> = 25.92, p &lt; .001, and between language group B and C, M</w:t>
      </w:r>
      <w:r w:rsidR="00F6140C" w:rsidRPr="005B5A04">
        <w:rPr>
          <w:rFonts w:ascii="Garamond" w:hAnsi="Garamond"/>
          <w:vertAlign w:val="subscript"/>
          <w:lang w:val="en-US"/>
        </w:rPr>
        <w:t>diff</w:t>
      </w:r>
      <w:r w:rsidR="00F6140C" w:rsidRPr="005B5A04">
        <w:rPr>
          <w:rFonts w:ascii="Garamond" w:hAnsi="Garamond"/>
          <w:lang w:val="en-US"/>
        </w:rPr>
        <w:t xml:space="preserve"> = 25.92, p &lt; .001</w:t>
      </w:r>
      <w:r w:rsidR="005B5A04" w:rsidRPr="005B5A04">
        <w:rPr>
          <w:rFonts w:ascii="Garamond" w:hAnsi="Garamond"/>
          <w:lang w:val="en-US"/>
        </w:rPr>
        <w:t>. The difference between language groups A and B was not significant, M</w:t>
      </w:r>
      <w:r w:rsidR="005B5A04" w:rsidRPr="005B5A04">
        <w:rPr>
          <w:rFonts w:ascii="Garamond" w:hAnsi="Garamond"/>
          <w:vertAlign w:val="subscript"/>
          <w:lang w:val="en-US"/>
        </w:rPr>
        <w:t>diff</w:t>
      </w:r>
      <w:r w:rsidR="005B5A04" w:rsidRPr="005B5A04">
        <w:rPr>
          <w:rFonts w:ascii="Garamond" w:hAnsi="Garamond"/>
          <w:lang w:val="en-US"/>
        </w:rPr>
        <w:t xml:space="preserve"> = 4.27, p = .374.</w:t>
      </w:r>
      <w:r w:rsidR="00303574">
        <w:rPr>
          <w:rFonts w:ascii="Garamond" w:hAnsi="Garamond"/>
          <w:lang w:val="en-US"/>
        </w:rPr>
        <w:t xml:space="preserve"> In other words, speakers of language C clearly outperformed the speakers of languages A and B in the maths exam.</w:t>
      </w:r>
      <w:r w:rsidR="005B5A04" w:rsidRPr="005B5A04">
        <w:rPr>
          <w:rFonts w:ascii="Garamond" w:hAnsi="Garamond"/>
        </w:rPr>
        <w:t>”</w:t>
      </w:r>
    </w:p>
    <w:p w14:paraId="62371024" w14:textId="7573235F" w:rsidR="005B5A04" w:rsidRDefault="005B5A04" w:rsidP="00F6140C">
      <w:pPr>
        <w:rPr>
          <w:rFonts w:ascii="Garamond" w:hAnsi="Garamond"/>
        </w:rPr>
      </w:pPr>
    </w:p>
    <w:p w14:paraId="5D20DBBC" w14:textId="4EBEEEE3" w:rsidR="005B5A04" w:rsidRPr="005B5A04" w:rsidRDefault="005B5A04" w:rsidP="00F6140C">
      <w:pPr>
        <w:rPr>
          <w:rFonts w:ascii="Garamond" w:hAnsi="Garamond"/>
        </w:rPr>
      </w:pPr>
      <w:r>
        <w:rPr>
          <w:rFonts w:ascii="Garamond" w:hAnsi="Garamond"/>
        </w:rPr>
        <w:t>Note: Since the maths scores are not normally distributed, the appropriate test is the Kruskal-Wallis non-parametric test. However, above I report the results of the regular one-way ANOVA with Tukey’s HSD post-hoc comparisons as these are far more frequently used, so showing how to report the ANOVA results with these tests made more sense.</w:t>
      </w:r>
    </w:p>
    <w:p w14:paraId="2F9F2A28" w14:textId="53F223DD" w:rsidR="00823270" w:rsidRDefault="00823270" w:rsidP="00BA6630">
      <w:pPr>
        <w:rPr>
          <w:rFonts w:ascii="Garamond" w:hAnsi="Garamond"/>
          <w:sz w:val="28"/>
          <w:highlight w:val="cyan"/>
        </w:rPr>
      </w:pPr>
    </w:p>
    <w:p w14:paraId="3C5C4A6B" w14:textId="79E876E2" w:rsidR="00E465FD" w:rsidRPr="006A70CF" w:rsidRDefault="00E465FD" w:rsidP="00E465FD">
      <w:pPr>
        <w:rPr>
          <w:rFonts w:ascii="Garamond" w:hAnsi="Garamond"/>
          <w:i/>
        </w:rPr>
      </w:pPr>
      <w:r w:rsidRPr="006A70CF">
        <w:rPr>
          <w:rFonts w:ascii="Garamond" w:hAnsi="Garamond"/>
          <w:i/>
        </w:rPr>
        <w:t>Final reminder</w:t>
      </w:r>
      <w:r w:rsidR="006A70CF">
        <w:rPr>
          <w:rFonts w:ascii="Garamond" w:hAnsi="Garamond"/>
          <w:i/>
        </w:rPr>
        <w:t>s</w:t>
      </w:r>
    </w:p>
    <w:p w14:paraId="3B9FBC9E" w14:textId="77777777" w:rsidR="00E465FD" w:rsidRPr="00D7158D" w:rsidRDefault="00E465FD" w:rsidP="00E465FD">
      <w:pPr>
        <w:rPr>
          <w:rFonts w:ascii="Garamond" w:hAnsi="Garamond"/>
        </w:rPr>
      </w:pPr>
    </w:p>
    <w:p w14:paraId="7A13D9C1" w14:textId="2B404E14" w:rsidR="00E465FD" w:rsidRDefault="00E465FD" w:rsidP="00E465FD">
      <w:pPr>
        <w:rPr>
          <w:rFonts w:ascii="Garamond" w:hAnsi="Garamond"/>
        </w:rPr>
      </w:pPr>
      <w:r w:rsidRPr="00D7158D">
        <w:rPr>
          <w:rFonts w:ascii="Garamond" w:hAnsi="Garamond"/>
        </w:rPr>
        <w:t xml:space="preserve">The </w:t>
      </w:r>
      <w:r w:rsidR="00413403" w:rsidRPr="00D7158D">
        <w:rPr>
          <w:rFonts w:ascii="Garamond" w:hAnsi="Garamond"/>
        </w:rPr>
        <w:t xml:space="preserve">p-value </w:t>
      </w:r>
      <w:r w:rsidRPr="00D7158D">
        <w:rPr>
          <w:rFonts w:ascii="Garamond" w:hAnsi="Garamond"/>
        </w:rPr>
        <w:t>does not tell you whether your results are large or important.  That is an inference you can only make on the basis of the effect size, and in the broader context of what you already know about your research area.</w:t>
      </w:r>
    </w:p>
    <w:p w14:paraId="4FA79A3D" w14:textId="77777777" w:rsidR="006A70CF" w:rsidRPr="00D7158D" w:rsidRDefault="006A70CF" w:rsidP="00E465FD">
      <w:pPr>
        <w:rPr>
          <w:rFonts w:ascii="Garamond" w:hAnsi="Garamond"/>
        </w:rPr>
      </w:pPr>
    </w:p>
    <w:p w14:paraId="68DB990A" w14:textId="77777777" w:rsidR="00413403" w:rsidRDefault="00E465FD" w:rsidP="00E465FD">
      <w:pPr>
        <w:rPr>
          <w:rFonts w:ascii="Garamond" w:hAnsi="Garamond"/>
        </w:rPr>
      </w:pPr>
      <w:r w:rsidRPr="00D7158D">
        <w:rPr>
          <w:rFonts w:ascii="Garamond" w:hAnsi="Garamond"/>
        </w:rPr>
        <w:t>The p-value tells you the probability (in the long run) of seeing these or more extreme results, if the null hypothesis is true each time.  So</w:t>
      </w:r>
      <w:r w:rsidR="00413403">
        <w:rPr>
          <w:rFonts w:ascii="Garamond" w:hAnsi="Garamond"/>
        </w:rPr>
        <w:t>,</w:t>
      </w:r>
      <w:r w:rsidRPr="00D7158D">
        <w:rPr>
          <w:rFonts w:ascii="Garamond" w:hAnsi="Garamond"/>
        </w:rPr>
        <w:t xml:space="preserve"> a sufficiently small p-value is generally taken to indicate that the null hypothesis in unlikely to be true.</w:t>
      </w:r>
    </w:p>
    <w:p w14:paraId="2C69E3F1" w14:textId="77777777" w:rsidR="00413403" w:rsidRDefault="00413403" w:rsidP="00E465FD">
      <w:pPr>
        <w:rPr>
          <w:rFonts w:ascii="Garamond" w:hAnsi="Garamond"/>
        </w:rPr>
      </w:pPr>
    </w:p>
    <w:p w14:paraId="6695B194" w14:textId="4B8AF1C5" w:rsidR="00E465FD" w:rsidRDefault="00E465FD" w:rsidP="00E465FD">
      <w:pPr>
        <w:rPr>
          <w:rFonts w:ascii="Garamond" w:hAnsi="Garamond"/>
        </w:rPr>
      </w:pPr>
      <w:r w:rsidRPr="00D7158D">
        <w:rPr>
          <w:rFonts w:ascii="Garamond" w:hAnsi="Garamond"/>
        </w:rPr>
        <w:t>BUT:</w:t>
      </w:r>
    </w:p>
    <w:p w14:paraId="6491CFF4" w14:textId="77777777" w:rsidR="006A70CF" w:rsidRPr="00D7158D" w:rsidRDefault="006A70CF" w:rsidP="00E465FD">
      <w:pPr>
        <w:rPr>
          <w:rFonts w:ascii="Garamond" w:hAnsi="Garamond"/>
        </w:rPr>
      </w:pPr>
    </w:p>
    <w:p w14:paraId="17CA6D55" w14:textId="48E3A7F8" w:rsidR="00E465FD" w:rsidRDefault="00E465FD" w:rsidP="00E465FD">
      <w:pPr>
        <w:rPr>
          <w:rFonts w:ascii="Garamond" w:hAnsi="Garamond"/>
        </w:rPr>
      </w:pPr>
      <w:r w:rsidRPr="00D7158D">
        <w:rPr>
          <w:rFonts w:ascii="Garamond" w:hAnsi="Garamond"/>
        </w:rPr>
        <w:t>We will always expect to see a small number of statistically significant results, even when the null hypothesis is true.  This is a consequence of random sampling.  We can only really decide whether the null hypothesis is false by repeating the study a number of times.</w:t>
      </w:r>
    </w:p>
    <w:p w14:paraId="60AFB740" w14:textId="77777777" w:rsidR="006A70CF" w:rsidRPr="00D7158D" w:rsidRDefault="006A70CF" w:rsidP="00E465FD">
      <w:pPr>
        <w:rPr>
          <w:rFonts w:ascii="Garamond" w:hAnsi="Garamond"/>
        </w:rPr>
      </w:pPr>
    </w:p>
    <w:p w14:paraId="4BD1254D" w14:textId="5015EA24" w:rsidR="00E465FD" w:rsidRDefault="00E465FD" w:rsidP="00E465FD">
      <w:pPr>
        <w:rPr>
          <w:rFonts w:ascii="Garamond" w:hAnsi="Garamond"/>
        </w:rPr>
      </w:pPr>
      <w:r w:rsidRPr="00D7158D">
        <w:rPr>
          <w:rFonts w:ascii="Garamond" w:hAnsi="Garamond"/>
        </w:rPr>
        <w:t>Likewise, if you fail to reject the null hypothesis in a study, it could be that your sample was simply too small to reject it on this occasion.  Failing to reject the null hypothesis on one occasion does not necessarily mean that it is true, any more than rejecting it means that it is false.  Again, studies need to be replicated.</w:t>
      </w:r>
    </w:p>
    <w:p w14:paraId="73C44363" w14:textId="77777777" w:rsidR="006A70CF" w:rsidRPr="00D7158D" w:rsidRDefault="006A70CF" w:rsidP="00E465FD">
      <w:pPr>
        <w:rPr>
          <w:rFonts w:ascii="Garamond" w:hAnsi="Garamond"/>
        </w:rPr>
      </w:pPr>
    </w:p>
    <w:p w14:paraId="76FD930D" w14:textId="3A4CDDBF" w:rsidR="00437D8D" w:rsidRPr="00E465FD" w:rsidRDefault="00E465FD" w:rsidP="00BA6630">
      <w:pPr>
        <w:rPr>
          <w:rFonts w:ascii="Garamond" w:hAnsi="Garamond"/>
        </w:rPr>
      </w:pPr>
      <w:r w:rsidRPr="00D7158D">
        <w:rPr>
          <w:rFonts w:ascii="Garamond" w:hAnsi="Garamond"/>
        </w:rPr>
        <w:t>In real life, what we call “point null” hypotheses (like “no difference” or “zero”) are very rarely true.  There is nearly always some difference, however small it may be</w:t>
      </w:r>
      <w:r w:rsidR="00413403">
        <w:rPr>
          <w:rFonts w:ascii="Garamond" w:hAnsi="Garamond"/>
        </w:rPr>
        <w:t xml:space="preserve">, </w:t>
      </w:r>
      <w:r w:rsidRPr="00D7158D">
        <w:rPr>
          <w:rFonts w:ascii="Garamond" w:hAnsi="Garamond"/>
        </w:rPr>
        <w:t>hence the importance of looking at effect sizes as well.</w:t>
      </w:r>
    </w:p>
    <w:sectPr w:rsidR="00437D8D" w:rsidRPr="00E465FD" w:rsidSect="001068E3">
      <w:headerReference w:type="default" r:id="rId14"/>
      <w:footerReference w:type="even" r:id="rId15"/>
      <w:footerReference w:type="default" r:id="rId16"/>
      <w:type w:val="continuous"/>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11B053" w14:textId="77777777" w:rsidR="00A32438" w:rsidRDefault="00A32438" w:rsidP="00EB76E6">
      <w:r>
        <w:separator/>
      </w:r>
    </w:p>
  </w:endnote>
  <w:endnote w:type="continuationSeparator" w:id="0">
    <w:p w14:paraId="2B3072BC" w14:textId="77777777" w:rsidR="00A32438" w:rsidRDefault="00A32438" w:rsidP="00EB76E6">
      <w:r>
        <w:continuationSeparator/>
      </w:r>
    </w:p>
  </w:endnote>
  <w:endnote w:type="continuationNotice" w:id="1">
    <w:p w14:paraId="4A924614" w14:textId="77777777" w:rsidR="00A32438" w:rsidRDefault="00A324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utura Medium">
    <w:panose1 w:val="020B0602020204020303"/>
    <w:charset w:val="B1"/>
    <w:family w:val="swiss"/>
    <w:pitch w:val="variable"/>
    <w:sig w:usb0="80000867" w:usb1="00000000" w:usb2="00000000" w:usb3="00000000" w:csb0="000001FB"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Inconsolatazi4">
    <w:altName w:val="Cambria"/>
    <w:panose1 w:val="020B0604020202020204"/>
    <w:charset w:val="00"/>
    <w:family w:val="roman"/>
    <w:notTrueType/>
    <w:pitch w:val="default"/>
  </w:font>
  <w:font w:name="Baskerville">
    <w:panose1 w:val="02020502070401020303"/>
    <w:charset w:val="00"/>
    <w:family w:val="roman"/>
    <w:pitch w:val="variable"/>
    <w:sig w:usb0="80000067" w:usb1="02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7602826"/>
      <w:docPartObj>
        <w:docPartGallery w:val="Page Numbers (Bottom of Page)"/>
        <w:docPartUnique/>
      </w:docPartObj>
    </w:sdtPr>
    <w:sdtContent>
      <w:p w14:paraId="2E529656" w14:textId="0219BF56" w:rsidR="0043187B" w:rsidRDefault="0043187B" w:rsidP="003E16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B1929E" w14:textId="77777777" w:rsidR="0043187B" w:rsidRDefault="0043187B" w:rsidP="00EB76E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Baskerville" w:hAnsi="Baskerville"/>
        <w:sz w:val="21"/>
      </w:rPr>
      <w:id w:val="-1393032863"/>
      <w:docPartObj>
        <w:docPartGallery w:val="Page Numbers (Bottom of Page)"/>
        <w:docPartUnique/>
      </w:docPartObj>
    </w:sdtPr>
    <w:sdtContent>
      <w:p w14:paraId="33A5B57C" w14:textId="10179543" w:rsidR="0043187B" w:rsidRPr="00EB76E6" w:rsidRDefault="0043187B" w:rsidP="003E16B4">
        <w:pPr>
          <w:pStyle w:val="Footer"/>
          <w:framePr w:wrap="none" w:vAnchor="text" w:hAnchor="margin" w:xAlign="right" w:y="1"/>
          <w:rPr>
            <w:rStyle w:val="PageNumber"/>
            <w:rFonts w:ascii="Baskerville" w:hAnsi="Baskerville"/>
            <w:sz w:val="21"/>
          </w:rPr>
        </w:pPr>
        <w:r w:rsidRPr="00EB76E6">
          <w:rPr>
            <w:rStyle w:val="PageNumber"/>
            <w:rFonts w:ascii="Baskerville" w:hAnsi="Baskerville"/>
            <w:sz w:val="21"/>
          </w:rPr>
          <w:fldChar w:fldCharType="begin"/>
        </w:r>
        <w:r w:rsidRPr="00EB76E6">
          <w:rPr>
            <w:rStyle w:val="PageNumber"/>
            <w:rFonts w:ascii="Baskerville" w:hAnsi="Baskerville"/>
            <w:sz w:val="21"/>
          </w:rPr>
          <w:instrText xml:space="preserve"> PAGE </w:instrText>
        </w:r>
        <w:r w:rsidRPr="00EB76E6">
          <w:rPr>
            <w:rStyle w:val="PageNumber"/>
            <w:rFonts w:ascii="Baskerville" w:hAnsi="Baskerville"/>
            <w:sz w:val="21"/>
          </w:rPr>
          <w:fldChar w:fldCharType="separate"/>
        </w:r>
        <w:r w:rsidRPr="00EB76E6">
          <w:rPr>
            <w:rStyle w:val="PageNumber"/>
            <w:rFonts w:ascii="Baskerville" w:hAnsi="Baskerville"/>
            <w:noProof/>
            <w:sz w:val="21"/>
          </w:rPr>
          <w:t>1</w:t>
        </w:r>
        <w:r w:rsidRPr="00EB76E6">
          <w:rPr>
            <w:rStyle w:val="PageNumber"/>
            <w:rFonts w:ascii="Baskerville" w:hAnsi="Baskerville"/>
            <w:sz w:val="21"/>
          </w:rPr>
          <w:fldChar w:fldCharType="end"/>
        </w:r>
      </w:p>
    </w:sdtContent>
  </w:sdt>
  <w:p w14:paraId="0D8B4A15" w14:textId="77777777" w:rsidR="0043187B" w:rsidRPr="00EB76E6" w:rsidRDefault="0043187B" w:rsidP="00EB76E6">
    <w:pPr>
      <w:pStyle w:val="Footer"/>
      <w:ind w:right="360"/>
      <w:rPr>
        <w:rFonts w:ascii="Baskerville" w:hAnsi="Baskerville"/>
        <w:sz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8C7A2" w14:textId="77777777" w:rsidR="00A32438" w:rsidRDefault="00A32438" w:rsidP="00EB76E6">
      <w:r>
        <w:separator/>
      </w:r>
    </w:p>
  </w:footnote>
  <w:footnote w:type="continuationSeparator" w:id="0">
    <w:p w14:paraId="200B4567" w14:textId="77777777" w:rsidR="00A32438" w:rsidRDefault="00A32438" w:rsidP="00EB76E6">
      <w:r>
        <w:continuationSeparator/>
      </w:r>
    </w:p>
  </w:footnote>
  <w:footnote w:type="continuationNotice" w:id="1">
    <w:p w14:paraId="1A6B2544" w14:textId="77777777" w:rsidR="00A32438" w:rsidRDefault="00A32438"/>
  </w:footnote>
  <w:footnote w:id="2">
    <w:p w14:paraId="507C3595" w14:textId="508E47F8" w:rsidR="0043187B" w:rsidRPr="005B5A04" w:rsidRDefault="0043187B">
      <w:pPr>
        <w:pStyle w:val="FootnoteText"/>
        <w:rPr>
          <w:rFonts w:ascii="Garamond" w:hAnsi="Garamond"/>
        </w:rPr>
      </w:pPr>
      <w:r w:rsidRPr="005B5A04">
        <w:rPr>
          <w:rStyle w:val="FootnoteReference"/>
          <w:rFonts w:ascii="Garamond" w:hAnsi="Garamond"/>
        </w:rPr>
        <w:footnoteRef/>
      </w:r>
      <w:r w:rsidRPr="005B5A04">
        <w:rPr>
          <w:rFonts w:ascii="Garamond" w:hAnsi="Garamond"/>
        </w:rPr>
        <w:t xml:space="preserve"> There are ways of calculating Cohen’s d and other standardized effect size measures for more than two groups.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C9E2A" w14:textId="4BA97976" w:rsidR="0043187B" w:rsidRDefault="0043187B" w:rsidP="00B24E28">
    <w:pPr>
      <w:pStyle w:val="Header"/>
      <w:jc w:val="right"/>
      <w:rPr>
        <w:rFonts w:ascii="Futura Medium" w:hAnsi="Futura Medium" w:cs="Futura Medium"/>
        <w:sz w:val="20"/>
        <w:szCs w:val="20"/>
      </w:rPr>
    </w:pPr>
    <w:r>
      <w:rPr>
        <w:rFonts w:ascii="Futura Medium" w:hAnsi="Futura Medium" w:cs="Futura Medium"/>
        <w:sz w:val="20"/>
        <w:szCs w:val="20"/>
      </w:rPr>
      <w:t>Handout Session 9</w:t>
    </w:r>
  </w:p>
  <w:p w14:paraId="64535752" w14:textId="77777777" w:rsidR="0043187B" w:rsidRPr="00B24E28" w:rsidRDefault="0043187B" w:rsidP="00D30D8A">
    <w:pPr>
      <w:pStyle w:val="Header"/>
      <w:rPr>
        <w:rFonts w:ascii="Futura Medium" w:hAnsi="Futura Medium" w:cs="Futura Medium"/>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C4512"/>
    <w:multiLevelType w:val="hybridMultilevel"/>
    <w:tmpl w:val="172C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D6CD9"/>
    <w:multiLevelType w:val="multilevel"/>
    <w:tmpl w:val="2FD8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C2C42"/>
    <w:multiLevelType w:val="multilevel"/>
    <w:tmpl w:val="225C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25444"/>
    <w:multiLevelType w:val="hybridMultilevel"/>
    <w:tmpl w:val="16005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7F6F04"/>
    <w:multiLevelType w:val="hybridMultilevel"/>
    <w:tmpl w:val="9B4E6B1E"/>
    <w:lvl w:ilvl="0" w:tplc="D5B082C2">
      <w:start w:val="1"/>
      <w:numFmt w:val="decimal"/>
      <w:lvlText w:val="%1."/>
      <w:lvlJc w:val="left"/>
      <w:pPr>
        <w:ind w:left="10"/>
      </w:pPr>
      <w:rPr>
        <w:rFonts w:ascii="Century Schoolbook" w:eastAsia="Century Schoolbook" w:hAnsi="Century Schoolbook" w:cs="Century Schoolbook"/>
        <w:b w:val="0"/>
        <w:i w:val="0"/>
        <w:strike w:val="0"/>
        <w:dstrike w:val="0"/>
        <w:color w:val="000000"/>
        <w:sz w:val="22"/>
        <w:szCs w:val="22"/>
        <w:u w:val="none" w:color="000000"/>
        <w:bdr w:val="none" w:sz="0" w:space="0" w:color="auto"/>
        <w:shd w:val="clear" w:color="auto" w:fill="auto"/>
        <w:vertAlign w:val="baseline"/>
      </w:rPr>
    </w:lvl>
    <w:lvl w:ilvl="1" w:tplc="C9A086E6">
      <w:start w:val="1"/>
      <w:numFmt w:val="lowerLetter"/>
      <w:lvlText w:val="%2"/>
      <w:lvlJc w:val="left"/>
      <w:pPr>
        <w:ind w:left="1080"/>
      </w:pPr>
      <w:rPr>
        <w:rFonts w:ascii="Century Schoolbook" w:eastAsia="Century Schoolbook" w:hAnsi="Century Schoolbook" w:cs="Century Schoolbook"/>
        <w:b w:val="0"/>
        <w:i w:val="0"/>
        <w:strike w:val="0"/>
        <w:dstrike w:val="0"/>
        <w:color w:val="000000"/>
        <w:sz w:val="22"/>
        <w:szCs w:val="22"/>
        <w:u w:val="none" w:color="000000"/>
        <w:bdr w:val="none" w:sz="0" w:space="0" w:color="auto"/>
        <w:shd w:val="clear" w:color="auto" w:fill="auto"/>
        <w:vertAlign w:val="baseline"/>
      </w:rPr>
    </w:lvl>
    <w:lvl w:ilvl="2" w:tplc="9AE02D5E">
      <w:start w:val="1"/>
      <w:numFmt w:val="lowerRoman"/>
      <w:lvlText w:val="%3"/>
      <w:lvlJc w:val="left"/>
      <w:pPr>
        <w:ind w:left="1800"/>
      </w:pPr>
      <w:rPr>
        <w:rFonts w:ascii="Century Schoolbook" w:eastAsia="Century Schoolbook" w:hAnsi="Century Schoolbook" w:cs="Century Schoolbook"/>
        <w:b w:val="0"/>
        <w:i w:val="0"/>
        <w:strike w:val="0"/>
        <w:dstrike w:val="0"/>
        <w:color w:val="000000"/>
        <w:sz w:val="22"/>
        <w:szCs w:val="22"/>
        <w:u w:val="none" w:color="000000"/>
        <w:bdr w:val="none" w:sz="0" w:space="0" w:color="auto"/>
        <w:shd w:val="clear" w:color="auto" w:fill="auto"/>
        <w:vertAlign w:val="baseline"/>
      </w:rPr>
    </w:lvl>
    <w:lvl w:ilvl="3" w:tplc="B88EC03E">
      <w:start w:val="1"/>
      <w:numFmt w:val="decimal"/>
      <w:lvlText w:val="%4"/>
      <w:lvlJc w:val="left"/>
      <w:pPr>
        <w:ind w:left="2520"/>
      </w:pPr>
      <w:rPr>
        <w:rFonts w:ascii="Century Schoolbook" w:eastAsia="Century Schoolbook" w:hAnsi="Century Schoolbook" w:cs="Century Schoolbook"/>
        <w:b w:val="0"/>
        <w:i w:val="0"/>
        <w:strike w:val="0"/>
        <w:dstrike w:val="0"/>
        <w:color w:val="000000"/>
        <w:sz w:val="22"/>
        <w:szCs w:val="22"/>
        <w:u w:val="none" w:color="000000"/>
        <w:bdr w:val="none" w:sz="0" w:space="0" w:color="auto"/>
        <w:shd w:val="clear" w:color="auto" w:fill="auto"/>
        <w:vertAlign w:val="baseline"/>
      </w:rPr>
    </w:lvl>
    <w:lvl w:ilvl="4" w:tplc="8FBE0A4C">
      <w:start w:val="1"/>
      <w:numFmt w:val="lowerLetter"/>
      <w:lvlText w:val="%5"/>
      <w:lvlJc w:val="left"/>
      <w:pPr>
        <w:ind w:left="3240"/>
      </w:pPr>
      <w:rPr>
        <w:rFonts w:ascii="Century Schoolbook" w:eastAsia="Century Schoolbook" w:hAnsi="Century Schoolbook" w:cs="Century Schoolbook"/>
        <w:b w:val="0"/>
        <w:i w:val="0"/>
        <w:strike w:val="0"/>
        <w:dstrike w:val="0"/>
        <w:color w:val="000000"/>
        <w:sz w:val="22"/>
        <w:szCs w:val="22"/>
        <w:u w:val="none" w:color="000000"/>
        <w:bdr w:val="none" w:sz="0" w:space="0" w:color="auto"/>
        <w:shd w:val="clear" w:color="auto" w:fill="auto"/>
        <w:vertAlign w:val="baseline"/>
      </w:rPr>
    </w:lvl>
    <w:lvl w:ilvl="5" w:tplc="6AE0A9C6">
      <w:start w:val="1"/>
      <w:numFmt w:val="lowerRoman"/>
      <w:lvlText w:val="%6"/>
      <w:lvlJc w:val="left"/>
      <w:pPr>
        <w:ind w:left="3960"/>
      </w:pPr>
      <w:rPr>
        <w:rFonts w:ascii="Century Schoolbook" w:eastAsia="Century Schoolbook" w:hAnsi="Century Schoolbook" w:cs="Century Schoolbook"/>
        <w:b w:val="0"/>
        <w:i w:val="0"/>
        <w:strike w:val="0"/>
        <w:dstrike w:val="0"/>
        <w:color w:val="000000"/>
        <w:sz w:val="22"/>
        <w:szCs w:val="22"/>
        <w:u w:val="none" w:color="000000"/>
        <w:bdr w:val="none" w:sz="0" w:space="0" w:color="auto"/>
        <w:shd w:val="clear" w:color="auto" w:fill="auto"/>
        <w:vertAlign w:val="baseline"/>
      </w:rPr>
    </w:lvl>
    <w:lvl w:ilvl="6" w:tplc="8938C95A">
      <w:start w:val="1"/>
      <w:numFmt w:val="decimal"/>
      <w:lvlText w:val="%7"/>
      <w:lvlJc w:val="left"/>
      <w:pPr>
        <w:ind w:left="4680"/>
      </w:pPr>
      <w:rPr>
        <w:rFonts w:ascii="Century Schoolbook" w:eastAsia="Century Schoolbook" w:hAnsi="Century Schoolbook" w:cs="Century Schoolbook"/>
        <w:b w:val="0"/>
        <w:i w:val="0"/>
        <w:strike w:val="0"/>
        <w:dstrike w:val="0"/>
        <w:color w:val="000000"/>
        <w:sz w:val="22"/>
        <w:szCs w:val="22"/>
        <w:u w:val="none" w:color="000000"/>
        <w:bdr w:val="none" w:sz="0" w:space="0" w:color="auto"/>
        <w:shd w:val="clear" w:color="auto" w:fill="auto"/>
        <w:vertAlign w:val="baseline"/>
      </w:rPr>
    </w:lvl>
    <w:lvl w:ilvl="7" w:tplc="3264A082">
      <w:start w:val="1"/>
      <w:numFmt w:val="lowerLetter"/>
      <w:lvlText w:val="%8"/>
      <w:lvlJc w:val="left"/>
      <w:pPr>
        <w:ind w:left="5400"/>
      </w:pPr>
      <w:rPr>
        <w:rFonts w:ascii="Century Schoolbook" w:eastAsia="Century Schoolbook" w:hAnsi="Century Schoolbook" w:cs="Century Schoolbook"/>
        <w:b w:val="0"/>
        <w:i w:val="0"/>
        <w:strike w:val="0"/>
        <w:dstrike w:val="0"/>
        <w:color w:val="000000"/>
        <w:sz w:val="22"/>
        <w:szCs w:val="22"/>
        <w:u w:val="none" w:color="000000"/>
        <w:bdr w:val="none" w:sz="0" w:space="0" w:color="auto"/>
        <w:shd w:val="clear" w:color="auto" w:fill="auto"/>
        <w:vertAlign w:val="baseline"/>
      </w:rPr>
    </w:lvl>
    <w:lvl w:ilvl="8" w:tplc="4562478E">
      <w:start w:val="1"/>
      <w:numFmt w:val="lowerRoman"/>
      <w:lvlText w:val="%9"/>
      <w:lvlJc w:val="left"/>
      <w:pPr>
        <w:ind w:left="6120"/>
      </w:pPr>
      <w:rPr>
        <w:rFonts w:ascii="Century Schoolbook" w:eastAsia="Century Schoolbook" w:hAnsi="Century Schoolbook" w:cs="Century Schoolbook"/>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73D0AFE"/>
    <w:multiLevelType w:val="multilevel"/>
    <w:tmpl w:val="D37E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2B3F42"/>
    <w:multiLevelType w:val="hybridMultilevel"/>
    <w:tmpl w:val="F3883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965A6B"/>
    <w:multiLevelType w:val="multilevel"/>
    <w:tmpl w:val="0ED6A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C82D8F"/>
    <w:multiLevelType w:val="multilevel"/>
    <w:tmpl w:val="EB46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62345D"/>
    <w:multiLevelType w:val="multilevel"/>
    <w:tmpl w:val="3A508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A55395"/>
    <w:multiLevelType w:val="hybridMultilevel"/>
    <w:tmpl w:val="861A1E38"/>
    <w:lvl w:ilvl="0" w:tplc="8FC64C60">
      <w:start w:val="1"/>
      <w:numFmt w:val="bullet"/>
      <w:lvlText w:val="●"/>
      <w:lvlJc w:val="left"/>
      <w:pPr>
        <w:ind w:left="72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96CE04AE">
      <w:start w:val="1"/>
      <w:numFmt w:val="bullet"/>
      <w:lvlText w:val="o"/>
      <w:lvlJc w:val="left"/>
      <w:pPr>
        <w:ind w:left="144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EE76EA24">
      <w:start w:val="1"/>
      <w:numFmt w:val="bullet"/>
      <w:lvlText w:val="▪"/>
      <w:lvlJc w:val="left"/>
      <w:pPr>
        <w:ind w:left="21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902F2F4">
      <w:start w:val="1"/>
      <w:numFmt w:val="bullet"/>
      <w:lvlText w:val="•"/>
      <w:lvlJc w:val="left"/>
      <w:pPr>
        <w:ind w:left="28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FA0C4534">
      <w:start w:val="1"/>
      <w:numFmt w:val="bullet"/>
      <w:lvlText w:val="o"/>
      <w:lvlJc w:val="left"/>
      <w:pPr>
        <w:ind w:left="36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46C8F028">
      <w:start w:val="1"/>
      <w:numFmt w:val="bullet"/>
      <w:lvlText w:val="▪"/>
      <w:lvlJc w:val="left"/>
      <w:pPr>
        <w:ind w:left="432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BFA48802">
      <w:start w:val="1"/>
      <w:numFmt w:val="bullet"/>
      <w:lvlText w:val="•"/>
      <w:lvlJc w:val="left"/>
      <w:pPr>
        <w:ind w:left="504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60E042E">
      <w:start w:val="1"/>
      <w:numFmt w:val="bullet"/>
      <w:lvlText w:val="o"/>
      <w:lvlJc w:val="left"/>
      <w:pPr>
        <w:ind w:left="576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B0D66FB0">
      <w:start w:val="1"/>
      <w:numFmt w:val="bullet"/>
      <w:lvlText w:val="▪"/>
      <w:lvlJc w:val="left"/>
      <w:pPr>
        <w:ind w:left="648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1" w15:restartNumberingAfterBreak="0">
    <w:nsid w:val="402F1DBE"/>
    <w:multiLevelType w:val="hybridMultilevel"/>
    <w:tmpl w:val="67E2D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A374FA"/>
    <w:multiLevelType w:val="multilevel"/>
    <w:tmpl w:val="BD285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8306E2"/>
    <w:multiLevelType w:val="multilevel"/>
    <w:tmpl w:val="8586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8A1AE8"/>
    <w:multiLevelType w:val="multilevel"/>
    <w:tmpl w:val="CFFEE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9B5878"/>
    <w:multiLevelType w:val="hybridMultilevel"/>
    <w:tmpl w:val="8D72CA92"/>
    <w:lvl w:ilvl="0" w:tplc="08090001">
      <w:start w:val="1"/>
      <w:numFmt w:val="bullet"/>
      <w:lvlText w:val=""/>
      <w:lvlJc w:val="left"/>
      <w:pPr>
        <w:ind w:left="709" w:hanging="360"/>
      </w:pPr>
      <w:rPr>
        <w:rFonts w:ascii="Symbol" w:hAnsi="Symbol" w:hint="default"/>
      </w:rPr>
    </w:lvl>
    <w:lvl w:ilvl="1" w:tplc="08090003" w:tentative="1">
      <w:start w:val="1"/>
      <w:numFmt w:val="bullet"/>
      <w:lvlText w:val="o"/>
      <w:lvlJc w:val="left"/>
      <w:pPr>
        <w:ind w:left="1429" w:hanging="360"/>
      </w:pPr>
      <w:rPr>
        <w:rFonts w:ascii="Courier New" w:hAnsi="Courier New" w:cs="Courier New" w:hint="default"/>
      </w:rPr>
    </w:lvl>
    <w:lvl w:ilvl="2" w:tplc="08090005" w:tentative="1">
      <w:start w:val="1"/>
      <w:numFmt w:val="bullet"/>
      <w:lvlText w:val=""/>
      <w:lvlJc w:val="left"/>
      <w:pPr>
        <w:ind w:left="2149" w:hanging="360"/>
      </w:pPr>
      <w:rPr>
        <w:rFonts w:ascii="Wingdings" w:hAnsi="Wingdings" w:hint="default"/>
      </w:rPr>
    </w:lvl>
    <w:lvl w:ilvl="3" w:tplc="08090001" w:tentative="1">
      <w:start w:val="1"/>
      <w:numFmt w:val="bullet"/>
      <w:lvlText w:val=""/>
      <w:lvlJc w:val="left"/>
      <w:pPr>
        <w:ind w:left="2869" w:hanging="360"/>
      </w:pPr>
      <w:rPr>
        <w:rFonts w:ascii="Symbol" w:hAnsi="Symbol" w:hint="default"/>
      </w:rPr>
    </w:lvl>
    <w:lvl w:ilvl="4" w:tplc="08090003" w:tentative="1">
      <w:start w:val="1"/>
      <w:numFmt w:val="bullet"/>
      <w:lvlText w:val="o"/>
      <w:lvlJc w:val="left"/>
      <w:pPr>
        <w:ind w:left="3589" w:hanging="360"/>
      </w:pPr>
      <w:rPr>
        <w:rFonts w:ascii="Courier New" w:hAnsi="Courier New" w:cs="Courier New" w:hint="default"/>
      </w:rPr>
    </w:lvl>
    <w:lvl w:ilvl="5" w:tplc="08090005" w:tentative="1">
      <w:start w:val="1"/>
      <w:numFmt w:val="bullet"/>
      <w:lvlText w:val=""/>
      <w:lvlJc w:val="left"/>
      <w:pPr>
        <w:ind w:left="4309" w:hanging="360"/>
      </w:pPr>
      <w:rPr>
        <w:rFonts w:ascii="Wingdings" w:hAnsi="Wingdings" w:hint="default"/>
      </w:rPr>
    </w:lvl>
    <w:lvl w:ilvl="6" w:tplc="08090001" w:tentative="1">
      <w:start w:val="1"/>
      <w:numFmt w:val="bullet"/>
      <w:lvlText w:val=""/>
      <w:lvlJc w:val="left"/>
      <w:pPr>
        <w:ind w:left="5029" w:hanging="360"/>
      </w:pPr>
      <w:rPr>
        <w:rFonts w:ascii="Symbol" w:hAnsi="Symbol" w:hint="default"/>
      </w:rPr>
    </w:lvl>
    <w:lvl w:ilvl="7" w:tplc="08090003" w:tentative="1">
      <w:start w:val="1"/>
      <w:numFmt w:val="bullet"/>
      <w:lvlText w:val="o"/>
      <w:lvlJc w:val="left"/>
      <w:pPr>
        <w:ind w:left="5749" w:hanging="360"/>
      </w:pPr>
      <w:rPr>
        <w:rFonts w:ascii="Courier New" w:hAnsi="Courier New" w:cs="Courier New" w:hint="default"/>
      </w:rPr>
    </w:lvl>
    <w:lvl w:ilvl="8" w:tplc="08090005" w:tentative="1">
      <w:start w:val="1"/>
      <w:numFmt w:val="bullet"/>
      <w:lvlText w:val=""/>
      <w:lvlJc w:val="left"/>
      <w:pPr>
        <w:ind w:left="6469" w:hanging="360"/>
      </w:pPr>
      <w:rPr>
        <w:rFonts w:ascii="Wingdings" w:hAnsi="Wingdings" w:hint="default"/>
      </w:rPr>
    </w:lvl>
  </w:abstractNum>
  <w:abstractNum w:abstractNumId="16" w15:restartNumberingAfterBreak="0">
    <w:nsid w:val="53C335B5"/>
    <w:multiLevelType w:val="multilevel"/>
    <w:tmpl w:val="19E2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E829C4"/>
    <w:multiLevelType w:val="multilevel"/>
    <w:tmpl w:val="08E6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097401"/>
    <w:multiLevelType w:val="multilevel"/>
    <w:tmpl w:val="33CA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4D3A59"/>
    <w:multiLevelType w:val="hybridMultilevel"/>
    <w:tmpl w:val="6AD4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B47DB1"/>
    <w:multiLevelType w:val="multilevel"/>
    <w:tmpl w:val="9C74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C74EE3"/>
    <w:multiLevelType w:val="hybridMultilevel"/>
    <w:tmpl w:val="3ACAD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7B0BC0"/>
    <w:multiLevelType w:val="multilevel"/>
    <w:tmpl w:val="F85CA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DA25B2"/>
    <w:multiLevelType w:val="hybridMultilevel"/>
    <w:tmpl w:val="CD92D444"/>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num w:numId="1">
    <w:abstractNumId w:val="11"/>
  </w:num>
  <w:num w:numId="2">
    <w:abstractNumId w:val="3"/>
  </w:num>
  <w:num w:numId="3">
    <w:abstractNumId w:val="18"/>
  </w:num>
  <w:num w:numId="4">
    <w:abstractNumId w:val="22"/>
  </w:num>
  <w:num w:numId="5">
    <w:abstractNumId w:val="4"/>
  </w:num>
  <w:num w:numId="6">
    <w:abstractNumId w:val="10"/>
  </w:num>
  <w:num w:numId="7">
    <w:abstractNumId w:val="15"/>
  </w:num>
  <w:num w:numId="8">
    <w:abstractNumId w:val="21"/>
  </w:num>
  <w:num w:numId="9">
    <w:abstractNumId w:val="17"/>
  </w:num>
  <w:num w:numId="10">
    <w:abstractNumId w:val="14"/>
  </w:num>
  <w:num w:numId="11">
    <w:abstractNumId w:val="9"/>
  </w:num>
  <w:num w:numId="12">
    <w:abstractNumId w:val="20"/>
  </w:num>
  <w:num w:numId="13">
    <w:abstractNumId w:val="7"/>
  </w:num>
  <w:num w:numId="14">
    <w:abstractNumId w:val="16"/>
  </w:num>
  <w:num w:numId="15">
    <w:abstractNumId w:val="5"/>
  </w:num>
  <w:num w:numId="16">
    <w:abstractNumId w:val="12"/>
    <w:lvlOverride w:ilvl="0">
      <w:startOverride w:val="3"/>
    </w:lvlOverride>
  </w:num>
  <w:num w:numId="17">
    <w:abstractNumId w:val="8"/>
  </w:num>
  <w:num w:numId="18">
    <w:abstractNumId w:val="13"/>
  </w:num>
  <w:num w:numId="19">
    <w:abstractNumId w:val="1"/>
  </w:num>
  <w:num w:numId="20">
    <w:abstractNumId w:val="6"/>
  </w:num>
  <w:num w:numId="21">
    <w:abstractNumId w:val="19"/>
  </w:num>
  <w:num w:numId="22">
    <w:abstractNumId w:val="0"/>
  </w:num>
  <w:num w:numId="23">
    <w:abstractNumId w:val="23"/>
  </w:num>
  <w:num w:numId="24">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209"/>
  <w:activeWritingStyle w:appName="MSWord" w:lang="en-GB" w:vendorID="64" w:dllVersion="4096" w:nlCheck="1" w:checkStyle="0"/>
  <w:activeWritingStyle w:appName="MSWord" w:lang="en-US" w:vendorID="64" w:dllVersion="4096" w:nlCheck="1" w:checkStyle="0"/>
  <w:activeWritingStyle w:appName="MSWord" w:lang="pt-BR" w:vendorID="64" w:dllVersion="4096" w:nlCheck="1" w:checkStyle="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3E1"/>
    <w:rsid w:val="00000093"/>
    <w:rsid w:val="00000B1C"/>
    <w:rsid w:val="00000E1F"/>
    <w:rsid w:val="00003225"/>
    <w:rsid w:val="00005B70"/>
    <w:rsid w:val="000115E3"/>
    <w:rsid w:val="0001258A"/>
    <w:rsid w:val="000130EB"/>
    <w:rsid w:val="00014C33"/>
    <w:rsid w:val="000150E9"/>
    <w:rsid w:val="00016474"/>
    <w:rsid w:val="00017573"/>
    <w:rsid w:val="0002291F"/>
    <w:rsid w:val="00027826"/>
    <w:rsid w:val="00031C5D"/>
    <w:rsid w:val="000326B3"/>
    <w:rsid w:val="00032DB2"/>
    <w:rsid w:val="00033CCD"/>
    <w:rsid w:val="000344CF"/>
    <w:rsid w:val="00035ED1"/>
    <w:rsid w:val="00043FAD"/>
    <w:rsid w:val="00044996"/>
    <w:rsid w:val="00051AF5"/>
    <w:rsid w:val="000526CC"/>
    <w:rsid w:val="00054C8D"/>
    <w:rsid w:val="000571CC"/>
    <w:rsid w:val="00061FB2"/>
    <w:rsid w:val="00065729"/>
    <w:rsid w:val="000719B4"/>
    <w:rsid w:val="0007672C"/>
    <w:rsid w:val="000767E0"/>
    <w:rsid w:val="00076FA2"/>
    <w:rsid w:val="000777B3"/>
    <w:rsid w:val="00080736"/>
    <w:rsid w:val="000817BC"/>
    <w:rsid w:val="000827DC"/>
    <w:rsid w:val="000849FC"/>
    <w:rsid w:val="00086FD8"/>
    <w:rsid w:val="00091420"/>
    <w:rsid w:val="00091473"/>
    <w:rsid w:val="00091C94"/>
    <w:rsid w:val="00093168"/>
    <w:rsid w:val="00094316"/>
    <w:rsid w:val="000948F5"/>
    <w:rsid w:val="0009528A"/>
    <w:rsid w:val="000963F3"/>
    <w:rsid w:val="000A10BF"/>
    <w:rsid w:val="000A3593"/>
    <w:rsid w:val="000B2AA9"/>
    <w:rsid w:val="000C16DD"/>
    <w:rsid w:val="000C23BC"/>
    <w:rsid w:val="000C4023"/>
    <w:rsid w:val="000C4040"/>
    <w:rsid w:val="000C40DC"/>
    <w:rsid w:val="000C7A96"/>
    <w:rsid w:val="000D10CD"/>
    <w:rsid w:val="000D224A"/>
    <w:rsid w:val="000D2CB3"/>
    <w:rsid w:val="000D4858"/>
    <w:rsid w:val="000D4863"/>
    <w:rsid w:val="000D4BC5"/>
    <w:rsid w:val="000D55B7"/>
    <w:rsid w:val="000D7AE2"/>
    <w:rsid w:val="000E01CB"/>
    <w:rsid w:val="000E6715"/>
    <w:rsid w:val="000F0803"/>
    <w:rsid w:val="000F0D65"/>
    <w:rsid w:val="000F1F8B"/>
    <w:rsid w:val="000F40B8"/>
    <w:rsid w:val="000F5DF0"/>
    <w:rsid w:val="000F6A24"/>
    <w:rsid w:val="00104036"/>
    <w:rsid w:val="00106127"/>
    <w:rsid w:val="001063C2"/>
    <w:rsid w:val="001068E3"/>
    <w:rsid w:val="001104AA"/>
    <w:rsid w:val="00110AE1"/>
    <w:rsid w:val="0011218B"/>
    <w:rsid w:val="00113052"/>
    <w:rsid w:val="00113C9F"/>
    <w:rsid w:val="00114849"/>
    <w:rsid w:val="00114B07"/>
    <w:rsid w:val="00115D1C"/>
    <w:rsid w:val="00117323"/>
    <w:rsid w:val="001173D4"/>
    <w:rsid w:val="00121E53"/>
    <w:rsid w:val="00123C26"/>
    <w:rsid w:val="00125F52"/>
    <w:rsid w:val="00136EAD"/>
    <w:rsid w:val="001403E9"/>
    <w:rsid w:val="001419D3"/>
    <w:rsid w:val="00144076"/>
    <w:rsid w:val="001504AF"/>
    <w:rsid w:val="0015072B"/>
    <w:rsid w:val="00150C8F"/>
    <w:rsid w:val="001516B7"/>
    <w:rsid w:val="001531AE"/>
    <w:rsid w:val="0016060B"/>
    <w:rsid w:val="00160F0B"/>
    <w:rsid w:val="001622EC"/>
    <w:rsid w:val="00164B6C"/>
    <w:rsid w:val="0016584E"/>
    <w:rsid w:val="00170A75"/>
    <w:rsid w:val="001716FA"/>
    <w:rsid w:val="00172215"/>
    <w:rsid w:val="00172E04"/>
    <w:rsid w:val="00173742"/>
    <w:rsid w:val="001737EE"/>
    <w:rsid w:val="00174697"/>
    <w:rsid w:val="00176FE3"/>
    <w:rsid w:val="00182927"/>
    <w:rsid w:val="0018529D"/>
    <w:rsid w:val="001872F8"/>
    <w:rsid w:val="00190AE0"/>
    <w:rsid w:val="00192643"/>
    <w:rsid w:val="0019656F"/>
    <w:rsid w:val="00197B71"/>
    <w:rsid w:val="001A0461"/>
    <w:rsid w:val="001A201D"/>
    <w:rsid w:val="001A3F8A"/>
    <w:rsid w:val="001B0AD0"/>
    <w:rsid w:val="001B21B4"/>
    <w:rsid w:val="001C3AF8"/>
    <w:rsid w:val="001C43E6"/>
    <w:rsid w:val="001D22CB"/>
    <w:rsid w:val="001D3E67"/>
    <w:rsid w:val="001D4BD1"/>
    <w:rsid w:val="001E08F5"/>
    <w:rsid w:val="001E3959"/>
    <w:rsid w:val="001E6E0D"/>
    <w:rsid w:val="001E7C4D"/>
    <w:rsid w:val="001F1FFC"/>
    <w:rsid w:val="001F2936"/>
    <w:rsid w:val="001F4938"/>
    <w:rsid w:val="001F5A6F"/>
    <w:rsid w:val="00200265"/>
    <w:rsid w:val="002012E1"/>
    <w:rsid w:val="002027A4"/>
    <w:rsid w:val="002034B2"/>
    <w:rsid w:val="00206F3D"/>
    <w:rsid w:val="00207DEB"/>
    <w:rsid w:val="0022085C"/>
    <w:rsid w:val="00222061"/>
    <w:rsid w:val="002225E8"/>
    <w:rsid w:val="00222E9D"/>
    <w:rsid w:val="0022747C"/>
    <w:rsid w:val="00235A57"/>
    <w:rsid w:val="00245A24"/>
    <w:rsid w:val="00250FAE"/>
    <w:rsid w:val="00252FFC"/>
    <w:rsid w:val="00254B50"/>
    <w:rsid w:val="00257DBE"/>
    <w:rsid w:val="00260876"/>
    <w:rsid w:val="00261BE0"/>
    <w:rsid w:val="002633D6"/>
    <w:rsid w:val="002712FB"/>
    <w:rsid w:val="00271967"/>
    <w:rsid w:val="002826C8"/>
    <w:rsid w:val="00285E27"/>
    <w:rsid w:val="0029548A"/>
    <w:rsid w:val="002A1FB7"/>
    <w:rsid w:val="002A2B40"/>
    <w:rsid w:val="002A40EC"/>
    <w:rsid w:val="002A6778"/>
    <w:rsid w:val="002B0256"/>
    <w:rsid w:val="002B1F95"/>
    <w:rsid w:val="002B212E"/>
    <w:rsid w:val="002B38E9"/>
    <w:rsid w:val="002B709A"/>
    <w:rsid w:val="002C0ABB"/>
    <w:rsid w:val="002C312F"/>
    <w:rsid w:val="002C487E"/>
    <w:rsid w:val="002C500F"/>
    <w:rsid w:val="002C76F9"/>
    <w:rsid w:val="002D0F49"/>
    <w:rsid w:val="002D4D94"/>
    <w:rsid w:val="002D52ED"/>
    <w:rsid w:val="002D7730"/>
    <w:rsid w:val="002E5F3D"/>
    <w:rsid w:val="002F3C25"/>
    <w:rsid w:val="002F4000"/>
    <w:rsid w:val="002F56CC"/>
    <w:rsid w:val="002F7975"/>
    <w:rsid w:val="00303574"/>
    <w:rsid w:val="00303EA3"/>
    <w:rsid w:val="003049A0"/>
    <w:rsid w:val="00304E6E"/>
    <w:rsid w:val="00311107"/>
    <w:rsid w:val="00314346"/>
    <w:rsid w:val="00315670"/>
    <w:rsid w:val="003157AC"/>
    <w:rsid w:val="00316953"/>
    <w:rsid w:val="0032155D"/>
    <w:rsid w:val="0033053B"/>
    <w:rsid w:val="00331EF5"/>
    <w:rsid w:val="00335D42"/>
    <w:rsid w:val="0033649F"/>
    <w:rsid w:val="00344BF8"/>
    <w:rsid w:val="0034734B"/>
    <w:rsid w:val="00350D88"/>
    <w:rsid w:val="00354FA2"/>
    <w:rsid w:val="0035701C"/>
    <w:rsid w:val="0036185E"/>
    <w:rsid w:val="003636DF"/>
    <w:rsid w:val="0036388C"/>
    <w:rsid w:val="00364858"/>
    <w:rsid w:val="003649BB"/>
    <w:rsid w:val="00367F2B"/>
    <w:rsid w:val="00371369"/>
    <w:rsid w:val="00376159"/>
    <w:rsid w:val="003767F6"/>
    <w:rsid w:val="00376F09"/>
    <w:rsid w:val="00377535"/>
    <w:rsid w:val="00380799"/>
    <w:rsid w:val="00385CC3"/>
    <w:rsid w:val="00387D85"/>
    <w:rsid w:val="0039139A"/>
    <w:rsid w:val="00391F93"/>
    <w:rsid w:val="00392860"/>
    <w:rsid w:val="003950AA"/>
    <w:rsid w:val="0039603F"/>
    <w:rsid w:val="00397951"/>
    <w:rsid w:val="003A043F"/>
    <w:rsid w:val="003A4974"/>
    <w:rsid w:val="003B0D07"/>
    <w:rsid w:val="003B20C0"/>
    <w:rsid w:val="003B2C3E"/>
    <w:rsid w:val="003B4C4B"/>
    <w:rsid w:val="003B4E5F"/>
    <w:rsid w:val="003C2EA1"/>
    <w:rsid w:val="003C5125"/>
    <w:rsid w:val="003C577F"/>
    <w:rsid w:val="003C6F54"/>
    <w:rsid w:val="003D3051"/>
    <w:rsid w:val="003D651C"/>
    <w:rsid w:val="003D74B4"/>
    <w:rsid w:val="003E16B4"/>
    <w:rsid w:val="003E3F30"/>
    <w:rsid w:val="003F2E64"/>
    <w:rsid w:val="003F4E86"/>
    <w:rsid w:val="003F632D"/>
    <w:rsid w:val="003F6E70"/>
    <w:rsid w:val="0040456C"/>
    <w:rsid w:val="004056AA"/>
    <w:rsid w:val="004073E1"/>
    <w:rsid w:val="004108C0"/>
    <w:rsid w:val="00413403"/>
    <w:rsid w:val="00413CDC"/>
    <w:rsid w:val="0041541A"/>
    <w:rsid w:val="00415ACB"/>
    <w:rsid w:val="0041782B"/>
    <w:rsid w:val="00420CC0"/>
    <w:rsid w:val="00423374"/>
    <w:rsid w:val="00423401"/>
    <w:rsid w:val="00425D35"/>
    <w:rsid w:val="0043187B"/>
    <w:rsid w:val="00437D8D"/>
    <w:rsid w:val="004419C5"/>
    <w:rsid w:val="00450357"/>
    <w:rsid w:val="004508D5"/>
    <w:rsid w:val="00451A64"/>
    <w:rsid w:val="004532F3"/>
    <w:rsid w:val="00455A44"/>
    <w:rsid w:val="00460C24"/>
    <w:rsid w:val="00461531"/>
    <w:rsid w:val="0046366F"/>
    <w:rsid w:val="00464439"/>
    <w:rsid w:val="00466915"/>
    <w:rsid w:val="00472F73"/>
    <w:rsid w:val="00475938"/>
    <w:rsid w:val="00475A38"/>
    <w:rsid w:val="00476B8E"/>
    <w:rsid w:val="00476E12"/>
    <w:rsid w:val="004777F1"/>
    <w:rsid w:val="00481A82"/>
    <w:rsid w:val="00481DB5"/>
    <w:rsid w:val="00482158"/>
    <w:rsid w:val="00485BFE"/>
    <w:rsid w:val="00491692"/>
    <w:rsid w:val="004957FB"/>
    <w:rsid w:val="004A115F"/>
    <w:rsid w:val="004A3781"/>
    <w:rsid w:val="004A5D3F"/>
    <w:rsid w:val="004A6B21"/>
    <w:rsid w:val="004A6BA9"/>
    <w:rsid w:val="004B0070"/>
    <w:rsid w:val="004B2A60"/>
    <w:rsid w:val="004B6A81"/>
    <w:rsid w:val="004B6EC1"/>
    <w:rsid w:val="004B7039"/>
    <w:rsid w:val="004C35C9"/>
    <w:rsid w:val="004C3681"/>
    <w:rsid w:val="004C3753"/>
    <w:rsid w:val="004D0AFE"/>
    <w:rsid w:val="004D40F1"/>
    <w:rsid w:val="004D49CA"/>
    <w:rsid w:val="004D5855"/>
    <w:rsid w:val="004E008A"/>
    <w:rsid w:val="004E1F93"/>
    <w:rsid w:val="004E24E4"/>
    <w:rsid w:val="004E2862"/>
    <w:rsid w:val="004F4163"/>
    <w:rsid w:val="004F6C93"/>
    <w:rsid w:val="00504300"/>
    <w:rsid w:val="00510179"/>
    <w:rsid w:val="0051386C"/>
    <w:rsid w:val="0051709D"/>
    <w:rsid w:val="0051752E"/>
    <w:rsid w:val="005247F8"/>
    <w:rsid w:val="005260D2"/>
    <w:rsid w:val="00530EE2"/>
    <w:rsid w:val="005337C6"/>
    <w:rsid w:val="0054065E"/>
    <w:rsid w:val="005432FA"/>
    <w:rsid w:val="005462E2"/>
    <w:rsid w:val="005475DF"/>
    <w:rsid w:val="00551A8B"/>
    <w:rsid w:val="0055223C"/>
    <w:rsid w:val="0055290F"/>
    <w:rsid w:val="0056155E"/>
    <w:rsid w:val="005649E7"/>
    <w:rsid w:val="00565A5C"/>
    <w:rsid w:val="00565FDC"/>
    <w:rsid w:val="00566A59"/>
    <w:rsid w:val="00566D6F"/>
    <w:rsid w:val="00572459"/>
    <w:rsid w:val="005730C2"/>
    <w:rsid w:val="0057623D"/>
    <w:rsid w:val="00577AAA"/>
    <w:rsid w:val="00591355"/>
    <w:rsid w:val="005A0987"/>
    <w:rsid w:val="005A1930"/>
    <w:rsid w:val="005A20BD"/>
    <w:rsid w:val="005B0372"/>
    <w:rsid w:val="005B10FC"/>
    <w:rsid w:val="005B21AB"/>
    <w:rsid w:val="005B25E8"/>
    <w:rsid w:val="005B5A04"/>
    <w:rsid w:val="005C4C1C"/>
    <w:rsid w:val="005D4601"/>
    <w:rsid w:val="005D4AFA"/>
    <w:rsid w:val="005D6EDA"/>
    <w:rsid w:val="005D7B6B"/>
    <w:rsid w:val="005E3AB8"/>
    <w:rsid w:val="00604991"/>
    <w:rsid w:val="00604DB9"/>
    <w:rsid w:val="006174CE"/>
    <w:rsid w:val="00620128"/>
    <w:rsid w:val="00624294"/>
    <w:rsid w:val="006260B7"/>
    <w:rsid w:val="00631232"/>
    <w:rsid w:val="00633145"/>
    <w:rsid w:val="0063518C"/>
    <w:rsid w:val="00636F46"/>
    <w:rsid w:val="00640E34"/>
    <w:rsid w:val="00641AC1"/>
    <w:rsid w:val="00641FAD"/>
    <w:rsid w:val="00643AE6"/>
    <w:rsid w:val="00645EA7"/>
    <w:rsid w:val="0065099F"/>
    <w:rsid w:val="006526E8"/>
    <w:rsid w:val="006537B3"/>
    <w:rsid w:val="00655B83"/>
    <w:rsid w:val="00661B4F"/>
    <w:rsid w:val="0066283E"/>
    <w:rsid w:val="00663183"/>
    <w:rsid w:val="00664DD1"/>
    <w:rsid w:val="00670B3F"/>
    <w:rsid w:val="006721C0"/>
    <w:rsid w:val="00676B12"/>
    <w:rsid w:val="00677717"/>
    <w:rsid w:val="00680C64"/>
    <w:rsid w:val="00681EF0"/>
    <w:rsid w:val="006823D4"/>
    <w:rsid w:val="00682443"/>
    <w:rsid w:val="0068685A"/>
    <w:rsid w:val="006915BF"/>
    <w:rsid w:val="0069281D"/>
    <w:rsid w:val="006947FB"/>
    <w:rsid w:val="00694A93"/>
    <w:rsid w:val="006956BD"/>
    <w:rsid w:val="006A27E9"/>
    <w:rsid w:val="006A4049"/>
    <w:rsid w:val="006A4625"/>
    <w:rsid w:val="006A5CE9"/>
    <w:rsid w:val="006A6E23"/>
    <w:rsid w:val="006A70CF"/>
    <w:rsid w:val="006B009E"/>
    <w:rsid w:val="006B3002"/>
    <w:rsid w:val="006B3083"/>
    <w:rsid w:val="006B6859"/>
    <w:rsid w:val="006C0556"/>
    <w:rsid w:val="006C208A"/>
    <w:rsid w:val="006C3DC5"/>
    <w:rsid w:val="006C4ADD"/>
    <w:rsid w:val="006D1A17"/>
    <w:rsid w:val="006E5365"/>
    <w:rsid w:val="006F139C"/>
    <w:rsid w:val="006F144D"/>
    <w:rsid w:val="006F2869"/>
    <w:rsid w:val="006F5972"/>
    <w:rsid w:val="006F5B83"/>
    <w:rsid w:val="006F5CF8"/>
    <w:rsid w:val="006F7216"/>
    <w:rsid w:val="00700261"/>
    <w:rsid w:val="00700C57"/>
    <w:rsid w:val="00701DE5"/>
    <w:rsid w:val="0070332F"/>
    <w:rsid w:val="0070363B"/>
    <w:rsid w:val="0070381E"/>
    <w:rsid w:val="00704078"/>
    <w:rsid w:val="007061A2"/>
    <w:rsid w:val="00711E39"/>
    <w:rsid w:val="00712843"/>
    <w:rsid w:val="00721EF1"/>
    <w:rsid w:val="007220E5"/>
    <w:rsid w:val="00724CED"/>
    <w:rsid w:val="00725C3D"/>
    <w:rsid w:val="007325E6"/>
    <w:rsid w:val="00733646"/>
    <w:rsid w:val="007347DB"/>
    <w:rsid w:val="0073501F"/>
    <w:rsid w:val="00736A16"/>
    <w:rsid w:val="0074401A"/>
    <w:rsid w:val="00744F23"/>
    <w:rsid w:val="0074776B"/>
    <w:rsid w:val="00751547"/>
    <w:rsid w:val="0075213E"/>
    <w:rsid w:val="00752E83"/>
    <w:rsid w:val="0075560A"/>
    <w:rsid w:val="00757C4D"/>
    <w:rsid w:val="00760A33"/>
    <w:rsid w:val="00765A29"/>
    <w:rsid w:val="007666B9"/>
    <w:rsid w:val="007673CA"/>
    <w:rsid w:val="007700C0"/>
    <w:rsid w:val="0077150B"/>
    <w:rsid w:val="00771E54"/>
    <w:rsid w:val="0077371D"/>
    <w:rsid w:val="00775682"/>
    <w:rsid w:val="007814A2"/>
    <w:rsid w:val="00782015"/>
    <w:rsid w:val="00783B4E"/>
    <w:rsid w:val="00785001"/>
    <w:rsid w:val="00785C7F"/>
    <w:rsid w:val="00786544"/>
    <w:rsid w:val="00786653"/>
    <w:rsid w:val="00790AD2"/>
    <w:rsid w:val="00790E83"/>
    <w:rsid w:val="0079109A"/>
    <w:rsid w:val="00791C05"/>
    <w:rsid w:val="00794D69"/>
    <w:rsid w:val="007950D3"/>
    <w:rsid w:val="00795C75"/>
    <w:rsid w:val="0079637E"/>
    <w:rsid w:val="00796E5C"/>
    <w:rsid w:val="007A158C"/>
    <w:rsid w:val="007A365E"/>
    <w:rsid w:val="007A5213"/>
    <w:rsid w:val="007A5D52"/>
    <w:rsid w:val="007A61A7"/>
    <w:rsid w:val="007B1EF0"/>
    <w:rsid w:val="007B4C55"/>
    <w:rsid w:val="007C0E71"/>
    <w:rsid w:val="007C3D0F"/>
    <w:rsid w:val="007C5133"/>
    <w:rsid w:val="007D1D6F"/>
    <w:rsid w:val="007D46FC"/>
    <w:rsid w:val="007D4759"/>
    <w:rsid w:val="007D53B1"/>
    <w:rsid w:val="007D5D11"/>
    <w:rsid w:val="007D61F8"/>
    <w:rsid w:val="007D6811"/>
    <w:rsid w:val="007D7C2D"/>
    <w:rsid w:val="007E3F42"/>
    <w:rsid w:val="007E43FA"/>
    <w:rsid w:val="007E5D04"/>
    <w:rsid w:val="007E66D2"/>
    <w:rsid w:val="007E6EEC"/>
    <w:rsid w:val="007E7280"/>
    <w:rsid w:val="007F0C22"/>
    <w:rsid w:val="007F0C73"/>
    <w:rsid w:val="008009A1"/>
    <w:rsid w:val="00801EA7"/>
    <w:rsid w:val="008039F2"/>
    <w:rsid w:val="008141DF"/>
    <w:rsid w:val="00816A33"/>
    <w:rsid w:val="00817CF9"/>
    <w:rsid w:val="0082109D"/>
    <w:rsid w:val="00822020"/>
    <w:rsid w:val="00822800"/>
    <w:rsid w:val="00823270"/>
    <w:rsid w:val="00827718"/>
    <w:rsid w:val="00836E1F"/>
    <w:rsid w:val="008444B5"/>
    <w:rsid w:val="00847D7B"/>
    <w:rsid w:val="0085141D"/>
    <w:rsid w:val="00856DBB"/>
    <w:rsid w:val="00860FF0"/>
    <w:rsid w:val="00861190"/>
    <w:rsid w:val="00861D20"/>
    <w:rsid w:val="008644CA"/>
    <w:rsid w:val="0087043A"/>
    <w:rsid w:val="00870A2A"/>
    <w:rsid w:val="00870BD8"/>
    <w:rsid w:val="00872917"/>
    <w:rsid w:val="00873D76"/>
    <w:rsid w:val="00876011"/>
    <w:rsid w:val="008803F6"/>
    <w:rsid w:val="0088177F"/>
    <w:rsid w:val="00883F37"/>
    <w:rsid w:val="00885655"/>
    <w:rsid w:val="0089137C"/>
    <w:rsid w:val="00894187"/>
    <w:rsid w:val="008A0855"/>
    <w:rsid w:val="008A2242"/>
    <w:rsid w:val="008A431B"/>
    <w:rsid w:val="008A50A6"/>
    <w:rsid w:val="008B164F"/>
    <w:rsid w:val="008B1D73"/>
    <w:rsid w:val="008B1F08"/>
    <w:rsid w:val="008B5972"/>
    <w:rsid w:val="008C044A"/>
    <w:rsid w:val="008C1589"/>
    <w:rsid w:val="008C1C55"/>
    <w:rsid w:val="008C3417"/>
    <w:rsid w:val="008C685B"/>
    <w:rsid w:val="008C6A87"/>
    <w:rsid w:val="008C7EE2"/>
    <w:rsid w:val="008D7641"/>
    <w:rsid w:val="008E0C7A"/>
    <w:rsid w:val="008E164E"/>
    <w:rsid w:val="008E2057"/>
    <w:rsid w:val="008E4BF3"/>
    <w:rsid w:val="008F071A"/>
    <w:rsid w:val="008F1F1B"/>
    <w:rsid w:val="008F34B1"/>
    <w:rsid w:val="008F3F75"/>
    <w:rsid w:val="008F72CD"/>
    <w:rsid w:val="008F7A54"/>
    <w:rsid w:val="0090065F"/>
    <w:rsid w:val="00911B2D"/>
    <w:rsid w:val="00912426"/>
    <w:rsid w:val="00913670"/>
    <w:rsid w:val="00913F79"/>
    <w:rsid w:val="00914778"/>
    <w:rsid w:val="00916CB7"/>
    <w:rsid w:val="00921734"/>
    <w:rsid w:val="009265BA"/>
    <w:rsid w:val="00931CFF"/>
    <w:rsid w:val="0093261D"/>
    <w:rsid w:val="00932D9E"/>
    <w:rsid w:val="00932E4C"/>
    <w:rsid w:val="00932F6A"/>
    <w:rsid w:val="00935F48"/>
    <w:rsid w:val="009379F0"/>
    <w:rsid w:val="00940897"/>
    <w:rsid w:val="009470B9"/>
    <w:rsid w:val="00951E63"/>
    <w:rsid w:val="00953AD4"/>
    <w:rsid w:val="00957BFB"/>
    <w:rsid w:val="00964459"/>
    <w:rsid w:val="009654F2"/>
    <w:rsid w:val="0096576E"/>
    <w:rsid w:val="0097079F"/>
    <w:rsid w:val="00971686"/>
    <w:rsid w:val="00974F3E"/>
    <w:rsid w:val="0098157D"/>
    <w:rsid w:val="00990A4E"/>
    <w:rsid w:val="009921A0"/>
    <w:rsid w:val="00994706"/>
    <w:rsid w:val="009A34D8"/>
    <w:rsid w:val="009A379E"/>
    <w:rsid w:val="009A7443"/>
    <w:rsid w:val="009B3855"/>
    <w:rsid w:val="009B5F64"/>
    <w:rsid w:val="009B7119"/>
    <w:rsid w:val="009C2442"/>
    <w:rsid w:val="009C60C0"/>
    <w:rsid w:val="009C7350"/>
    <w:rsid w:val="009D1E7E"/>
    <w:rsid w:val="009D2890"/>
    <w:rsid w:val="009D517C"/>
    <w:rsid w:val="009D7B2B"/>
    <w:rsid w:val="009E31AB"/>
    <w:rsid w:val="009E47CA"/>
    <w:rsid w:val="009E4EA8"/>
    <w:rsid w:val="009E6048"/>
    <w:rsid w:val="009E6587"/>
    <w:rsid w:val="009F1ABA"/>
    <w:rsid w:val="009F1EBF"/>
    <w:rsid w:val="009F2B9F"/>
    <w:rsid w:val="009F31F0"/>
    <w:rsid w:val="009F4D3F"/>
    <w:rsid w:val="009F722D"/>
    <w:rsid w:val="00A04643"/>
    <w:rsid w:val="00A04BD8"/>
    <w:rsid w:val="00A07F6C"/>
    <w:rsid w:val="00A11B68"/>
    <w:rsid w:val="00A12141"/>
    <w:rsid w:val="00A17823"/>
    <w:rsid w:val="00A256FF"/>
    <w:rsid w:val="00A26DE4"/>
    <w:rsid w:val="00A314CC"/>
    <w:rsid w:val="00A32438"/>
    <w:rsid w:val="00A328B6"/>
    <w:rsid w:val="00A37497"/>
    <w:rsid w:val="00A37880"/>
    <w:rsid w:val="00A4038B"/>
    <w:rsid w:val="00A407E4"/>
    <w:rsid w:val="00A448DE"/>
    <w:rsid w:val="00A463D0"/>
    <w:rsid w:val="00A50302"/>
    <w:rsid w:val="00A50835"/>
    <w:rsid w:val="00A50D0F"/>
    <w:rsid w:val="00A5374F"/>
    <w:rsid w:val="00A55827"/>
    <w:rsid w:val="00A565BC"/>
    <w:rsid w:val="00A60E0F"/>
    <w:rsid w:val="00A62CAA"/>
    <w:rsid w:val="00A6431C"/>
    <w:rsid w:val="00A65451"/>
    <w:rsid w:val="00A66EEB"/>
    <w:rsid w:val="00A67EB0"/>
    <w:rsid w:val="00A72736"/>
    <w:rsid w:val="00A72F82"/>
    <w:rsid w:val="00A769AE"/>
    <w:rsid w:val="00A80AFC"/>
    <w:rsid w:val="00A81C9F"/>
    <w:rsid w:val="00A843B0"/>
    <w:rsid w:val="00A933E6"/>
    <w:rsid w:val="00A94378"/>
    <w:rsid w:val="00A96192"/>
    <w:rsid w:val="00AA2371"/>
    <w:rsid w:val="00AA4578"/>
    <w:rsid w:val="00AA5F3B"/>
    <w:rsid w:val="00AA6933"/>
    <w:rsid w:val="00AB3E73"/>
    <w:rsid w:val="00AB5936"/>
    <w:rsid w:val="00AB6E7F"/>
    <w:rsid w:val="00AB6FE5"/>
    <w:rsid w:val="00AC1587"/>
    <w:rsid w:val="00AC3970"/>
    <w:rsid w:val="00AD3D2B"/>
    <w:rsid w:val="00AD468B"/>
    <w:rsid w:val="00AD725E"/>
    <w:rsid w:val="00AE00A2"/>
    <w:rsid w:val="00AE0A33"/>
    <w:rsid w:val="00AE1057"/>
    <w:rsid w:val="00AE3564"/>
    <w:rsid w:val="00AE7EB4"/>
    <w:rsid w:val="00AF293A"/>
    <w:rsid w:val="00AF442A"/>
    <w:rsid w:val="00AF5A22"/>
    <w:rsid w:val="00AF60B5"/>
    <w:rsid w:val="00AF6BA4"/>
    <w:rsid w:val="00AF79EE"/>
    <w:rsid w:val="00B00507"/>
    <w:rsid w:val="00B04CEE"/>
    <w:rsid w:val="00B053AC"/>
    <w:rsid w:val="00B125B8"/>
    <w:rsid w:val="00B12E69"/>
    <w:rsid w:val="00B1678F"/>
    <w:rsid w:val="00B17F8B"/>
    <w:rsid w:val="00B24E28"/>
    <w:rsid w:val="00B2522F"/>
    <w:rsid w:val="00B25BE2"/>
    <w:rsid w:val="00B278B1"/>
    <w:rsid w:val="00B32442"/>
    <w:rsid w:val="00B37915"/>
    <w:rsid w:val="00B441E7"/>
    <w:rsid w:val="00B447B6"/>
    <w:rsid w:val="00B51A96"/>
    <w:rsid w:val="00B53080"/>
    <w:rsid w:val="00B574BC"/>
    <w:rsid w:val="00B57AA8"/>
    <w:rsid w:val="00B62144"/>
    <w:rsid w:val="00B62A5D"/>
    <w:rsid w:val="00B651DA"/>
    <w:rsid w:val="00B714E2"/>
    <w:rsid w:val="00B71F1F"/>
    <w:rsid w:val="00B80ED9"/>
    <w:rsid w:val="00B81F22"/>
    <w:rsid w:val="00B82D1C"/>
    <w:rsid w:val="00B87CF3"/>
    <w:rsid w:val="00B937E0"/>
    <w:rsid w:val="00B93E9E"/>
    <w:rsid w:val="00B94F38"/>
    <w:rsid w:val="00B958C5"/>
    <w:rsid w:val="00B96506"/>
    <w:rsid w:val="00B9719B"/>
    <w:rsid w:val="00BA1587"/>
    <w:rsid w:val="00BA1D18"/>
    <w:rsid w:val="00BA6042"/>
    <w:rsid w:val="00BA6630"/>
    <w:rsid w:val="00BA7E03"/>
    <w:rsid w:val="00BB3BED"/>
    <w:rsid w:val="00BB3E4C"/>
    <w:rsid w:val="00BB45B8"/>
    <w:rsid w:val="00BB485D"/>
    <w:rsid w:val="00BB6741"/>
    <w:rsid w:val="00BB6A47"/>
    <w:rsid w:val="00BB72E2"/>
    <w:rsid w:val="00BC29C7"/>
    <w:rsid w:val="00BC41B9"/>
    <w:rsid w:val="00BC450B"/>
    <w:rsid w:val="00BC5678"/>
    <w:rsid w:val="00BC6622"/>
    <w:rsid w:val="00BC7092"/>
    <w:rsid w:val="00BE0E5A"/>
    <w:rsid w:val="00BE1222"/>
    <w:rsid w:val="00BE2A22"/>
    <w:rsid w:val="00BE3122"/>
    <w:rsid w:val="00BE46B6"/>
    <w:rsid w:val="00BF0FFF"/>
    <w:rsid w:val="00BF118E"/>
    <w:rsid w:val="00BF4341"/>
    <w:rsid w:val="00BF777C"/>
    <w:rsid w:val="00C00416"/>
    <w:rsid w:val="00C0589B"/>
    <w:rsid w:val="00C12643"/>
    <w:rsid w:val="00C12666"/>
    <w:rsid w:val="00C1415C"/>
    <w:rsid w:val="00C15E24"/>
    <w:rsid w:val="00C21387"/>
    <w:rsid w:val="00C23609"/>
    <w:rsid w:val="00C267C0"/>
    <w:rsid w:val="00C30F0E"/>
    <w:rsid w:val="00C3198E"/>
    <w:rsid w:val="00C32AA3"/>
    <w:rsid w:val="00C40CD9"/>
    <w:rsid w:val="00C42175"/>
    <w:rsid w:val="00C42AB5"/>
    <w:rsid w:val="00C436EA"/>
    <w:rsid w:val="00C441AA"/>
    <w:rsid w:val="00C442E9"/>
    <w:rsid w:val="00C45F9A"/>
    <w:rsid w:val="00C4669B"/>
    <w:rsid w:val="00C508EB"/>
    <w:rsid w:val="00C52CE8"/>
    <w:rsid w:val="00C54C30"/>
    <w:rsid w:val="00C60C88"/>
    <w:rsid w:val="00C67AD1"/>
    <w:rsid w:val="00C70894"/>
    <w:rsid w:val="00C72E75"/>
    <w:rsid w:val="00C751EA"/>
    <w:rsid w:val="00C76EF9"/>
    <w:rsid w:val="00C811D6"/>
    <w:rsid w:val="00C85DF1"/>
    <w:rsid w:val="00C96283"/>
    <w:rsid w:val="00CA0732"/>
    <w:rsid w:val="00CA3862"/>
    <w:rsid w:val="00CA6D9B"/>
    <w:rsid w:val="00CB3C79"/>
    <w:rsid w:val="00CB44A5"/>
    <w:rsid w:val="00CB5409"/>
    <w:rsid w:val="00CB699B"/>
    <w:rsid w:val="00CC0FDD"/>
    <w:rsid w:val="00CC1199"/>
    <w:rsid w:val="00CC4118"/>
    <w:rsid w:val="00CC6785"/>
    <w:rsid w:val="00CC6C58"/>
    <w:rsid w:val="00CD13EE"/>
    <w:rsid w:val="00CD4108"/>
    <w:rsid w:val="00CD4E89"/>
    <w:rsid w:val="00CD6CC6"/>
    <w:rsid w:val="00CD6EB4"/>
    <w:rsid w:val="00CD7106"/>
    <w:rsid w:val="00CE0111"/>
    <w:rsid w:val="00CE0F3A"/>
    <w:rsid w:val="00CE35A5"/>
    <w:rsid w:val="00CF0265"/>
    <w:rsid w:val="00D00D76"/>
    <w:rsid w:val="00D035CC"/>
    <w:rsid w:val="00D0366A"/>
    <w:rsid w:val="00D04227"/>
    <w:rsid w:val="00D056CC"/>
    <w:rsid w:val="00D0708C"/>
    <w:rsid w:val="00D1582D"/>
    <w:rsid w:val="00D15B30"/>
    <w:rsid w:val="00D22F05"/>
    <w:rsid w:val="00D2504D"/>
    <w:rsid w:val="00D25A0F"/>
    <w:rsid w:val="00D25B96"/>
    <w:rsid w:val="00D30D8A"/>
    <w:rsid w:val="00D34BBB"/>
    <w:rsid w:val="00D35357"/>
    <w:rsid w:val="00D40CC2"/>
    <w:rsid w:val="00D41865"/>
    <w:rsid w:val="00D441D8"/>
    <w:rsid w:val="00D44E76"/>
    <w:rsid w:val="00D44F9F"/>
    <w:rsid w:val="00D50EEE"/>
    <w:rsid w:val="00D51384"/>
    <w:rsid w:val="00D52A13"/>
    <w:rsid w:val="00D53A74"/>
    <w:rsid w:val="00D53C2A"/>
    <w:rsid w:val="00D56C67"/>
    <w:rsid w:val="00D575F7"/>
    <w:rsid w:val="00D5794D"/>
    <w:rsid w:val="00D61643"/>
    <w:rsid w:val="00D63118"/>
    <w:rsid w:val="00D63300"/>
    <w:rsid w:val="00D6438E"/>
    <w:rsid w:val="00D666F0"/>
    <w:rsid w:val="00D703B3"/>
    <w:rsid w:val="00D7158D"/>
    <w:rsid w:val="00D71F35"/>
    <w:rsid w:val="00D73067"/>
    <w:rsid w:val="00D73073"/>
    <w:rsid w:val="00D80FE5"/>
    <w:rsid w:val="00D82B21"/>
    <w:rsid w:val="00D83D32"/>
    <w:rsid w:val="00D85318"/>
    <w:rsid w:val="00D857CC"/>
    <w:rsid w:val="00D85B63"/>
    <w:rsid w:val="00D9196B"/>
    <w:rsid w:val="00D931DC"/>
    <w:rsid w:val="00D94D63"/>
    <w:rsid w:val="00DA4AA5"/>
    <w:rsid w:val="00DA5542"/>
    <w:rsid w:val="00DA6054"/>
    <w:rsid w:val="00DB2554"/>
    <w:rsid w:val="00DB256B"/>
    <w:rsid w:val="00DB27CC"/>
    <w:rsid w:val="00DB3E95"/>
    <w:rsid w:val="00DC093F"/>
    <w:rsid w:val="00DC5DB1"/>
    <w:rsid w:val="00DD337F"/>
    <w:rsid w:val="00DD3C9A"/>
    <w:rsid w:val="00DD4321"/>
    <w:rsid w:val="00DD449E"/>
    <w:rsid w:val="00DD47E7"/>
    <w:rsid w:val="00DD69A0"/>
    <w:rsid w:val="00DE1B9D"/>
    <w:rsid w:val="00DE3DC2"/>
    <w:rsid w:val="00DE4883"/>
    <w:rsid w:val="00DE5D16"/>
    <w:rsid w:val="00DE7158"/>
    <w:rsid w:val="00DE76EB"/>
    <w:rsid w:val="00E00518"/>
    <w:rsid w:val="00E07E86"/>
    <w:rsid w:val="00E15F20"/>
    <w:rsid w:val="00E20967"/>
    <w:rsid w:val="00E21E05"/>
    <w:rsid w:val="00E26610"/>
    <w:rsid w:val="00E34241"/>
    <w:rsid w:val="00E36B2F"/>
    <w:rsid w:val="00E37CC5"/>
    <w:rsid w:val="00E37DF1"/>
    <w:rsid w:val="00E426C4"/>
    <w:rsid w:val="00E465FD"/>
    <w:rsid w:val="00E468DA"/>
    <w:rsid w:val="00E5079D"/>
    <w:rsid w:val="00E516B3"/>
    <w:rsid w:val="00E579B0"/>
    <w:rsid w:val="00E6379E"/>
    <w:rsid w:val="00E734D6"/>
    <w:rsid w:val="00E7700C"/>
    <w:rsid w:val="00E8372A"/>
    <w:rsid w:val="00E8585C"/>
    <w:rsid w:val="00E9143E"/>
    <w:rsid w:val="00E96226"/>
    <w:rsid w:val="00E97334"/>
    <w:rsid w:val="00EA0B80"/>
    <w:rsid w:val="00EA212B"/>
    <w:rsid w:val="00EA53E5"/>
    <w:rsid w:val="00EB020D"/>
    <w:rsid w:val="00EB0E0E"/>
    <w:rsid w:val="00EB5CC1"/>
    <w:rsid w:val="00EB6F1F"/>
    <w:rsid w:val="00EB76E6"/>
    <w:rsid w:val="00EC1F0E"/>
    <w:rsid w:val="00EC397C"/>
    <w:rsid w:val="00EC4B76"/>
    <w:rsid w:val="00EC4F50"/>
    <w:rsid w:val="00EC638F"/>
    <w:rsid w:val="00ED0017"/>
    <w:rsid w:val="00ED2DA7"/>
    <w:rsid w:val="00ED3829"/>
    <w:rsid w:val="00ED573A"/>
    <w:rsid w:val="00ED5AE0"/>
    <w:rsid w:val="00EE06B9"/>
    <w:rsid w:val="00EE2B32"/>
    <w:rsid w:val="00EE2EC3"/>
    <w:rsid w:val="00EE550D"/>
    <w:rsid w:val="00EE6318"/>
    <w:rsid w:val="00EE7F36"/>
    <w:rsid w:val="00EF4504"/>
    <w:rsid w:val="00EF6DDB"/>
    <w:rsid w:val="00F00C6D"/>
    <w:rsid w:val="00F02916"/>
    <w:rsid w:val="00F05629"/>
    <w:rsid w:val="00F070F2"/>
    <w:rsid w:val="00F1063E"/>
    <w:rsid w:val="00F10C18"/>
    <w:rsid w:val="00F165AE"/>
    <w:rsid w:val="00F169C9"/>
    <w:rsid w:val="00F21218"/>
    <w:rsid w:val="00F234F8"/>
    <w:rsid w:val="00F23C1F"/>
    <w:rsid w:val="00F23E8C"/>
    <w:rsid w:val="00F27E84"/>
    <w:rsid w:val="00F317EC"/>
    <w:rsid w:val="00F33379"/>
    <w:rsid w:val="00F36249"/>
    <w:rsid w:val="00F40A71"/>
    <w:rsid w:val="00F451A7"/>
    <w:rsid w:val="00F5071C"/>
    <w:rsid w:val="00F51323"/>
    <w:rsid w:val="00F515B6"/>
    <w:rsid w:val="00F520CF"/>
    <w:rsid w:val="00F6140C"/>
    <w:rsid w:val="00F64326"/>
    <w:rsid w:val="00F64768"/>
    <w:rsid w:val="00F71534"/>
    <w:rsid w:val="00F7347D"/>
    <w:rsid w:val="00F74FC6"/>
    <w:rsid w:val="00F757F5"/>
    <w:rsid w:val="00F7638E"/>
    <w:rsid w:val="00F77C46"/>
    <w:rsid w:val="00F77EFB"/>
    <w:rsid w:val="00F82F2C"/>
    <w:rsid w:val="00F856AE"/>
    <w:rsid w:val="00F86035"/>
    <w:rsid w:val="00F928CC"/>
    <w:rsid w:val="00F9745B"/>
    <w:rsid w:val="00FA31C3"/>
    <w:rsid w:val="00FB049D"/>
    <w:rsid w:val="00FB5C23"/>
    <w:rsid w:val="00FB5ED4"/>
    <w:rsid w:val="00FC1294"/>
    <w:rsid w:val="00FC1D9D"/>
    <w:rsid w:val="00FC35B7"/>
    <w:rsid w:val="00FC52BB"/>
    <w:rsid w:val="00FD0E05"/>
    <w:rsid w:val="00FD39C5"/>
    <w:rsid w:val="00FD4371"/>
    <w:rsid w:val="00FD7E29"/>
    <w:rsid w:val="00FE2F8D"/>
    <w:rsid w:val="00FE6055"/>
    <w:rsid w:val="00FE6334"/>
    <w:rsid w:val="00FE6443"/>
    <w:rsid w:val="00FE720D"/>
    <w:rsid w:val="00FF1DE1"/>
    <w:rsid w:val="00FF3A51"/>
    <w:rsid w:val="00FF3AED"/>
    <w:rsid w:val="00FF52CE"/>
    <w:rsid w:val="00FF7041"/>
    <w:rsid w:val="00FF7AA5"/>
    <w:rsid w:val="00FF7B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EFDD1"/>
  <w15:chartTrackingRefBased/>
  <w15:docId w15:val="{A15B05DF-7D06-DE42-8BE9-A6BA43CA8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7535"/>
    <w:rPr>
      <w:rFonts w:ascii="Times New Roman" w:eastAsia="Times New Roman" w:hAnsi="Times New Roman" w:cs="Times New Roman"/>
    </w:rPr>
  </w:style>
  <w:style w:type="paragraph" w:styleId="Heading1">
    <w:name w:val="heading 1"/>
    <w:basedOn w:val="Normal"/>
    <w:next w:val="Normal"/>
    <w:link w:val="Heading1Char"/>
    <w:uiPriority w:val="9"/>
    <w:qFormat/>
    <w:rsid w:val="004073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212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6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73E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073E1"/>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4073E1"/>
    <w:rPr>
      <w:color w:val="0563C1" w:themeColor="hyperlink"/>
      <w:u w:val="single"/>
    </w:rPr>
  </w:style>
  <w:style w:type="character" w:styleId="FollowedHyperlink">
    <w:name w:val="FollowedHyperlink"/>
    <w:basedOn w:val="DefaultParagraphFont"/>
    <w:uiPriority w:val="99"/>
    <w:semiHidden/>
    <w:unhideWhenUsed/>
    <w:rsid w:val="004073E1"/>
    <w:rPr>
      <w:color w:val="954F72" w:themeColor="followedHyperlink"/>
      <w:u w:val="single"/>
    </w:rPr>
  </w:style>
  <w:style w:type="paragraph" w:styleId="NormalWeb">
    <w:name w:val="Normal (Web)"/>
    <w:basedOn w:val="Normal"/>
    <w:uiPriority w:val="99"/>
    <w:unhideWhenUsed/>
    <w:rsid w:val="004073E1"/>
    <w:pPr>
      <w:spacing w:before="100" w:beforeAutospacing="1" w:after="100" w:afterAutospacing="1"/>
    </w:pPr>
  </w:style>
  <w:style w:type="character" w:styleId="UnresolvedMention">
    <w:name w:val="Unresolved Mention"/>
    <w:basedOn w:val="DefaultParagraphFont"/>
    <w:uiPriority w:val="99"/>
    <w:semiHidden/>
    <w:unhideWhenUsed/>
    <w:rsid w:val="007D53B1"/>
    <w:rPr>
      <w:color w:val="605E5C"/>
      <w:shd w:val="clear" w:color="auto" w:fill="E1DFDD"/>
    </w:rPr>
  </w:style>
  <w:style w:type="paragraph" w:styleId="Footer">
    <w:name w:val="footer"/>
    <w:basedOn w:val="Normal"/>
    <w:link w:val="FooterChar"/>
    <w:uiPriority w:val="99"/>
    <w:unhideWhenUsed/>
    <w:rsid w:val="00EB76E6"/>
    <w:pPr>
      <w:tabs>
        <w:tab w:val="center" w:pos="4513"/>
        <w:tab w:val="right" w:pos="9026"/>
      </w:tabs>
    </w:pPr>
  </w:style>
  <w:style w:type="character" w:customStyle="1" w:styleId="FooterChar">
    <w:name w:val="Footer Char"/>
    <w:basedOn w:val="DefaultParagraphFont"/>
    <w:link w:val="Footer"/>
    <w:uiPriority w:val="99"/>
    <w:rsid w:val="00EB76E6"/>
    <w:rPr>
      <w:rFonts w:ascii="Times New Roman" w:eastAsia="Times New Roman" w:hAnsi="Times New Roman" w:cs="Times New Roman"/>
    </w:rPr>
  </w:style>
  <w:style w:type="character" w:styleId="PageNumber">
    <w:name w:val="page number"/>
    <w:basedOn w:val="DefaultParagraphFont"/>
    <w:uiPriority w:val="99"/>
    <w:semiHidden/>
    <w:unhideWhenUsed/>
    <w:rsid w:val="00EB76E6"/>
  </w:style>
  <w:style w:type="paragraph" w:styleId="Header">
    <w:name w:val="header"/>
    <w:basedOn w:val="Normal"/>
    <w:link w:val="HeaderChar"/>
    <w:uiPriority w:val="99"/>
    <w:unhideWhenUsed/>
    <w:rsid w:val="00EB76E6"/>
    <w:pPr>
      <w:tabs>
        <w:tab w:val="center" w:pos="4513"/>
        <w:tab w:val="right" w:pos="9026"/>
      </w:tabs>
    </w:pPr>
  </w:style>
  <w:style w:type="character" w:customStyle="1" w:styleId="HeaderChar">
    <w:name w:val="Header Char"/>
    <w:basedOn w:val="DefaultParagraphFont"/>
    <w:link w:val="Header"/>
    <w:uiPriority w:val="99"/>
    <w:rsid w:val="00EB76E6"/>
    <w:rPr>
      <w:rFonts w:ascii="Times New Roman" w:eastAsia="Times New Roman" w:hAnsi="Times New Roman" w:cs="Times New Roman"/>
    </w:rPr>
  </w:style>
  <w:style w:type="character" w:customStyle="1" w:styleId="hgkelc">
    <w:name w:val="hgkelc"/>
    <w:basedOn w:val="DefaultParagraphFont"/>
    <w:rsid w:val="00A04BD8"/>
  </w:style>
  <w:style w:type="paragraph" w:styleId="HTMLPreformatted">
    <w:name w:val="HTML Preformatted"/>
    <w:basedOn w:val="Normal"/>
    <w:link w:val="HTMLPreformattedChar"/>
    <w:uiPriority w:val="99"/>
    <w:unhideWhenUsed/>
    <w:rsid w:val="000657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65729"/>
    <w:rPr>
      <w:rFonts w:ascii="Courier New" w:eastAsia="Times New Roman" w:hAnsi="Courier New" w:cs="Courier New"/>
      <w:sz w:val="20"/>
      <w:szCs w:val="20"/>
    </w:rPr>
  </w:style>
  <w:style w:type="character" w:styleId="HTMLCode">
    <w:name w:val="HTML Code"/>
    <w:basedOn w:val="DefaultParagraphFont"/>
    <w:uiPriority w:val="99"/>
    <w:semiHidden/>
    <w:unhideWhenUsed/>
    <w:rsid w:val="00065729"/>
    <w:rPr>
      <w:rFonts w:ascii="Courier New" w:eastAsia="Times New Roman" w:hAnsi="Courier New" w:cs="Courier New"/>
      <w:sz w:val="20"/>
      <w:szCs w:val="20"/>
    </w:rPr>
  </w:style>
  <w:style w:type="character" w:customStyle="1" w:styleId="identifier">
    <w:name w:val="identifier"/>
    <w:basedOn w:val="DefaultParagraphFont"/>
    <w:rsid w:val="00065729"/>
  </w:style>
  <w:style w:type="character" w:customStyle="1" w:styleId="paren">
    <w:name w:val="paren"/>
    <w:basedOn w:val="DefaultParagraphFont"/>
    <w:rsid w:val="00065729"/>
  </w:style>
  <w:style w:type="character" w:customStyle="1" w:styleId="operator">
    <w:name w:val="operator"/>
    <w:basedOn w:val="DefaultParagraphFont"/>
    <w:rsid w:val="00065729"/>
  </w:style>
  <w:style w:type="character" w:customStyle="1" w:styleId="string">
    <w:name w:val="string"/>
    <w:basedOn w:val="DefaultParagraphFont"/>
    <w:rsid w:val="00065729"/>
  </w:style>
  <w:style w:type="character" w:customStyle="1" w:styleId="number">
    <w:name w:val="number"/>
    <w:basedOn w:val="DefaultParagraphFont"/>
    <w:rsid w:val="00065729"/>
  </w:style>
  <w:style w:type="character" w:styleId="Strong">
    <w:name w:val="Strong"/>
    <w:basedOn w:val="DefaultParagraphFont"/>
    <w:uiPriority w:val="22"/>
    <w:qFormat/>
    <w:rsid w:val="00065729"/>
    <w:rPr>
      <w:b/>
      <w:bCs/>
    </w:rPr>
  </w:style>
  <w:style w:type="character" w:customStyle="1" w:styleId="comment">
    <w:name w:val="comment"/>
    <w:basedOn w:val="DefaultParagraphFont"/>
    <w:rsid w:val="009654F2"/>
  </w:style>
  <w:style w:type="character" w:customStyle="1" w:styleId="literal">
    <w:name w:val="literal"/>
    <w:basedOn w:val="DefaultParagraphFont"/>
    <w:rsid w:val="009654F2"/>
  </w:style>
  <w:style w:type="character" w:customStyle="1" w:styleId="keyword">
    <w:name w:val="keyword"/>
    <w:basedOn w:val="DefaultParagraphFont"/>
    <w:rsid w:val="00CE0111"/>
  </w:style>
  <w:style w:type="character" w:customStyle="1" w:styleId="warning">
    <w:name w:val="warning"/>
    <w:basedOn w:val="DefaultParagraphFont"/>
    <w:rsid w:val="00EE2B32"/>
  </w:style>
  <w:style w:type="character" w:customStyle="1" w:styleId="success">
    <w:name w:val="success"/>
    <w:basedOn w:val="DefaultParagraphFont"/>
    <w:rsid w:val="00EE2B32"/>
  </w:style>
  <w:style w:type="character" w:styleId="Emphasis">
    <w:name w:val="Emphasis"/>
    <w:basedOn w:val="DefaultParagraphFont"/>
    <w:uiPriority w:val="20"/>
    <w:qFormat/>
    <w:rsid w:val="004D5855"/>
    <w:rPr>
      <w:i/>
      <w:iCs/>
    </w:rPr>
  </w:style>
  <w:style w:type="character" w:customStyle="1" w:styleId="Heading3Char">
    <w:name w:val="Heading 3 Char"/>
    <w:basedOn w:val="DefaultParagraphFont"/>
    <w:link w:val="Heading3"/>
    <w:uiPriority w:val="9"/>
    <w:rsid w:val="006F2869"/>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semiHidden/>
    <w:unhideWhenUsed/>
    <w:rsid w:val="009379F0"/>
    <w:rPr>
      <w:sz w:val="20"/>
      <w:szCs w:val="20"/>
    </w:rPr>
  </w:style>
  <w:style w:type="character" w:customStyle="1" w:styleId="FootnoteTextChar">
    <w:name w:val="Footnote Text Char"/>
    <w:basedOn w:val="DefaultParagraphFont"/>
    <w:link w:val="FootnoteText"/>
    <w:uiPriority w:val="99"/>
    <w:semiHidden/>
    <w:rsid w:val="009379F0"/>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9379F0"/>
    <w:rPr>
      <w:vertAlign w:val="superscript"/>
    </w:rPr>
  </w:style>
  <w:style w:type="table" w:styleId="TableGrid">
    <w:name w:val="Table Grid"/>
    <w:basedOn w:val="TableNormal"/>
    <w:uiPriority w:val="59"/>
    <w:rsid w:val="007B4C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B212E"/>
    <w:rPr>
      <w:rFonts w:asciiTheme="majorHAnsi" w:eastAsiaTheme="majorEastAsia" w:hAnsiTheme="majorHAnsi" w:cstheme="majorBidi"/>
      <w:color w:val="2F5496" w:themeColor="accent1" w:themeShade="BF"/>
      <w:sz w:val="26"/>
      <w:szCs w:val="26"/>
    </w:rPr>
  </w:style>
  <w:style w:type="character" w:customStyle="1" w:styleId="hljs-string">
    <w:name w:val="hljs-string"/>
    <w:basedOn w:val="DefaultParagraphFont"/>
    <w:rsid w:val="00BC6622"/>
  </w:style>
  <w:style w:type="paragraph" w:customStyle="1" w:styleId="head2">
    <w:name w:val="head2"/>
    <w:basedOn w:val="Normal"/>
    <w:link w:val="head2Char"/>
    <w:qFormat/>
    <w:rsid w:val="004A3781"/>
    <w:pPr>
      <w:keepNext/>
      <w:keepLines/>
      <w:spacing w:line="259" w:lineRule="auto"/>
      <w:ind w:left="10" w:hanging="10"/>
      <w:outlineLvl w:val="0"/>
    </w:pPr>
    <w:rPr>
      <w:rFonts w:ascii="Century Schoolbook" w:eastAsia="Arial" w:hAnsi="Century Schoolbook" w:cs="Arial"/>
      <w:b/>
      <w:color w:val="000000"/>
      <w:sz w:val="28"/>
      <w:szCs w:val="22"/>
      <w:lang w:eastAsia="en-GB"/>
    </w:rPr>
  </w:style>
  <w:style w:type="character" w:customStyle="1" w:styleId="head2Char">
    <w:name w:val="head2 Char"/>
    <w:basedOn w:val="DefaultParagraphFont"/>
    <w:link w:val="head2"/>
    <w:rsid w:val="004A3781"/>
    <w:rPr>
      <w:rFonts w:ascii="Century Schoolbook" w:eastAsia="Arial" w:hAnsi="Century Schoolbook" w:cs="Arial"/>
      <w:b/>
      <w:color w:val="000000"/>
      <w:sz w:val="28"/>
      <w:szCs w:val="22"/>
      <w:lang w:eastAsia="en-GB"/>
    </w:rPr>
  </w:style>
  <w:style w:type="paragraph" w:customStyle="1" w:styleId="rcode">
    <w:name w:val="rcode"/>
    <w:basedOn w:val="Normal"/>
    <w:link w:val="rcodeChar"/>
    <w:qFormat/>
    <w:rsid w:val="004A3781"/>
    <w:pPr>
      <w:spacing w:after="160" w:line="259" w:lineRule="auto"/>
    </w:pPr>
    <w:rPr>
      <w:rFonts w:ascii="Courier New" w:eastAsiaTheme="minorHAnsi" w:hAnsi="Courier New" w:cstheme="minorBidi"/>
      <w:b/>
      <w:szCs w:val="22"/>
    </w:rPr>
  </w:style>
  <w:style w:type="character" w:customStyle="1" w:styleId="rcodeChar">
    <w:name w:val="rcode Char"/>
    <w:basedOn w:val="DefaultParagraphFont"/>
    <w:link w:val="rcode"/>
    <w:rsid w:val="004A3781"/>
    <w:rPr>
      <w:rFonts w:ascii="Courier New" w:hAnsi="Courier New"/>
      <w:b/>
      <w:szCs w:val="22"/>
    </w:rPr>
  </w:style>
  <w:style w:type="character" w:customStyle="1" w:styleId="hljs-keyword">
    <w:name w:val="hljs-keyword"/>
    <w:basedOn w:val="DefaultParagraphFont"/>
    <w:rsid w:val="00DB27CC"/>
  </w:style>
  <w:style w:type="character" w:customStyle="1" w:styleId="hljs-comment">
    <w:name w:val="hljs-comment"/>
    <w:basedOn w:val="DefaultParagraphFont"/>
    <w:rsid w:val="00DB27CC"/>
  </w:style>
  <w:style w:type="character" w:customStyle="1" w:styleId="notice">
    <w:name w:val="notice"/>
    <w:basedOn w:val="DefaultParagraphFont"/>
    <w:rsid w:val="0082109D"/>
  </w:style>
  <w:style w:type="paragraph" w:customStyle="1" w:styleId="head1">
    <w:name w:val="head1"/>
    <w:basedOn w:val="Heading1"/>
    <w:link w:val="head1Char"/>
    <w:autoRedefine/>
    <w:qFormat/>
    <w:rsid w:val="00C76EF9"/>
    <w:pPr>
      <w:spacing w:line="259" w:lineRule="auto"/>
    </w:pPr>
    <w:rPr>
      <w:rFonts w:ascii="Century Schoolbook" w:hAnsi="Century Schoolbook"/>
      <w:b/>
      <w:color w:val="auto"/>
      <w:sz w:val="36"/>
    </w:rPr>
  </w:style>
  <w:style w:type="character" w:customStyle="1" w:styleId="head1Char">
    <w:name w:val="head1 Char"/>
    <w:basedOn w:val="DefaultParagraphFont"/>
    <w:link w:val="head1"/>
    <w:rsid w:val="00C76EF9"/>
    <w:rPr>
      <w:rFonts w:ascii="Century Schoolbook" w:eastAsiaTheme="majorEastAsia" w:hAnsi="Century Schoolbook" w:cstheme="majorBidi"/>
      <w:b/>
      <w:sz w:val="36"/>
      <w:szCs w:val="32"/>
    </w:rPr>
  </w:style>
  <w:style w:type="paragraph" w:customStyle="1" w:styleId="head3">
    <w:name w:val="head3"/>
    <w:basedOn w:val="head2"/>
    <w:link w:val="head3Char"/>
    <w:qFormat/>
    <w:rsid w:val="00C76EF9"/>
    <w:pPr>
      <w:spacing w:before="240"/>
      <w:ind w:left="0" w:firstLine="0"/>
    </w:pPr>
    <w:rPr>
      <w:rFonts w:eastAsiaTheme="majorEastAsia" w:cstheme="majorBidi"/>
      <w:szCs w:val="32"/>
    </w:rPr>
  </w:style>
  <w:style w:type="character" w:customStyle="1" w:styleId="head3Char">
    <w:name w:val="head3 Char"/>
    <w:basedOn w:val="head2Char"/>
    <w:link w:val="head3"/>
    <w:rsid w:val="00C76EF9"/>
    <w:rPr>
      <w:rFonts w:ascii="Century Schoolbook" w:eastAsiaTheme="majorEastAsia" w:hAnsi="Century Schoolbook" w:cstheme="majorBidi"/>
      <w:b/>
      <w:color w:val="000000"/>
      <w:sz w:val="28"/>
      <w:szCs w:val="32"/>
      <w:lang w:eastAsia="en-GB"/>
    </w:rPr>
  </w:style>
  <w:style w:type="table" w:customStyle="1" w:styleId="TableGrid0">
    <w:name w:val="TableGrid"/>
    <w:rsid w:val="004419C5"/>
    <w:rPr>
      <w:rFonts w:eastAsiaTheme="minorEastAsia"/>
      <w:sz w:val="22"/>
      <w:szCs w:val="22"/>
      <w:lang w:eastAsia="en-GB"/>
    </w:rPr>
    <w:tblPr>
      <w:tblCellMar>
        <w:top w:w="0" w:type="dxa"/>
        <w:left w:w="0" w:type="dxa"/>
        <w:bottom w:w="0" w:type="dxa"/>
        <w:right w:w="0" w:type="dxa"/>
      </w:tblCellMar>
    </w:tblPr>
  </w:style>
  <w:style w:type="character" w:customStyle="1" w:styleId="mi">
    <w:name w:val="mi"/>
    <w:basedOn w:val="DefaultParagraphFont"/>
    <w:rsid w:val="00176FE3"/>
  </w:style>
  <w:style w:type="character" w:customStyle="1" w:styleId="mn">
    <w:name w:val="mn"/>
    <w:basedOn w:val="DefaultParagraphFont"/>
    <w:rsid w:val="00176FE3"/>
  </w:style>
  <w:style w:type="character" w:customStyle="1" w:styleId="mo">
    <w:name w:val="mo"/>
    <w:basedOn w:val="DefaultParagraphFont"/>
    <w:rsid w:val="00176FE3"/>
  </w:style>
  <w:style w:type="character" w:customStyle="1" w:styleId="question">
    <w:name w:val="question"/>
    <w:basedOn w:val="DefaultParagraphFont"/>
    <w:rsid w:val="009C60C0"/>
  </w:style>
  <w:style w:type="character" w:styleId="PlaceholderText">
    <w:name w:val="Placeholder Text"/>
    <w:basedOn w:val="DefaultParagraphFont"/>
    <w:uiPriority w:val="99"/>
    <w:semiHidden/>
    <w:rsid w:val="00EB5C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1890">
      <w:bodyDiv w:val="1"/>
      <w:marLeft w:val="0"/>
      <w:marRight w:val="0"/>
      <w:marTop w:val="0"/>
      <w:marBottom w:val="0"/>
      <w:divBdr>
        <w:top w:val="none" w:sz="0" w:space="0" w:color="auto"/>
        <w:left w:val="none" w:sz="0" w:space="0" w:color="auto"/>
        <w:bottom w:val="none" w:sz="0" w:space="0" w:color="auto"/>
        <w:right w:val="none" w:sz="0" w:space="0" w:color="auto"/>
      </w:divBdr>
    </w:div>
    <w:div w:id="23136018">
      <w:bodyDiv w:val="1"/>
      <w:marLeft w:val="0"/>
      <w:marRight w:val="0"/>
      <w:marTop w:val="0"/>
      <w:marBottom w:val="0"/>
      <w:divBdr>
        <w:top w:val="none" w:sz="0" w:space="0" w:color="auto"/>
        <w:left w:val="none" w:sz="0" w:space="0" w:color="auto"/>
        <w:bottom w:val="none" w:sz="0" w:space="0" w:color="auto"/>
        <w:right w:val="none" w:sz="0" w:space="0" w:color="auto"/>
      </w:divBdr>
    </w:div>
    <w:div w:id="27723831">
      <w:bodyDiv w:val="1"/>
      <w:marLeft w:val="0"/>
      <w:marRight w:val="0"/>
      <w:marTop w:val="0"/>
      <w:marBottom w:val="0"/>
      <w:divBdr>
        <w:top w:val="none" w:sz="0" w:space="0" w:color="auto"/>
        <w:left w:val="none" w:sz="0" w:space="0" w:color="auto"/>
        <w:bottom w:val="none" w:sz="0" w:space="0" w:color="auto"/>
        <w:right w:val="none" w:sz="0" w:space="0" w:color="auto"/>
      </w:divBdr>
    </w:div>
    <w:div w:id="32192096">
      <w:bodyDiv w:val="1"/>
      <w:marLeft w:val="0"/>
      <w:marRight w:val="0"/>
      <w:marTop w:val="0"/>
      <w:marBottom w:val="0"/>
      <w:divBdr>
        <w:top w:val="none" w:sz="0" w:space="0" w:color="auto"/>
        <w:left w:val="none" w:sz="0" w:space="0" w:color="auto"/>
        <w:bottom w:val="none" w:sz="0" w:space="0" w:color="auto"/>
        <w:right w:val="none" w:sz="0" w:space="0" w:color="auto"/>
      </w:divBdr>
    </w:div>
    <w:div w:id="53625468">
      <w:bodyDiv w:val="1"/>
      <w:marLeft w:val="0"/>
      <w:marRight w:val="0"/>
      <w:marTop w:val="0"/>
      <w:marBottom w:val="0"/>
      <w:divBdr>
        <w:top w:val="none" w:sz="0" w:space="0" w:color="auto"/>
        <w:left w:val="none" w:sz="0" w:space="0" w:color="auto"/>
        <w:bottom w:val="none" w:sz="0" w:space="0" w:color="auto"/>
        <w:right w:val="none" w:sz="0" w:space="0" w:color="auto"/>
      </w:divBdr>
    </w:div>
    <w:div w:id="70005390">
      <w:bodyDiv w:val="1"/>
      <w:marLeft w:val="0"/>
      <w:marRight w:val="0"/>
      <w:marTop w:val="0"/>
      <w:marBottom w:val="0"/>
      <w:divBdr>
        <w:top w:val="none" w:sz="0" w:space="0" w:color="auto"/>
        <w:left w:val="none" w:sz="0" w:space="0" w:color="auto"/>
        <w:bottom w:val="none" w:sz="0" w:space="0" w:color="auto"/>
        <w:right w:val="none" w:sz="0" w:space="0" w:color="auto"/>
      </w:divBdr>
    </w:div>
    <w:div w:id="96024366">
      <w:bodyDiv w:val="1"/>
      <w:marLeft w:val="0"/>
      <w:marRight w:val="0"/>
      <w:marTop w:val="0"/>
      <w:marBottom w:val="0"/>
      <w:divBdr>
        <w:top w:val="none" w:sz="0" w:space="0" w:color="auto"/>
        <w:left w:val="none" w:sz="0" w:space="0" w:color="auto"/>
        <w:bottom w:val="none" w:sz="0" w:space="0" w:color="auto"/>
        <w:right w:val="none" w:sz="0" w:space="0" w:color="auto"/>
      </w:divBdr>
    </w:div>
    <w:div w:id="97717570">
      <w:bodyDiv w:val="1"/>
      <w:marLeft w:val="0"/>
      <w:marRight w:val="0"/>
      <w:marTop w:val="0"/>
      <w:marBottom w:val="0"/>
      <w:divBdr>
        <w:top w:val="none" w:sz="0" w:space="0" w:color="auto"/>
        <w:left w:val="none" w:sz="0" w:space="0" w:color="auto"/>
        <w:bottom w:val="none" w:sz="0" w:space="0" w:color="auto"/>
        <w:right w:val="none" w:sz="0" w:space="0" w:color="auto"/>
      </w:divBdr>
    </w:div>
    <w:div w:id="116534715">
      <w:bodyDiv w:val="1"/>
      <w:marLeft w:val="0"/>
      <w:marRight w:val="0"/>
      <w:marTop w:val="0"/>
      <w:marBottom w:val="0"/>
      <w:divBdr>
        <w:top w:val="none" w:sz="0" w:space="0" w:color="auto"/>
        <w:left w:val="none" w:sz="0" w:space="0" w:color="auto"/>
        <w:bottom w:val="none" w:sz="0" w:space="0" w:color="auto"/>
        <w:right w:val="none" w:sz="0" w:space="0" w:color="auto"/>
      </w:divBdr>
      <w:divsChild>
        <w:div w:id="1588344763">
          <w:marLeft w:val="0"/>
          <w:marRight w:val="0"/>
          <w:marTop w:val="0"/>
          <w:marBottom w:val="0"/>
          <w:divBdr>
            <w:top w:val="none" w:sz="0" w:space="0" w:color="auto"/>
            <w:left w:val="none" w:sz="0" w:space="0" w:color="auto"/>
            <w:bottom w:val="none" w:sz="0" w:space="0" w:color="auto"/>
            <w:right w:val="none" w:sz="0" w:space="0" w:color="auto"/>
          </w:divBdr>
        </w:div>
      </w:divsChild>
    </w:div>
    <w:div w:id="121509807">
      <w:bodyDiv w:val="1"/>
      <w:marLeft w:val="0"/>
      <w:marRight w:val="0"/>
      <w:marTop w:val="0"/>
      <w:marBottom w:val="0"/>
      <w:divBdr>
        <w:top w:val="none" w:sz="0" w:space="0" w:color="auto"/>
        <w:left w:val="none" w:sz="0" w:space="0" w:color="auto"/>
        <w:bottom w:val="none" w:sz="0" w:space="0" w:color="auto"/>
        <w:right w:val="none" w:sz="0" w:space="0" w:color="auto"/>
      </w:divBdr>
      <w:divsChild>
        <w:div w:id="667749871">
          <w:marLeft w:val="0"/>
          <w:marRight w:val="0"/>
          <w:marTop w:val="0"/>
          <w:marBottom w:val="0"/>
          <w:divBdr>
            <w:top w:val="none" w:sz="0" w:space="0" w:color="auto"/>
            <w:left w:val="none" w:sz="0" w:space="0" w:color="auto"/>
            <w:bottom w:val="none" w:sz="0" w:space="0" w:color="auto"/>
            <w:right w:val="none" w:sz="0" w:space="0" w:color="auto"/>
          </w:divBdr>
        </w:div>
      </w:divsChild>
    </w:div>
    <w:div w:id="129832702">
      <w:bodyDiv w:val="1"/>
      <w:marLeft w:val="0"/>
      <w:marRight w:val="0"/>
      <w:marTop w:val="0"/>
      <w:marBottom w:val="0"/>
      <w:divBdr>
        <w:top w:val="none" w:sz="0" w:space="0" w:color="auto"/>
        <w:left w:val="none" w:sz="0" w:space="0" w:color="auto"/>
        <w:bottom w:val="none" w:sz="0" w:space="0" w:color="auto"/>
        <w:right w:val="none" w:sz="0" w:space="0" w:color="auto"/>
      </w:divBdr>
    </w:div>
    <w:div w:id="144274428">
      <w:bodyDiv w:val="1"/>
      <w:marLeft w:val="0"/>
      <w:marRight w:val="0"/>
      <w:marTop w:val="0"/>
      <w:marBottom w:val="0"/>
      <w:divBdr>
        <w:top w:val="none" w:sz="0" w:space="0" w:color="auto"/>
        <w:left w:val="none" w:sz="0" w:space="0" w:color="auto"/>
        <w:bottom w:val="none" w:sz="0" w:space="0" w:color="auto"/>
        <w:right w:val="none" w:sz="0" w:space="0" w:color="auto"/>
      </w:divBdr>
      <w:divsChild>
        <w:div w:id="2014839898">
          <w:marLeft w:val="0"/>
          <w:marRight w:val="0"/>
          <w:marTop w:val="0"/>
          <w:marBottom w:val="0"/>
          <w:divBdr>
            <w:top w:val="none" w:sz="0" w:space="0" w:color="auto"/>
            <w:left w:val="none" w:sz="0" w:space="0" w:color="auto"/>
            <w:bottom w:val="none" w:sz="0" w:space="0" w:color="auto"/>
            <w:right w:val="none" w:sz="0" w:space="0" w:color="auto"/>
          </w:divBdr>
          <w:divsChild>
            <w:div w:id="7752802">
              <w:marLeft w:val="0"/>
              <w:marRight w:val="0"/>
              <w:marTop w:val="0"/>
              <w:marBottom w:val="0"/>
              <w:divBdr>
                <w:top w:val="none" w:sz="0" w:space="0" w:color="auto"/>
                <w:left w:val="none" w:sz="0" w:space="0" w:color="auto"/>
                <w:bottom w:val="none" w:sz="0" w:space="0" w:color="auto"/>
                <w:right w:val="none" w:sz="0" w:space="0" w:color="auto"/>
              </w:divBdr>
              <w:divsChild>
                <w:div w:id="1181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17565">
      <w:bodyDiv w:val="1"/>
      <w:marLeft w:val="0"/>
      <w:marRight w:val="0"/>
      <w:marTop w:val="0"/>
      <w:marBottom w:val="0"/>
      <w:divBdr>
        <w:top w:val="none" w:sz="0" w:space="0" w:color="auto"/>
        <w:left w:val="none" w:sz="0" w:space="0" w:color="auto"/>
        <w:bottom w:val="none" w:sz="0" w:space="0" w:color="auto"/>
        <w:right w:val="none" w:sz="0" w:space="0" w:color="auto"/>
      </w:divBdr>
    </w:div>
    <w:div w:id="175535466">
      <w:bodyDiv w:val="1"/>
      <w:marLeft w:val="0"/>
      <w:marRight w:val="0"/>
      <w:marTop w:val="0"/>
      <w:marBottom w:val="0"/>
      <w:divBdr>
        <w:top w:val="none" w:sz="0" w:space="0" w:color="auto"/>
        <w:left w:val="none" w:sz="0" w:space="0" w:color="auto"/>
        <w:bottom w:val="none" w:sz="0" w:space="0" w:color="auto"/>
        <w:right w:val="none" w:sz="0" w:space="0" w:color="auto"/>
      </w:divBdr>
    </w:div>
    <w:div w:id="242908654">
      <w:bodyDiv w:val="1"/>
      <w:marLeft w:val="0"/>
      <w:marRight w:val="0"/>
      <w:marTop w:val="0"/>
      <w:marBottom w:val="0"/>
      <w:divBdr>
        <w:top w:val="none" w:sz="0" w:space="0" w:color="auto"/>
        <w:left w:val="none" w:sz="0" w:space="0" w:color="auto"/>
        <w:bottom w:val="none" w:sz="0" w:space="0" w:color="auto"/>
        <w:right w:val="none" w:sz="0" w:space="0" w:color="auto"/>
      </w:divBdr>
      <w:divsChild>
        <w:div w:id="740638631">
          <w:marLeft w:val="0"/>
          <w:marRight w:val="0"/>
          <w:marTop w:val="0"/>
          <w:marBottom w:val="0"/>
          <w:divBdr>
            <w:top w:val="none" w:sz="0" w:space="0" w:color="auto"/>
            <w:left w:val="none" w:sz="0" w:space="0" w:color="auto"/>
            <w:bottom w:val="none" w:sz="0" w:space="0" w:color="auto"/>
            <w:right w:val="none" w:sz="0" w:space="0" w:color="auto"/>
          </w:divBdr>
        </w:div>
      </w:divsChild>
    </w:div>
    <w:div w:id="269509658">
      <w:bodyDiv w:val="1"/>
      <w:marLeft w:val="0"/>
      <w:marRight w:val="0"/>
      <w:marTop w:val="0"/>
      <w:marBottom w:val="0"/>
      <w:divBdr>
        <w:top w:val="none" w:sz="0" w:space="0" w:color="auto"/>
        <w:left w:val="none" w:sz="0" w:space="0" w:color="auto"/>
        <w:bottom w:val="none" w:sz="0" w:space="0" w:color="auto"/>
        <w:right w:val="none" w:sz="0" w:space="0" w:color="auto"/>
      </w:divBdr>
    </w:div>
    <w:div w:id="273177017">
      <w:bodyDiv w:val="1"/>
      <w:marLeft w:val="0"/>
      <w:marRight w:val="0"/>
      <w:marTop w:val="0"/>
      <w:marBottom w:val="0"/>
      <w:divBdr>
        <w:top w:val="none" w:sz="0" w:space="0" w:color="auto"/>
        <w:left w:val="none" w:sz="0" w:space="0" w:color="auto"/>
        <w:bottom w:val="none" w:sz="0" w:space="0" w:color="auto"/>
        <w:right w:val="none" w:sz="0" w:space="0" w:color="auto"/>
      </w:divBdr>
    </w:div>
    <w:div w:id="291449433">
      <w:bodyDiv w:val="1"/>
      <w:marLeft w:val="0"/>
      <w:marRight w:val="0"/>
      <w:marTop w:val="0"/>
      <w:marBottom w:val="0"/>
      <w:divBdr>
        <w:top w:val="none" w:sz="0" w:space="0" w:color="auto"/>
        <w:left w:val="none" w:sz="0" w:space="0" w:color="auto"/>
        <w:bottom w:val="none" w:sz="0" w:space="0" w:color="auto"/>
        <w:right w:val="none" w:sz="0" w:space="0" w:color="auto"/>
      </w:divBdr>
    </w:div>
    <w:div w:id="295185905">
      <w:bodyDiv w:val="1"/>
      <w:marLeft w:val="0"/>
      <w:marRight w:val="0"/>
      <w:marTop w:val="0"/>
      <w:marBottom w:val="0"/>
      <w:divBdr>
        <w:top w:val="none" w:sz="0" w:space="0" w:color="auto"/>
        <w:left w:val="none" w:sz="0" w:space="0" w:color="auto"/>
        <w:bottom w:val="none" w:sz="0" w:space="0" w:color="auto"/>
        <w:right w:val="none" w:sz="0" w:space="0" w:color="auto"/>
      </w:divBdr>
      <w:divsChild>
        <w:div w:id="2051343819">
          <w:marLeft w:val="0"/>
          <w:marRight w:val="0"/>
          <w:marTop w:val="0"/>
          <w:marBottom w:val="0"/>
          <w:divBdr>
            <w:top w:val="none" w:sz="0" w:space="0" w:color="auto"/>
            <w:left w:val="none" w:sz="0" w:space="0" w:color="auto"/>
            <w:bottom w:val="none" w:sz="0" w:space="0" w:color="auto"/>
            <w:right w:val="none" w:sz="0" w:space="0" w:color="auto"/>
          </w:divBdr>
        </w:div>
        <w:div w:id="881865365">
          <w:marLeft w:val="0"/>
          <w:marRight w:val="0"/>
          <w:marTop w:val="0"/>
          <w:marBottom w:val="0"/>
          <w:divBdr>
            <w:top w:val="none" w:sz="0" w:space="0" w:color="auto"/>
            <w:left w:val="none" w:sz="0" w:space="0" w:color="auto"/>
            <w:bottom w:val="none" w:sz="0" w:space="0" w:color="auto"/>
            <w:right w:val="none" w:sz="0" w:space="0" w:color="auto"/>
          </w:divBdr>
          <w:divsChild>
            <w:div w:id="201440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0098">
      <w:bodyDiv w:val="1"/>
      <w:marLeft w:val="0"/>
      <w:marRight w:val="0"/>
      <w:marTop w:val="0"/>
      <w:marBottom w:val="0"/>
      <w:divBdr>
        <w:top w:val="none" w:sz="0" w:space="0" w:color="auto"/>
        <w:left w:val="none" w:sz="0" w:space="0" w:color="auto"/>
        <w:bottom w:val="none" w:sz="0" w:space="0" w:color="auto"/>
        <w:right w:val="none" w:sz="0" w:space="0" w:color="auto"/>
      </w:divBdr>
      <w:divsChild>
        <w:div w:id="1691370517">
          <w:marLeft w:val="0"/>
          <w:marRight w:val="0"/>
          <w:marTop w:val="0"/>
          <w:marBottom w:val="0"/>
          <w:divBdr>
            <w:top w:val="none" w:sz="0" w:space="0" w:color="auto"/>
            <w:left w:val="none" w:sz="0" w:space="0" w:color="auto"/>
            <w:bottom w:val="none" w:sz="0" w:space="0" w:color="auto"/>
            <w:right w:val="none" w:sz="0" w:space="0" w:color="auto"/>
          </w:divBdr>
        </w:div>
        <w:div w:id="1384326377">
          <w:marLeft w:val="0"/>
          <w:marRight w:val="0"/>
          <w:marTop w:val="0"/>
          <w:marBottom w:val="0"/>
          <w:divBdr>
            <w:top w:val="none" w:sz="0" w:space="0" w:color="auto"/>
            <w:left w:val="none" w:sz="0" w:space="0" w:color="auto"/>
            <w:bottom w:val="none" w:sz="0" w:space="0" w:color="auto"/>
            <w:right w:val="none" w:sz="0" w:space="0" w:color="auto"/>
          </w:divBdr>
          <w:divsChild>
            <w:div w:id="120784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41987">
      <w:bodyDiv w:val="1"/>
      <w:marLeft w:val="0"/>
      <w:marRight w:val="0"/>
      <w:marTop w:val="0"/>
      <w:marBottom w:val="0"/>
      <w:divBdr>
        <w:top w:val="none" w:sz="0" w:space="0" w:color="auto"/>
        <w:left w:val="none" w:sz="0" w:space="0" w:color="auto"/>
        <w:bottom w:val="none" w:sz="0" w:space="0" w:color="auto"/>
        <w:right w:val="none" w:sz="0" w:space="0" w:color="auto"/>
      </w:divBdr>
    </w:div>
    <w:div w:id="362824765">
      <w:bodyDiv w:val="1"/>
      <w:marLeft w:val="0"/>
      <w:marRight w:val="0"/>
      <w:marTop w:val="0"/>
      <w:marBottom w:val="0"/>
      <w:divBdr>
        <w:top w:val="none" w:sz="0" w:space="0" w:color="auto"/>
        <w:left w:val="none" w:sz="0" w:space="0" w:color="auto"/>
        <w:bottom w:val="none" w:sz="0" w:space="0" w:color="auto"/>
        <w:right w:val="none" w:sz="0" w:space="0" w:color="auto"/>
      </w:divBdr>
    </w:div>
    <w:div w:id="377969978">
      <w:bodyDiv w:val="1"/>
      <w:marLeft w:val="0"/>
      <w:marRight w:val="0"/>
      <w:marTop w:val="0"/>
      <w:marBottom w:val="0"/>
      <w:divBdr>
        <w:top w:val="none" w:sz="0" w:space="0" w:color="auto"/>
        <w:left w:val="none" w:sz="0" w:space="0" w:color="auto"/>
        <w:bottom w:val="none" w:sz="0" w:space="0" w:color="auto"/>
        <w:right w:val="none" w:sz="0" w:space="0" w:color="auto"/>
      </w:divBdr>
    </w:div>
    <w:div w:id="381293958">
      <w:bodyDiv w:val="1"/>
      <w:marLeft w:val="0"/>
      <w:marRight w:val="0"/>
      <w:marTop w:val="0"/>
      <w:marBottom w:val="0"/>
      <w:divBdr>
        <w:top w:val="none" w:sz="0" w:space="0" w:color="auto"/>
        <w:left w:val="none" w:sz="0" w:space="0" w:color="auto"/>
        <w:bottom w:val="none" w:sz="0" w:space="0" w:color="auto"/>
        <w:right w:val="none" w:sz="0" w:space="0" w:color="auto"/>
      </w:divBdr>
      <w:divsChild>
        <w:div w:id="173768025">
          <w:marLeft w:val="0"/>
          <w:marRight w:val="0"/>
          <w:marTop w:val="0"/>
          <w:marBottom w:val="0"/>
          <w:divBdr>
            <w:top w:val="none" w:sz="0" w:space="0" w:color="auto"/>
            <w:left w:val="none" w:sz="0" w:space="0" w:color="auto"/>
            <w:bottom w:val="none" w:sz="0" w:space="0" w:color="auto"/>
            <w:right w:val="none" w:sz="0" w:space="0" w:color="auto"/>
          </w:divBdr>
        </w:div>
        <w:div w:id="843861788">
          <w:marLeft w:val="0"/>
          <w:marRight w:val="0"/>
          <w:marTop w:val="0"/>
          <w:marBottom w:val="0"/>
          <w:divBdr>
            <w:top w:val="none" w:sz="0" w:space="0" w:color="auto"/>
            <w:left w:val="none" w:sz="0" w:space="0" w:color="auto"/>
            <w:bottom w:val="none" w:sz="0" w:space="0" w:color="auto"/>
            <w:right w:val="none" w:sz="0" w:space="0" w:color="auto"/>
          </w:divBdr>
        </w:div>
      </w:divsChild>
    </w:div>
    <w:div w:id="383916450">
      <w:bodyDiv w:val="1"/>
      <w:marLeft w:val="0"/>
      <w:marRight w:val="0"/>
      <w:marTop w:val="0"/>
      <w:marBottom w:val="0"/>
      <w:divBdr>
        <w:top w:val="none" w:sz="0" w:space="0" w:color="auto"/>
        <w:left w:val="none" w:sz="0" w:space="0" w:color="auto"/>
        <w:bottom w:val="none" w:sz="0" w:space="0" w:color="auto"/>
        <w:right w:val="none" w:sz="0" w:space="0" w:color="auto"/>
      </w:divBdr>
      <w:divsChild>
        <w:div w:id="1944609907">
          <w:marLeft w:val="1080"/>
          <w:marRight w:val="0"/>
          <w:marTop w:val="192"/>
          <w:marBottom w:val="0"/>
          <w:divBdr>
            <w:top w:val="none" w:sz="0" w:space="0" w:color="auto"/>
            <w:left w:val="none" w:sz="0" w:space="0" w:color="auto"/>
            <w:bottom w:val="none" w:sz="0" w:space="0" w:color="auto"/>
            <w:right w:val="none" w:sz="0" w:space="0" w:color="auto"/>
          </w:divBdr>
        </w:div>
        <w:div w:id="1208176746">
          <w:marLeft w:val="1080"/>
          <w:marRight w:val="0"/>
          <w:marTop w:val="192"/>
          <w:marBottom w:val="0"/>
          <w:divBdr>
            <w:top w:val="none" w:sz="0" w:space="0" w:color="auto"/>
            <w:left w:val="none" w:sz="0" w:space="0" w:color="auto"/>
            <w:bottom w:val="none" w:sz="0" w:space="0" w:color="auto"/>
            <w:right w:val="none" w:sz="0" w:space="0" w:color="auto"/>
          </w:divBdr>
        </w:div>
      </w:divsChild>
    </w:div>
    <w:div w:id="385377707">
      <w:bodyDiv w:val="1"/>
      <w:marLeft w:val="0"/>
      <w:marRight w:val="0"/>
      <w:marTop w:val="0"/>
      <w:marBottom w:val="0"/>
      <w:divBdr>
        <w:top w:val="none" w:sz="0" w:space="0" w:color="auto"/>
        <w:left w:val="none" w:sz="0" w:space="0" w:color="auto"/>
        <w:bottom w:val="none" w:sz="0" w:space="0" w:color="auto"/>
        <w:right w:val="none" w:sz="0" w:space="0" w:color="auto"/>
      </w:divBdr>
    </w:div>
    <w:div w:id="389616965">
      <w:bodyDiv w:val="1"/>
      <w:marLeft w:val="0"/>
      <w:marRight w:val="0"/>
      <w:marTop w:val="0"/>
      <w:marBottom w:val="0"/>
      <w:divBdr>
        <w:top w:val="none" w:sz="0" w:space="0" w:color="auto"/>
        <w:left w:val="none" w:sz="0" w:space="0" w:color="auto"/>
        <w:bottom w:val="none" w:sz="0" w:space="0" w:color="auto"/>
        <w:right w:val="none" w:sz="0" w:space="0" w:color="auto"/>
      </w:divBdr>
    </w:div>
    <w:div w:id="418714819">
      <w:bodyDiv w:val="1"/>
      <w:marLeft w:val="0"/>
      <w:marRight w:val="0"/>
      <w:marTop w:val="0"/>
      <w:marBottom w:val="0"/>
      <w:divBdr>
        <w:top w:val="none" w:sz="0" w:space="0" w:color="auto"/>
        <w:left w:val="none" w:sz="0" w:space="0" w:color="auto"/>
        <w:bottom w:val="none" w:sz="0" w:space="0" w:color="auto"/>
        <w:right w:val="none" w:sz="0" w:space="0" w:color="auto"/>
      </w:divBdr>
    </w:div>
    <w:div w:id="427164572">
      <w:bodyDiv w:val="1"/>
      <w:marLeft w:val="0"/>
      <w:marRight w:val="0"/>
      <w:marTop w:val="0"/>
      <w:marBottom w:val="0"/>
      <w:divBdr>
        <w:top w:val="none" w:sz="0" w:space="0" w:color="auto"/>
        <w:left w:val="none" w:sz="0" w:space="0" w:color="auto"/>
        <w:bottom w:val="none" w:sz="0" w:space="0" w:color="auto"/>
        <w:right w:val="none" w:sz="0" w:space="0" w:color="auto"/>
      </w:divBdr>
    </w:div>
    <w:div w:id="429398357">
      <w:bodyDiv w:val="1"/>
      <w:marLeft w:val="0"/>
      <w:marRight w:val="0"/>
      <w:marTop w:val="0"/>
      <w:marBottom w:val="0"/>
      <w:divBdr>
        <w:top w:val="none" w:sz="0" w:space="0" w:color="auto"/>
        <w:left w:val="none" w:sz="0" w:space="0" w:color="auto"/>
        <w:bottom w:val="none" w:sz="0" w:space="0" w:color="auto"/>
        <w:right w:val="none" w:sz="0" w:space="0" w:color="auto"/>
      </w:divBdr>
    </w:div>
    <w:div w:id="432165662">
      <w:bodyDiv w:val="1"/>
      <w:marLeft w:val="0"/>
      <w:marRight w:val="0"/>
      <w:marTop w:val="0"/>
      <w:marBottom w:val="0"/>
      <w:divBdr>
        <w:top w:val="none" w:sz="0" w:space="0" w:color="auto"/>
        <w:left w:val="none" w:sz="0" w:space="0" w:color="auto"/>
        <w:bottom w:val="none" w:sz="0" w:space="0" w:color="auto"/>
        <w:right w:val="none" w:sz="0" w:space="0" w:color="auto"/>
      </w:divBdr>
      <w:divsChild>
        <w:div w:id="1368986919">
          <w:marLeft w:val="0"/>
          <w:marRight w:val="0"/>
          <w:marTop w:val="0"/>
          <w:marBottom w:val="0"/>
          <w:divBdr>
            <w:top w:val="none" w:sz="0" w:space="0" w:color="auto"/>
            <w:left w:val="none" w:sz="0" w:space="0" w:color="auto"/>
            <w:bottom w:val="none" w:sz="0" w:space="0" w:color="auto"/>
            <w:right w:val="none" w:sz="0" w:space="0" w:color="auto"/>
          </w:divBdr>
        </w:div>
      </w:divsChild>
    </w:div>
    <w:div w:id="435097637">
      <w:bodyDiv w:val="1"/>
      <w:marLeft w:val="0"/>
      <w:marRight w:val="0"/>
      <w:marTop w:val="0"/>
      <w:marBottom w:val="0"/>
      <w:divBdr>
        <w:top w:val="none" w:sz="0" w:space="0" w:color="auto"/>
        <w:left w:val="none" w:sz="0" w:space="0" w:color="auto"/>
        <w:bottom w:val="none" w:sz="0" w:space="0" w:color="auto"/>
        <w:right w:val="none" w:sz="0" w:space="0" w:color="auto"/>
      </w:divBdr>
    </w:div>
    <w:div w:id="442699449">
      <w:bodyDiv w:val="1"/>
      <w:marLeft w:val="0"/>
      <w:marRight w:val="0"/>
      <w:marTop w:val="0"/>
      <w:marBottom w:val="0"/>
      <w:divBdr>
        <w:top w:val="none" w:sz="0" w:space="0" w:color="auto"/>
        <w:left w:val="none" w:sz="0" w:space="0" w:color="auto"/>
        <w:bottom w:val="none" w:sz="0" w:space="0" w:color="auto"/>
        <w:right w:val="none" w:sz="0" w:space="0" w:color="auto"/>
      </w:divBdr>
    </w:div>
    <w:div w:id="460685219">
      <w:bodyDiv w:val="1"/>
      <w:marLeft w:val="0"/>
      <w:marRight w:val="0"/>
      <w:marTop w:val="0"/>
      <w:marBottom w:val="0"/>
      <w:divBdr>
        <w:top w:val="none" w:sz="0" w:space="0" w:color="auto"/>
        <w:left w:val="none" w:sz="0" w:space="0" w:color="auto"/>
        <w:bottom w:val="none" w:sz="0" w:space="0" w:color="auto"/>
        <w:right w:val="none" w:sz="0" w:space="0" w:color="auto"/>
      </w:divBdr>
    </w:div>
    <w:div w:id="472791506">
      <w:bodyDiv w:val="1"/>
      <w:marLeft w:val="0"/>
      <w:marRight w:val="0"/>
      <w:marTop w:val="0"/>
      <w:marBottom w:val="0"/>
      <w:divBdr>
        <w:top w:val="none" w:sz="0" w:space="0" w:color="auto"/>
        <w:left w:val="none" w:sz="0" w:space="0" w:color="auto"/>
        <w:bottom w:val="none" w:sz="0" w:space="0" w:color="auto"/>
        <w:right w:val="none" w:sz="0" w:space="0" w:color="auto"/>
      </w:divBdr>
    </w:div>
    <w:div w:id="481698727">
      <w:bodyDiv w:val="1"/>
      <w:marLeft w:val="0"/>
      <w:marRight w:val="0"/>
      <w:marTop w:val="0"/>
      <w:marBottom w:val="0"/>
      <w:divBdr>
        <w:top w:val="none" w:sz="0" w:space="0" w:color="auto"/>
        <w:left w:val="none" w:sz="0" w:space="0" w:color="auto"/>
        <w:bottom w:val="none" w:sz="0" w:space="0" w:color="auto"/>
        <w:right w:val="none" w:sz="0" w:space="0" w:color="auto"/>
      </w:divBdr>
      <w:divsChild>
        <w:div w:id="1829786300">
          <w:marLeft w:val="0"/>
          <w:marRight w:val="0"/>
          <w:marTop w:val="0"/>
          <w:marBottom w:val="0"/>
          <w:divBdr>
            <w:top w:val="none" w:sz="0" w:space="0" w:color="auto"/>
            <w:left w:val="none" w:sz="0" w:space="0" w:color="auto"/>
            <w:bottom w:val="none" w:sz="0" w:space="0" w:color="auto"/>
            <w:right w:val="none" w:sz="0" w:space="0" w:color="auto"/>
          </w:divBdr>
          <w:divsChild>
            <w:div w:id="1527715354">
              <w:marLeft w:val="0"/>
              <w:marRight w:val="0"/>
              <w:marTop w:val="0"/>
              <w:marBottom w:val="0"/>
              <w:divBdr>
                <w:top w:val="none" w:sz="0" w:space="0" w:color="auto"/>
                <w:left w:val="none" w:sz="0" w:space="0" w:color="auto"/>
                <w:bottom w:val="none" w:sz="0" w:space="0" w:color="auto"/>
                <w:right w:val="none" w:sz="0" w:space="0" w:color="auto"/>
              </w:divBdr>
              <w:divsChild>
                <w:div w:id="138532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045092">
      <w:bodyDiv w:val="1"/>
      <w:marLeft w:val="0"/>
      <w:marRight w:val="0"/>
      <w:marTop w:val="0"/>
      <w:marBottom w:val="0"/>
      <w:divBdr>
        <w:top w:val="none" w:sz="0" w:space="0" w:color="auto"/>
        <w:left w:val="none" w:sz="0" w:space="0" w:color="auto"/>
        <w:bottom w:val="none" w:sz="0" w:space="0" w:color="auto"/>
        <w:right w:val="none" w:sz="0" w:space="0" w:color="auto"/>
      </w:divBdr>
    </w:div>
    <w:div w:id="557473758">
      <w:bodyDiv w:val="1"/>
      <w:marLeft w:val="0"/>
      <w:marRight w:val="0"/>
      <w:marTop w:val="0"/>
      <w:marBottom w:val="0"/>
      <w:divBdr>
        <w:top w:val="none" w:sz="0" w:space="0" w:color="auto"/>
        <w:left w:val="none" w:sz="0" w:space="0" w:color="auto"/>
        <w:bottom w:val="none" w:sz="0" w:space="0" w:color="auto"/>
        <w:right w:val="none" w:sz="0" w:space="0" w:color="auto"/>
      </w:divBdr>
    </w:div>
    <w:div w:id="563488507">
      <w:bodyDiv w:val="1"/>
      <w:marLeft w:val="0"/>
      <w:marRight w:val="0"/>
      <w:marTop w:val="0"/>
      <w:marBottom w:val="0"/>
      <w:divBdr>
        <w:top w:val="none" w:sz="0" w:space="0" w:color="auto"/>
        <w:left w:val="none" w:sz="0" w:space="0" w:color="auto"/>
        <w:bottom w:val="none" w:sz="0" w:space="0" w:color="auto"/>
        <w:right w:val="none" w:sz="0" w:space="0" w:color="auto"/>
      </w:divBdr>
    </w:div>
    <w:div w:id="575211187">
      <w:bodyDiv w:val="1"/>
      <w:marLeft w:val="0"/>
      <w:marRight w:val="0"/>
      <w:marTop w:val="0"/>
      <w:marBottom w:val="0"/>
      <w:divBdr>
        <w:top w:val="none" w:sz="0" w:space="0" w:color="auto"/>
        <w:left w:val="none" w:sz="0" w:space="0" w:color="auto"/>
        <w:bottom w:val="none" w:sz="0" w:space="0" w:color="auto"/>
        <w:right w:val="none" w:sz="0" w:space="0" w:color="auto"/>
      </w:divBdr>
    </w:div>
    <w:div w:id="585849457">
      <w:bodyDiv w:val="1"/>
      <w:marLeft w:val="0"/>
      <w:marRight w:val="0"/>
      <w:marTop w:val="0"/>
      <w:marBottom w:val="0"/>
      <w:divBdr>
        <w:top w:val="none" w:sz="0" w:space="0" w:color="auto"/>
        <w:left w:val="none" w:sz="0" w:space="0" w:color="auto"/>
        <w:bottom w:val="none" w:sz="0" w:space="0" w:color="auto"/>
        <w:right w:val="none" w:sz="0" w:space="0" w:color="auto"/>
      </w:divBdr>
    </w:div>
    <w:div w:id="622345406">
      <w:bodyDiv w:val="1"/>
      <w:marLeft w:val="0"/>
      <w:marRight w:val="0"/>
      <w:marTop w:val="0"/>
      <w:marBottom w:val="0"/>
      <w:divBdr>
        <w:top w:val="none" w:sz="0" w:space="0" w:color="auto"/>
        <w:left w:val="none" w:sz="0" w:space="0" w:color="auto"/>
        <w:bottom w:val="none" w:sz="0" w:space="0" w:color="auto"/>
        <w:right w:val="none" w:sz="0" w:space="0" w:color="auto"/>
      </w:divBdr>
    </w:div>
    <w:div w:id="641034599">
      <w:bodyDiv w:val="1"/>
      <w:marLeft w:val="0"/>
      <w:marRight w:val="0"/>
      <w:marTop w:val="0"/>
      <w:marBottom w:val="0"/>
      <w:divBdr>
        <w:top w:val="none" w:sz="0" w:space="0" w:color="auto"/>
        <w:left w:val="none" w:sz="0" w:space="0" w:color="auto"/>
        <w:bottom w:val="none" w:sz="0" w:space="0" w:color="auto"/>
        <w:right w:val="none" w:sz="0" w:space="0" w:color="auto"/>
      </w:divBdr>
      <w:divsChild>
        <w:div w:id="2111394866">
          <w:marLeft w:val="0"/>
          <w:marRight w:val="0"/>
          <w:marTop w:val="0"/>
          <w:marBottom w:val="0"/>
          <w:divBdr>
            <w:top w:val="none" w:sz="0" w:space="0" w:color="auto"/>
            <w:left w:val="none" w:sz="0" w:space="0" w:color="auto"/>
            <w:bottom w:val="none" w:sz="0" w:space="0" w:color="auto"/>
            <w:right w:val="none" w:sz="0" w:space="0" w:color="auto"/>
          </w:divBdr>
        </w:div>
      </w:divsChild>
    </w:div>
    <w:div w:id="646865297">
      <w:bodyDiv w:val="1"/>
      <w:marLeft w:val="0"/>
      <w:marRight w:val="0"/>
      <w:marTop w:val="0"/>
      <w:marBottom w:val="0"/>
      <w:divBdr>
        <w:top w:val="none" w:sz="0" w:space="0" w:color="auto"/>
        <w:left w:val="none" w:sz="0" w:space="0" w:color="auto"/>
        <w:bottom w:val="none" w:sz="0" w:space="0" w:color="auto"/>
        <w:right w:val="none" w:sz="0" w:space="0" w:color="auto"/>
      </w:divBdr>
    </w:div>
    <w:div w:id="647131275">
      <w:bodyDiv w:val="1"/>
      <w:marLeft w:val="0"/>
      <w:marRight w:val="0"/>
      <w:marTop w:val="0"/>
      <w:marBottom w:val="0"/>
      <w:divBdr>
        <w:top w:val="none" w:sz="0" w:space="0" w:color="auto"/>
        <w:left w:val="none" w:sz="0" w:space="0" w:color="auto"/>
        <w:bottom w:val="none" w:sz="0" w:space="0" w:color="auto"/>
        <w:right w:val="none" w:sz="0" w:space="0" w:color="auto"/>
      </w:divBdr>
    </w:div>
    <w:div w:id="649284617">
      <w:bodyDiv w:val="1"/>
      <w:marLeft w:val="0"/>
      <w:marRight w:val="0"/>
      <w:marTop w:val="0"/>
      <w:marBottom w:val="0"/>
      <w:divBdr>
        <w:top w:val="none" w:sz="0" w:space="0" w:color="auto"/>
        <w:left w:val="none" w:sz="0" w:space="0" w:color="auto"/>
        <w:bottom w:val="none" w:sz="0" w:space="0" w:color="auto"/>
        <w:right w:val="none" w:sz="0" w:space="0" w:color="auto"/>
      </w:divBdr>
    </w:div>
    <w:div w:id="685249724">
      <w:bodyDiv w:val="1"/>
      <w:marLeft w:val="0"/>
      <w:marRight w:val="0"/>
      <w:marTop w:val="0"/>
      <w:marBottom w:val="0"/>
      <w:divBdr>
        <w:top w:val="none" w:sz="0" w:space="0" w:color="auto"/>
        <w:left w:val="none" w:sz="0" w:space="0" w:color="auto"/>
        <w:bottom w:val="none" w:sz="0" w:space="0" w:color="auto"/>
        <w:right w:val="none" w:sz="0" w:space="0" w:color="auto"/>
      </w:divBdr>
    </w:div>
    <w:div w:id="687484521">
      <w:bodyDiv w:val="1"/>
      <w:marLeft w:val="0"/>
      <w:marRight w:val="0"/>
      <w:marTop w:val="0"/>
      <w:marBottom w:val="0"/>
      <w:divBdr>
        <w:top w:val="none" w:sz="0" w:space="0" w:color="auto"/>
        <w:left w:val="none" w:sz="0" w:space="0" w:color="auto"/>
        <w:bottom w:val="none" w:sz="0" w:space="0" w:color="auto"/>
        <w:right w:val="none" w:sz="0" w:space="0" w:color="auto"/>
      </w:divBdr>
    </w:div>
    <w:div w:id="704259971">
      <w:bodyDiv w:val="1"/>
      <w:marLeft w:val="0"/>
      <w:marRight w:val="0"/>
      <w:marTop w:val="0"/>
      <w:marBottom w:val="0"/>
      <w:divBdr>
        <w:top w:val="none" w:sz="0" w:space="0" w:color="auto"/>
        <w:left w:val="none" w:sz="0" w:space="0" w:color="auto"/>
        <w:bottom w:val="none" w:sz="0" w:space="0" w:color="auto"/>
        <w:right w:val="none" w:sz="0" w:space="0" w:color="auto"/>
      </w:divBdr>
    </w:div>
    <w:div w:id="706829852">
      <w:bodyDiv w:val="1"/>
      <w:marLeft w:val="0"/>
      <w:marRight w:val="0"/>
      <w:marTop w:val="0"/>
      <w:marBottom w:val="0"/>
      <w:divBdr>
        <w:top w:val="none" w:sz="0" w:space="0" w:color="auto"/>
        <w:left w:val="none" w:sz="0" w:space="0" w:color="auto"/>
        <w:bottom w:val="none" w:sz="0" w:space="0" w:color="auto"/>
        <w:right w:val="none" w:sz="0" w:space="0" w:color="auto"/>
      </w:divBdr>
    </w:div>
    <w:div w:id="713970707">
      <w:bodyDiv w:val="1"/>
      <w:marLeft w:val="0"/>
      <w:marRight w:val="0"/>
      <w:marTop w:val="0"/>
      <w:marBottom w:val="0"/>
      <w:divBdr>
        <w:top w:val="none" w:sz="0" w:space="0" w:color="auto"/>
        <w:left w:val="none" w:sz="0" w:space="0" w:color="auto"/>
        <w:bottom w:val="none" w:sz="0" w:space="0" w:color="auto"/>
        <w:right w:val="none" w:sz="0" w:space="0" w:color="auto"/>
      </w:divBdr>
    </w:div>
    <w:div w:id="720636873">
      <w:bodyDiv w:val="1"/>
      <w:marLeft w:val="0"/>
      <w:marRight w:val="0"/>
      <w:marTop w:val="0"/>
      <w:marBottom w:val="0"/>
      <w:divBdr>
        <w:top w:val="none" w:sz="0" w:space="0" w:color="auto"/>
        <w:left w:val="none" w:sz="0" w:space="0" w:color="auto"/>
        <w:bottom w:val="none" w:sz="0" w:space="0" w:color="auto"/>
        <w:right w:val="none" w:sz="0" w:space="0" w:color="auto"/>
      </w:divBdr>
      <w:divsChild>
        <w:div w:id="988284582">
          <w:marLeft w:val="0"/>
          <w:marRight w:val="0"/>
          <w:marTop w:val="0"/>
          <w:marBottom w:val="0"/>
          <w:divBdr>
            <w:top w:val="none" w:sz="0" w:space="0" w:color="auto"/>
            <w:left w:val="none" w:sz="0" w:space="0" w:color="auto"/>
            <w:bottom w:val="none" w:sz="0" w:space="0" w:color="auto"/>
            <w:right w:val="none" w:sz="0" w:space="0" w:color="auto"/>
          </w:divBdr>
          <w:divsChild>
            <w:div w:id="1382634500">
              <w:marLeft w:val="0"/>
              <w:marRight w:val="0"/>
              <w:marTop w:val="0"/>
              <w:marBottom w:val="0"/>
              <w:divBdr>
                <w:top w:val="none" w:sz="0" w:space="0" w:color="auto"/>
                <w:left w:val="none" w:sz="0" w:space="0" w:color="auto"/>
                <w:bottom w:val="none" w:sz="0" w:space="0" w:color="auto"/>
                <w:right w:val="none" w:sz="0" w:space="0" w:color="auto"/>
              </w:divBdr>
              <w:divsChild>
                <w:div w:id="1861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79968">
      <w:bodyDiv w:val="1"/>
      <w:marLeft w:val="0"/>
      <w:marRight w:val="0"/>
      <w:marTop w:val="0"/>
      <w:marBottom w:val="0"/>
      <w:divBdr>
        <w:top w:val="none" w:sz="0" w:space="0" w:color="auto"/>
        <w:left w:val="none" w:sz="0" w:space="0" w:color="auto"/>
        <w:bottom w:val="none" w:sz="0" w:space="0" w:color="auto"/>
        <w:right w:val="none" w:sz="0" w:space="0" w:color="auto"/>
      </w:divBdr>
      <w:divsChild>
        <w:div w:id="1276984824">
          <w:marLeft w:val="720"/>
          <w:marRight w:val="0"/>
          <w:marTop w:val="192"/>
          <w:marBottom w:val="0"/>
          <w:divBdr>
            <w:top w:val="none" w:sz="0" w:space="0" w:color="auto"/>
            <w:left w:val="none" w:sz="0" w:space="0" w:color="auto"/>
            <w:bottom w:val="none" w:sz="0" w:space="0" w:color="auto"/>
            <w:right w:val="none" w:sz="0" w:space="0" w:color="auto"/>
          </w:divBdr>
        </w:div>
        <w:div w:id="1833908547">
          <w:marLeft w:val="720"/>
          <w:marRight w:val="0"/>
          <w:marTop w:val="192"/>
          <w:marBottom w:val="0"/>
          <w:divBdr>
            <w:top w:val="none" w:sz="0" w:space="0" w:color="auto"/>
            <w:left w:val="none" w:sz="0" w:space="0" w:color="auto"/>
            <w:bottom w:val="none" w:sz="0" w:space="0" w:color="auto"/>
            <w:right w:val="none" w:sz="0" w:space="0" w:color="auto"/>
          </w:divBdr>
        </w:div>
        <w:div w:id="308561111">
          <w:marLeft w:val="720"/>
          <w:marRight w:val="0"/>
          <w:marTop w:val="192"/>
          <w:marBottom w:val="0"/>
          <w:divBdr>
            <w:top w:val="none" w:sz="0" w:space="0" w:color="auto"/>
            <w:left w:val="none" w:sz="0" w:space="0" w:color="auto"/>
            <w:bottom w:val="none" w:sz="0" w:space="0" w:color="auto"/>
            <w:right w:val="none" w:sz="0" w:space="0" w:color="auto"/>
          </w:divBdr>
        </w:div>
        <w:div w:id="434449697">
          <w:marLeft w:val="720"/>
          <w:marRight w:val="0"/>
          <w:marTop w:val="192"/>
          <w:marBottom w:val="0"/>
          <w:divBdr>
            <w:top w:val="none" w:sz="0" w:space="0" w:color="auto"/>
            <w:left w:val="none" w:sz="0" w:space="0" w:color="auto"/>
            <w:bottom w:val="none" w:sz="0" w:space="0" w:color="auto"/>
            <w:right w:val="none" w:sz="0" w:space="0" w:color="auto"/>
          </w:divBdr>
        </w:div>
        <w:div w:id="666790213">
          <w:marLeft w:val="720"/>
          <w:marRight w:val="0"/>
          <w:marTop w:val="192"/>
          <w:marBottom w:val="0"/>
          <w:divBdr>
            <w:top w:val="none" w:sz="0" w:space="0" w:color="auto"/>
            <w:left w:val="none" w:sz="0" w:space="0" w:color="auto"/>
            <w:bottom w:val="none" w:sz="0" w:space="0" w:color="auto"/>
            <w:right w:val="none" w:sz="0" w:space="0" w:color="auto"/>
          </w:divBdr>
        </w:div>
        <w:div w:id="373696155">
          <w:marLeft w:val="720"/>
          <w:marRight w:val="0"/>
          <w:marTop w:val="192"/>
          <w:marBottom w:val="0"/>
          <w:divBdr>
            <w:top w:val="none" w:sz="0" w:space="0" w:color="auto"/>
            <w:left w:val="none" w:sz="0" w:space="0" w:color="auto"/>
            <w:bottom w:val="none" w:sz="0" w:space="0" w:color="auto"/>
            <w:right w:val="none" w:sz="0" w:space="0" w:color="auto"/>
          </w:divBdr>
        </w:div>
      </w:divsChild>
    </w:div>
    <w:div w:id="739444487">
      <w:bodyDiv w:val="1"/>
      <w:marLeft w:val="0"/>
      <w:marRight w:val="0"/>
      <w:marTop w:val="0"/>
      <w:marBottom w:val="0"/>
      <w:divBdr>
        <w:top w:val="none" w:sz="0" w:space="0" w:color="auto"/>
        <w:left w:val="none" w:sz="0" w:space="0" w:color="auto"/>
        <w:bottom w:val="none" w:sz="0" w:space="0" w:color="auto"/>
        <w:right w:val="none" w:sz="0" w:space="0" w:color="auto"/>
      </w:divBdr>
    </w:div>
    <w:div w:id="757409444">
      <w:bodyDiv w:val="1"/>
      <w:marLeft w:val="0"/>
      <w:marRight w:val="0"/>
      <w:marTop w:val="0"/>
      <w:marBottom w:val="0"/>
      <w:divBdr>
        <w:top w:val="none" w:sz="0" w:space="0" w:color="auto"/>
        <w:left w:val="none" w:sz="0" w:space="0" w:color="auto"/>
        <w:bottom w:val="none" w:sz="0" w:space="0" w:color="auto"/>
        <w:right w:val="none" w:sz="0" w:space="0" w:color="auto"/>
      </w:divBdr>
    </w:div>
    <w:div w:id="760374122">
      <w:bodyDiv w:val="1"/>
      <w:marLeft w:val="0"/>
      <w:marRight w:val="0"/>
      <w:marTop w:val="0"/>
      <w:marBottom w:val="0"/>
      <w:divBdr>
        <w:top w:val="none" w:sz="0" w:space="0" w:color="auto"/>
        <w:left w:val="none" w:sz="0" w:space="0" w:color="auto"/>
        <w:bottom w:val="none" w:sz="0" w:space="0" w:color="auto"/>
        <w:right w:val="none" w:sz="0" w:space="0" w:color="auto"/>
      </w:divBdr>
    </w:div>
    <w:div w:id="773869426">
      <w:bodyDiv w:val="1"/>
      <w:marLeft w:val="0"/>
      <w:marRight w:val="0"/>
      <w:marTop w:val="0"/>
      <w:marBottom w:val="0"/>
      <w:divBdr>
        <w:top w:val="none" w:sz="0" w:space="0" w:color="auto"/>
        <w:left w:val="none" w:sz="0" w:space="0" w:color="auto"/>
        <w:bottom w:val="none" w:sz="0" w:space="0" w:color="auto"/>
        <w:right w:val="none" w:sz="0" w:space="0" w:color="auto"/>
      </w:divBdr>
    </w:div>
    <w:div w:id="777408797">
      <w:bodyDiv w:val="1"/>
      <w:marLeft w:val="0"/>
      <w:marRight w:val="0"/>
      <w:marTop w:val="0"/>
      <w:marBottom w:val="0"/>
      <w:divBdr>
        <w:top w:val="none" w:sz="0" w:space="0" w:color="auto"/>
        <w:left w:val="none" w:sz="0" w:space="0" w:color="auto"/>
        <w:bottom w:val="none" w:sz="0" w:space="0" w:color="auto"/>
        <w:right w:val="none" w:sz="0" w:space="0" w:color="auto"/>
      </w:divBdr>
    </w:div>
    <w:div w:id="789209314">
      <w:bodyDiv w:val="1"/>
      <w:marLeft w:val="0"/>
      <w:marRight w:val="0"/>
      <w:marTop w:val="0"/>
      <w:marBottom w:val="0"/>
      <w:divBdr>
        <w:top w:val="none" w:sz="0" w:space="0" w:color="auto"/>
        <w:left w:val="none" w:sz="0" w:space="0" w:color="auto"/>
        <w:bottom w:val="none" w:sz="0" w:space="0" w:color="auto"/>
        <w:right w:val="none" w:sz="0" w:space="0" w:color="auto"/>
      </w:divBdr>
    </w:div>
    <w:div w:id="789783347">
      <w:bodyDiv w:val="1"/>
      <w:marLeft w:val="0"/>
      <w:marRight w:val="0"/>
      <w:marTop w:val="0"/>
      <w:marBottom w:val="0"/>
      <w:divBdr>
        <w:top w:val="none" w:sz="0" w:space="0" w:color="auto"/>
        <w:left w:val="none" w:sz="0" w:space="0" w:color="auto"/>
        <w:bottom w:val="none" w:sz="0" w:space="0" w:color="auto"/>
        <w:right w:val="none" w:sz="0" w:space="0" w:color="auto"/>
      </w:divBdr>
    </w:div>
    <w:div w:id="792595258">
      <w:bodyDiv w:val="1"/>
      <w:marLeft w:val="0"/>
      <w:marRight w:val="0"/>
      <w:marTop w:val="0"/>
      <w:marBottom w:val="0"/>
      <w:divBdr>
        <w:top w:val="none" w:sz="0" w:space="0" w:color="auto"/>
        <w:left w:val="none" w:sz="0" w:space="0" w:color="auto"/>
        <w:bottom w:val="none" w:sz="0" w:space="0" w:color="auto"/>
        <w:right w:val="none" w:sz="0" w:space="0" w:color="auto"/>
      </w:divBdr>
      <w:divsChild>
        <w:div w:id="575089148">
          <w:marLeft w:val="0"/>
          <w:marRight w:val="0"/>
          <w:marTop w:val="0"/>
          <w:marBottom w:val="0"/>
          <w:divBdr>
            <w:top w:val="none" w:sz="0" w:space="0" w:color="auto"/>
            <w:left w:val="none" w:sz="0" w:space="0" w:color="auto"/>
            <w:bottom w:val="none" w:sz="0" w:space="0" w:color="auto"/>
            <w:right w:val="none" w:sz="0" w:space="0" w:color="auto"/>
          </w:divBdr>
        </w:div>
      </w:divsChild>
    </w:div>
    <w:div w:id="798913755">
      <w:bodyDiv w:val="1"/>
      <w:marLeft w:val="0"/>
      <w:marRight w:val="0"/>
      <w:marTop w:val="0"/>
      <w:marBottom w:val="0"/>
      <w:divBdr>
        <w:top w:val="none" w:sz="0" w:space="0" w:color="auto"/>
        <w:left w:val="none" w:sz="0" w:space="0" w:color="auto"/>
        <w:bottom w:val="none" w:sz="0" w:space="0" w:color="auto"/>
        <w:right w:val="none" w:sz="0" w:space="0" w:color="auto"/>
      </w:divBdr>
    </w:div>
    <w:div w:id="860977910">
      <w:bodyDiv w:val="1"/>
      <w:marLeft w:val="0"/>
      <w:marRight w:val="0"/>
      <w:marTop w:val="0"/>
      <w:marBottom w:val="0"/>
      <w:divBdr>
        <w:top w:val="none" w:sz="0" w:space="0" w:color="auto"/>
        <w:left w:val="none" w:sz="0" w:space="0" w:color="auto"/>
        <w:bottom w:val="none" w:sz="0" w:space="0" w:color="auto"/>
        <w:right w:val="none" w:sz="0" w:space="0" w:color="auto"/>
      </w:divBdr>
    </w:div>
    <w:div w:id="899512733">
      <w:bodyDiv w:val="1"/>
      <w:marLeft w:val="0"/>
      <w:marRight w:val="0"/>
      <w:marTop w:val="0"/>
      <w:marBottom w:val="0"/>
      <w:divBdr>
        <w:top w:val="none" w:sz="0" w:space="0" w:color="auto"/>
        <w:left w:val="none" w:sz="0" w:space="0" w:color="auto"/>
        <w:bottom w:val="none" w:sz="0" w:space="0" w:color="auto"/>
        <w:right w:val="none" w:sz="0" w:space="0" w:color="auto"/>
      </w:divBdr>
    </w:div>
    <w:div w:id="905646817">
      <w:bodyDiv w:val="1"/>
      <w:marLeft w:val="0"/>
      <w:marRight w:val="0"/>
      <w:marTop w:val="0"/>
      <w:marBottom w:val="0"/>
      <w:divBdr>
        <w:top w:val="none" w:sz="0" w:space="0" w:color="auto"/>
        <w:left w:val="none" w:sz="0" w:space="0" w:color="auto"/>
        <w:bottom w:val="none" w:sz="0" w:space="0" w:color="auto"/>
        <w:right w:val="none" w:sz="0" w:space="0" w:color="auto"/>
      </w:divBdr>
    </w:div>
    <w:div w:id="917717119">
      <w:bodyDiv w:val="1"/>
      <w:marLeft w:val="0"/>
      <w:marRight w:val="0"/>
      <w:marTop w:val="0"/>
      <w:marBottom w:val="0"/>
      <w:divBdr>
        <w:top w:val="none" w:sz="0" w:space="0" w:color="auto"/>
        <w:left w:val="none" w:sz="0" w:space="0" w:color="auto"/>
        <w:bottom w:val="none" w:sz="0" w:space="0" w:color="auto"/>
        <w:right w:val="none" w:sz="0" w:space="0" w:color="auto"/>
      </w:divBdr>
      <w:divsChild>
        <w:div w:id="2093820612">
          <w:marLeft w:val="0"/>
          <w:marRight w:val="0"/>
          <w:marTop w:val="0"/>
          <w:marBottom w:val="0"/>
          <w:divBdr>
            <w:top w:val="none" w:sz="0" w:space="0" w:color="auto"/>
            <w:left w:val="none" w:sz="0" w:space="0" w:color="auto"/>
            <w:bottom w:val="none" w:sz="0" w:space="0" w:color="auto"/>
            <w:right w:val="none" w:sz="0" w:space="0" w:color="auto"/>
          </w:divBdr>
        </w:div>
      </w:divsChild>
    </w:div>
    <w:div w:id="921060511">
      <w:bodyDiv w:val="1"/>
      <w:marLeft w:val="0"/>
      <w:marRight w:val="0"/>
      <w:marTop w:val="0"/>
      <w:marBottom w:val="0"/>
      <w:divBdr>
        <w:top w:val="none" w:sz="0" w:space="0" w:color="auto"/>
        <w:left w:val="none" w:sz="0" w:space="0" w:color="auto"/>
        <w:bottom w:val="none" w:sz="0" w:space="0" w:color="auto"/>
        <w:right w:val="none" w:sz="0" w:space="0" w:color="auto"/>
      </w:divBdr>
    </w:div>
    <w:div w:id="945424051">
      <w:bodyDiv w:val="1"/>
      <w:marLeft w:val="0"/>
      <w:marRight w:val="0"/>
      <w:marTop w:val="0"/>
      <w:marBottom w:val="0"/>
      <w:divBdr>
        <w:top w:val="none" w:sz="0" w:space="0" w:color="auto"/>
        <w:left w:val="none" w:sz="0" w:space="0" w:color="auto"/>
        <w:bottom w:val="none" w:sz="0" w:space="0" w:color="auto"/>
        <w:right w:val="none" w:sz="0" w:space="0" w:color="auto"/>
      </w:divBdr>
    </w:div>
    <w:div w:id="977877197">
      <w:bodyDiv w:val="1"/>
      <w:marLeft w:val="0"/>
      <w:marRight w:val="0"/>
      <w:marTop w:val="0"/>
      <w:marBottom w:val="0"/>
      <w:divBdr>
        <w:top w:val="none" w:sz="0" w:space="0" w:color="auto"/>
        <w:left w:val="none" w:sz="0" w:space="0" w:color="auto"/>
        <w:bottom w:val="none" w:sz="0" w:space="0" w:color="auto"/>
        <w:right w:val="none" w:sz="0" w:space="0" w:color="auto"/>
      </w:divBdr>
    </w:div>
    <w:div w:id="993336163">
      <w:bodyDiv w:val="1"/>
      <w:marLeft w:val="0"/>
      <w:marRight w:val="0"/>
      <w:marTop w:val="0"/>
      <w:marBottom w:val="0"/>
      <w:divBdr>
        <w:top w:val="none" w:sz="0" w:space="0" w:color="auto"/>
        <w:left w:val="none" w:sz="0" w:space="0" w:color="auto"/>
        <w:bottom w:val="none" w:sz="0" w:space="0" w:color="auto"/>
        <w:right w:val="none" w:sz="0" w:space="0" w:color="auto"/>
      </w:divBdr>
    </w:div>
    <w:div w:id="995182611">
      <w:bodyDiv w:val="1"/>
      <w:marLeft w:val="0"/>
      <w:marRight w:val="0"/>
      <w:marTop w:val="0"/>
      <w:marBottom w:val="0"/>
      <w:divBdr>
        <w:top w:val="none" w:sz="0" w:space="0" w:color="auto"/>
        <w:left w:val="none" w:sz="0" w:space="0" w:color="auto"/>
        <w:bottom w:val="none" w:sz="0" w:space="0" w:color="auto"/>
        <w:right w:val="none" w:sz="0" w:space="0" w:color="auto"/>
      </w:divBdr>
      <w:divsChild>
        <w:div w:id="1878005651">
          <w:marLeft w:val="0"/>
          <w:marRight w:val="0"/>
          <w:marTop w:val="0"/>
          <w:marBottom w:val="0"/>
          <w:divBdr>
            <w:top w:val="none" w:sz="0" w:space="0" w:color="auto"/>
            <w:left w:val="none" w:sz="0" w:space="0" w:color="auto"/>
            <w:bottom w:val="none" w:sz="0" w:space="0" w:color="auto"/>
            <w:right w:val="none" w:sz="0" w:space="0" w:color="auto"/>
          </w:divBdr>
          <w:divsChild>
            <w:div w:id="1261648594">
              <w:marLeft w:val="0"/>
              <w:marRight w:val="0"/>
              <w:marTop w:val="0"/>
              <w:marBottom w:val="0"/>
              <w:divBdr>
                <w:top w:val="none" w:sz="0" w:space="0" w:color="auto"/>
                <w:left w:val="none" w:sz="0" w:space="0" w:color="auto"/>
                <w:bottom w:val="none" w:sz="0" w:space="0" w:color="auto"/>
                <w:right w:val="none" w:sz="0" w:space="0" w:color="auto"/>
              </w:divBdr>
              <w:divsChild>
                <w:div w:id="1552425675">
                  <w:marLeft w:val="0"/>
                  <w:marRight w:val="0"/>
                  <w:marTop w:val="0"/>
                  <w:marBottom w:val="0"/>
                  <w:divBdr>
                    <w:top w:val="none" w:sz="0" w:space="0" w:color="auto"/>
                    <w:left w:val="none" w:sz="0" w:space="0" w:color="auto"/>
                    <w:bottom w:val="none" w:sz="0" w:space="0" w:color="auto"/>
                    <w:right w:val="none" w:sz="0" w:space="0" w:color="auto"/>
                  </w:divBdr>
                </w:div>
              </w:divsChild>
            </w:div>
            <w:div w:id="504173882">
              <w:marLeft w:val="0"/>
              <w:marRight w:val="0"/>
              <w:marTop w:val="0"/>
              <w:marBottom w:val="0"/>
              <w:divBdr>
                <w:top w:val="none" w:sz="0" w:space="0" w:color="auto"/>
                <w:left w:val="none" w:sz="0" w:space="0" w:color="auto"/>
                <w:bottom w:val="none" w:sz="0" w:space="0" w:color="auto"/>
                <w:right w:val="none" w:sz="0" w:space="0" w:color="auto"/>
              </w:divBdr>
              <w:divsChild>
                <w:div w:id="34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12625">
          <w:marLeft w:val="0"/>
          <w:marRight w:val="0"/>
          <w:marTop w:val="0"/>
          <w:marBottom w:val="0"/>
          <w:divBdr>
            <w:top w:val="none" w:sz="0" w:space="0" w:color="auto"/>
            <w:left w:val="none" w:sz="0" w:space="0" w:color="auto"/>
            <w:bottom w:val="none" w:sz="0" w:space="0" w:color="auto"/>
            <w:right w:val="none" w:sz="0" w:space="0" w:color="auto"/>
          </w:divBdr>
          <w:divsChild>
            <w:div w:id="698049970">
              <w:marLeft w:val="0"/>
              <w:marRight w:val="0"/>
              <w:marTop w:val="0"/>
              <w:marBottom w:val="0"/>
              <w:divBdr>
                <w:top w:val="none" w:sz="0" w:space="0" w:color="auto"/>
                <w:left w:val="none" w:sz="0" w:space="0" w:color="auto"/>
                <w:bottom w:val="none" w:sz="0" w:space="0" w:color="auto"/>
                <w:right w:val="none" w:sz="0" w:space="0" w:color="auto"/>
              </w:divBdr>
              <w:divsChild>
                <w:div w:id="1432511486">
                  <w:marLeft w:val="0"/>
                  <w:marRight w:val="0"/>
                  <w:marTop w:val="0"/>
                  <w:marBottom w:val="0"/>
                  <w:divBdr>
                    <w:top w:val="none" w:sz="0" w:space="0" w:color="auto"/>
                    <w:left w:val="none" w:sz="0" w:space="0" w:color="auto"/>
                    <w:bottom w:val="none" w:sz="0" w:space="0" w:color="auto"/>
                    <w:right w:val="none" w:sz="0" w:space="0" w:color="auto"/>
                  </w:divBdr>
                </w:div>
              </w:divsChild>
            </w:div>
            <w:div w:id="387535993">
              <w:marLeft w:val="0"/>
              <w:marRight w:val="0"/>
              <w:marTop w:val="0"/>
              <w:marBottom w:val="0"/>
              <w:divBdr>
                <w:top w:val="none" w:sz="0" w:space="0" w:color="auto"/>
                <w:left w:val="none" w:sz="0" w:space="0" w:color="auto"/>
                <w:bottom w:val="none" w:sz="0" w:space="0" w:color="auto"/>
                <w:right w:val="none" w:sz="0" w:space="0" w:color="auto"/>
              </w:divBdr>
              <w:divsChild>
                <w:div w:id="1402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2972">
          <w:marLeft w:val="0"/>
          <w:marRight w:val="0"/>
          <w:marTop w:val="0"/>
          <w:marBottom w:val="0"/>
          <w:divBdr>
            <w:top w:val="none" w:sz="0" w:space="0" w:color="auto"/>
            <w:left w:val="none" w:sz="0" w:space="0" w:color="auto"/>
            <w:bottom w:val="none" w:sz="0" w:space="0" w:color="auto"/>
            <w:right w:val="none" w:sz="0" w:space="0" w:color="auto"/>
          </w:divBdr>
          <w:divsChild>
            <w:div w:id="225184621">
              <w:marLeft w:val="0"/>
              <w:marRight w:val="0"/>
              <w:marTop w:val="0"/>
              <w:marBottom w:val="0"/>
              <w:divBdr>
                <w:top w:val="none" w:sz="0" w:space="0" w:color="auto"/>
                <w:left w:val="none" w:sz="0" w:space="0" w:color="auto"/>
                <w:bottom w:val="none" w:sz="0" w:space="0" w:color="auto"/>
                <w:right w:val="none" w:sz="0" w:space="0" w:color="auto"/>
              </w:divBdr>
              <w:divsChild>
                <w:div w:id="162145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339881">
      <w:bodyDiv w:val="1"/>
      <w:marLeft w:val="0"/>
      <w:marRight w:val="0"/>
      <w:marTop w:val="0"/>
      <w:marBottom w:val="0"/>
      <w:divBdr>
        <w:top w:val="none" w:sz="0" w:space="0" w:color="auto"/>
        <w:left w:val="none" w:sz="0" w:space="0" w:color="auto"/>
        <w:bottom w:val="none" w:sz="0" w:space="0" w:color="auto"/>
        <w:right w:val="none" w:sz="0" w:space="0" w:color="auto"/>
      </w:divBdr>
    </w:div>
    <w:div w:id="1044062010">
      <w:bodyDiv w:val="1"/>
      <w:marLeft w:val="0"/>
      <w:marRight w:val="0"/>
      <w:marTop w:val="0"/>
      <w:marBottom w:val="0"/>
      <w:divBdr>
        <w:top w:val="none" w:sz="0" w:space="0" w:color="auto"/>
        <w:left w:val="none" w:sz="0" w:space="0" w:color="auto"/>
        <w:bottom w:val="none" w:sz="0" w:space="0" w:color="auto"/>
        <w:right w:val="none" w:sz="0" w:space="0" w:color="auto"/>
      </w:divBdr>
    </w:div>
    <w:div w:id="1051270325">
      <w:bodyDiv w:val="1"/>
      <w:marLeft w:val="0"/>
      <w:marRight w:val="0"/>
      <w:marTop w:val="0"/>
      <w:marBottom w:val="0"/>
      <w:divBdr>
        <w:top w:val="none" w:sz="0" w:space="0" w:color="auto"/>
        <w:left w:val="none" w:sz="0" w:space="0" w:color="auto"/>
        <w:bottom w:val="none" w:sz="0" w:space="0" w:color="auto"/>
        <w:right w:val="none" w:sz="0" w:space="0" w:color="auto"/>
      </w:divBdr>
    </w:div>
    <w:div w:id="1055355418">
      <w:bodyDiv w:val="1"/>
      <w:marLeft w:val="0"/>
      <w:marRight w:val="0"/>
      <w:marTop w:val="0"/>
      <w:marBottom w:val="0"/>
      <w:divBdr>
        <w:top w:val="none" w:sz="0" w:space="0" w:color="auto"/>
        <w:left w:val="none" w:sz="0" w:space="0" w:color="auto"/>
        <w:bottom w:val="none" w:sz="0" w:space="0" w:color="auto"/>
        <w:right w:val="none" w:sz="0" w:space="0" w:color="auto"/>
      </w:divBdr>
      <w:divsChild>
        <w:div w:id="1539313290">
          <w:marLeft w:val="0"/>
          <w:marRight w:val="0"/>
          <w:marTop w:val="0"/>
          <w:marBottom w:val="0"/>
          <w:divBdr>
            <w:top w:val="none" w:sz="0" w:space="0" w:color="auto"/>
            <w:left w:val="none" w:sz="0" w:space="0" w:color="auto"/>
            <w:bottom w:val="none" w:sz="0" w:space="0" w:color="auto"/>
            <w:right w:val="none" w:sz="0" w:space="0" w:color="auto"/>
          </w:divBdr>
        </w:div>
      </w:divsChild>
    </w:div>
    <w:div w:id="1090274291">
      <w:bodyDiv w:val="1"/>
      <w:marLeft w:val="0"/>
      <w:marRight w:val="0"/>
      <w:marTop w:val="0"/>
      <w:marBottom w:val="0"/>
      <w:divBdr>
        <w:top w:val="none" w:sz="0" w:space="0" w:color="auto"/>
        <w:left w:val="none" w:sz="0" w:space="0" w:color="auto"/>
        <w:bottom w:val="none" w:sz="0" w:space="0" w:color="auto"/>
        <w:right w:val="none" w:sz="0" w:space="0" w:color="auto"/>
      </w:divBdr>
    </w:div>
    <w:div w:id="1097366575">
      <w:bodyDiv w:val="1"/>
      <w:marLeft w:val="0"/>
      <w:marRight w:val="0"/>
      <w:marTop w:val="0"/>
      <w:marBottom w:val="0"/>
      <w:divBdr>
        <w:top w:val="none" w:sz="0" w:space="0" w:color="auto"/>
        <w:left w:val="none" w:sz="0" w:space="0" w:color="auto"/>
        <w:bottom w:val="none" w:sz="0" w:space="0" w:color="auto"/>
        <w:right w:val="none" w:sz="0" w:space="0" w:color="auto"/>
      </w:divBdr>
      <w:divsChild>
        <w:div w:id="554589065">
          <w:marLeft w:val="0"/>
          <w:marRight w:val="0"/>
          <w:marTop w:val="0"/>
          <w:marBottom w:val="0"/>
          <w:divBdr>
            <w:top w:val="none" w:sz="0" w:space="0" w:color="auto"/>
            <w:left w:val="none" w:sz="0" w:space="0" w:color="auto"/>
            <w:bottom w:val="none" w:sz="0" w:space="0" w:color="auto"/>
            <w:right w:val="none" w:sz="0" w:space="0" w:color="auto"/>
          </w:divBdr>
        </w:div>
      </w:divsChild>
    </w:div>
    <w:div w:id="1103459120">
      <w:bodyDiv w:val="1"/>
      <w:marLeft w:val="0"/>
      <w:marRight w:val="0"/>
      <w:marTop w:val="0"/>
      <w:marBottom w:val="0"/>
      <w:divBdr>
        <w:top w:val="none" w:sz="0" w:space="0" w:color="auto"/>
        <w:left w:val="none" w:sz="0" w:space="0" w:color="auto"/>
        <w:bottom w:val="none" w:sz="0" w:space="0" w:color="auto"/>
        <w:right w:val="none" w:sz="0" w:space="0" w:color="auto"/>
      </w:divBdr>
    </w:div>
    <w:div w:id="1127965856">
      <w:bodyDiv w:val="1"/>
      <w:marLeft w:val="0"/>
      <w:marRight w:val="0"/>
      <w:marTop w:val="0"/>
      <w:marBottom w:val="0"/>
      <w:divBdr>
        <w:top w:val="none" w:sz="0" w:space="0" w:color="auto"/>
        <w:left w:val="none" w:sz="0" w:space="0" w:color="auto"/>
        <w:bottom w:val="none" w:sz="0" w:space="0" w:color="auto"/>
        <w:right w:val="none" w:sz="0" w:space="0" w:color="auto"/>
      </w:divBdr>
    </w:div>
    <w:div w:id="1165821258">
      <w:bodyDiv w:val="1"/>
      <w:marLeft w:val="0"/>
      <w:marRight w:val="0"/>
      <w:marTop w:val="0"/>
      <w:marBottom w:val="0"/>
      <w:divBdr>
        <w:top w:val="none" w:sz="0" w:space="0" w:color="auto"/>
        <w:left w:val="none" w:sz="0" w:space="0" w:color="auto"/>
        <w:bottom w:val="none" w:sz="0" w:space="0" w:color="auto"/>
        <w:right w:val="none" w:sz="0" w:space="0" w:color="auto"/>
      </w:divBdr>
      <w:divsChild>
        <w:div w:id="619191386">
          <w:marLeft w:val="0"/>
          <w:marRight w:val="0"/>
          <w:marTop w:val="0"/>
          <w:marBottom w:val="0"/>
          <w:divBdr>
            <w:top w:val="none" w:sz="0" w:space="0" w:color="auto"/>
            <w:left w:val="none" w:sz="0" w:space="0" w:color="auto"/>
            <w:bottom w:val="none" w:sz="0" w:space="0" w:color="auto"/>
            <w:right w:val="none" w:sz="0" w:space="0" w:color="auto"/>
          </w:divBdr>
        </w:div>
      </w:divsChild>
    </w:div>
    <w:div w:id="1178078019">
      <w:bodyDiv w:val="1"/>
      <w:marLeft w:val="0"/>
      <w:marRight w:val="0"/>
      <w:marTop w:val="0"/>
      <w:marBottom w:val="0"/>
      <w:divBdr>
        <w:top w:val="none" w:sz="0" w:space="0" w:color="auto"/>
        <w:left w:val="none" w:sz="0" w:space="0" w:color="auto"/>
        <w:bottom w:val="none" w:sz="0" w:space="0" w:color="auto"/>
        <w:right w:val="none" w:sz="0" w:space="0" w:color="auto"/>
      </w:divBdr>
    </w:div>
    <w:div w:id="1193180870">
      <w:bodyDiv w:val="1"/>
      <w:marLeft w:val="0"/>
      <w:marRight w:val="0"/>
      <w:marTop w:val="0"/>
      <w:marBottom w:val="0"/>
      <w:divBdr>
        <w:top w:val="none" w:sz="0" w:space="0" w:color="auto"/>
        <w:left w:val="none" w:sz="0" w:space="0" w:color="auto"/>
        <w:bottom w:val="none" w:sz="0" w:space="0" w:color="auto"/>
        <w:right w:val="none" w:sz="0" w:space="0" w:color="auto"/>
      </w:divBdr>
    </w:div>
    <w:div w:id="1203134887">
      <w:bodyDiv w:val="1"/>
      <w:marLeft w:val="0"/>
      <w:marRight w:val="0"/>
      <w:marTop w:val="0"/>
      <w:marBottom w:val="0"/>
      <w:divBdr>
        <w:top w:val="none" w:sz="0" w:space="0" w:color="auto"/>
        <w:left w:val="none" w:sz="0" w:space="0" w:color="auto"/>
        <w:bottom w:val="none" w:sz="0" w:space="0" w:color="auto"/>
        <w:right w:val="none" w:sz="0" w:space="0" w:color="auto"/>
      </w:divBdr>
    </w:div>
    <w:div w:id="1212110635">
      <w:bodyDiv w:val="1"/>
      <w:marLeft w:val="0"/>
      <w:marRight w:val="0"/>
      <w:marTop w:val="0"/>
      <w:marBottom w:val="0"/>
      <w:divBdr>
        <w:top w:val="none" w:sz="0" w:space="0" w:color="auto"/>
        <w:left w:val="none" w:sz="0" w:space="0" w:color="auto"/>
        <w:bottom w:val="none" w:sz="0" w:space="0" w:color="auto"/>
        <w:right w:val="none" w:sz="0" w:space="0" w:color="auto"/>
      </w:divBdr>
      <w:divsChild>
        <w:div w:id="15544804">
          <w:marLeft w:val="0"/>
          <w:marRight w:val="0"/>
          <w:marTop w:val="0"/>
          <w:marBottom w:val="0"/>
          <w:divBdr>
            <w:top w:val="none" w:sz="0" w:space="0" w:color="auto"/>
            <w:left w:val="none" w:sz="0" w:space="0" w:color="auto"/>
            <w:bottom w:val="none" w:sz="0" w:space="0" w:color="auto"/>
            <w:right w:val="none" w:sz="0" w:space="0" w:color="auto"/>
          </w:divBdr>
        </w:div>
        <w:div w:id="335034901">
          <w:marLeft w:val="0"/>
          <w:marRight w:val="0"/>
          <w:marTop w:val="0"/>
          <w:marBottom w:val="0"/>
          <w:divBdr>
            <w:top w:val="none" w:sz="0" w:space="0" w:color="auto"/>
            <w:left w:val="none" w:sz="0" w:space="0" w:color="auto"/>
            <w:bottom w:val="none" w:sz="0" w:space="0" w:color="auto"/>
            <w:right w:val="none" w:sz="0" w:space="0" w:color="auto"/>
          </w:divBdr>
        </w:div>
      </w:divsChild>
    </w:div>
    <w:div w:id="1213539488">
      <w:bodyDiv w:val="1"/>
      <w:marLeft w:val="0"/>
      <w:marRight w:val="0"/>
      <w:marTop w:val="0"/>
      <w:marBottom w:val="0"/>
      <w:divBdr>
        <w:top w:val="none" w:sz="0" w:space="0" w:color="auto"/>
        <w:left w:val="none" w:sz="0" w:space="0" w:color="auto"/>
        <w:bottom w:val="none" w:sz="0" w:space="0" w:color="auto"/>
        <w:right w:val="none" w:sz="0" w:space="0" w:color="auto"/>
      </w:divBdr>
    </w:div>
    <w:div w:id="1222863891">
      <w:bodyDiv w:val="1"/>
      <w:marLeft w:val="0"/>
      <w:marRight w:val="0"/>
      <w:marTop w:val="0"/>
      <w:marBottom w:val="0"/>
      <w:divBdr>
        <w:top w:val="none" w:sz="0" w:space="0" w:color="auto"/>
        <w:left w:val="none" w:sz="0" w:space="0" w:color="auto"/>
        <w:bottom w:val="none" w:sz="0" w:space="0" w:color="auto"/>
        <w:right w:val="none" w:sz="0" w:space="0" w:color="auto"/>
      </w:divBdr>
    </w:div>
    <w:div w:id="1254897122">
      <w:bodyDiv w:val="1"/>
      <w:marLeft w:val="0"/>
      <w:marRight w:val="0"/>
      <w:marTop w:val="0"/>
      <w:marBottom w:val="0"/>
      <w:divBdr>
        <w:top w:val="none" w:sz="0" w:space="0" w:color="auto"/>
        <w:left w:val="none" w:sz="0" w:space="0" w:color="auto"/>
        <w:bottom w:val="none" w:sz="0" w:space="0" w:color="auto"/>
        <w:right w:val="none" w:sz="0" w:space="0" w:color="auto"/>
      </w:divBdr>
    </w:div>
    <w:div w:id="1259603093">
      <w:bodyDiv w:val="1"/>
      <w:marLeft w:val="0"/>
      <w:marRight w:val="0"/>
      <w:marTop w:val="0"/>
      <w:marBottom w:val="0"/>
      <w:divBdr>
        <w:top w:val="none" w:sz="0" w:space="0" w:color="auto"/>
        <w:left w:val="none" w:sz="0" w:space="0" w:color="auto"/>
        <w:bottom w:val="none" w:sz="0" w:space="0" w:color="auto"/>
        <w:right w:val="none" w:sz="0" w:space="0" w:color="auto"/>
      </w:divBdr>
    </w:div>
    <w:div w:id="1360006343">
      <w:bodyDiv w:val="1"/>
      <w:marLeft w:val="0"/>
      <w:marRight w:val="0"/>
      <w:marTop w:val="0"/>
      <w:marBottom w:val="0"/>
      <w:divBdr>
        <w:top w:val="none" w:sz="0" w:space="0" w:color="auto"/>
        <w:left w:val="none" w:sz="0" w:space="0" w:color="auto"/>
        <w:bottom w:val="none" w:sz="0" w:space="0" w:color="auto"/>
        <w:right w:val="none" w:sz="0" w:space="0" w:color="auto"/>
      </w:divBdr>
    </w:div>
    <w:div w:id="1381439184">
      <w:bodyDiv w:val="1"/>
      <w:marLeft w:val="0"/>
      <w:marRight w:val="0"/>
      <w:marTop w:val="0"/>
      <w:marBottom w:val="0"/>
      <w:divBdr>
        <w:top w:val="none" w:sz="0" w:space="0" w:color="auto"/>
        <w:left w:val="none" w:sz="0" w:space="0" w:color="auto"/>
        <w:bottom w:val="none" w:sz="0" w:space="0" w:color="auto"/>
        <w:right w:val="none" w:sz="0" w:space="0" w:color="auto"/>
      </w:divBdr>
    </w:div>
    <w:div w:id="1402873507">
      <w:bodyDiv w:val="1"/>
      <w:marLeft w:val="0"/>
      <w:marRight w:val="0"/>
      <w:marTop w:val="0"/>
      <w:marBottom w:val="0"/>
      <w:divBdr>
        <w:top w:val="none" w:sz="0" w:space="0" w:color="auto"/>
        <w:left w:val="none" w:sz="0" w:space="0" w:color="auto"/>
        <w:bottom w:val="none" w:sz="0" w:space="0" w:color="auto"/>
        <w:right w:val="none" w:sz="0" w:space="0" w:color="auto"/>
      </w:divBdr>
    </w:div>
    <w:div w:id="1414665550">
      <w:bodyDiv w:val="1"/>
      <w:marLeft w:val="0"/>
      <w:marRight w:val="0"/>
      <w:marTop w:val="0"/>
      <w:marBottom w:val="0"/>
      <w:divBdr>
        <w:top w:val="none" w:sz="0" w:space="0" w:color="auto"/>
        <w:left w:val="none" w:sz="0" w:space="0" w:color="auto"/>
        <w:bottom w:val="none" w:sz="0" w:space="0" w:color="auto"/>
        <w:right w:val="none" w:sz="0" w:space="0" w:color="auto"/>
      </w:divBdr>
    </w:div>
    <w:div w:id="1439370922">
      <w:bodyDiv w:val="1"/>
      <w:marLeft w:val="0"/>
      <w:marRight w:val="0"/>
      <w:marTop w:val="0"/>
      <w:marBottom w:val="0"/>
      <w:divBdr>
        <w:top w:val="none" w:sz="0" w:space="0" w:color="auto"/>
        <w:left w:val="none" w:sz="0" w:space="0" w:color="auto"/>
        <w:bottom w:val="none" w:sz="0" w:space="0" w:color="auto"/>
        <w:right w:val="none" w:sz="0" w:space="0" w:color="auto"/>
      </w:divBdr>
    </w:div>
    <w:div w:id="1479612076">
      <w:bodyDiv w:val="1"/>
      <w:marLeft w:val="0"/>
      <w:marRight w:val="0"/>
      <w:marTop w:val="0"/>
      <w:marBottom w:val="0"/>
      <w:divBdr>
        <w:top w:val="none" w:sz="0" w:space="0" w:color="auto"/>
        <w:left w:val="none" w:sz="0" w:space="0" w:color="auto"/>
        <w:bottom w:val="none" w:sz="0" w:space="0" w:color="auto"/>
        <w:right w:val="none" w:sz="0" w:space="0" w:color="auto"/>
      </w:divBdr>
    </w:div>
    <w:div w:id="1493184701">
      <w:bodyDiv w:val="1"/>
      <w:marLeft w:val="0"/>
      <w:marRight w:val="0"/>
      <w:marTop w:val="0"/>
      <w:marBottom w:val="0"/>
      <w:divBdr>
        <w:top w:val="none" w:sz="0" w:space="0" w:color="auto"/>
        <w:left w:val="none" w:sz="0" w:space="0" w:color="auto"/>
        <w:bottom w:val="none" w:sz="0" w:space="0" w:color="auto"/>
        <w:right w:val="none" w:sz="0" w:space="0" w:color="auto"/>
      </w:divBdr>
    </w:div>
    <w:div w:id="1511023351">
      <w:bodyDiv w:val="1"/>
      <w:marLeft w:val="0"/>
      <w:marRight w:val="0"/>
      <w:marTop w:val="0"/>
      <w:marBottom w:val="0"/>
      <w:divBdr>
        <w:top w:val="none" w:sz="0" w:space="0" w:color="auto"/>
        <w:left w:val="none" w:sz="0" w:space="0" w:color="auto"/>
        <w:bottom w:val="none" w:sz="0" w:space="0" w:color="auto"/>
        <w:right w:val="none" w:sz="0" w:space="0" w:color="auto"/>
      </w:divBdr>
    </w:div>
    <w:div w:id="1539127537">
      <w:bodyDiv w:val="1"/>
      <w:marLeft w:val="0"/>
      <w:marRight w:val="0"/>
      <w:marTop w:val="0"/>
      <w:marBottom w:val="0"/>
      <w:divBdr>
        <w:top w:val="none" w:sz="0" w:space="0" w:color="auto"/>
        <w:left w:val="none" w:sz="0" w:space="0" w:color="auto"/>
        <w:bottom w:val="none" w:sz="0" w:space="0" w:color="auto"/>
        <w:right w:val="none" w:sz="0" w:space="0" w:color="auto"/>
      </w:divBdr>
    </w:div>
    <w:div w:id="1552302742">
      <w:bodyDiv w:val="1"/>
      <w:marLeft w:val="0"/>
      <w:marRight w:val="0"/>
      <w:marTop w:val="0"/>
      <w:marBottom w:val="0"/>
      <w:divBdr>
        <w:top w:val="none" w:sz="0" w:space="0" w:color="auto"/>
        <w:left w:val="none" w:sz="0" w:space="0" w:color="auto"/>
        <w:bottom w:val="none" w:sz="0" w:space="0" w:color="auto"/>
        <w:right w:val="none" w:sz="0" w:space="0" w:color="auto"/>
      </w:divBdr>
      <w:divsChild>
        <w:div w:id="1014840090">
          <w:marLeft w:val="0"/>
          <w:marRight w:val="0"/>
          <w:marTop w:val="0"/>
          <w:marBottom w:val="0"/>
          <w:divBdr>
            <w:top w:val="none" w:sz="0" w:space="0" w:color="auto"/>
            <w:left w:val="none" w:sz="0" w:space="0" w:color="auto"/>
            <w:bottom w:val="none" w:sz="0" w:space="0" w:color="auto"/>
            <w:right w:val="none" w:sz="0" w:space="0" w:color="auto"/>
          </w:divBdr>
        </w:div>
      </w:divsChild>
    </w:div>
    <w:div w:id="1565679105">
      <w:bodyDiv w:val="1"/>
      <w:marLeft w:val="0"/>
      <w:marRight w:val="0"/>
      <w:marTop w:val="0"/>
      <w:marBottom w:val="0"/>
      <w:divBdr>
        <w:top w:val="none" w:sz="0" w:space="0" w:color="auto"/>
        <w:left w:val="none" w:sz="0" w:space="0" w:color="auto"/>
        <w:bottom w:val="none" w:sz="0" w:space="0" w:color="auto"/>
        <w:right w:val="none" w:sz="0" w:space="0" w:color="auto"/>
      </w:divBdr>
      <w:divsChild>
        <w:div w:id="917400382">
          <w:marLeft w:val="0"/>
          <w:marRight w:val="0"/>
          <w:marTop w:val="0"/>
          <w:marBottom w:val="0"/>
          <w:divBdr>
            <w:top w:val="none" w:sz="0" w:space="0" w:color="auto"/>
            <w:left w:val="none" w:sz="0" w:space="0" w:color="auto"/>
            <w:bottom w:val="none" w:sz="0" w:space="0" w:color="auto"/>
            <w:right w:val="none" w:sz="0" w:space="0" w:color="auto"/>
          </w:divBdr>
        </w:div>
      </w:divsChild>
    </w:div>
    <w:div w:id="1566330550">
      <w:bodyDiv w:val="1"/>
      <w:marLeft w:val="0"/>
      <w:marRight w:val="0"/>
      <w:marTop w:val="0"/>
      <w:marBottom w:val="0"/>
      <w:divBdr>
        <w:top w:val="none" w:sz="0" w:space="0" w:color="auto"/>
        <w:left w:val="none" w:sz="0" w:space="0" w:color="auto"/>
        <w:bottom w:val="none" w:sz="0" w:space="0" w:color="auto"/>
        <w:right w:val="none" w:sz="0" w:space="0" w:color="auto"/>
      </w:divBdr>
    </w:div>
    <w:div w:id="1567566465">
      <w:bodyDiv w:val="1"/>
      <w:marLeft w:val="0"/>
      <w:marRight w:val="0"/>
      <w:marTop w:val="0"/>
      <w:marBottom w:val="0"/>
      <w:divBdr>
        <w:top w:val="none" w:sz="0" w:space="0" w:color="auto"/>
        <w:left w:val="none" w:sz="0" w:space="0" w:color="auto"/>
        <w:bottom w:val="none" w:sz="0" w:space="0" w:color="auto"/>
        <w:right w:val="none" w:sz="0" w:space="0" w:color="auto"/>
      </w:divBdr>
    </w:div>
    <w:div w:id="1571622433">
      <w:bodyDiv w:val="1"/>
      <w:marLeft w:val="0"/>
      <w:marRight w:val="0"/>
      <w:marTop w:val="0"/>
      <w:marBottom w:val="0"/>
      <w:divBdr>
        <w:top w:val="none" w:sz="0" w:space="0" w:color="auto"/>
        <w:left w:val="none" w:sz="0" w:space="0" w:color="auto"/>
        <w:bottom w:val="none" w:sz="0" w:space="0" w:color="auto"/>
        <w:right w:val="none" w:sz="0" w:space="0" w:color="auto"/>
      </w:divBdr>
    </w:div>
    <w:div w:id="1589849523">
      <w:bodyDiv w:val="1"/>
      <w:marLeft w:val="0"/>
      <w:marRight w:val="0"/>
      <w:marTop w:val="0"/>
      <w:marBottom w:val="0"/>
      <w:divBdr>
        <w:top w:val="none" w:sz="0" w:space="0" w:color="auto"/>
        <w:left w:val="none" w:sz="0" w:space="0" w:color="auto"/>
        <w:bottom w:val="none" w:sz="0" w:space="0" w:color="auto"/>
        <w:right w:val="none" w:sz="0" w:space="0" w:color="auto"/>
      </w:divBdr>
    </w:div>
    <w:div w:id="1624459333">
      <w:bodyDiv w:val="1"/>
      <w:marLeft w:val="0"/>
      <w:marRight w:val="0"/>
      <w:marTop w:val="0"/>
      <w:marBottom w:val="0"/>
      <w:divBdr>
        <w:top w:val="none" w:sz="0" w:space="0" w:color="auto"/>
        <w:left w:val="none" w:sz="0" w:space="0" w:color="auto"/>
        <w:bottom w:val="none" w:sz="0" w:space="0" w:color="auto"/>
        <w:right w:val="none" w:sz="0" w:space="0" w:color="auto"/>
      </w:divBdr>
    </w:div>
    <w:div w:id="1629699647">
      <w:bodyDiv w:val="1"/>
      <w:marLeft w:val="0"/>
      <w:marRight w:val="0"/>
      <w:marTop w:val="0"/>
      <w:marBottom w:val="0"/>
      <w:divBdr>
        <w:top w:val="none" w:sz="0" w:space="0" w:color="auto"/>
        <w:left w:val="none" w:sz="0" w:space="0" w:color="auto"/>
        <w:bottom w:val="none" w:sz="0" w:space="0" w:color="auto"/>
        <w:right w:val="none" w:sz="0" w:space="0" w:color="auto"/>
      </w:divBdr>
    </w:div>
    <w:div w:id="1647052433">
      <w:bodyDiv w:val="1"/>
      <w:marLeft w:val="0"/>
      <w:marRight w:val="0"/>
      <w:marTop w:val="0"/>
      <w:marBottom w:val="0"/>
      <w:divBdr>
        <w:top w:val="none" w:sz="0" w:space="0" w:color="auto"/>
        <w:left w:val="none" w:sz="0" w:space="0" w:color="auto"/>
        <w:bottom w:val="none" w:sz="0" w:space="0" w:color="auto"/>
        <w:right w:val="none" w:sz="0" w:space="0" w:color="auto"/>
      </w:divBdr>
      <w:divsChild>
        <w:div w:id="1040209945">
          <w:marLeft w:val="0"/>
          <w:marRight w:val="0"/>
          <w:marTop w:val="150"/>
          <w:marBottom w:val="150"/>
          <w:divBdr>
            <w:top w:val="single" w:sz="6" w:space="8" w:color="DCDCDC"/>
            <w:left w:val="single" w:sz="6" w:space="8" w:color="A9A9A9"/>
            <w:bottom w:val="single" w:sz="6" w:space="8" w:color="DCDCDC"/>
            <w:right w:val="single" w:sz="6" w:space="8" w:color="A9A9A9"/>
          </w:divBdr>
        </w:div>
        <w:div w:id="1206407069">
          <w:marLeft w:val="0"/>
          <w:marRight w:val="0"/>
          <w:marTop w:val="150"/>
          <w:marBottom w:val="150"/>
          <w:divBdr>
            <w:top w:val="single" w:sz="6" w:space="8" w:color="DCDCDC"/>
            <w:left w:val="single" w:sz="6" w:space="8" w:color="A9A9A9"/>
            <w:bottom w:val="single" w:sz="6" w:space="8" w:color="DCDCDC"/>
            <w:right w:val="single" w:sz="6" w:space="8" w:color="A9A9A9"/>
          </w:divBdr>
        </w:div>
      </w:divsChild>
    </w:div>
    <w:div w:id="1655528111">
      <w:bodyDiv w:val="1"/>
      <w:marLeft w:val="0"/>
      <w:marRight w:val="0"/>
      <w:marTop w:val="0"/>
      <w:marBottom w:val="0"/>
      <w:divBdr>
        <w:top w:val="none" w:sz="0" w:space="0" w:color="auto"/>
        <w:left w:val="none" w:sz="0" w:space="0" w:color="auto"/>
        <w:bottom w:val="none" w:sz="0" w:space="0" w:color="auto"/>
        <w:right w:val="none" w:sz="0" w:space="0" w:color="auto"/>
      </w:divBdr>
    </w:div>
    <w:div w:id="1685522331">
      <w:bodyDiv w:val="1"/>
      <w:marLeft w:val="0"/>
      <w:marRight w:val="0"/>
      <w:marTop w:val="0"/>
      <w:marBottom w:val="0"/>
      <w:divBdr>
        <w:top w:val="none" w:sz="0" w:space="0" w:color="auto"/>
        <w:left w:val="none" w:sz="0" w:space="0" w:color="auto"/>
        <w:bottom w:val="none" w:sz="0" w:space="0" w:color="auto"/>
        <w:right w:val="none" w:sz="0" w:space="0" w:color="auto"/>
      </w:divBdr>
    </w:div>
    <w:div w:id="1688828755">
      <w:bodyDiv w:val="1"/>
      <w:marLeft w:val="0"/>
      <w:marRight w:val="0"/>
      <w:marTop w:val="0"/>
      <w:marBottom w:val="0"/>
      <w:divBdr>
        <w:top w:val="none" w:sz="0" w:space="0" w:color="auto"/>
        <w:left w:val="none" w:sz="0" w:space="0" w:color="auto"/>
        <w:bottom w:val="none" w:sz="0" w:space="0" w:color="auto"/>
        <w:right w:val="none" w:sz="0" w:space="0" w:color="auto"/>
      </w:divBdr>
    </w:div>
    <w:div w:id="1696034624">
      <w:bodyDiv w:val="1"/>
      <w:marLeft w:val="0"/>
      <w:marRight w:val="0"/>
      <w:marTop w:val="0"/>
      <w:marBottom w:val="0"/>
      <w:divBdr>
        <w:top w:val="none" w:sz="0" w:space="0" w:color="auto"/>
        <w:left w:val="none" w:sz="0" w:space="0" w:color="auto"/>
        <w:bottom w:val="none" w:sz="0" w:space="0" w:color="auto"/>
        <w:right w:val="none" w:sz="0" w:space="0" w:color="auto"/>
      </w:divBdr>
      <w:divsChild>
        <w:div w:id="1781026854">
          <w:marLeft w:val="0"/>
          <w:marRight w:val="0"/>
          <w:marTop w:val="0"/>
          <w:marBottom w:val="0"/>
          <w:divBdr>
            <w:top w:val="none" w:sz="0" w:space="0" w:color="auto"/>
            <w:left w:val="none" w:sz="0" w:space="0" w:color="auto"/>
            <w:bottom w:val="none" w:sz="0" w:space="0" w:color="auto"/>
            <w:right w:val="none" w:sz="0" w:space="0" w:color="auto"/>
          </w:divBdr>
          <w:divsChild>
            <w:div w:id="801265503">
              <w:marLeft w:val="0"/>
              <w:marRight w:val="0"/>
              <w:marTop w:val="0"/>
              <w:marBottom w:val="0"/>
              <w:divBdr>
                <w:top w:val="none" w:sz="0" w:space="0" w:color="auto"/>
                <w:left w:val="none" w:sz="0" w:space="0" w:color="auto"/>
                <w:bottom w:val="none" w:sz="0" w:space="0" w:color="auto"/>
                <w:right w:val="none" w:sz="0" w:space="0" w:color="auto"/>
              </w:divBdr>
              <w:divsChild>
                <w:div w:id="646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37001">
      <w:bodyDiv w:val="1"/>
      <w:marLeft w:val="0"/>
      <w:marRight w:val="0"/>
      <w:marTop w:val="0"/>
      <w:marBottom w:val="0"/>
      <w:divBdr>
        <w:top w:val="none" w:sz="0" w:space="0" w:color="auto"/>
        <w:left w:val="none" w:sz="0" w:space="0" w:color="auto"/>
        <w:bottom w:val="none" w:sz="0" w:space="0" w:color="auto"/>
        <w:right w:val="none" w:sz="0" w:space="0" w:color="auto"/>
      </w:divBdr>
    </w:div>
    <w:div w:id="1703742927">
      <w:bodyDiv w:val="1"/>
      <w:marLeft w:val="0"/>
      <w:marRight w:val="0"/>
      <w:marTop w:val="0"/>
      <w:marBottom w:val="0"/>
      <w:divBdr>
        <w:top w:val="none" w:sz="0" w:space="0" w:color="auto"/>
        <w:left w:val="none" w:sz="0" w:space="0" w:color="auto"/>
        <w:bottom w:val="none" w:sz="0" w:space="0" w:color="auto"/>
        <w:right w:val="none" w:sz="0" w:space="0" w:color="auto"/>
      </w:divBdr>
    </w:div>
    <w:div w:id="1791775575">
      <w:bodyDiv w:val="1"/>
      <w:marLeft w:val="0"/>
      <w:marRight w:val="0"/>
      <w:marTop w:val="0"/>
      <w:marBottom w:val="0"/>
      <w:divBdr>
        <w:top w:val="none" w:sz="0" w:space="0" w:color="auto"/>
        <w:left w:val="none" w:sz="0" w:space="0" w:color="auto"/>
        <w:bottom w:val="none" w:sz="0" w:space="0" w:color="auto"/>
        <w:right w:val="none" w:sz="0" w:space="0" w:color="auto"/>
      </w:divBdr>
      <w:divsChild>
        <w:div w:id="391731339">
          <w:marLeft w:val="0"/>
          <w:marRight w:val="0"/>
          <w:marTop w:val="0"/>
          <w:marBottom w:val="0"/>
          <w:divBdr>
            <w:top w:val="none" w:sz="0" w:space="0" w:color="auto"/>
            <w:left w:val="none" w:sz="0" w:space="0" w:color="auto"/>
            <w:bottom w:val="none" w:sz="0" w:space="0" w:color="auto"/>
            <w:right w:val="none" w:sz="0" w:space="0" w:color="auto"/>
          </w:divBdr>
        </w:div>
      </w:divsChild>
    </w:div>
    <w:div w:id="1795519520">
      <w:bodyDiv w:val="1"/>
      <w:marLeft w:val="0"/>
      <w:marRight w:val="0"/>
      <w:marTop w:val="0"/>
      <w:marBottom w:val="0"/>
      <w:divBdr>
        <w:top w:val="none" w:sz="0" w:space="0" w:color="auto"/>
        <w:left w:val="none" w:sz="0" w:space="0" w:color="auto"/>
        <w:bottom w:val="none" w:sz="0" w:space="0" w:color="auto"/>
        <w:right w:val="none" w:sz="0" w:space="0" w:color="auto"/>
      </w:divBdr>
    </w:div>
    <w:div w:id="1806506402">
      <w:bodyDiv w:val="1"/>
      <w:marLeft w:val="0"/>
      <w:marRight w:val="0"/>
      <w:marTop w:val="0"/>
      <w:marBottom w:val="0"/>
      <w:divBdr>
        <w:top w:val="none" w:sz="0" w:space="0" w:color="auto"/>
        <w:left w:val="none" w:sz="0" w:space="0" w:color="auto"/>
        <w:bottom w:val="none" w:sz="0" w:space="0" w:color="auto"/>
        <w:right w:val="none" w:sz="0" w:space="0" w:color="auto"/>
      </w:divBdr>
    </w:div>
    <w:div w:id="1807551539">
      <w:bodyDiv w:val="1"/>
      <w:marLeft w:val="0"/>
      <w:marRight w:val="0"/>
      <w:marTop w:val="0"/>
      <w:marBottom w:val="0"/>
      <w:divBdr>
        <w:top w:val="none" w:sz="0" w:space="0" w:color="auto"/>
        <w:left w:val="none" w:sz="0" w:space="0" w:color="auto"/>
        <w:bottom w:val="none" w:sz="0" w:space="0" w:color="auto"/>
        <w:right w:val="none" w:sz="0" w:space="0" w:color="auto"/>
      </w:divBdr>
    </w:div>
    <w:div w:id="1812402283">
      <w:bodyDiv w:val="1"/>
      <w:marLeft w:val="0"/>
      <w:marRight w:val="0"/>
      <w:marTop w:val="0"/>
      <w:marBottom w:val="0"/>
      <w:divBdr>
        <w:top w:val="none" w:sz="0" w:space="0" w:color="auto"/>
        <w:left w:val="none" w:sz="0" w:space="0" w:color="auto"/>
        <w:bottom w:val="none" w:sz="0" w:space="0" w:color="auto"/>
        <w:right w:val="none" w:sz="0" w:space="0" w:color="auto"/>
      </w:divBdr>
    </w:div>
    <w:div w:id="1814521971">
      <w:bodyDiv w:val="1"/>
      <w:marLeft w:val="0"/>
      <w:marRight w:val="0"/>
      <w:marTop w:val="0"/>
      <w:marBottom w:val="0"/>
      <w:divBdr>
        <w:top w:val="none" w:sz="0" w:space="0" w:color="auto"/>
        <w:left w:val="none" w:sz="0" w:space="0" w:color="auto"/>
        <w:bottom w:val="none" w:sz="0" w:space="0" w:color="auto"/>
        <w:right w:val="none" w:sz="0" w:space="0" w:color="auto"/>
      </w:divBdr>
      <w:divsChild>
        <w:div w:id="1368026399">
          <w:marLeft w:val="0"/>
          <w:marRight w:val="0"/>
          <w:marTop w:val="0"/>
          <w:marBottom w:val="0"/>
          <w:divBdr>
            <w:top w:val="none" w:sz="0" w:space="0" w:color="auto"/>
            <w:left w:val="none" w:sz="0" w:space="0" w:color="auto"/>
            <w:bottom w:val="none" w:sz="0" w:space="0" w:color="auto"/>
            <w:right w:val="none" w:sz="0" w:space="0" w:color="auto"/>
          </w:divBdr>
          <w:divsChild>
            <w:div w:id="2125726686">
              <w:marLeft w:val="0"/>
              <w:marRight w:val="0"/>
              <w:marTop w:val="0"/>
              <w:marBottom w:val="0"/>
              <w:divBdr>
                <w:top w:val="none" w:sz="0" w:space="0" w:color="auto"/>
                <w:left w:val="none" w:sz="0" w:space="0" w:color="auto"/>
                <w:bottom w:val="none" w:sz="0" w:space="0" w:color="auto"/>
                <w:right w:val="none" w:sz="0" w:space="0" w:color="auto"/>
              </w:divBdr>
              <w:divsChild>
                <w:div w:id="606696743">
                  <w:marLeft w:val="0"/>
                  <w:marRight w:val="0"/>
                  <w:marTop w:val="0"/>
                  <w:marBottom w:val="0"/>
                  <w:divBdr>
                    <w:top w:val="none" w:sz="0" w:space="0" w:color="auto"/>
                    <w:left w:val="none" w:sz="0" w:space="0" w:color="auto"/>
                    <w:bottom w:val="none" w:sz="0" w:space="0" w:color="auto"/>
                    <w:right w:val="none" w:sz="0" w:space="0" w:color="auto"/>
                  </w:divBdr>
                </w:div>
              </w:divsChild>
            </w:div>
            <w:div w:id="1059864313">
              <w:marLeft w:val="0"/>
              <w:marRight w:val="0"/>
              <w:marTop w:val="0"/>
              <w:marBottom w:val="0"/>
              <w:divBdr>
                <w:top w:val="none" w:sz="0" w:space="0" w:color="auto"/>
                <w:left w:val="none" w:sz="0" w:space="0" w:color="auto"/>
                <w:bottom w:val="none" w:sz="0" w:space="0" w:color="auto"/>
                <w:right w:val="none" w:sz="0" w:space="0" w:color="auto"/>
              </w:divBdr>
              <w:divsChild>
                <w:div w:id="1944998359">
                  <w:marLeft w:val="0"/>
                  <w:marRight w:val="0"/>
                  <w:marTop w:val="0"/>
                  <w:marBottom w:val="0"/>
                  <w:divBdr>
                    <w:top w:val="none" w:sz="0" w:space="0" w:color="auto"/>
                    <w:left w:val="none" w:sz="0" w:space="0" w:color="auto"/>
                    <w:bottom w:val="none" w:sz="0" w:space="0" w:color="auto"/>
                    <w:right w:val="none" w:sz="0" w:space="0" w:color="auto"/>
                  </w:divBdr>
                </w:div>
              </w:divsChild>
            </w:div>
            <w:div w:id="312300086">
              <w:marLeft w:val="0"/>
              <w:marRight w:val="0"/>
              <w:marTop w:val="0"/>
              <w:marBottom w:val="0"/>
              <w:divBdr>
                <w:top w:val="none" w:sz="0" w:space="0" w:color="auto"/>
                <w:left w:val="none" w:sz="0" w:space="0" w:color="auto"/>
                <w:bottom w:val="none" w:sz="0" w:space="0" w:color="auto"/>
                <w:right w:val="none" w:sz="0" w:space="0" w:color="auto"/>
              </w:divBdr>
              <w:divsChild>
                <w:div w:id="2047027700">
                  <w:marLeft w:val="0"/>
                  <w:marRight w:val="0"/>
                  <w:marTop w:val="0"/>
                  <w:marBottom w:val="0"/>
                  <w:divBdr>
                    <w:top w:val="none" w:sz="0" w:space="0" w:color="auto"/>
                    <w:left w:val="none" w:sz="0" w:space="0" w:color="auto"/>
                    <w:bottom w:val="none" w:sz="0" w:space="0" w:color="auto"/>
                    <w:right w:val="none" w:sz="0" w:space="0" w:color="auto"/>
                  </w:divBdr>
                </w:div>
              </w:divsChild>
            </w:div>
            <w:div w:id="2091656317">
              <w:marLeft w:val="0"/>
              <w:marRight w:val="0"/>
              <w:marTop w:val="0"/>
              <w:marBottom w:val="0"/>
              <w:divBdr>
                <w:top w:val="none" w:sz="0" w:space="0" w:color="auto"/>
                <w:left w:val="none" w:sz="0" w:space="0" w:color="auto"/>
                <w:bottom w:val="none" w:sz="0" w:space="0" w:color="auto"/>
                <w:right w:val="none" w:sz="0" w:space="0" w:color="auto"/>
              </w:divBdr>
              <w:divsChild>
                <w:div w:id="190359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690507">
      <w:bodyDiv w:val="1"/>
      <w:marLeft w:val="0"/>
      <w:marRight w:val="0"/>
      <w:marTop w:val="0"/>
      <w:marBottom w:val="0"/>
      <w:divBdr>
        <w:top w:val="none" w:sz="0" w:space="0" w:color="auto"/>
        <w:left w:val="none" w:sz="0" w:space="0" w:color="auto"/>
        <w:bottom w:val="none" w:sz="0" w:space="0" w:color="auto"/>
        <w:right w:val="none" w:sz="0" w:space="0" w:color="auto"/>
      </w:divBdr>
    </w:div>
    <w:div w:id="1824083608">
      <w:bodyDiv w:val="1"/>
      <w:marLeft w:val="0"/>
      <w:marRight w:val="0"/>
      <w:marTop w:val="0"/>
      <w:marBottom w:val="0"/>
      <w:divBdr>
        <w:top w:val="none" w:sz="0" w:space="0" w:color="auto"/>
        <w:left w:val="none" w:sz="0" w:space="0" w:color="auto"/>
        <w:bottom w:val="none" w:sz="0" w:space="0" w:color="auto"/>
        <w:right w:val="none" w:sz="0" w:space="0" w:color="auto"/>
      </w:divBdr>
    </w:div>
    <w:div w:id="1826584069">
      <w:bodyDiv w:val="1"/>
      <w:marLeft w:val="0"/>
      <w:marRight w:val="0"/>
      <w:marTop w:val="0"/>
      <w:marBottom w:val="0"/>
      <w:divBdr>
        <w:top w:val="none" w:sz="0" w:space="0" w:color="auto"/>
        <w:left w:val="none" w:sz="0" w:space="0" w:color="auto"/>
        <w:bottom w:val="none" w:sz="0" w:space="0" w:color="auto"/>
        <w:right w:val="none" w:sz="0" w:space="0" w:color="auto"/>
      </w:divBdr>
    </w:div>
    <w:div w:id="1830556745">
      <w:bodyDiv w:val="1"/>
      <w:marLeft w:val="0"/>
      <w:marRight w:val="0"/>
      <w:marTop w:val="0"/>
      <w:marBottom w:val="0"/>
      <w:divBdr>
        <w:top w:val="none" w:sz="0" w:space="0" w:color="auto"/>
        <w:left w:val="none" w:sz="0" w:space="0" w:color="auto"/>
        <w:bottom w:val="none" w:sz="0" w:space="0" w:color="auto"/>
        <w:right w:val="none" w:sz="0" w:space="0" w:color="auto"/>
      </w:divBdr>
    </w:div>
    <w:div w:id="1834485623">
      <w:bodyDiv w:val="1"/>
      <w:marLeft w:val="0"/>
      <w:marRight w:val="0"/>
      <w:marTop w:val="0"/>
      <w:marBottom w:val="0"/>
      <w:divBdr>
        <w:top w:val="none" w:sz="0" w:space="0" w:color="auto"/>
        <w:left w:val="none" w:sz="0" w:space="0" w:color="auto"/>
        <w:bottom w:val="none" w:sz="0" w:space="0" w:color="auto"/>
        <w:right w:val="none" w:sz="0" w:space="0" w:color="auto"/>
      </w:divBdr>
    </w:div>
    <w:div w:id="1839346244">
      <w:bodyDiv w:val="1"/>
      <w:marLeft w:val="0"/>
      <w:marRight w:val="0"/>
      <w:marTop w:val="0"/>
      <w:marBottom w:val="0"/>
      <w:divBdr>
        <w:top w:val="none" w:sz="0" w:space="0" w:color="auto"/>
        <w:left w:val="none" w:sz="0" w:space="0" w:color="auto"/>
        <w:bottom w:val="none" w:sz="0" w:space="0" w:color="auto"/>
        <w:right w:val="none" w:sz="0" w:space="0" w:color="auto"/>
      </w:divBdr>
      <w:divsChild>
        <w:div w:id="675695674">
          <w:marLeft w:val="0"/>
          <w:marRight w:val="0"/>
          <w:marTop w:val="0"/>
          <w:marBottom w:val="0"/>
          <w:divBdr>
            <w:top w:val="none" w:sz="0" w:space="0" w:color="auto"/>
            <w:left w:val="none" w:sz="0" w:space="0" w:color="auto"/>
            <w:bottom w:val="none" w:sz="0" w:space="0" w:color="auto"/>
            <w:right w:val="none" w:sz="0" w:space="0" w:color="auto"/>
          </w:divBdr>
        </w:div>
      </w:divsChild>
    </w:div>
    <w:div w:id="1842620268">
      <w:bodyDiv w:val="1"/>
      <w:marLeft w:val="0"/>
      <w:marRight w:val="0"/>
      <w:marTop w:val="0"/>
      <w:marBottom w:val="0"/>
      <w:divBdr>
        <w:top w:val="none" w:sz="0" w:space="0" w:color="auto"/>
        <w:left w:val="none" w:sz="0" w:space="0" w:color="auto"/>
        <w:bottom w:val="none" w:sz="0" w:space="0" w:color="auto"/>
        <w:right w:val="none" w:sz="0" w:space="0" w:color="auto"/>
      </w:divBdr>
      <w:divsChild>
        <w:div w:id="993488029">
          <w:marLeft w:val="0"/>
          <w:marRight w:val="0"/>
          <w:marTop w:val="0"/>
          <w:marBottom w:val="0"/>
          <w:divBdr>
            <w:top w:val="none" w:sz="0" w:space="0" w:color="auto"/>
            <w:left w:val="none" w:sz="0" w:space="0" w:color="auto"/>
            <w:bottom w:val="none" w:sz="0" w:space="0" w:color="auto"/>
            <w:right w:val="none" w:sz="0" w:space="0" w:color="auto"/>
          </w:divBdr>
        </w:div>
      </w:divsChild>
    </w:div>
    <w:div w:id="1847934648">
      <w:bodyDiv w:val="1"/>
      <w:marLeft w:val="0"/>
      <w:marRight w:val="0"/>
      <w:marTop w:val="0"/>
      <w:marBottom w:val="0"/>
      <w:divBdr>
        <w:top w:val="none" w:sz="0" w:space="0" w:color="auto"/>
        <w:left w:val="none" w:sz="0" w:space="0" w:color="auto"/>
        <w:bottom w:val="none" w:sz="0" w:space="0" w:color="auto"/>
        <w:right w:val="none" w:sz="0" w:space="0" w:color="auto"/>
      </w:divBdr>
    </w:div>
    <w:div w:id="1855147646">
      <w:bodyDiv w:val="1"/>
      <w:marLeft w:val="0"/>
      <w:marRight w:val="0"/>
      <w:marTop w:val="0"/>
      <w:marBottom w:val="0"/>
      <w:divBdr>
        <w:top w:val="none" w:sz="0" w:space="0" w:color="auto"/>
        <w:left w:val="none" w:sz="0" w:space="0" w:color="auto"/>
        <w:bottom w:val="none" w:sz="0" w:space="0" w:color="auto"/>
        <w:right w:val="none" w:sz="0" w:space="0" w:color="auto"/>
      </w:divBdr>
    </w:div>
    <w:div w:id="1855612021">
      <w:bodyDiv w:val="1"/>
      <w:marLeft w:val="0"/>
      <w:marRight w:val="0"/>
      <w:marTop w:val="0"/>
      <w:marBottom w:val="0"/>
      <w:divBdr>
        <w:top w:val="none" w:sz="0" w:space="0" w:color="auto"/>
        <w:left w:val="none" w:sz="0" w:space="0" w:color="auto"/>
        <w:bottom w:val="none" w:sz="0" w:space="0" w:color="auto"/>
        <w:right w:val="none" w:sz="0" w:space="0" w:color="auto"/>
      </w:divBdr>
    </w:div>
    <w:div w:id="1859192799">
      <w:bodyDiv w:val="1"/>
      <w:marLeft w:val="0"/>
      <w:marRight w:val="0"/>
      <w:marTop w:val="0"/>
      <w:marBottom w:val="0"/>
      <w:divBdr>
        <w:top w:val="none" w:sz="0" w:space="0" w:color="auto"/>
        <w:left w:val="none" w:sz="0" w:space="0" w:color="auto"/>
        <w:bottom w:val="none" w:sz="0" w:space="0" w:color="auto"/>
        <w:right w:val="none" w:sz="0" w:space="0" w:color="auto"/>
      </w:divBdr>
    </w:div>
    <w:div w:id="1888833243">
      <w:bodyDiv w:val="1"/>
      <w:marLeft w:val="0"/>
      <w:marRight w:val="0"/>
      <w:marTop w:val="0"/>
      <w:marBottom w:val="0"/>
      <w:divBdr>
        <w:top w:val="none" w:sz="0" w:space="0" w:color="auto"/>
        <w:left w:val="none" w:sz="0" w:space="0" w:color="auto"/>
        <w:bottom w:val="none" w:sz="0" w:space="0" w:color="auto"/>
        <w:right w:val="none" w:sz="0" w:space="0" w:color="auto"/>
      </w:divBdr>
      <w:divsChild>
        <w:div w:id="98959556">
          <w:marLeft w:val="0"/>
          <w:marRight w:val="-3900"/>
          <w:marTop w:val="0"/>
          <w:marBottom w:val="0"/>
          <w:divBdr>
            <w:top w:val="none" w:sz="0" w:space="0" w:color="auto"/>
            <w:left w:val="none" w:sz="0" w:space="0" w:color="auto"/>
            <w:bottom w:val="none" w:sz="0" w:space="0" w:color="auto"/>
            <w:right w:val="none" w:sz="0" w:space="0" w:color="auto"/>
          </w:divBdr>
          <w:divsChild>
            <w:div w:id="1474372547">
              <w:marLeft w:val="0"/>
              <w:marRight w:val="0"/>
              <w:marTop w:val="0"/>
              <w:marBottom w:val="0"/>
              <w:divBdr>
                <w:top w:val="none" w:sz="0" w:space="0" w:color="auto"/>
                <w:left w:val="none" w:sz="0" w:space="0" w:color="auto"/>
                <w:bottom w:val="none" w:sz="0" w:space="0" w:color="auto"/>
                <w:right w:val="none" w:sz="0" w:space="0" w:color="auto"/>
              </w:divBdr>
              <w:divsChild>
                <w:div w:id="643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348261">
      <w:bodyDiv w:val="1"/>
      <w:marLeft w:val="0"/>
      <w:marRight w:val="0"/>
      <w:marTop w:val="0"/>
      <w:marBottom w:val="0"/>
      <w:divBdr>
        <w:top w:val="none" w:sz="0" w:space="0" w:color="auto"/>
        <w:left w:val="none" w:sz="0" w:space="0" w:color="auto"/>
        <w:bottom w:val="none" w:sz="0" w:space="0" w:color="auto"/>
        <w:right w:val="none" w:sz="0" w:space="0" w:color="auto"/>
      </w:divBdr>
    </w:div>
    <w:div w:id="1905943734">
      <w:bodyDiv w:val="1"/>
      <w:marLeft w:val="0"/>
      <w:marRight w:val="0"/>
      <w:marTop w:val="0"/>
      <w:marBottom w:val="0"/>
      <w:divBdr>
        <w:top w:val="none" w:sz="0" w:space="0" w:color="auto"/>
        <w:left w:val="none" w:sz="0" w:space="0" w:color="auto"/>
        <w:bottom w:val="none" w:sz="0" w:space="0" w:color="auto"/>
        <w:right w:val="none" w:sz="0" w:space="0" w:color="auto"/>
      </w:divBdr>
    </w:div>
    <w:div w:id="1910921994">
      <w:bodyDiv w:val="1"/>
      <w:marLeft w:val="0"/>
      <w:marRight w:val="0"/>
      <w:marTop w:val="0"/>
      <w:marBottom w:val="0"/>
      <w:divBdr>
        <w:top w:val="none" w:sz="0" w:space="0" w:color="auto"/>
        <w:left w:val="none" w:sz="0" w:space="0" w:color="auto"/>
        <w:bottom w:val="none" w:sz="0" w:space="0" w:color="auto"/>
        <w:right w:val="none" w:sz="0" w:space="0" w:color="auto"/>
      </w:divBdr>
    </w:div>
    <w:div w:id="1924024288">
      <w:bodyDiv w:val="1"/>
      <w:marLeft w:val="0"/>
      <w:marRight w:val="0"/>
      <w:marTop w:val="0"/>
      <w:marBottom w:val="0"/>
      <w:divBdr>
        <w:top w:val="none" w:sz="0" w:space="0" w:color="auto"/>
        <w:left w:val="none" w:sz="0" w:space="0" w:color="auto"/>
        <w:bottom w:val="none" w:sz="0" w:space="0" w:color="auto"/>
        <w:right w:val="none" w:sz="0" w:space="0" w:color="auto"/>
      </w:divBdr>
    </w:div>
    <w:div w:id="1931691566">
      <w:bodyDiv w:val="1"/>
      <w:marLeft w:val="0"/>
      <w:marRight w:val="0"/>
      <w:marTop w:val="0"/>
      <w:marBottom w:val="0"/>
      <w:divBdr>
        <w:top w:val="none" w:sz="0" w:space="0" w:color="auto"/>
        <w:left w:val="none" w:sz="0" w:space="0" w:color="auto"/>
        <w:bottom w:val="none" w:sz="0" w:space="0" w:color="auto"/>
        <w:right w:val="none" w:sz="0" w:space="0" w:color="auto"/>
      </w:divBdr>
    </w:div>
    <w:div w:id="1967420443">
      <w:bodyDiv w:val="1"/>
      <w:marLeft w:val="0"/>
      <w:marRight w:val="0"/>
      <w:marTop w:val="0"/>
      <w:marBottom w:val="0"/>
      <w:divBdr>
        <w:top w:val="none" w:sz="0" w:space="0" w:color="auto"/>
        <w:left w:val="none" w:sz="0" w:space="0" w:color="auto"/>
        <w:bottom w:val="none" w:sz="0" w:space="0" w:color="auto"/>
        <w:right w:val="none" w:sz="0" w:space="0" w:color="auto"/>
      </w:divBdr>
    </w:div>
    <w:div w:id="1972906280">
      <w:bodyDiv w:val="1"/>
      <w:marLeft w:val="0"/>
      <w:marRight w:val="0"/>
      <w:marTop w:val="0"/>
      <w:marBottom w:val="0"/>
      <w:divBdr>
        <w:top w:val="none" w:sz="0" w:space="0" w:color="auto"/>
        <w:left w:val="none" w:sz="0" w:space="0" w:color="auto"/>
        <w:bottom w:val="none" w:sz="0" w:space="0" w:color="auto"/>
        <w:right w:val="none" w:sz="0" w:space="0" w:color="auto"/>
      </w:divBdr>
    </w:div>
    <w:div w:id="2009286556">
      <w:bodyDiv w:val="1"/>
      <w:marLeft w:val="0"/>
      <w:marRight w:val="0"/>
      <w:marTop w:val="0"/>
      <w:marBottom w:val="0"/>
      <w:divBdr>
        <w:top w:val="none" w:sz="0" w:space="0" w:color="auto"/>
        <w:left w:val="none" w:sz="0" w:space="0" w:color="auto"/>
        <w:bottom w:val="none" w:sz="0" w:space="0" w:color="auto"/>
        <w:right w:val="none" w:sz="0" w:space="0" w:color="auto"/>
      </w:divBdr>
      <w:divsChild>
        <w:div w:id="1929538424">
          <w:marLeft w:val="0"/>
          <w:marRight w:val="0"/>
          <w:marTop w:val="0"/>
          <w:marBottom w:val="0"/>
          <w:divBdr>
            <w:top w:val="none" w:sz="0" w:space="0" w:color="auto"/>
            <w:left w:val="none" w:sz="0" w:space="0" w:color="auto"/>
            <w:bottom w:val="none" w:sz="0" w:space="0" w:color="auto"/>
            <w:right w:val="none" w:sz="0" w:space="0" w:color="auto"/>
          </w:divBdr>
          <w:divsChild>
            <w:div w:id="848519645">
              <w:marLeft w:val="0"/>
              <w:marRight w:val="0"/>
              <w:marTop w:val="0"/>
              <w:marBottom w:val="0"/>
              <w:divBdr>
                <w:top w:val="none" w:sz="0" w:space="0" w:color="auto"/>
                <w:left w:val="none" w:sz="0" w:space="0" w:color="auto"/>
                <w:bottom w:val="none" w:sz="0" w:space="0" w:color="auto"/>
                <w:right w:val="none" w:sz="0" w:space="0" w:color="auto"/>
              </w:divBdr>
              <w:divsChild>
                <w:div w:id="7225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664582">
      <w:bodyDiv w:val="1"/>
      <w:marLeft w:val="0"/>
      <w:marRight w:val="0"/>
      <w:marTop w:val="0"/>
      <w:marBottom w:val="0"/>
      <w:divBdr>
        <w:top w:val="none" w:sz="0" w:space="0" w:color="auto"/>
        <w:left w:val="none" w:sz="0" w:space="0" w:color="auto"/>
        <w:bottom w:val="none" w:sz="0" w:space="0" w:color="auto"/>
        <w:right w:val="none" w:sz="0" w:space="0" w:color="auto"/>
      </w:divBdr>
      <w:divsChild>
        <w:div w:id="88163686">
          <w:marLeft w:val="0"/>
          <w:marRight w:val="0"/>
          <w:marTop w:val="0"/>
          <w:marBottom w:val="0"/>
          <w:divBdr>
            <w:top w:val="none" w:sz="0" w:space="0" w:color="auto"/>
            <w:left w:val="none" w:sz="0" w:space="0" w:color="auto"/>
            <w:bottom w:val="none" w:sz="0" w:space="0" w:color="auto"/>
            <w:right w:val="none" w:sz="0" w:space="0" w:color="auto"/>
          </w:divBdr>
          <w:divsChild>
            <w:div w:id="731003251">
              <w:marLeft w:val="0"/>
              <w:marRight w:val="0"/>
              <w:marTop w:val="0"/>
              <w:marBottom w:val="0"/>
              <w:divBdr>
                <w:top w:val="none" w:sz="0" w:space="0" w:color="auto"/>
                <w:left w:val="none" w:sz="0" w:space="0" w:color="auto"/>
                <w:bottom w:val="none" w:sz="0" w:space="0" w:color="auto"/>
                <w:right w:val="none" w:sz="0" w:space="0" w:color="auto"/>
              </w:divBdr>
              <w:divsChild>
                <w:div w:id="14317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781425">
      <w:bodyDiv w:val="1"/>
      <w:marLeft w:val="0"/>
      <w:marRight w:val="0"/>
      <w:marTop w:val="0"/>
      <w:marBottom w:val="0"/>
      <w:divBdr>
        <w:top w:val="none" w:sz="0" w:space="0" w:color="auto"/>
        <w:left w:val="none" w:sz="0" w:space="0" w:color="auto"/>
        <w:bottom w:val="none" w:sz="0" w:space="0" w:color="auto"/>
        <w:right w:val="none" w:sz="0" w:space="0" w:color="auto"/>
      </w:divBdr>
    </w:div>
    <w:div w:id="2027435957">
      <w:bodyDiv w:val="1"/>
      <w:marLeft w:val="0"/>
      <w:marRight w:val="0"/>
      <w:marTop w:val="0"/>
      <w:marBottom w:val="0"/>
      <w:divBdr>
        <w:top w:val="none" w:sz="0" w:space="0" w:color="auto"/>
        <w:left w:val="none" w:sz="0" w:space="0" w:color="auto"/>
        <w:bottom w:val="none" w:sz="0" w:space="0" w:color="auto"/>
        <w:right w:val="none" w:sz="0" w:space="0" w:color="auto"/>
      </w:divBdr>
    </w:div>
    <w:div w:id="2038116691">
      <w:bodyDiv w:val="1"/>
      <w:marLeft w:val="0"/>
      <w:marRight w:val="0"/>
      <w:marTop w:val="0"/>
      <w:marBottom w:val="0"/>
      <w:divBdr>
        <w:top w:val="none" w:sz="0" w:space="0" w:color="auto"/>
        <w:left w:val="none" w:sz="0" w:space="0" w:color="auto"/>
        <w:bottom w:val="none" w:sz="0" w:space="0" w:color="auto"/>
        <w:right w:val="none" w:sz="0" w:space="0" w:color="auto"/>
      </w:divBdr>
      <w:divsChild>
        <w:div w:id="1357775945">
          <w:marLeft w:val="0"/>
          <w:marRight w:val="0"/>
          <w:marTop w:val="0"/>
          <w:marBottom w:val="0"/>
          <w:divBdr>
            <w:top w:val="none" w:sz="0" w:space="0" w:color="auto"/>
            <w:left w:val="none" w:sz="0" w:space="0" w:color="auto"/>
            <w:bottom w:val="none" w:sz="0" w:space="0" w:color="auto"/>
            <w:right w:val="none" w:sz="0" w:space="0" w:color="auto"/>
          </w:divBdr>
        </w:div>
      </w:divsChild>
    </w:div>
    <w:div w:id="2038308254">
      <w:bodyDiv w:val="1"/>
      <w:marLeft w:val="0"/>
      <w:marRight w:val="0"/>
      <w:marTop w:val="0"/>
      <w:marBottom w:val="0"/>
      <w:divBdr>
        <w:top w:val="none" w:sz="0" w:space="0" w:color="auto"/>
        <w:left w:val="none" w:sz="0" w:space="0" w:color="auto"/>
        <w:bottom w:val="none" w:sz="0" w:space="0" w:color="auto"/>
        <w:right w:val="none" w:sz="0" w:space="0" w:color="auto"/>
      </w:divBdr>
    </w:div>
    <w:div w:id="2050186332">
      <w:bodyDiv w:val="1"/>
      <w:marLeft w:val="0"/>
      <w:marRight w:val="0"/>
      <w:marTop w:val="0"/>
      <w:marBottom w:val="0"/>
      <w:divBdr>
        <w:top w:val="none" w:sz="0" w:space="0" w:color="auto"/>
        <w:left w:val="none" w:sz="0" w:space="0" w:color="auto"/>
        <w:bottom w:val="none" w:sz="0" w:space="0" w:color="auto"/>
        <w:right w:val="none" w:sz="0" w:space="0" w:color="auto"/>
      </w:divBdr>
    </w:div>
    <w:div w:id="2054304220">
      <w:bodyDiv w:val="1"/>
      <w:marLeft w:val="0"/>
      <w:marRight w:val="0"/>
      <w:marTop w:val="0"/>
      <w:marBottom w:val="0"/>
      <w:divBdr>
        <w:top w:val="none" w:sz="0" w:space="0" w:color="auto"/>
        <w:left w:val="none" w:sz="0" w:space="0" w:color="auto"/>
        <w:bottom w:val="none" w:sz="0" w:space="0" w:color="auto"/>
        <w:right w:val="none" w:sz="0" w:space="0" w:color="auto"/>
      </w:divBdr>
    </w:div>
    <w:div w:id="2056928272">
      <w:bodyDiv w:val="1"/>
      <w:marLeft w:val="0"/>
      <w:marRight w:val="0"/>
      <w:marTop w:val="0"/>
      <w:marBottom w:val="0"/>
      <w:divBdr>
        <w:top w:val="none" w:sz="0" w:space="0" w:color="auto"/>
        <w:left w:val="none" w:sz="0" w:space="0" w:color="auto"/>
        <w:bottom w:val="none" w:sz="0" w:space="0" w:color="auto"/>
        <w:right w:val="none" w:sz="0" w:space="0" w:color="auto"/>
      </w:divBdr>
    </w:div>
    <w:div w:id="2057074884">
      <w:bodyDiv w:val="1"/>
      <w:marLeft w:val="0"/>
      <w:marRight w:val="0"/>
      <w:marTop w:val="0"/>
      <w:marBottom w:val="0"/>
      <w:divBdr>
        <w:top w:val="none" w:sz="0" w:space="0" w:color="auto"/>
        <w:left w:val="none" w:sz="0" w:space="0" w:color="auto"/>
        <w:bottom w:val="none" w:sz="0" w:space="0" w:color="auto"/>
        <w:right w:val="none" w:sz="0" w:space="0" w:color="auto"/>
      </w:divBdr>
      <w:divsChild>
        <w:div w:id="1107852543">
          <w:marLeft w:val="0"/>
          <w:marRight w:val="0"/>
          <w:marTop w:val="0"/>
          <w:marBottom w:val="0"/>
          <w:divBdr>
            <w:top w:val="none" w:sz="0" w:space="0" w:color="auto"/>
            <w:left w:val="none" w:sz="0" w:space="0" w:color="auto"/>
            <w:bottom w:val="none" w:sz="0" w:space="0" w:color="auto"/>
            <w:right w:val="none" w:sz="0" w:space="0" w:color="auto"/>
          </w:divBdr>
          <w:divsChild>
            <w:div w:id="1246767462">
              <w:marLeft w:val="0"/>
              <w:marRight w:val="0"/>
              <w:marTop w:val="0"/>
              <w:marBottom w:val="0"/>
              <w:divBdr>
                <w:top w:val="none" w:sz="0" w:space="0" w:color="auto"/>
                <w:left w:val="none" w:sz="0" w:space="0" w:color="auto"/>
                <w:bottom w:val="none" w:sz="0" w:space="0" w:color="auto"/>
                <w:right w:val="none" w:sz="0" w:space="0" w:color="auto"/>
              </w:divBdr>
              <w:divsChild>
                <w:div w:id="69712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194497">
      <w:bodyDiv w:val="1"/>
      <w:marLeft w:val="0"/>
      <w:marRight w:val="0"/>
      <w:marTop w:val="0"/>
      <w:marBottom w:val="0"/>
      <w:divBdr>
        <w:top w:val="none" w:sz="0" w:space="0" w:color="auto"/>
        <w:left w:val="none" w:sz="0" w:space="0" w:color="auto"/>
        <w:bottom w:val="none" w:sz="0" w:space="0" w:color="auto"/>
        <w:right w:val="none" w:sz="0" w:space="0" w:color="auto"/>
      </w:divBdr>
    </w:div>
    <w:div w:id="2112316090">
      <w:bodyDiv w:val="1"/>
      <w:marLeft w:val="0"/>
      <w:marRight w:val="0"/>
      <w:marTop w:val="0"/>
      <w:marBottom w:val="0"/>
      <w:divBdr>
        <w:top w:val="none" w:sz="0" w:space="0" w:color="auto"/>
        <w:left w:val="none" w:sz="0" w:space="0" w:color="auto"/>
        <w:bottom w:val="none" w:sz="0" w:space="0" w:color="auto"/>
        <w:right w:val="none" w:sz="0" w:space="0" w:color="auto"/>
      </w:divBdr>
    </w:div>
    <w:div w:id="2124183106">
      <w:bodyDiv w:val="1"/>
      <w:marLeft w:val="0"/>
      <w:marRight w:val="0"/>
      <w:marTop w:val="0"/>
      <w:marBottom w:val="0"/>
      <w:divBdr>
        <w:top w:val="none" w:sz="0" w:space="0" w:color="auto"/>
        <w:left w:val="none" w:sz="0" w:space="0" w:color="auto"/>
        <w:bottom w:val="none" w:sz="0" w:space="0" w:color="auto"/>
        <w:right w:val="none" w:sz="0" w:space="0" w:color="auto"/>
      </w:divBdr>
    </w:div>
    <w:div w:id="2131194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ebuschat@lancaster.ac.uk" TargetMode="External"/><Relationship Id="rId13" Type="http://schemas.openxmlformats.org/officeDocument/2006/relationships/image" Target="media/image5.tif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600D1-5568-3B4C-A662-7EFC77F5C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Pages>
  <Words>7730</Words>
  <Characters>44066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81</cp:revision>
  <cp:lastPrinted>2023-02-20T14:34:00Z</cp:lastPrinted>
  <dcterms:created xsi:type="dcterms:W3CDTF">2023-03-07T22:19:00Z</dcterms:created>
  <dcterms:modified xsi:type="dcterms:W3CDTF">2023-03-13T12:35:00Z</dcterms:modified>
</cp:coreProperties>
</file>