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E96D" w14:textId="127D5510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You will need these libraries:</w:t>
      </w:r>
      <w:r w:rsidR="00CF441A" w:rsidRPr="00CF441A">
        <w:rPr>
          <w:rFonts w:cstheme="minorHAnsi"/>
          <w:color w:val="000000" w:themeColor="text1"/>
        </w:rPr>
        <w:tab/>
      </w:r>
      <w:r w:rsidR="00CF441A" w:rsidRPr="00CF441A">
        <w:rPr>
          <w:rFonts w:cstheme="minorHAnsi"/>
          <w:color w:val="000000" w:themeColor="text1"/>
        </w:rPr>
        <w:tab/>
      </w:r>
      <w:r w:rsidRPr="00CF441A">
        <w:rPr>
          <w:rFonts w:cstheme="minorHAnsi"/>
          <w:color w:val="000000" w:themeColor="text1"/>
        </w:rPr>
        <w:t>tidyverse, car, lsr</w:t>
      </w:r>
    </w:p>
    <w:p w14:paraId="6BBE6C74" w14:textId="3A637AFD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 </w:t>
      </w:r>
    </w:p>
    <w:p w14:paraId="157204D1" w14:textId="734AAA8A" w:rsidR="00CF441A" w:rsidRPr="00F440F8" w:rsidRDefault="00CF441A" w:rsidP="008647D5">
      <w:pPr>
        <w:rPr>
          <w:rFonts w:cstheme="minorHAnsi"/>
          <w:i/>
          <w:color w:val="000000" w:themeColor="text1"/>
        </w:rPr>
      </w:pPr>
      <w:r w:rsidRPr="00CF441A">
        <w:rPr>
          <w:rFonts w:cstheme="minorHAnsi"/>
          <w:color w:val="000000" w:themeColor="text1"/>
        </w:rPr>
        <w:t>Below is a list of commands that you have used in the workbooks in PSYC401</w:t>
      </w:r>
      <w:r w:rsidR="006E04E5">
        <w:rPr>
          <w:rFonts w:cstheme="minorHAnsi"/>
          <w:color w:val="000000" w:themeColor="text1"/>
        </w:rPr>
        <w:t xml:space="preserve"> from weeks 1 to 6.</w:t>
      </w:r>
    </w:p>
    <w:p w14:paraId="32C498A8" w14:textId="77777777" w:rsidR="00CF441A" w:rsidRDefault="00CF441A" w:rsidP="008647D5">
      <w:pPr>
        <w:rPr>
          <w:rFonts w:cstheme="minorHAnsi"/>
          <w:color w:val="000000" w:themeColor="text1"/>
        </w:rPr>
      </w:pPr>
    </w:p>
    <w:p w14:paraId="2DC09833" w14:textId="1056689A" w:rsidR="004F3C36" w:rsidRDefault="004F3C36" w:rsidP="008647D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Please be aware that if you copy a command from this document it might not format correctly in R studio – word documents do strange things with apostrophes and quotation marks. You might have to type out commands, or replace instances of ‘ and “ in the command for it to work.</w:t>
      </w:r>
    </w:p>
    <w:p w14:paraId="7BF8BC22" w14:textId="77777777" w:rsidR="004F3C36" w:rsidRPr="00CF441A" w:rsidRDefault="004F3C36" w:rsidP="008647D5">
      <w:pPr>
        <w:rPr>
          <w:rFonts w:cstheme="minorHAnsi"/>
          <w:color w:val="000000" w:themeColor="text1"/>
        </w:rPr>
      </w:pPr>
    </w:p>
    <w:p w14:paraId="097355B8" w14:textId="6D351410" w:rsidR="00084D5C" w:rsidRPr="00CF441A" w:rsidRDefault="00CF441A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I</w:t>
      </w:r>
      <w:r w:rsidR="00084D5C" w:rsidRPr="00CF441A">
        <w:rPr>
          <w:rFonts w:cstheme="minorHAnsi"/>
          <w:color w:val="000000" w:themeColor="text1"/>
        </w:rPr>
        <w:t>n the commands below there are examples for the contents of the commands</w:t>
      </w:r>
      <w:r w:rsidR="006E04E5">
        <w:rPr>
          <w:rFonts w:cstheme="minorHAnsi"/>
          <w:color w:val="000000" w:themeColor="text1"/>
        </w:rPr>
        <w:t xml:space="preserve"> in </w:t>
      </w:r>
      <w:r w:rsidR="006E04E5" w:rsidRPr="006E04E5">
        <w:rPr>
          <w:rFonts w:cstheme="minorHAnsi"/>
          <w:color w:val="00B050"/>
        </w:rPr>
        <w:t>green</w:t>
      </w:r>
      <w:r w:rsidR="00084D5C" w:rsidRPr="00CF441A">
        <w:rPr>
          <w:rFonts w:cstheme="minorHAnsi"/>
          <w:color w:val="000000" w:themeColor="text1"/>
        </w:rPr>
        <w:t>, where:</w:t>
      </w:r>
    </w:p>
    <w:p w14:paraId="0CDD1BC5" w14:textId="3886AAB6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 xml:space="preserve">libraryname </w:t>
      </w:r>
      <w:r w:rsidRPr="00CF441A">
        <w:rPr>
          <w:rFonts w:cstheme="minorHAnsi"/>
          <w:color w:val="000000" w:themeColor="text1"/>
        </w:rPr>
        <w:t>indicates the name of a library (e.g., “tidyverse”)</w:t>
      </w:r>
    </w:p>
    <w:p w14:paraId="2207364D" w14:textId="3713147C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 xml:space="preserve">directoryname </w:t>
      </w:r>
      <w:r w:rsidRPr="00CF441A">
        <w:rPr>
          <w:rFonts w:cstheme="minorHAnsi"/>
          <w:color w:val="000000" w:themeColor="text1"/>
        </w:rPr>
        <w:t>indicates the name of a directory on your computer (e.g., “myfiles/401/week7”)</w:t>
      </w:r>
    </w:p>
    <w:p w14:paraId="3382C28E" w14:textId="463F2A91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>filename</w:t>
      </w:r>
      <w:r w:rsidRPr="00CF441A">
        <w:rPr>
          <w:rFonts w:cstheme="minorHAnsi"/>
          <w:color w:val="000000" w:themeColor="text1"/>
        </w:rPr>
        <w:t xml:space="preserve"> is the name of a file on your computer</w:t>
      </w:r>
    </w:p>
    <w:p w14:paraId="29104EF5" w14:textId="4CE54C36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</w:t>
      </w:r>
      <w:r w:rsidR="00624B0D" w:rsidRPr="00882859">
        <w:rPr>
          <w:rFonts w:cstheme="minorHAnsi"/>
          <w:color w:val="00B050"/>
        </w:rPr>
        <w:t>anotherdataset</w:t>
      </w:r>
      <w:r w:rsidR="00624B0D">
        <w:rPr>
          <w:rFonts w:cstheme="minorHAnsi"/>
          <w:color w:val="70AD47" w:themeColor="accent6"/>
        </w:rPr>
        <w:t xml:space="preserve">, </w:t>
      </w:r>
      <w:r w:rsidR="00624B0D" w:rsidRPr="00624B0D">
        <w:rPr>
          <w:rFonts w:cstheme="minorHAnsi"/>
          <w:color w:val="000000" w:themeColor="text1"/>
        </w:rPr>
        <w:t>etc.</w:t>
      </w:r>
      <w:r w:rsidRPr="00624B0D">
        <w:rPr>
          <w:rFonts w:cstheme="minorHAnsi"/>
          <w:color w:val="000000" w:themeColor="text1"/>
        </w:rPr>
        <w:t xml:space="preserve"> </w:t>
      </w:r>
      <w:r w:rsidRPr="00CF441A">
        <w:rPr>
          <w:rFonts w:cstheme="minorHAnsi"/>
          <w:color w:val="000000" w:themeColor="text1"/>
        </w:rPr>
        <w:t>indicates the name(s) of your dataset</w:t>
      </w:r>
    </w:p>
    <w:p w14:paraId="0C655DD2" w14:textId="251F764D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>variable, variable1, variable2</w:t>
      </w:r>
      <w:r w:rsidRPr="00CF441A">
        <w:rPr>
          <w:rFonts w:cstheme="minorHAnsi"/>
          <w:color w:val="000000" w:themeColor="text1"/>
        </w:rPr>
        <w:t>, etc indicates the name(s) of variables in the dataset</w:t>
      </w:r>
    </w:p>
    <w:p w14:paraId="3FEBCC5F" w14:textId="6FCB3D89" w:rsidR="00084D5C" w:rsidRPr="00CF441A" w:rsidRDefault="00084D5C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882859">
        <w:rPr>
          <w:rFonts w:cstheme="minorHAnsi"/>
          <w:color w:val="00B050"/>
        </w:rPr>
        <w:t xml:space="preserve">value </w:t>
      </w:r>
      <w:r w:rsidRPr="00CF441A">
        <w:rPr>
          <w:rFonts w:cstheme="minorHAnsi"/>
          <w:color w:val="000000" w:themeColor="text1"/>
        </w:rPr>
        <w:t xml:space="preserve">indicates the </w:t>
      </w:r>
      <w:r w:rsidR="00CF441A" w:rsidRPr="00CF441A">
        <w:rPr>
          <w:rFonts w:cstheme="minorHAnsi"/>
          <w:color w:val="000000" w:themeColor="text1"/>
        </w:rPr>
        <w:t>content</w:t>
      </w:r>
      <w:r w:rsidRPr="00CF441A">
        <w:rPr>
          <w:rFonts w:cstheme="minorHAnsi"/>
          <w:color w:val="000000" w:themeColor="text1"/>
        </w:rPr>
        <w:t xml:space="preserve"> of a variable (e.g., ‘male’, or ‘firsttest’</w:t>
      </w:r>
      <w:r w:rsidR="00A53D9A">
        <w:rPr>
          <w:rFonts w:cstheme="minorHAnsi"/>
          <w:color w:val="000000" w:themeColor="text1"/>
        </w:rPr>
        <w:t>, or ‘10’</w:t>
      </w:r>
      <w:r w:rsidRPr="00CF441A">
        <w:rPr>
          <w:rFonts w:cstheme="minorHAnsi"/>
          <w:color w:val="000000" w:themeColor="text1"/>
        </w:rPr>
        <w:t>)</w:t>
      </w:r>
    </w:p>
    <w:p w14:paraId="7D69776C" w14:textId="6EE988F6" w:rsidR="00084D5C" w:rsidRDefault="00624B0D" w:rsidP="00084D5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="00084D5C" w:rsidRPr="00CF441A">
        <w:rPr>
          <w:rFonts w:cstheme="minorHAnsi"/>
          <w:color w:val="000000" w:themeColor="text1"/>
        </w:rPr>
        <w:t xml:space="preserve">xamples of contents of the commands are not fixed – for instance, when a command contains several variables the command may take more or less variables than those given (e.g., inner_join(x = </w:t>
      </w:r>
      <w:r w:rsidR="00084D5C" w:rsidRPr="00882859">
        <w:rPr>
          <w:rFonts w:cstheme="minorHAnsi"/>
          <w:color w:val="00B050"/>
        </w:rPr>
        <w:t>dataset</w:t>
      </w:r>
      <w:r w:rsidR="00084D5C" w:rsidRPr="00CF441A">
        <w:rPr>
          <w:rFonts w:cstheme="minorHAnsi"/>
          <w:color w:val="000000" w:themeColor="text1"/>
        </w:rPr>
        <w:t xml:space="preserve">, y = </w:t>
      </w:r>
      <w:r w:rsidR="00084D5C" w:rsidRPr="00882859">
        <w:rPr>
          <w:rFonts w:cstheme="minorHAnsi"/>
          <w:color w:val="00B050"/>
        </w:rPr>
        <w:t>anotherdataset</w:t>
      </w:r>
      <w:r w:rsidR="00084D5C" w:rsidRPr="00CF441A">
        <w:rPr>
          <w:rFonts w:cstheme="minorHAnsi"/>
          <w:color w:val="000000" w:themeColor="text1"/>
        </w:rPr>
        <w:t>, by = c('</w:t>
      </w:r>
      <w:r w:rsidR="00084D5C" w:rsidRPr="00882859">
        <w:rPr>
          <w:rFonts w:cstheme="minorHAnsi"/>
          <w:color w:val="00B050"/>
        </w:rPr>
        <w:t>variable1</w:t>
      </w:r>
      <w:r w:rsidR="00084D5C" w:rsidRPr="00CF441A">
        <w:rPr>
          <w:rFonts w:cstheme="minorHAnsi"/>
          <w:color w:val="000000" w:themeColor="text1"/>
        </w:rPr>
        <w:t>’, '</w:t>
      </w:r>
      <w:r w:rsidR="00084D5C" w:rsidRPr="00882859">
        <w:rPr>
          <w:rFonts w:cstheme="minorHAnsi"/>
          <w:color w:val="00B050"/>
        </w:rPr>
        <w:t>variable2</w:t>
      </w:r>
      <w:r w:rsidR="00084D5C" w:rsidRPr="00CF441A">
        <w:rPr>
          <w:rFonts w:cstheme="minorHAnsi"/>
          <w:color w:val="000000" w:themeColor="text1"/>
        </w:rPr>
        <w:t xml:space="preserve">')) could also be inner_join(x = dataset, y = anotherdataset, </w:t>
      </w:r>
      <w:r w:rsidRPr="00CF441A">
        <w:rPr>
          <w:rFonts w:cstheme="minorHAnsi"/>
          <w:color w:val="000000" w:themeColor="text1"/>
        </w:rPr>
        <w:t>by = c(</w:t>
      </w:r>
      <w:r w:rsidR="00882859" w:rsidRPr="00CF441A">
        <w:rPr>
          <w:rFonts w:cstheme="minorHAnsi"/>
          <w:color w:val="000000" w:themeColor="text1"/>
        </w:rPr>
        <w:t>'</w:t>
      </w:r>
      <w:r w:rsidR="00882859" w:rsidRPr="00882859">
        <w:rPr>
          <w:rFonts w:cstheme="minorHAnsi"/>
          <w:color w:val="00B050"/>
        </w:rPr>
        <w:t>variable1</w:t>
      </w:r>
      <w:r w:rsidR="00882859" w:rsidRPr="00CF441A">
        <w:rPr>
          <w:rFonts w:cstheme="minorHAnsi"/>
          <w:color w:val="000000" w:themeColor="text1"/>
        </w:rPr>
        <w:t>’, '</w:t>
      </w:r>
      <w:r w:rsidR="00882859" w:rsidRPr="00882859">
        <w:rPr>
          <w:rFonts w:cstheme="minorHAnsi"/>
          <w:color w:val="00B050"/>
        </w:rPr>
        <w:t>variable2</w:t>
      </w:r>
      <w:r w:rsidR="00882859" w:rsidRPr="00CF441A">
        <w:rPr>
          <w:rFonts w:cstheme="minorHAnsi"/>
          <w:color w:val="000000" w:themeColor="text1"/>
        </w:rPr>
        <w:t>'</w:t>
      </w:r>
      <w:r w:rsidR="00084D5C" w:rsidRPr="00CF441A">
        <w:rPr>
          <w:rFonts w:cstheme="minorHAnsi"/>
          <w:color w:val="000000" w:themeColor="text1"/>
        </w:rPr>
        <w:t>, ‘</w:t>
      </w:r>
      <w:r w:rsidR="00084D5C" w:rsidRPr="00882859">
        <w:rPr>
          <w:rFonts w:cstheme="minorHAnsi"/>
          <w:color w:val="00B050"/>
        </w:rPr>
        <w:t>variable3</w:t>
      </w:r>
      <w:r w:rsidR="00084D5C" w:rsidRPr="00CF441A">
        <w:rPr>
          <w:rFonts w:cstheme="minorHAnsi"/>
          <w:color w:val="000000" w:themeColor="text1"/>
        </w:rPr>
        <w:t>’, ‘</w:t>
      </w:r>
      <w:r w:rsidR="00084D5C" w:rsidRPr="00882859">
        <w:rPr>
          <w:rFonts w:cstheme="minorHAnsi"/>
          <w:color w:val="00B050"/>
        </w:rPr>
        <w:t>variable4</w:t>
      </w:r>
      <w:r w:rsidR="00084D5C" w:rsidRPr="00CF441A">
        <w:rPr>
          <w:rFonts w:cstheme="minorHAnsi"/>
          <w:color w:val="000000" w:themeColor="text1"/>
        </w:rPr>
        <w:t>’, ‘</w:t>
      </w:r>
      <w:r w:rsidR="00084D5C" w:rsidRPr="00882859">
        <w:rPr>
          <w:rFonts w:cstheme="minorHAnsi"/>
          <w:color w:val="00B050"/>
        </w:rPr>
        <w:t>variable5</w:t>
      </w:r>
      <w:r w:rsidR="00084D5C" w:rsidRPr="00CF441A">
        <w:rPr>
          <w:rFonts w:cstheme="minorHAnsi"/>
          <w:color w:val="000000" w:themeColor="text1"/>
        </w:rPr>
        <w:t>’)) and so on).</w:t>
      </w:r>
    </w:p>
    <w:p w14:paraId="4239A8D4" w14:textId="7C42E7B9" w:rsidR="006E04E5" w:rsidRPr="00CF441A" w:rsidRDefault="006E04E5" w:rsidP="004F3C36">
      <w:pPr>
        <w:pStyle w:val="ListParagraph"/>
        <w:rPr>
          <w:rFonts w:cstheme="minorHAnsi"/>
          <w:color w:val="000000" w:themeColor="text1"/>
        </w:rPr>
      </w:pPr>
    </w:p>
    <w:p w14:paraId="2B403F68" w14:textId="499963E2" w:rsidR="00084D5C" w:rsidRDefault="00084D5C" w:rsidP="008647D5">
      <w:pPr>
        <w:rPr>
          <w:rFonts w:cstheme="minorHAnsi"/>
          <w:color w:val="000000" w:themeColor="text1"/>
        </w:rPr>
      </w:pPr>
    </w:p>
    <w:p w14:paraId="5C130E80" w14:textId="62202BD3" w:rsidR="006E04E5" w:rsidRPr="006E04E5" w:rsidRDefault="006E04E5" w:rsidP="008647D5">
      <w:pPr>
        <w:rPr>
          <w:rFonts w:cstheme="minorHAnsi"/>
          <w:b/>
          <w:color w:val="7030A0"/>
        </w:rPr>
      </w:pPr>
      <w:r w:rsidRPr="006E04E5">
        <w:rPr>
          <w:rFonts w:cstheme="minorHAnsi"/>
          <w:b/>
          <w:color w:val="7030A0"/>
        </w:rPr>
        <w:t>Very general commands:</w:t>
      </w:r>
    </w:p>
    <w:p w14:paraId="42974E51" w14:textId="77777777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rm(list=ls())</w:t>
      </w:r>
    </w:p>
    <w:p w14:paraId="50720AA3" w14:textId="77777777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install.packages(“</w:t>
      </w:r>
      <w:r w:rsidRPr="00485339">
        <w:rPr>
          <w:rFonts w:cstheme="minorHAnsi"/>
          <w:i/>
          <w:iCs/>
          <w:color w:val="00B050"/>
        </w:rPr>
        <w:t>libraryname</w:t>
      </w:r>
      <w:r w:rsidRPr="00CF441A">
        <w:rPr>
          <w:rFonts w:cstheme="minorHAnsi"/>
          <w:color w:val="000000" w:themeColor="text1"/>
        </w:rPr>
        <w:t>”)</w:t>
      </w:r>
    </w:p>
    <w:p w14:paraId="41A45045" w14:textId="19BBB095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library(</w:t>
      </w:r>
      <w:r w:rsidRPr="00485339">
        <w:rPr>
          <w:rFonts w:cstheme="minorHAnsi"/>
          <w:i/>
          <w:iCs/>
          <w:color w:val="00B050"/>
        </w:rPr>
        <w:t>libraryname</w:t>
      </w:r>
      <w:r w:rsidRPr="00CF441A">
        <w:rPr>
          <w:rFonts w:cstheme="minorHAnsi"/>
          <w:color w:val="000000" w:themeColor="text1"/>
        </w:rPr>
        <w:t>)</w:t>
      </w:r>
    </w:p>
    <w:p w14:paraId="6A0E95A3" w14:textId="334CDE6F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setwd(“</w:t>
      </w:r>
      <w:r w:rsidRPr="00485339">
        <w:rPr>
          <w:rFonts w:cstheme="minorHAnsi"/>
          <w:i/>
          <w:iCs/>
          <w:color w:val="00B050"/>
        </w:rPr>
        <w:t>directoryname</w:t>
      </w:r>
      <w:r w:rsidRPr="00CF441A">
        <w:rPr>
          <w:rFonts w:cstheme="minorHAnsi"/>
          <w:color w:val="000000" w:themeColor="text1"/>
        </w:rPr>
        <w:t>")</w:t>
      </w:r>
    </w:p>
    <w:p w14:paraId="4C8F73D1" w14:textId="40838425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read.csv("</w:t>
      </w:r>
      <w:r w:rsidRPr="00485339">
        <w:rPr>
          <w:rFonts w:cstheme="minorHAnsi"/>
          <w:i/>
          <w:iCs/>
          <w:color w:val="00B050"/>
        </w:rPr>
        <w:t>filename</w:t>
      </w:r>
      <w:r w:rsidRPr="00184BE7">
        <w:rPr>
          <w:rFonts w:cstheme="minorHAnsi"/>
          <w:i/>
          <w:iCs/>
          <w:color w:val="00B050"/>
        </w:rPr>
        <w:t>.csv</w:t>
      </w:r>
      <w:r w:rsidRPr="00CF441A">
        <w:rPr>
          <w:rFonts w:cstheme="minorHAnsi"/>
          <w:color w:val="000000" w:themeColor="text1"/>
        </w:rPr>
        <w:t>")</w:t>
      </w:r>
    </w:p>
    <w:p w14:paraId="365AFE74" w14:textId="175B88B7" w:rsidR="008647D5" w:rsidRPr="00CF441A" w:rsidRDefault="008647D5" w:rsidP="008647D5">
      <w:pPr>
        <w:rPr>
          <w:rFonts w:cstheme="minorHAnsi"/>
          <w:color w:val="000000" w:themeColor="text1"/>
        </w:rPr>
      </w:pP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</w:t>
      </w:r>
      <w:r w:rsidRPr="00485339">
        <w:rPr>
          <w:rFonts w:cstheme="minorHAnsi"/>
          <w:color w:val="00B050"/>
        </w:rPr>
        <w:t xml:space="preserve"> </w:t>
      </w:r>
      <w:r w:rsidRPr="00CF441A">
        <w:rPr>
          <w:rFonts w:cstheme="minorHAnsi"/>
          <w:color w:val="000000" w:themeColor="text1"/>
        </w:rPr>
        <w:t>&lt;- as.factor(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</w:t>
      </w:r>
      <w:r w:rsidRPr="00CF441A">
        <w:rPr>
          <w:rFonts w:cstheme="minorHAnsi"/>
          <w:color w:val="000000" w:themeColor="text1"/>
        </w:rPr>
        <w:t>)</w:t>
      </w:r>
    </w:p>
    <w:p w14:paraId="5BE086B3" w14:textId="53F10611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View(</w:t>
      </w:r>
      <w:r w:rsidRPr="00485339">
        <w:rPr>
          <w:rFonts w:cstheme="minorHAnsi"/>
          <w:i/>
          <w:iCs/>
          <w:color w:val="00B050"/>
        </w:rPr>
        <w:t>data</w:t>
      </w:r>
      <w:r w:rsidR="00485339" w:rsidRPr="00485339">
        <w:rPr>
          <w:rFonts w:cstheme="minorHAnsi"/>
          <w:i/>
          <w:iCs/>
          <w:color w:val="00B050"/>
        </w:rPr>
        <w:t>set</w:t>
      </w:r>
      <w:r w:rsidRPr="00CF441A">
        <w:rPr>
          <w:rFonts w:cstheme="minorHAnsi"/>
          <w:color w:val="000000" w:themeColor="text1"/>
        </w:rPr>
        <w:t>)</w:t>
      </w:r>
    </w:p>
    <w:p w14:paraId="5C484885" w14:textId="77777777" w:rsidR="006E04E5" w:rsidRDefault="006E04E5" w:rsidP="008647D5">
      <w:pPr>
        <w:rPr>
          <w:rFonts w:cstheme="minorHAnsi"/>
          <w:color w:val="000000" w:themeColor="text1"/>
        </w:rPr>
      </w:pPr>
    </w:p>
    <w:p w14:paraId="073E2A01" w14:textId="299181C7" w:rsidR="006E04E5" w:rsidRPr="006E04E5" w:rsidRDefault="006E04E5" w:rsidP="008647D5">
      <w:pPr>
        <w:rPr>
          <w:rFonts w:cstheme="minorHAnsi"/>
          <w:b/>
          <w:color w:val="7030A0"/>
        </w:rPr>
      </w:pPr>
      <w:r w:rsidRPr="006E04E5">
        <w:rPr>
          <w:rFonts w:cstheme="minorHAnsi"/>
          <w:b/>
          <w:color w:val="7030A0"/>
        </w:rPr>
        <w:t>Week 1</w:t>
      </w:r>
      <w:r>
        <w:rPr>
          <w:rFonts w:cstheme="minorHAnsi"/>
          <w:b/>
          <w:color w:val="7030A0"/>
        </w:rPr>
        <w:t>/2</w:t>
      </w:r>
      <w:r w:rsidRPr="006E04E5">
        <w:rPr>
          <w:rFonts w:cstheme="minorHAnsi"/>
          <w:b/>
          <w:color w:val="7030A0"/>
        </w:rPr>
        <w:t xml:space="preserve"> workbook commands:</w:t>
      </w:r>
    </w:p>
    <w:p w14:paraId="200B2630" w14:textId="1B2CF50E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inner_join(x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y = </w:t>
      </w:r>
      <w:r w:rsidRPr="00485339">
        <w:rPr>
          <w:rFonts w:cstheme="minorHAnsi"/>
          <w:i/>
          <w:iCs/>
          <w:color w:val="00B050"/>
        </w:rPr>
        <w:t>anotherdataset</w:t>
      </w:r>
      <w:r w:rsidRPr="00CF441A">
        <w:rPr>
          <w:rFonts w:cstheme="minorHAnsi"/>
          <w:color w:val="000000" w:themeColor="text1"/>
        </w:rPr>
        <w:t>, by = c(</w:t>
      </w:r>
      <w:r w:rsidR="00156639">
        <w:rPr>
          <w:rFonts w:cstheme="minorHAnsi"/>
          <w:color w:val="000000" w:themeColor="text1"/>
        </w:rPr>
        <w:t>“</w:t>
      </w:r>
      <w:r w:rsidRPr="00485339">
        <w:rPr>
          <w:rFonts w:cstheme="minorHAnsi"/>
          <w:i/>
          <w:iCs/>
          <w:color w:val="00B050"/>
        </w:rPr>
        <w:t>variable1</w:t>
      </w:r>
      <w:r w:rsidR="00156639">
        <w:rPr>
          <w:rFonts w:cstheme="minorHAnsi"/>
          <w:color w:val="000000" w:themeColor="text1"/>
        </w:rPr>
        <w:t>”</w:t>
      </w:r>
      <w:r w:rsidRPr="00CF441A">
        <w:rPr>
          <w:rFonts w:cstheme="minorHAnsi"/>
          <w:color w:val="000000" w:themeColor="text1"/>
        </w:rPr>
        <w:t xml:space="preserve">, </w:t>
      </w:r>
      <w:r w:rsidR="00156639">
        <w:rPr>
          <w:rFonts w:cstheme="minorHAnsi"/>
          <w:color w:val="000000" w:themeColor="text1"/>
        </w:rPr>
        <w:t>“</w:t>
      </w:r>
      <w:r w:rsidRPr="00485339">
        <w:rPr>
          <w:rFonts w:cstheme="minorHAnsi"/>
          <w:i/>
          <w:iCs/>
          <w:color w:val="00B050"/>
        </w:rPr>
        <w:t>variable2</w:t>
      </w:r>
      <w:r w:rsidR="00156639">
        <w:rPr>
          <w:rFonts w:cstheme="minorHAnsi"/>
          <w:color w:val="000000" w:themeColor="text1"/>
        </w:rPr>
        <w:t>”</w:t>
      </w:r>
      <w:r w:rsidRPr="00CF441A">
        <w:rPr>
          <w:rFonts w:cstheme="minorHAnsi"/>
          <w:color w:val="000000" w:themeColor="text1"/>
        </w:rPr>
        <w:t>)</w:t>
      </w:r>
      <w:r w:rsidR="00CF441A" w:rsidRPr="00CF441A">
        <w:rPr>
          <w:rFonts w:cstheme="minorHAnsi"/>
          <w:color w:val="000000" w:themeColor="text1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66C4C32C" w14:textId="40A85FC9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select(.data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variable2</w:t>
      </w:r>
      <w:r w:rsidR="00485339">
        <w:rPr>
          <w:rFonts w:cstheme="minorHAnsi"/>
          <w:i/>
          <w:iCs/>
          <w:color w:val="00B050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2580509E" w14:textId="587C5111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filter(.data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variable</w:t>
      </w:r>
      <w:r w:rsidRPr="00CF441A">
        <w:rPr>
          <w:rFonts w:cstheme="minorHAnsi"/>
          <w:color w:val="000000" w:themeColor="text1"/>
        </w:rPr>
        <w:t xml:space="preserve"> == </w:t>
      </w:r>
      <w:r w:rsidR="00156639">
        <w:rPr>
          <w:rFonts w:cstheme="minorHAnsi"/>
          <w:color w:val="000000" w:themeColor="text1"/>
        </w:rPr>
        <w:t>“</w:t>
      </w:r>
      <w:r w:rsidRPr="00485339">
        <w:rPr>
          <w:rFonts w:cstheme="minorHAnsi"/>
          <w:i/>
          <w:iCs/>
          <w:color w:val="00B050"/>
        </w:rPr>
        <w:t>value</w:t>
      </w:r>
      <w:r w:rsidR="00156639">
        <w:rPr>
          <w:rFonts w:cstheme="minorHAnsi"/>
          <w:color w:val="000000" w:themeColor="text1"/>
        </w:rPr>
        <w:t>”</w:t>
      </w:r>
      <w:r w:rsidR="00CF441A" w:rsidRPr="00CF441A">
        <w:rPr>
          <w:rFonts w:cstheme="minorHAnsi"/>
          <w:color w:val="000000" w:themeColor="text1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46A18AE0" w14:textId="49868DF5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mutate(.data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newvariable</w:t>
      </w:r>
      <w:r w:rsidRPr="00CF441A">
        <w:rPr>
          <w:rFonts w:cstheme="minorHAnsi"/>
          <w:color w:val="000000" w:themeColor="text1"/>
        </w:rPr>
        <w:t xml:space="preserve"> = </w:t>
      </w:r>
      <w:r w:rsidRPr="00485339">
        <w:rPr>
          <w:rFonts w:cstheme="minorHAnsi"/>
          <w:i/>
          <w:iCs/>
          <w:color w:val="00B050"/>
        </w:rPr>
        <w:t>variable+5</w:t>
      </w:r>
      <w:r w:rsidR="00CF441A" w:rsidRPr="00CF441A">
        <w:rPr>
          <w:rFonts w:cstheme="minorHAnsi"/>
          <w:color w:val="000000" w:themeColor="text1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3E59862C" w14:textId="59A92894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group_by(.data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</w:t>
      </w:r>
      <w:r w:rsidRPr="00485339">
        <w:rPr>
          <w:rFonts w:cstheme="minorHAnsi"/>
          <w:i/>
          <w:iCs/>
          <w:color w:val="00B050"/>
        </w:rPr>
        <w:t>variable2</w:t>
      </w:r>
      <w:r w:rsidR="00CF441A" w:rsidRPr="00485339">
        <w:rPr>
          <w:rFonts w:cstheme="minorHAnsi"/>
          <w:i/>
          <w:iCs/>
          <w:color w:val="00B050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32DEDF48" w14:textId="49EE6518" w:rsidR="00084D5C" w:rsidRPr="00CF441A" w:rsidRDefault="008647D5" w:rsidP="00084D5C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arrange(</w:t>
      </w:r>
      <w:r w:rsidR="00084D5C" w:rsidRPr="00CF441A">
        <w:rPr>
          <w:rFonts w:cstheme="minorHAnsi"/>
          <w:color w:val="000000" w:themeColor="text1"/>
        </w:rPr>
        <w:t xml:space="preserve">.data = </w:t>
      </w:r>
      <w:r w:rsidR="00084D5C" w:rsidRPr="00485339">
        <w:rPr>
          <w:rFonts w:cstheme="minorHAnsi"/>
          <w:i/>
          <w:iCs/>
          <w:color w:val="00B050"/>
        </w:rPr>
        <w:t>dataset</w:t>
      </w:r>
      <w:r w:rsidR="00084D5C" w:rsidRPr="00CF441A">
        <w:rPr>
          <w:rFonts w:cstheme="minorHAnsi"/>
          <w:color w:val="000000" w:themeColor="text1"/>
        </w:rPr>
        <w:t xml:space="preserve">, </w:t>
      </w:r>
      <w:r w:rsidR="00084D5C" w:rsidRPr="00485339">
        <w:rPr>
          <w:rFonts w:cstheme="minorHAnsi"/>
          <w:i/>
          <w:iCs/>
          <w:color w:val="00B050"/>
        </w:rPr>
        <w:t>variable1</w:t>
      </w:r>
      <w:r w:rsidR="00084D5C" w:rsidRPr="00CF441A">
        <w:rPr>
          <w:rFonts w:cstheme="minorHAnsi"/>
          <w:color w:val="000000" w:themeColor="text1"/>
        </w:rPr>
        <w:t xml:space="preserve">) or arrange(.data = </w:t>
      </w:r>
      <w:r w:rsidR="00084D5C" w:rsidRPr="00485339">
        <w:rPr>
          <w:rFonts w:cstheme="minorHAnsi"/>
          <w:i/>
          <w:iCs/>
          <w:color w:val="00B050"/>
        </w:rPr>
        <w:t>dataset</w:t>
      </w:r>
      <w:r w:rsidR="00084D5C" w:rsidRPr="00CF441A">
        <w:rPr>
          <w:rFonts w:cstheme="minorHAnsi"/>
          <w:color w:val="000000" w:themeColor="text1"/>
        </w:rPr>
        <w:t>, desc(</w:t>
      </w:r>
      <w:r w:rsidR="00084D5C" w:rsidRPr="00485339">
        <w:rPr>
          <w:rFonts w:cstheme="minorHAnsi"/>
          <w:i/>
          <w:iCs/>
          <w:color w:val="00B050"/>
        </w:rPr>
        <w:t>variable1</w:t>
      </w:r>
      <w:r w:rsidR="00084D5C" w:rsidRPr="00CF441A">
        <w:rPr>
          <w:rFonts w:cstheme="minorHAnsi"/>
          <w:color w:val="000000" w:themeColor="text1"/>
        </w:rPr>
        <w:t>)</w:t>
      </w:r>
      <w:r w:rsidR="00CF441A" w:rsidRPr="00CF441A">
        <w:rPr>
          <w:rFonts w:cstheme="minorHAnsi"/>
          <w:color w:val="000000" w:themeColor="text1"/>
        </w:rPr>
        <w:t xml:space="preserve"> </w:t>
      </w:r>
      <w:r w:rsidR="00084D5C" w:rsidRPr="00CF441A">
        <w:rPr>
          <w:rFonts w:cstheme="minorHAnsi"/>
          <w:color w:val="000000" w:themeColor="text1"/>
        </w:rPr>
        <w:t>)</w:t>
      </w:r>
    </w:p>
    <w:p w14:paraId="56C51330" w14:textId="77777777" w:rsidR="00BF4DD3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summarise(.data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, mean(</w:t>
      </w:r>
      <w:r w:rsidRPr="00485339">
        <w:rPr>
          <w:rFonts w:cstheme="minorHAnsi"/>
          <w:i/>
          <w:iCs/>
          <w:color w:val="00B050"/>
        </w:rPr>
        <w:t>variable</w:t>
      </w:r>
      <w:r w:rsidRPr="00CF441A">
        <w:rPr>
          <w:rFonts w:cstheme="minorHAnsi"/>
          <w:color w:val="000000" w:themeColor="text1"/>
        </w:rPr>
        <w:t>), sd(</w:t>
      </w:r>
      <w:r w:rsidRPr="00485339">
        <w:rPr>
          <w:rFonts w:cstheme="minorHAnsi"/>
          <w:i/>
          <w:iCs/>
          <w:color w:val="00B050"/>
        </w:rPr>
        <w:t>variable</w:t>
      </w:r>
      <w:r w:rsidRPr="00CF441A">
        <w:rPr>
          <w:rFonts w:cstheme="minorHAnsi"/>
          <w:color w:val="000000" w:themeColor="text1"/>
        </w:rPr>
        <w:t>)</w:t>
      </w:r>
      <w:r w:rsidR="00624B0D">
        <w:rPr>
          <w:rFonts w:cstheme="minorHAnsi"/>
          <w:color w:val="000000" w:themeColor="text1"/>
        </w:rPr>
        <w:t>, n()</w:t>
      </w:r>
      <w:r w:rsidRPr="00CF441A">
        <w:rPr>
          <w:rFonts w:cstheme="minorHAnsi"/>
          <w:color w:val="000000" w:themeColor="text1"/>
        </w:rPr>
        <w:t>)</w:t>
      </w:r>
    </w:p>
    <w:p w14:paraId="0B7D14D0" w14:textId="6E66C7E1" w:rsidR="008647D5" w:rsidRPr="00BF4DD3" w:rsidRDefault="00BF4DD3" w:rsidP="00BF4DD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</w:rPr>
      </w:pPr>
      <w:r w:rsidRPr="00BF4DD3">
        <w:rPr>
          <w:rFonts w:cstheme="minorHAnsi"/>
          <w:color w:val="000000" w:themeColor="text1"/>
          <w:sz w:val="20"/>
        </w:rPr>
        <w:t xml:space="preserve">NOTE THIS VERY USEFUL FUNCTION </w:t>
      </w:r>
      <w:r>
        <w:rPr>
          <w:rFonts w:cstheme="minorHAnsi"/>
          <w:color w:val="000000" w:themeColor="text1"/>
          <w:sz w:val="20"/>
        </w:rPr>
        <w:t>n</w:t>
      </w:r>
      <w:r w:rsidRPr="00BF4DD3">
        <w:rPr>
          <w:rFonts w:cstheme="minorHAnsi"/>
          <w:color w:val="000000" w:themeColor="text1"/>
          <w:sz w:val="20"/>
        </w:rPr>
        <w:t>() WHICH PROVIDES COUNTS OF DATA IN EACH SUBSET</w:t>
      </w:r>
    </w:p>
    <w:p w14:paraId="3FDF2FCC" w14:textId="6391EF9D" w:rsidR="006E04E5" w:rsidRPr="00156639" w:rsidRDefault="00D616A4" w:rsidP="6EAAA974">
      <w:pPr>
        <w:rPr>
          <w:color w:val="000000" w:themeColor="text1"/>
        </w:rPr>
      </w:pPr>
      <w:r w:rsidRPr="00156639">
        <w:rPr>
          <w:color w:val="000000" w:themeColor="text1"/>
        </w:rPr>
        <w:t>pivot_</w:t>
      </w:r>
      <w:r w:rsidR="00961B26">
        <w:rPr>
          <w:color w:val="000000" w:themeColor="text1"/>
        </w:rPr>
        <w:t>longer</w:t>
      </w:r>
      <w:r w:rsidR="2826C900" w:rsidRPr="00156639">
        <w:rPr>
          <w:color w:val="000000" w:themeColor="text1"/>
        </w:rPr>
        <w:t xml:space="preserve">(.data = </w:t>
      </w:r>
      <w:r w:rsidR="2826C900" w:rsidRPr="00156639">
        <w:rPr>
          <w:i/>
          <w:iCs/>
          <w:color w:val="00B050"/>
        </w:rPr>
        <w:t>dataset</w:t>
      </w:r>
      <w:r w:rsidR="2826C900" w:rsidRPr="00156639">
        <w:rPr>
          <w:color w:val="000000" w:themeColor="text1"/>
        </w:rPr>
        <w:t xml:space="preserve">, </w:t>
      </w:r>
      <w:r w:rsidR="009970C0" w:rsidRPr="00156639">
        <w:rPr>
          <w:color w:val="000000" w:themeColor="text1"/>
        </w:rPr>
        <w:t>names_</w:t>
      </w:r>
      <w:r w:rsidR="00523DCE" w:rsidRPr="00156639">
        <w:rPr>
          <w:color w:val="000000" w:themeColor="text1"/>
        </w:rPr>
        <w:t>to = “</w:t>
      </w:r>
      <w:r w:rsidR="00156639" w:rsidRPr="00156639">
        <w:rPr>
          <w:i/>
          <w:iCs/>
          <w:color w:val="00B050"/>
        </w:rPr>
        <w:t>new</w:t>
      </w:r>
      <w:r w:rsidR="009970C0" w:rsidRPr="00156639">
        <w:rPr>
          <w:i/>
          <w:iCs/>
          <w:color w:val="00B050"/>
        </w:rPr>
        <w:t>variable1</w:t>
      </w:r>
      <w:r w:rsidR="009970C0" w:rsidRPr="00156639">
        <w:rPr>
          <w:color w:val="000000" w:themeColor="text1"/>
        </w:rPr>
        <w:t>”, values_to = “</w:t>
      </w:r>
      <w:r w:rsidR="00156639" w:rsidRPr="00156639">
        <w:rPr>
          <w:i/>
          <w:iCs/>
          <w:color w:val="00B050"/>
        </w:rPr>
        <w:t>new</w:t>
      </w:r>
      <w:r w:rsidR="009970C0" w:rsidRPr="00156639">
        <w:rPr>
          <w:i/>
          <w:iCs/>
          <w:color w:val="00B050"/>
        </w:rPr>
        <w:t>variable2</w:t>
      </w:r>
      <w:r w:rsidR="009970C0" w:rsidRPr="00156639">
        <w:rPr>
          <w:color w:val="000000" w:themeColor="text1"/>
        </w:rPr>
        <w:t xml:space="preserve">”, cols = </w:t>
      </w:r>
      <w:r w:rsidR="005C6E68" w:rsidRPr="00156639">
        <w:rPr>
          <w:color w:val="000000" w:themeColor="text1"/>
        </w:rPr>
        <w:t>c(“</w:t>
      </w:r>
      <w:r w:rsidR="005C6E68" w:rsidRPr="00156639">
        <w:rPr>
          <w:color w:val="00B050"/>
        </w:rPr>
        <w:t>variable3</w:t>
      </w:r>
      <w:r w:rsidR="005C6E68" w:rsidRPr="00156639">
        <w:rPr>
          <w:color w:val="000000" w:themeColor="text1"/>
        </w:rPr>
        <w:t>”, “</w:t>
      </w:r>
      <w:r w:rsidR="005C6E68" w:rsidRPr="00156639">
        <w:rPr>
          <w:color w:val="00B050"/>
        </w:rPr>
        <w:t>variable4</w:t>
      </w:r>
      <w:r w:rsidR="005C6E68" w:rsidRPr="00156639">
        <w:rPr>
          <w:color w:val="000000" w:themeColor="text1"/>
        </w:rPr>
        <w:t>”,…)</w:t>
      </w:r>
      <w:r w:rsidR="009970C0" w:rsidRPr="00156639">
        <w:rPr>
          <w:color w:val="000000" w:themeColor="text1"/>
        </w:rPr>
        <w:t xml:space="preserve"> </w:t>
      </w:r>
      <w:r w:rsidR="00156639" w:rsidRPr="00156639">
        <w:rPr>
          <w:color w:val="000000" w:themeColor="text1"/>
        </w:rPr>
        <w:t>)</w:t>
      </w:r>
    </w:p>
    <w:p w14:paraId="446B45F1" w14:textId="093B3531" w:rsidR="00156639" w:rsidRDefault="00D616A4" w:rsidP="00156639">
      <w:pPr>
        <w:rPr>
          <w:color w:val="000000" w:themeColor="text1"/>
        </w:rPr>
      </w:pPr>
      <w:r w:rsidRPr="00156639">
        <w:rPr>
          <w:color w:val="000000" w:themeColor="text1"/>
        </w:rPr>
        <w:t>pivot_</w:t>
      </w:r>
      <w:r w:rsidR="00156639" w:rsidRPr="00156639">
        <w:rPr>
          <w:color w:val="000000" w:themeColor="text1"/>
        </w:rPr>
        <w:t>wid</w:t>
      </w:r>
      <w:r w:rsidRPr="00156639">
        <w:rPr>
          <w:color w:val="000000" w:themeColor="text1"/>
        </w:rPr>
        <w:t>er</w:t>
      </w:r>
      <w:r w:rsidR="2826C900" w:rsidRPr="00156639">
        <w:rPr>
          <w:color w:val="000000" w:themeColor="text1"/>
        </w:rPr>
        <w:t>(.data</w:t>
      </w:r>
      <w:r w:rsidR="2826C900" w:rsidRPr="6EAAA974">
        <w:rPr>
          <w:color w:val="000000" w:themeColor="text1"/>
        </w:rPr>
        <w:t xml:space="preserve"> = </w:t>
      </w:r>
      <w:r w:rsidR="2826C900" w:rsidRPr="6EAAA974">
        <w:rPr>
          <w:i/>
          <w:iCs/>
          <w:color w:val="00B050"/>
        </w:rPr>
        <w:t>dataset</w:t>
      </w:r>
      <w:r w:rsidR="2826C900" w:rsidRPr="6EAAA974">
        <w:rPr>
          <w:color w:val="000000" w:themeColor="text1"/>
        </w:rPr>
        <w:t xml:space="preserve">, </w:t>
      </w:r>
      <w:r w:rsidR="00156639">
        <w:rPr>
          <w:color w:val="000000" w:themeColor="text1"/>
        </w:rPr>
        <w:t>names_from = “</w:t>
      </w:r>
      <w:r w:rsidR="00156639" w:rsidRPr="005C6E68">
        <w:rPr>
          <w:i/>
          <w:iCs/>
          <w:color w:val="00B050"/>
        </w:rPr>
        <w:t>variable1</w:t>
      </w:r>
      <w:r w:rsidR="00156639">
        <w:rPr>
          <w:color w:val="000000" w:themeColor="text1"/>
        </w:rPr>
        <w:t>”, values_from = “</w:t>
      </w:r>
      <w:r w:rsidR="00156639" w:rsidRPr="00156639">
        <w:rPr>
          <w:i/>
          <w:iCs/>
          <w:color w:val="00B050"/>
        </w:rPr>
        <w:t>variable2</w:t>
      </w:r>
      <w:r w:rsidR="00156639">
        <w:rPr>
          <w:color w:val="000000" w:themeColor="text1"/>
        </w:rPr>
        <w:t xml:space="preserve">”) </w:t>
      </w:r>
    </w:p>
    <w:p w14:paraId="29801E7D" w14:textId="77777777" w:rsidR="00523DCE" w:rsidRDefault="00523DCE" w:rsidP="00523DCE">
      <w:pPr>
        <w:rPr>
          <w:color w:val="000000" w:themeColor="text1"/>
        </w:rPr>
      </w:pPr>
    </w:p>
    <w:p w14:paraId="4E2C877C" w14:textId="1D5671DF" w:rsidR="006E04E5" w:rsidRPr="006E04E5" w:rsidRDefault="006E04E5" w:rsidP="008647D5">
      <w:pPr>
        <w:rPr>
          <w:rFonts w:cstheme="minorHAnsi"/>
          <w:b/>
          <w:color w:val="7030A0"/>
        </w:rPr>
      </w:pPr>
      <w:r w:rsidRPr="006E04E5">
        <w:rPr>
          <w:rFonts w:cstheme="minorHAnsi"/>
          <w:b/>
          <w:color w:val="7030A0"/>
        </w:rPr>
        <w:t>Week 3 workbook commands:</w:t>
      </w:r>
    </w:p>
    <w:p w14:paraId="4F35BF10" w14:textId="77091310" w:rsidR="00850BA9" w:rsidRPr="00CF441A" w:rsidRDefault="00850BA9" w:rsidP="008647D5">
      <w:pPr>
        <w:rPr>
          <w:rFonts w:cstheme="minorHAnsi"/>
          <w:color w:val="000000" w:themeColor="text1"/>
        </w:rPr>
      </w:pPr>
      <w:r w:rsidRPr="00850BA9">
        <w:rPr>
          <w:rFonts w:cstheme="minorHAnsi"/>
          <w:color w:val="000000" w:themeColor="text1"/>
        </w:rPr>
        <w:t>ggplot(</w:t>
      </w:r>
      <w:r w:rsidRPr="00624FAC">
        <w:rPr>
          <w:rFonts w:cstheme="minorHAnsi"/>
          <w:i/>
          <w:iCs/>
          <w:color w:val="00B050"/>
        </w:rPr>
        <w:t>dataset</w:t>
      </w:r>
      <w:r w:rsidRPr="00850BA9">
        <w:rPr>
          <w:rFonts w:cstheme="minorHAnsi"/>
          <w:color w:val="000000" w:themeColor="text1"/>
        </w:rPr>
        <w:t xml:space="preserve">, aes(x = </w:t>
      </w:r>
      <w:r w:rsidRPr="00624FAC">
        <w:rPr>
          <w:rFonts w:cstheme="minorHAnsi"/>
          <w:i/>
          <w:iCs/>
          <w:color w:val="00B050"/>
        </w:rPr>
        <w:t>variable</w:t>
      </w:r>
      <w:r w:rsidRPr="00850BA9">
        <w:rPr>
          <w:rFonts w:cstheme="minorHAnsi"/>
          <w:color w:val="000000" w:themeColor="text1"/>
        </w:rPr>
        <w:t>) ) + geom_histogram()</w:t>
      </w:r>
    </w:p>
    <w:p w14:paraId="468F829D" w14:textId="563A78DF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lastRenderedPageBreak/>
        <w:t>ggplot(</w:t>
      </w:r>
      <w:r w:rsidR="00557F33">
        <w:rPr>
          <w:rFonts w:cstheme="minorHAnsi"/>
          <w:color w:val="000000" w:themeColor="text1"/>
        </w:rPr>
        <w:t xml:space="preserve"> </w:t>
      </w:r>
      <w:r w:rsidR="00557F33" w:rsidRPr="00485339">
        <w:rPr>
          <w:rFonts w:cstheme="minorHAnsi"/>
          <w:i/>
          <w:iCs/>
          <w:color w:val="00B050"/>
        </w:rPr>
        <w:t>dataset</w:t>
      </w:r>
      <w:r w:rsidR="00557F33">
        <w:rPr>
          <w:rFonts w:cstheme="minorHAnsi"/>
          <w:color w:val="000000" w:themeColor="text1"/>
        </w:rPr>
        <w:t xml:space="preserve">, </w:t>
      </w:r>
      <w:r w:rsidR="00557F33" w:rsidRPr="00CF441A">
        <w:rPr>
          <w:rFonts w:cstheme="minorHAnsi"/>
          <w:color w:val="000000" w:themeColor="text1"/>
        </w:rPr>
        <w:t xml:space="preserve">aes(x = </w:t>
      </w:r>
      <w:r w:rsidR="00557F33" w:rsidRPr="00485339">
        <w:rPr>
          <w:rFonts w:cstheme="minorHAnsi"/>
          <w:i/>
          <w:iCs/>
          <w:color w:val="00B050"/>
        </w:rPr>
        <w:t>variable1</w:t>
      </w:r>
      <w:r w:rsidR="00557F33" w:rsidRPr="00CF441A">
        <w:rPr>
          <w:rFonts w:cstheme="minorHAnsi"/>
          <w:color w:val="000000" w:themeColor="text1"/>
        </w:rPr>
        <w:t xml:space="preserve">, y = </w:t>
      </w:r>
      <w:r w:rsidR="00557F33" w:rsidRPr="00485339">
        <w:rPr>
          <w:rFonts w:cstheme="minorHAnsi"/>
          <w:i/>
          <w:iCs/>
          <w:color w:val="00B050"/>
        </w:rPr>
        <w:t>variable2</w:t>
      </w:r>
      <w:r w:rsidR="00557F33" w:rsidRPr="00CF441A">
        <w:rPr>
          <w:rFonts w:cstheme="minorHAnsi"/>
          <w:color w:val="000000" w:themeColor="text1"/>
        </w:rPr>
        <w:t>)</w:t>
      </w:r>
      <w:r w:rsidRPr="00CF441A">
        <w:rPr>
          <w:rFonts w:cstheme="minorHAnsi"/>
          <w:color w:val="000000" w:themeColor="text1"/>
        </w:rPr>
        <w:t>) + geom_point()</w:t>
      </w:r>
    </w:p>
    <w:p w14:paraId="0A92A4EB" w14:textId="28D77592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+ geom_smooth( method = </w:t>
      </w:r>
      <w:r w:rsidR="00D51E20">
        <w:rPr>
          <w:rFonts w:cstheme="minorHAnsi"/>
          <w:color w:val="000000" w:themeColor="text1"/>
        </w:rPr>
        <w:t>“</w:t>
      </w:r>
      <w:r w:rsidRPr="00CF441A">
        <w:rPr>
          <w:rFonts w:cstheme="minorHAnsi"/>
          <w:color w:val="000000" w:themeColor="text1"/>
        </w:rPr>
        <w:t>lm</w:t>
      </w:r>
      <w:r w:rsidR="00D51E20">
        <w:rPr>
          <w:rFonts w:cstheme="minorHAnsi"/>
          <w:color w:val="000000" w:themeColor="text1"/>
        </w:rPr>
        <w:t>”</w:t>
      </w:r>
      <w:r w:rsidRPr="00CF441A">
        <w:rPr>
          <w:rFonts w:cstheme="minorHAnsi"/>
          <w:color w:val="000000" w:themeColor="text1"/>
        </w:rPr>
        <w:t>)</w:t>
      </w:r>
    </w:p>
    <w:p w14:paraId="0542F41A" w14:textId="5E0D47DB" w:rsidR="008647D5" w:rsidRPr="00CF441A" w:rsidRDefault="008805A6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ggplot(</w:t>
      </w:r>
      <w:r>
        <w:rPr>
          <w:rFonts w:cstheme="minorHAnsi"/>
          <w:color w:val="000000" w:themeColor="text1"/>
        </w:rPr>
        <w:t xml:space="preserve"> </w:t>
      </w:r>
      <w:r w:rsidRPr="00485339">
        <w:rPr>
          <w:rFonts w:cstheme="minorHAnsi"/>
          <w:i/>
          <w:iCs/>
          <w:color w:val="00B050"/>
        </w:rPr>
        <w:t>dataset</w:t>
      </w:r>
      <w:r>
        <w:rPr>
          <w:rFonts w:cstheme="minorHAnsi"/>
          <w:color w:val="000000" w:themeColor="text1"/>
        </w:rPr>
        <w:t xml:space="preserve">, </w:t>
      </w:r>
      <w:r w:rsidRPr="00CF441A">
        <w:rPr>
          <w:rFonts w:cstheme="minorHAnsi"/>
          <w:color w:val="000000" w:themeColor="text1"/>
        </w:rPr>
        <w:t xml:space="preserve">aes(x = 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y =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rFonts w:cstheme="minorHAnsi"/>
          <w:color w:val="000000" w:themeColor="text1"/>
        </w:rPr>
        <w:t xml:space="preserve">)) </w:t>
      </w:r>
      <w:r w:rsidR="008647D5" w:rsidRPr="00CF441A">
        <w:rPr>
          <w:rFonts w:cstheme="minorHAnsi"/>
          <w:color w:val="000000" w:themeColor="text1"/>
        </w:rPr>
        <w:t>+ geom_boxplot</w:t>
      </w:r>
      <w:r>
        <w:rPr>
          <w:rFonts w:cstheme="minorHAnsi"/>
          <w:color w:val="000000" w:themeColor="text1"/>
        </w:rPr>
        <w:t>(</w:t>
      </w:r>
      <w:r w:rsidR="008647D5" w:rsidRPr="00CF441A">
        <w:rPr>
          <w:rFonts w:cstheme="minorHAnsi"/>
          <w:color w:val="000000" w:themeColor="text1"/>
        </w:rPr>
        <w:t>)</w:t>
      </w:r>
    </w:p>
    <w:p w14:paraId="5783D873" w14:textId="16AC120C" w:rsidR="008647D5" w:rsidRDefault="0032565E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>ggplot(</w:t>
      </w:r>
      <w:r>
        <w:rPr>
          <w:rFonts w:cstheme="minorHAnsi"/>
          <w:color w:val="000000" w:themeColor="text1"/>
        </w:rPr>
        <w:t xml:space="preserve"> </w:t>
      </w:r>
      <w:r w:rsidRPr="00485339">
        <w:rPr>
          <w:rFonts w:cstheme="minorHAnsi"/>
          <w:i/>
          <w:iCs/>
          <w:color w:val="00B050"/>
        </w:rPr>
        <w:t>dataset</w:t>
      </w:r>
      <w:r>
        <w:rPr>
          <w:rFonts w:cstheme="minorHAnsi"/>
          <w:color w:val="000000" w:themeColor="text1"/>
        </w:rPr>
        <w:t xml:space="preserve">, </w:t>
      </w:r>
      <w:r w:rsidRPr="00CF441A">
        <w:rPr>
          <w:rFonts w:cstheme="minorHAnsi"/>
          <w:color w:val="000000" w:themeColor="text1"/>
        </w:rPr>
        <w:t xml:space="preserve">aes(x = 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y =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rFonts w:cstheme="minorHAnsi"/>
          <w:color w:val="000000" w:themeColor="text1"/>
        </w:rPr>
        <w:t>))</w:t>
      </w:r>
      <w:r w:rsidR="008647D5" w:rsidRPr="00CF441A">
        <w:rPr>
          <w:rFonts w:cstheme="minorHAnsi"/>
          <w:color w:val="000000" w:themeColor="text1"/>
        </w:rPr>
        <w:t xml:space="preserve"> + geom_bar( </w:t>
      </w:r>
      <w:r w:rsidR="007A5396" w:rsidRPr="00CF441A">
        <w:rPr>
          <w:rFonts w:cstheme="minorHAnsi"/>
          <w:color w:val="000000" w:themeColor="text1"/>
        </w:rPr>
        <w:t>position = “dodge”</w:t>
      </w:r>
      <w:r>
        <w:rPr>
          <w:rFonts w:cstheme="minorHAnsi"/>
          <w:color w:val="000000" w:themeColor="text1"/>
        </w:rPr>
        <w:t>)</w:t>
      </w:r>
    </w:p>
    <w:p w14:paraId="7ACB5D1E" w14:textId="284F7D4E" w:rsidR="00BF4DD3" w:rsidRDefault="00BF4DD3" w:rsidP="00BF4DD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</w:rPr>
      </w:pPr>
      <w:r w:rsidRPr="00BF4DD3">
        <w:rPr>
          <w:rFonts w:cstheme="minorHAnsi"/>
          <w:color w:val="000000" w:themeColor="text1"/>
          <w:sz w:val="20"/>
        </w:rPr>
        <w:t>NOTE</w:t>
      </w:r>
      <w:r w:rsidR="00C0355E">
        <w:rPr>
          <w:rFonts w:cstheme="minorHAnsi"/>
          <w:color w:val="000000" w:themeColor="text1"/>
          <w:sz w:val="20"/>
        </w:rPr>
        <w:t>:</w:t>
      </w:r>
      <w:r w:rsidRPr="00BF4DD3">
        <w:rPr>
          <w:rFonts w:cstheme="minorHAnsi"/>
          <w:color w:val="000000" w:themeColor="text1"/>
          <w:sz w:val="20"/>
        </w:rPr>
        <w:t xml:space="preserve"> SAVING A FIGURE CAN BE DONE BY CLICKING IN THE PLOT</w:t>
      </w:r>
      <w:r>
        <w:rPr>
          <w:rFonts w:cstheme="minorHAnsi"/>
          <w:color w:val="000000" w:themeColor="text1"/>
          <w:sz w:val="20"/>
        </w:rPr>
        <w:t>S</w:t>
      </w:r>
      <w:r w:rsidRPr="00BF4DD3">
        <w:rPr>
          <w:rFonts w:cstheme="minorHAnsi"/>
          <w:color w:val="000000" w:themeColor="text1"/>
          <w:sz w:val="20"/>
        </w:rPr>
        <w:t xml:space="preserve"> WINDOW ON </w:t>
      </w:r>
      <w:r>
        <w:rPr>
          <w:rFonts w:cstheme="minorHAnsi"/>
          <w:color w:val="000000" w:themeColor="text1"/>
          <w:sz w:val="20"/>
        </w:rPr>
        <w:t>THE BUTTON MARKED “</w:t>
      </w:r>
      <w:r w:rsidRPr="00BF4DD3">
        <w:rPr>
          <w:rFonts w:cstheme="minorHAnsi"/>
          <w:color w:val="000000" w:themeColor="text1"/>
          <w:sz w:val="20"/>
        </w:rPr>
        <w:t>Export</w:t>
      </w:r>
      <w:r>
        <w:rPr>
          <w:rFonts w:cstheme="minorHAnsi"/>
          <w:color w:val="000000" w:themeColor="text1"/>
          <w:sz w:val="20"/>
        </w:rPr>
        <w:t>”</w:t>
      </w:r>
      <w:r w:rsidRPr="00BF4DD3">
        <w:rPr>
          <w:rFonts w:cstheme="minorHAnsi"/>
          <w:color w:val="000000" w:themeColor="text1"/>
          <w:sz w:val="20"/>
        </w:rPr>
        <w:t xml:space="preserve">, </w:t>
      </w:r>
      <w:r>
        <w:rPr>
          <w:rFonts w:cstheme="minorHAnsi"/>
          <w:color w:val="000000" w:themeColor="text1"/>
          <w:sz w:val="20"/>
        </w:rPr>
        <w:t>THEN</w:t>
      </w:r>
      <w:r w:rsidRPr="00BF4DD3">
        <w:rPr>
          <w:rFonts w:cstheme="minorHAnsi"/>
          <w:color w:val="000000" w:themeColor="text1"/>
          <w:sz w:val="20"/>
        </w:rPr>
        <w:t xml:space="preserve"> </w:t>
      </w:r>
      <w:r>
        <w:rPr>
          <w:rFonts w:cstheme="minorHAnsi"/>
          <w:color w:val="000000" w:themeColor="text1"/>
          <w:sz w:val="20"/>
        </w:rPr>
        <w:t>“</w:t>
      </w:r>
      <w:r w:rsidRPr="00BF4DD3">
        <w:rPr>
          <w:rFonts w:cstheme="minorHAnsi"/>
          <w:color w:val="000000" w:themeColor="text1"/>
          <w:sz w:val="20"/>
        </w:rPr>
        <w:t>Save as PDF</w:t>
      </w:r>
      <w:r>
        <w:rPr>
          <w:rFonts w:cstheme="minorHAnsi"/>
          <w:color w:val="000000" w:themeColor="text1"/>
          <w:sz w:val="20"/>
        </w:rPr>
        <w:t>”</w:t>
      </w:r>
      <w:r w:rsidRPr="00BF4DD3">
        <w:rPr>
          <w:rFonts w:cstheme="minorHAnsi"/>
          <w:color w:val="000000" w:themeColor="text1"/>
          <w:sz w:val="20"/>
        </w:rPr>
        <w:t>.</w:t>
      </w:r>
    </w:p>
    <w:p w14:paraId="2635DB41" w14:textId="65F67291" w:rsidR="00851463" w:rsidRPr="00BF4DD3" w:rsidRDefault="00851463" w:rsidP="00BF4DD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0"/>
        </w:rPr>
      </w:pPr>
      <w:r>
        <w:rPr>
          <w:rFonts w:cstheme="minorHAnsi"/>
          <w:color w:val="000000" w:themeColor="text1"/>
          <w:sz w:val="20"/>
        </w:rPr>
        <w:t>NOTE</w:t>
      </w:r>
      <w:r w:rsidR="00C0355E">
        <w:rPr>
          <w:rFonts w:cstheme="minorHAnsi"/>
          <w:color w:val="000000" w:themeColor="text1"/>
          <w:sz w:val="20"/>
        </w:rPr>
        <w:t>:</w:t>
      </w:r>
      <w:r>
        <w:rPr>
          <w:rFonts w:cstheme="minorHAnsi"/>
          <w:color w:val="000000" w:themeColor="text1"/>
          <w:sz w:val="20"/>
        </w:rPr>
        <w:t xml:space="preserve"> TO ADD LABELS TO A GGPLOT, USE THIS: + xlab(“</w:t>
      </w:r>
      <w:r w:rsidRPr="00851463">
        <w:rPr>
          <w:rFonts w:cstheme="minorHAnsi"/>
          <w:i/>
          <w:color w:val="00B050"/>
          <w:sz w:val="20"/>
        </w:rPr>
        <w:t>name</w:t>
      </w:r>
      <w:r>
        <w:rPr>
          <w:rFonts w:cstheme="minorHAnsi"/>
          <w:color w:val="000000" w:themeColor="text1"/>
          <w:sz w:val="20"/>
        </w:rPr>
        <w:t>”) + ylab(“</w:t>
      </w:r>
      <w:r w:rsidRPr="00851463">
        <w:rPr>
          <w:rFonts w:cstheme="minorHAnsi"/>
          <w:i/>
          <w:color w:val="00B050"/>
          <w:sz w:val="20"/>
        </w:rPr>
        <w:t>anothername</w:t>
      </w:r>
      <w:r>
        <w:rPr>
          <w:rFonts w:cstheme="minorHAnsi"/>
          <w:color w:val="000000" w:themeColor="text1"/>
          <w:sz w:val="20"/>
        </w:rPr>
        <w:t>”)</w:t>
      </w:r>
    </w:p>
    <w:p w14:paraId="6C8916F9" w14:textId="77777777" w:rsidR="006E04E5" w:rsidRDefault="006E04E5" w:rsidP="008647D5">
      <w:pPr>
        <w:rPr>
          <w:rFonts w:cstheme="minorHAnsi"/>
          <w:color w:val="000000" w:themeColor="text1"/>
        </w:rPr>
      </w:pPr>
    </w:p>
    <w:p w14:paraId="6243339C" w14:textId="185B38FA" w:rsidR="006E04E5" w:rsidRPr="006E04E5" w:rsidRDefault="006E04E5" w:rsidP="008647D5">
      <w:pPr>
        <w:rPr>
          <w:rFonts w:cstheme="minorHAnsi"/>
          <w:b/>
          <w:color w:val="7030A0"/>
        </w:rPr>
      </w:pPr>
      <w:r w:rsidRPr="006E04E5">
        <w:rPr>
          <w:rFonts w:cstheme="minorHAnsi"/>
          <w:b/>
          <w:color w:val="7030A0"/>
        </w:rPr>
        <w:t>Week 4 workbook</w:t>
      </w:r>
      <w:r>
        <w:rPr>
          <w:rFonts w:cstheme="minorHAnsi"/>
          <w:b/>
          <w:color w:val="7030A0"/>
        </w:rPr>
        <w:t xml:space="preserve"> commands</w:t>
      </w:r>
      <w:r w:rsidRPr="006E04E5">
        <w:rPr>
          <w:rFonts w:cstheme="minorHAnsi"/>
          <w:b/>
          <w:color w:val="7030A0"/>
        </w:rPr>
        <w:t>:</w:t>
      </w:r>
    </w:p>
    <w:p w14:paraId="02859B06" w14:textId="37E225BE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chisq.test(x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y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variable2</w:t>
      </w:r>
      <w:r w:rsidR="00CF441A" w:rsidRPr="00485339">
        <w:rPr>
          <w:rFonts w:cstheme="minorHAnsi"/>
          <w:i/>
          <w:iCs/>
          <w:color w:val="00B050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5A98DBEB" w14:textId="1BEB95E5" w:rsidR="008647D5" w:rsidRPr="00CF441A" w:rsidRDefault="008647D5" w:rsidP="008647D5">
      <w:pPr>
        <w:rPr>
          <w:rFonts w:cstheme="minorHAnsi"/>
          <w:color w:val="000000" w:themeColor="text1"/>
        </w:rPr>
      </w:pPr>
      <w:r w:rsidRPr="00CF441A">
        <w:rPr>
          <w:rFonts w:cstheme="minorHAnsi"/>
          <w:color w:val="000000" w:themeColor="text1"/>
        </w:rPr>
        <w:t xml:space="preserve">cramersV(x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rFonts w:cstheme="minorHAnsi"/>
          <w:color w:val="000000" w:themeColor="text1"/>
        </w:rPr>
        <w:t xml:space="preserve">, y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rFonts w:cstheme="minorHAnsi"/>
          <w:color w:val="000000" w:themeColor="text1"/>
        </w:rPr>
        <w:t>$</w:t>
      </w:r>
      <w:r w:rsidRPr="00485339">
        <w:rPr>
          <w:rFonts w:cstheme="minorHAnsi"/>
          <w:i/>
          <w:iCs/>
          <w:color w:val="00B050"/>
        </w:rPr>
        <w:t>variable2</w:t>
      </w:r>
      <w:r w:rsidR="00CF441A" w:rsidRPr="00485339">
        <w:rPr>
          <w:rFonts w:cstheme="minorHAnsi"/>
          <w:i/>
          <w:iCs/>
          <w:color w:val="00B050"/>
        </w:rPr>
        <w:t xml:space="preserve"> </w:t>
      </w:r>
      <w:r w:rsidRPr="00CF441A">
        <w:rPr>
          <w:rFonts w:cstheme="minorHAnsi"/>
          <w:color w:val="000000" w:themeColor="text1"/>
        </w:rPr>
        <w:t>)</w:t>
      </w:r>
    </w:p>
    <w:p w14:paraId="50F4A8AE" w14:textId="77777777" w:rsidR="006E04E5" w:rsidRDefault="006E04E5" w:rsidP="008647D5">
      <w:pPr>
        <w:rPr>
          <w:rFonts w:cstheme="minorHAnsi"/>
          <w:color w:val="000000" w:themeColor="text1"/>
        </w:rPr>
      </w:pPr>
    </w:p>
    <w:p w14:paraId="472D6925" w14:textId="7EA594CD" w:rsidR="006E04E5" w:rsidRPr="006E04E5" w:rsidRDefault="006E04E5" w:rsidP="008647D5">
      <w:pPr>
        <w:rPr>
          <w:rFonts w:cstheme="minorHAnsi"/>
          <w:b/>
          <w:color w:val="7030A0"/>
        </w:rPr>
      </w:pPr>
      <w:r w:rsidRPr="006E04E5">
        <w:rPr>
          <w:rFonts w:cstheme="minorHAnsi"/>
          <w:b/>
          <w:color w:val="7030A0"/>
        </w:rPr>
        <w:t>Week 5 workbook</w:t>
      </w:r>
      <w:r>
        <w:rPr>
          <w:rFonts w:cstheme="minorHAnsi"/>
          <w:b/>
          <w:color w:val="7030A0"/>
        </w:rPr>
        <w:t xml:space="preserve"> commands</w:t>
      </w:r>
      <w:r w:rsidRPr="006E04E5">
        <w:rPr>
          <w:rFonts w:cstheme="minorHAnsi"/>
          <w:b/>
          <w:color w:val="7030A0"/>
        </w:rPr>
        <w:t>:</w:t>
      </w:r>
    </w:p>
    <w:p w14:paraId="55CF8C66" w14:textId="618F6C68" w:rsidR="00BE7F3F" w:rsidRPr="00CF441A" w:rsidRDefault="008647D5">
      <w:pPr>
        <w:rPr>
          <w:color w:val="000000" w:themeColor="text1"/>
        </w:rPr>
      </w:pPr>
      <w:r w:rsidRPr="00CF441A">
        <w:rPr>
          <w:color w:val="000000" w:themeColor="text1"/>
        </w:rPr>
        <w:t>t.test(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color w:val="000000" w:themeColor="text1"/>
        </w:rPr>
        <w:t xml:space="preserve"> ~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color w:val="000000" w:themeColor="text1"/>
        </w:rPr>
        <w:t xml:space="preserve">, paired = FALSE, 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color w:val="000000" w:themeColor="text1"/>
        </w:rPr>
        <w:t xml:space="preserve"> )</w:t>
      </w:r>
    </w:p>
    <w:p w14:paraId="2AE0EC25" w14:textId="563EADA4" w:rsidR="008647D5" w:rsidRDefault="008647D5" w:rsidP="008647D5">
      <w:pPr>
        <w:rPr>
          <w:color w:val="000000" w:themeColor="text1"/>
        </w:rPr>
      </w:pPr>
      <w:r w:rsidRPr="00CF441A">
        <w:rPr>
          <w:color w:val="000000" w:themeColor="text1"/>
        </w:rPr>
        <w:t>t.test(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color w:val="000000" w:themeColor="text1"/>
        </w:rPr>
        <w:t xml:space="preserve"> ~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color w:val="000000" w:themeColor="text1"/>
        </w:rPr>
        <w:t xml:space="preserve">, paired = TRUE, data = </w:t>
      </w:r>
      <w:r w:rsidRPr="00485339">
        <w:rPr>
          <w:rFonts w:cstheme="minorHAnsi"/>
          <w:i/>
          <w:iCs/>
          <w:color w:val="00B050"/>
        </w:rPr>
        <w:t>dataset</w:t>
      </w:r>
      <w:r w:rsidR="00CF441A" w:rsidRPr="00CF441A">
        <w:rPr>
          <w:color w:val="000000" w:themeColor="text1"/>
        </w:rPr>
        <w:t xml:space="preserve"> </w:t>
      </w:r>
      <w:r w:rsidRPr="00CF441A">
        <w:rPr>
          <w:color w:val="000000" w:themeColor="text1"/>
        </w:rPr>
        <w:t>)</w:t>
      </w:r>
    </w:p>
    <w:p w14:paraId="3D9860F1" w14:textId="686EC74A" w:rsidR="00BE7F3F" w:rsidRPr="00FE2CFA" w:rsidRDefault="00BE7F3F" w:rsidP="00FE2CF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E2CFA">
        <w:rPr>
          <w:color w:val="000000" w:themeColor="text1"/>
        </w:rPr>
        <w:t>paired = TRUE refers to paired/dependent t-tests</w:t>
      </w:r>
    </w:p>
    <w:p w14:paraId="189AEDA3" w14:textId="7CE05F29" w:rsidR="00BE7F3F" w:rsidRPr="00FE2CFA" w:rsidRDefault="00BE7F3F" w:rsidP="00FE2CF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E2CFA">
        <w:rPr>
          <w:color w:val="000000" w:themeColor="text1"/>
        </w:rPr>
        <w:t>paired = FALSE refers to independent t-tests</w:t>
      </w:r>
    </w:p>
    <w:p w14:paraId="3D7470FF" w14:textId="78041F8D" w:rsidR="008647D5" w:rsidRPr="00CF441A" w:rsidRDefault="008647D5" w:rsidP="008647D5">
      <w:pPr>
        <w:rPr>
          <w:color w:val="000000" w:themeColor="text1"/>
        </w:rPr>
      </w:pPr>
      <w:r w:rsidRPr="00CF441A">
        <w:rPr>
          <w:color w:val="000000" w:themeColor="text1"/>
        </w:rPr>
        <w:t>cohensD(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color w:val="000000" w:themeColor="text1"/>
        </w:rPr>
        <w:t xml:space="preserve"> ~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color w:val="000000" w:themeColor="text1"/>
        </w:rPr>
        <w:t xml:space="preserve">, method = "unequal", 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color w:val="000000" w:themeColor="text1"/>
        </w:rPr>
        <w:t xml:space="preserve"> )</w:t>
      </w:r>
    </w:p>
    <w:p w14:paraId="748F2653" w14:textId="77777777" w:rsidR="00FE2CFA" w:rsidRDefault="008647D5" w:rsidP="00FE2CFA">
      <w:pPr>
        <w:rPr>
          <w:color w:val="000000" w:themeColor="text1"/>
        </w:rPr>
      </w:pPr>
      <w:r w:rsidRPr="00CF441A">
        <w:rPr>
          <w:color w:val="000000" w:themeColor="text1"/>
        </w:rPr>
        <w:t>cohensD(</w:t>
      </w:r>
      <w:r w:rsidRPr="00485339">
        <w:rPr>
          <w:rFonts w:cstheme="minorHAnsi"/>
          <w:i/>
          <w:iCs/>
          <w:color w:val="00B050"/>
        </w:rPr>
        <w:t>variable1</w:t>
      </w:r>
      <w:r w:rsidRPr="00CF441A">
        <w:rPr>
          <w:color w:val="000000" w:themeColor="text1"/>
        </w:rPr>
        <w:t xml:space="preserve"> ~ </w:t>
      </w:r>
      <w:r w:rsidRPr="00485339">
        <w:rPr>
          <w:rFonts w:cstheme="minorHAnsi"/>
          <w:i/>
          <w:iCs/>
          <w:color w:val="00B050"/>
        </w:rPr>
        <w:t>variable2</w:t>
      </w:r>
      <w:r w:rsidRPr="00CF441A">
        <w:rPr>
          <w:color w:val="000000" w:themeColor="text1"/>
        </w:rPr>
        <w:t xml:space="preserve">, method = "paired", data = </w:t>
      </w:r>
      <w:r w:rsidRPr="00485339">
        <w:rPr>
          <w:rFonts w:cstheme="minorHAnsi"/>
          <w:i/>
          <w:iCs/>
          <w:color w:val="00B050"/>
        </w:rPr>
        <w:t>dataset</w:t>
      </w:r>
      <w:r w:rsidRPr="00CF441A">
        <w:rPr>
          <w:color w:val="000000" w:themeColor="text1"/>
        </w:rPr>
        <w:t xml:space="preserve"> )</w:t>
      </w:r>
    </w:p>
    <w:p w14:paraId="003B02A5" w14:textId="5455A45B" w:rsidR="00BE7F3F" w:rsidRPr="00FE2CFA" w:rsidRDefault="00BE7F3F" w:rsidP="00FE2CF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E2CFA">
        <w:rPr>
          <w:color w:val="000000" w:themeColor="text1"/>
        </w:rPr>
        <w:t>method = “paired” refers to paired/dependent t-tests</w:t>
      </w:r>
    </w:p>
    <w:p w14:paraId="25191F3F" w14:textId="6A95E2DC" w:rsidR="00BE7F3F" w:rsidRPr="00FE2CFA" w:rsidRDefault="00BE7F3F" w:rsidP="00FE2CF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E2CFA">
        <w:rPr>
          <w:color w:val="000000" w:themeColor="text1"/>
        </w:rPr>
        <w:t>method = “unequal” refers to independent t-tests</w:t>
      </w:r>
    </w:p>
    <w:p w14:paraId="60DAC0AD" w14:textId="7A4C3877" w:rsidR="00B11736" w:rsidRPr="007E76CE" w:rsidRDefault="00B11736" w:rsidP="007E76CE">
      <w:pPr>
        <w:rPr>
          <w:color w:val="000000" w:themeColor="text1"/>
        </w:rPr>
      </w:pPr>
    </w:p>
    <w:sectPr w:rsidR="00B11736" w:rsidRPr="007E76CE" w:rsidSect="00485339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CE5"/>
    <w:multiLevelType w:val="hybridMultilevel"/>
    <w:tmpl w:val="BAC46948"/>
    <w:lvl w:ilvl="0" w:tplc="3A4A8CD2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F5931"/>
    <w:multiLevelType w:val="hybridMultilevel"/>
    <w:tmpl w:val="1DFC9FF2"/>
    <w:lvl w:ilvl="0" w:tplc="7C30BD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0798D"/>
    <w:multiLevelType w:val="hybridMultilevel"/>
    <w:tmpl w:val="F126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17090"/>
    <w:multiLevelType w:val="hybridMultilevel"/>
    <w:tmpl w:val="491E5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323466"/>
    <w:multiLevelType w:val="hybridMultilevel"/>
    <w:tmpl w:val="C8086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D39AF"/>
    <w:multiLevelType w:val="hybridMultilevel"/>
    <w:tmpl w:val="8D5EB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4690242">
    <w:abstractNumId w:val="1"/>
  </w:num>
  <w:num w:numId="2" w16cid:durableId="1375428445">
    <w:abstractNumId w:val="2"/>
  </w:num>
  <w:num w:numId="3" w16cid:durableId="1318146177">
    <w:abstractNumId w:val="0"/>
  </w:num>
  <w:num w:numId="4" w16cid:durableId="1535654745">
    <w:abstractNumId w:val="5"/>
  </w:num>
  <w:num w:numId="5" w16cid:durableId="580992584">
    <w:abstractNumId w:val="4"/>
  </w:num>
  <w:num w:numId="6" w16cid:durableId="878978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D5"/>
    <w:rsid w:val="00031BA1"/>
    <w:rsid w:val="00084D5C"/>
    <w:rsid w:val="00102C4B"/>
    <w:rsid w:val="00156639"/>
    <w:rsid w:val="00184BE7"/>
    <w:rsid w:val="0032565E"/>
    <w:rsid w:val="00485339"/>
    <w:rsid w:val="004D3D0C"/>
    <w:rsid w:val="004F3C36"/>
    <w:rsid w:val="00523DCE"/>
    <w:rsid w:val="00546CE9"/>
    <w:rsid w:val="00557F33"/>
    <w:rsid w:val="00573EC9"/>
    <w:rsid w:val="005C6E68"/>
    <w:rsid w:val="00624B0D"/>
    <w:rsid w:val="00624FAC"/>
    <w:rsid w:val="006E04E5"/>
    <w:rsid w:val="00764645"/>
    <w:rsid w:val="007A0FA8"/>
    <w:rsid w:val="007A4997"/>
    <w:rsid w:val="007A5396"/>
    <w:rsid w:val="007E76CE"/>
    <w:rsid w:val="007E7C62"/>
    <w:rsid w:val="00850BA9"/>
    <w:rsid w:val="00851463"/>
    <w:rsid w:val="008647D5"/>
    <w:rsid w:val="008805A6"/>
    <w:rsid w:val="00882859"/>
    <w:rsid w:val="00961B26"/>
    <w:rsid w:val="009970C0"/>
    <w:rsid w:val="00A47C78"/>
    <w:rsid w:val="00A53D9A"/>
    <w:rsid w:val="00A57C97"/>
    <w:rsid w:val="00AA5F5C"/>
    <w:rsid w:val="00AC0C8C"/>
    <w:rsid w:val="00AC3F68"/>
    <w:rsid w:val="00B11736"/>
    <w:rsid w:val="00BE7F3F"/>
    <w:rsid w:val="00BF4DD3"/>
    <w:rsid w:val="00C0355E"/>
    <w:rsid w:val="00C33828"/>
    <w:rsid w:val="00CF441A"/>
    <w:rsid w:val="00D51E20"/>
    <w:rsid w:val="00D53539"/>
    <w:rsid w:val="00D616A4"/>
    <w:rsid w:val="00D74E16"/>
    <w:rsid w:val="00DC0EDF"/>
    <w:rsid w:val="00E066B1"/>
    <w:rsid w:val="00EB4B0E"/>
    <w:rsid w:val="00F440F8"/>
    <w:rsid w:val="00F5797D"/>
    <w:rsid w:val="00FA16FF"/>
    <w:rsid w:val="00FE2CFA"/>
    <w:rsid w:val="2826C900"/>
    <w:rsid w:val="3A2E3DC3"/>
    <w:rsid w:val="6EAAA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B300"/>
  <w15:chartTrackingRefBased/>
  <w15:docId w15:val="{BE98D8D1-A60D-1E48-AEE1-F60F9F5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4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7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7D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Padraic</dc:creator>
  <cp:keywords/>
  <dc:description/>
  <cp:lastModifiedBy>Monaghan, Padraic</cp:lastModifiedBy>
  <cp:revision>13</cp:revision>
  <dcterms:created xsi:type="dcterms:W3CDTF">2022-09-28T10:44:00Z</dcterms:created>
  <dcterms:modified xsi:type="dcterms:W3CDTF">2022-11-01T10:53:00Z</dcterms:modified>
</cp:coreProperties>
</file>