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F263E" w14:textId="77777777" w:rsidR="00134895" w:rsidRDefault="00134895" w:rsidP="00134895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бюджетное профессиональное образовательное учреждение </w:t>
      </w:r>
    </w:p>
    <w:p w14:paraId="1E6B1F8C" w14:textId="77777777" w:rsidR="00134895" w:rsidRDefault="00134895" w:rsidP="00134895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Вологодской области </w:t>
      </w:r>
    </w:p>
    <w:p w14:paraId="0EA5FDA0" w14:textId="77777777" w:rsidR="00134895" w:rsidRDefault="00134895" w:rsidP="00134895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10FFACB5" w14:textId="77777777" w:rsidR="00134895" w:rsidRDefault="00134895" w:rsidP="00134895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3B915D77" w14:textId="77777777" w:rsidR="00134895" w:rsidRDefault="00134895" w:rsidP="00134895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52BB8388" w14:textId="77777777" w:rsidR="00134895" w:rsidRDefault="00134895" w:rsidP="00134895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7EB1E86C" w14:textId="77777777" w:rsidR="00134895" w:rsidRDefault="00134895" w:rsidP="00134895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управления запасами</w:t>
      </w:r>
    </w:p>
    <w:p w14:paraId="0A2E6648" w14:textId="77777777" w:rsidR="00134895" w:rsidRDefault="00134895" w:rsidP="00134895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31169320" w14:textId="77777777" w:rsidR="00134895" w:rsidRDefault="00134895" w:rsidP="00134895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4A170A97" w14:textId="77777777" w:rsidR="00134895" w:rsidRDefault="00134895" w:rsidP="00134895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70FE2622" w14:textId="77777777" w:rsidR="00134895" w:rsidRDefault="00134895" w:rsidP="00134895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6109DA0A" w14:textId="77777777" w:rsidR="00134895" w:rsidRDefault="00134895" w:rsidP="00134895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51FE9CDB" w14:textId="77777777" w:rsidR="00134895" w:rsidRDefault="00134895" w:rsidP="00134895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9"/>
        <w:gridCol w:w="5352"/>
      </w:tblGrid>
      <w:tr w:rsidR="00134895" w14:paraId="0F5E099B" w14:textId="77777777" w:rsidTr="00134895">
        <w:trPr>
          <w:trHeight w:val="3362"/>
        </w:trPr>
        <w:tc>
          <w:tcPr>
            <w:tcW w:w="4049" w:type="dxa"/>
          </w:tcPr>
          <w:p w14:paraId="2FD454A0" w14:textId="77777777" w:rsidR="00134895" w:rsidRDefault="00134895">
            <w:pPr>
              <w:pStyle w:val="Standard"/>
              <w:spacing w:line="360" w:lineRule="auto"/>
              <w:ind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2" w:type="dxa"/>
          </w:tcPr>
          <w:p w14:paraId="7FBF5A82" w14:textId="77777777" w:rsidR="00134895" w:rsidRDefault="00134895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Выполнили студенты группы ИС-21</w:t>
            </w:r>
          </w:p>
          <w:p w14:paraId="6B002C01" w14:textId="77777777" w:rsidR="00134895" w:rsidRDefault="00134895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Кузнецов Илья Александрович</w:t>
            </w:r>
          </w:p>
          <w:p w14:paraId="00A50918" w14:textId="77777777" w:rsidR="00134895" w:rsidRDefault="00134895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Колосов Семён Иванович</w:t>
            </w:r>
          </w:p>
          <w:p w14:paraId="565A9264" w14:textId="77777777" w:rsidR="00134895" w:rsidRDefault="00134895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Сухарев Тимофей Андреевич</w:t>
            </w:r>
          </w:p>
          <w:p w14:paraId="6BAEFAC4" w14:textId="77777777" w:rsidR="00134895" w:rsidRDefault="00134895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D720D9" w14:textId="77777777" w:rsidR="00134895" w:rsidRDefault="00134895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  <w:p w14:paraId="0213F130" w14:textId="77777777" w:rsidR="00134895" w:rsidRDefault="00134895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Станкевич Даниил Дмитриевич</w:t>
            </w:r>
          </w:p>
          <w:p w14:paraId="5218756F" w14:textId="77777777" w:rsidR="00134895" w:rsidRDefault="00134895">
            <w:pPr>
              <w:pStyle w:val="Standard"/>
              <w:spacing w:line="360" w:lineRule="auto"/>
              <w:ind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A34777" w14:textId="77777777" w:rsidR="00733A20" w:rsidRDefault="00733A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F97700" w14:textId="77777777" w:rsidR="00134895" w:rsidRDefault="001348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56FB84" w14:textId="77777777" w:rsidR="00134895" w:rsidRDefault="001348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FBB97D" w14:textId="77777777" w:rsidR="00134895" w:rsidRDefault="001348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07D5A3" w14:textId="77777777" w:rsidR="00134895" w:rsidRDefault="001348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BB744" w14:textId="77777777" w:rsidR="00134895" w:rsidRDefault="001348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D27881" w14:textId="77777777" w:rsidR="00134895" w:rsidRDefault="00134895">
      <w:pPr>
        <w:rPr>
          <w:rFonts w:ascii="Times New Roman" w:hAnsi="Times New Roman" w:cs="Times New Roman"/>
          <w:sz w:val="28"/>
          <w:szCs w:val="28"/>
        </w:rPr>
      </w:pPr>
    </w:p>
    <w:p w14:paraId="4F65CDAC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-4807682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DF6DC3B" w14:textId="01C75618" w:rsidR="00263632" w:rsidRPr="00630C87" w:rsidRDefault="00263632">
          <w:pPr>
            <w:pStyle w:val="ad"/>
            <w:rPr>
              <w:rFonts w:ascii="Times New Roman" w:hAnsi="Times New Roman" w:cs="Times New Roman"/>
              <w:sz w:val="28"/>
              <w:szCs w:val="28"/>
            </w:rPr>
          </w:pPr>
        </w:p>
        <w:p w14:paraId="4C917417" w14:textId="780908E1" w:rsidR="00630C87" w:rsidRPr="00630C87" w:rsidRDefault="0026363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30C8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30C8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30C8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481589" w:history="1">
            <w:r w:rsidR="00630C87" w:rsidRPr="00630C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30C87"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30C87"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30C87"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_Toc214481589 \h </w:instrText>
            </w:r>
            <w:r w:rsidR="00630C87"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30C87"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0C87"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30C87"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F70B9" w14:textId="1F44A9FA" w:rsidR="00630C87" w:rsidRPr="00630C87" w:rsidRDefault="00630C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481590" w:history="1">
            <w:r w:rsidRPr="00630C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_Toc214481590 \h </w:instrText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341EEE" w14:textId="589B8681" w:rsidR="00630C87" w:rsidRPr="00630C87" w:rsidRDefault="00630C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481591" w:history="1">
            <w:r w:rsidRPr="00630C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_Toc214481591 \h </w:instrText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3735F" w14:textId="26EA5FE1" w:rsidR="00630C87" w:rsidRPr="00630C87" w:rsidRDefault="00630C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481592" w:history="1">
            <w:r w:rsidRPr="00630C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_Toc214481592 \h </w:instrText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30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B8033" w14:textId="5DBDC4FF" w:rsidR="00263632" w:rsidRDefault="00263632">
          <w:r w:rsidRPr="00630C8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F900D0A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0EC09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7BDFF9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4C30F7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FF67F2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437E31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4CD805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0816D3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60912B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ADE37A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FCBCBF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E1EE4A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7F4CF3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B7C55E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1B7EBE" w14:textId="77777777" w:rsidR="00134895" w:rsidRDefault="00134895" w:rsidP="001348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14521B" w14:textId="3CC75417" w:rsidR="00134895" w:rsidRDefault="00134895" w:rsidP="00263632">
      <w:pPr>
        <w:rPr>
          <w:rFonts w:ascii="Times New Roman" w:hAnsi="Times New Roman" w:cs="Times New Roman"/>
          <w:sz w:val="28"/>
          <w:szCs w:val="28"/>
        </w:rPr>
      </w:pPr>
    </w:p>
    <w:p w14:paraId="45F1D61D" w14:textId="77777777" w:rsidR="00E27332" w:rsidRDefault="00E27332" w:rsidP="00263632">
      <w:pPr>
        <w:rPr>
          <w:rFonts w:ascii="Times New Roman" w:hAnsi="Times New Roman" w:cs="Times New Roman"/>
          <w:sz w:val="28"/>
          <w:szCs w:val="28"/>
        </w:rPr>
      </w:pPr>
    </w:p>
    <w:p w14:paraId="153172E0" w14:textId="77777777" w:rsidR="00263632" w:rsidRDefault="00263632" w:rsidP="00263632">
      <w:pPr>
        <w:rPr>
          <w:rFonts w:ascii="Times New Roman" w:hAnsi="Times New Roman" w:cs="Times New Roman"/>
          <w:sz w:val="28"/>
          <w:szCs w:val="28"/>
        </w:rPr>
      </w:pPr>
    </w:p>
    <w:p w14:paraId="5E9E9858" w14:textId="77777777" w:rsidR="00134895" w:rsidRPr="00263632" w:rsidRDefault="00134895" w:rsidP="0026363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4481589"/>
      <w:r w:rsidRPr="00263632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05474D33" w14:textId="77777777" w:rsidR="00280B3A" w:rsidRDefault="00280B3A" w:rsidP="0026363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условиях жесткой конкуренции и динамичного спроса эффективное управление запасами критически важно для прибыльности. Традиционные методы управления запасами часто неэффективны, приводя к избытку или дефициту товаров и росту затрат.</w:t>
      </w:r>
    </w:p>
    <w:p w14:paraId="1B696037" w14:textId="77777777" w:rsidR="00280B3A" w:rsidRDefault="00280B3A" w:rsidP="0026363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управления запасами – это внедрение специализированных решений для оптимизации планирования, контроля и пополнения запасов. Это позволяет повысить точность прогнозирования спроса, оптимизировать заказы, минимизировать риски, сократить затраты и улучшить обслуживание клиентов.</w:t>
      </w:r>
    </w:p>
    <w:p w14:paraId="349CEAC8" w14:textId="77777777" w:rsidR="00280B3A" w:rsidRDefault="00280B3A" w:rsidP="0026363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Актуальность:</w:t>
      </w:r>
    </w:p>
    <w:p w14:paraId="02E7DB78" w14:textId="77777777" w:rsidR="00280B3A" w:rsidRDefault="00280B3A" w:rsidP="0026363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Сложностью цепочек поставок: Глобальные цепочки требуют эффективных инструментов для координации.</w:t>
      </w:r>
    </w:p>
    <w:p w14:paraId="13DB31C9" w14:textId="77777777" w:rsidR="00280B3A" w:rsidRDefault="00280B3A" w:rsidP="0026363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Скоростью изменений на рынке: Необходима гибкость для адаптации к новым трендам.</w:t>
      </w:r>
    </w:p>
    <w:p w14:paraId="5B119F6C" w14:textId="77777777" w:rsidR="00280B3A" w:rsidRDefault="00280B3A" w:rsidP="0026363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Необходимостью сокращения затрат: Оптимизация хранения, транспортировки и списания запасов.</w:t>
      </w:r>
    </w:p>
    <w:p w14:paraId="4E1DD3F1" w14:textId="77777777" w:rsidR="00280B3A" w:rsidRDefault="00280B3A" w:rsidP="00263632">
      <w:pPr>
        <w:pStyle w:val="Standard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Улучшением обслуживания клиентов: Обеспечение доступности товаров в нужном месте и в нужное время.</w:t>
      </w:r>
    </w:p>
    <w:p w14:paraId="695898FE" w14:textId="77777777" w:rsidR="00280B3A" w:rsidRDefault="00280B3A" w:rsidP="0026363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автоматизации управления запасами:</w:t>
      </w:r>
    </w:p>
    <w:p w14:paraId="06F23D51" w14:textId="77777777" w:rsidR="00280B3A" w:rsidRDefault="00280B3A" w:rsidP="00263632">
      <w:pPr>
        <w:pStyle w:val="Standard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цель: </w:t>
      </w:r>
    </w:p>
    <w:p w14:paraId="1626F544" w14:textId="77777777" w:rsidR="00280B3A" w:rsidRDefault="00280B3A" w:rsidP="00263632">
      <w:pPr>
        <w:pStyle w:val="Standard"/>
        <w:numPr>
          <w:ilvl w:val="0"/>
          <w:numId w:val="1"/>
        </w:numPr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затрат и повышение прибыльности через эффективное управление запасами.</w:t>
      </w:r>
    </w:p>
    <w:p w14:paraId="6F9BE4F4" w14:textId="77777777" w:rsidR="00280B3A" w:rsidRDefault="00280B3A" w:rsidP="00263632">
      <w:pPr>
        <w:pStyle w:val="Standard"/>
        <w:numPr>
          <w:ilvl w:val="0"/>
          <w:numId w:val="1"/>
        </w:numPr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Снижение затрат на хранение</w:t>
      </w:r>
    </w:p>
    <w:p w14:paraId="4AAB47C5" w14:textId="77777777" w:rsidR="00280B3A" w:rsidRDefault="00280B3A" w:rsidP="00263632">
      <w:pPr>
        <w:pStyle w:val="Standard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автоматизации управления запасами:</w:t>
      </w:r>
    </w:p>
    <w:p w14:paraId="27ED3665" w14:textId="77777777" w:rsidR="00280B3A" w:rsidRDefault="00280B3A" w:rsidP="00263632">
      <w:pPr>
        <w:pStyle w:val="Standard"/>
        <w:numPr>
          <w:ilvl w:val="0"/>
          <w:numId w:val="1"/>
        </w:numPr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и анализ данных</w:t>
      </w:r>
    </w:p>
    <w:p w14:paraId="524C94C3" w14:textId="77777777" w:rsidR="00280B3A" w:rsidRDefault="00280B3A" w:rsidP="00280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F3CF09" w14:textId="77777777" w:rsidR="00280B3A" w:rsidRDefault="00280B3A" w:rsidP="00280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5A7013" w14:textId="77777777" w:rsidR="00280B3A" w:rsidRDefault="00280B3A" w:rsidP="00280B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8A60A6" w14:textId="77777777" w:rsidR="00280B3A" w:rsidRPr="00263632" w:rsidRDefault="00280B3A" w:rsidP="0026363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4481590"/>
      <w:r w:rsidRPr="00263632">
        <w:rPr>
          <w:rFonts w:ascii="Times New Roman" w:hAnsi="Times New Roman" w:cs="Times New Roman"/>
          <w:color w:val="auto"/>
          <w:sz w:val="28"/>
          <w:szCs w:val="28"/>
        </w:rPr>
        <w:lastRenderedPageBreak/>
        <w:t>Ход работы</w:t>
      </w:r>
      <w:bookmarkEnd w:id="1"/>
    </w:p>
    <w:p w14:paraId="79AA6850" w14:textId="77777777" w:rsidR="00BF1BDF" w:rsidRPr="00BF1BDF" w:rsidRDefault="00BF1BDF" w:rsidP="001514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функциональных диаграмм (</w:t>
      </w:r>
      <w:r>
        <w:rPr>
          <w:rFonts w:ascii="Times New Roman" w:hAnsi="Times New Roman" w:cs="Times New Roman"/>
          <w:sz w:val="28"/>
          <w:szCs w:val="28"/>
          <w:lang w:val="en-US"/>
        </w:rPr>
        <w:t>SADT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970C51E" w14:textId="77777777" w:rsidR="00BF1BDF" w:rsidRPr="00BF1BDF" w:rsidRDefault="00BF1BDF" w:rsidP="001514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BDF">
        <w:rPr>
          <w:rFonts w:ascii="Times New Roman" w:hAnsi="Times New Roman" w:cs="Times New Roman"/>
          <w:sz w:val="28"/>
          <w:szCs w:val="28"/>
        </w:rPr>
        <w:t xml:space="preserve">Данный набор диаграмм </w:t>
      </w:r>
      <w:r w:rsidRPr="00BF1BDF">
        <w:rPr>
          <w:rFonts w:ascii="Times New Roman" w:hAnsi="Times New Roman" w:cs="Times New Roman"/>
          <w:sz w:val="28"/>
          <w:szCs w:val="28"/>
          <w:lang w:val="en-US"/>
        </w:rPr>
        <w:t>SADT</w:t>
      </w:r>
      <w:r w:rsidRPr="00BF1BDF">
        <w:rPr>
          <w:rFonts w:ascii="Times New Roman" w:hAnsi="Times New Roman" w:cs="Times New Roman"/>
          <w:sz w:val="28"/>
          <w:szCs w:val="28"/>
        </w:rPr>
        <w:t xml:space="preserve"> функционально описывает замкнутый цикл управления складом:</w:t>
      </w:r>
    </w:p>
    <w:p w14:paraId="1646D3B6" w14:textId="77777777" w:rsidR="00BF1BDF" w:rsidRPr="00BF1BDF" w:rsidRDefault="00BF1BDF" w:rsidP="001514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BDF">
        <w:rPr>
          <w:rFonts w:ascii="Times New Roman" w:hAnsi="Times New Roman" w:cs="Times New Roman"/>
          <w:sz w:val="28"/>
          <w:szCs w:val="28"/>
        </w:rPr>
        <w:t>Процесс "Приемка" (Диаграмма 3): Система обеспечивает корректный ввод товаров в оборот: от проверки до физического размещения с обязательной идентификацией и обновлением данных в реальном времени.</w:t>
      </w:r>
    </w:p>
    <w:p w14:paraId="3634AF5B" w14:textId="77777777" w:rsidR="00BF1BDF" w:rsidRPr="00BF1BDF" w:rsidRDefault="00BF1BDF" w:rsidP="001514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BDF">
        <w:rPr>
          <w:rFonts w:ascii="Times New Roman" w:hAnsi="Times New Roman" w:cs="Times New Roman"/>
          <w:sz w:val="28"/>
          <w:szCs w:val="28"/>
        </w:rPr>
        <w:t>Процесс "Отгрузка" (Диаграмма 2): Система обеспечивает выполнение исходящих запросов, преобразуя их в физическую отгрузку и фиксируя это в учетной системе.</w:t>
      </w:r>
    </w:p>
    <w:p w14:paraId="1E37FF6A" w14:textId="77777777" w:rsidR="00BF1BDF" w:rsidRPr="00BF1BDF" w:rsidRDefault="00BF1BDF" w:rsidP="001514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BDF">
        <w:rPr>
          <w:rFonts w:ascii="Times New Roman" w:hAnsi="Times New Roman" w:cs="Times New Roman"/>
          <w:sz w:val="28"/>
          <w:szCs w:val="28"/>
        </w:rPr>
        <w:t>Управление и поддержка (Диаграмма 1): Оба процесса управляются единой политикой, номенклатурой и системой учета, а выполняются совместными усил</w:t>
      </w:r>
      <w:r w:rsidR="003311F6">
        <w:rPr>
          <w:rFonts w:ascii="Times New Roman" w:hAnsi="Times New Roman" w:cs="Times New Roman"/>
          <w:sz w:val="28"/>
          <w:szCs w:val="28"/>
        </w:rPr>
        <w:t>иями персонала и оборудования.</w:t>
      </w:r>
    </w:p>
    <w:p w14:paraId="654E58AD" w14:textId="77777777" w:rsidR="00BF1BDF" w:rsidRDefault="00BF1BDF" w:rsidP="001514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BDF">
        <w:rPr>
          <w:rFonts w:ascii="Times New Roman" w:hAnsi="Times New Roman" w:cs="Times New Roman"/>
          <w:sz w:val="28"/>
          <w:szCs w:val="28"/>
        </w:rPr>
        <w:t>Главная функция системы — поддерживать актуальную информацию о запасах, синхронизируя физическое наличие товаров с их цифровым отображением в системе, что является основой для эффективного управления и принятия решений.</w:t>
      </w:r>
    </w:p>
    <w:p w14:paraId="09ACD684" w14:textId="77777777" w:rsidR="0010765F" w:rsidRDefault="0010765F" w:rsidP="001514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 рисунках 1, 2 и 3 показаны диаграммы «Отгрузка», «Приемка» и «Управление и поддержка»:</w:t>
      </w:r>
    </w:p>
    <w:p w14:paraId="46AE4E7C" w14:textId="77777777" w:rsidR="0010765F" w:rsidRPr="00BF1BDF" w:rsidRDefault="0010765F" w:rsidP="001076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CE3B40" wp14:editId="40C3F8D1">
            <wp:extent cx="3029447" cy="22917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1 SADT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042" cy="229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BE4B" w14:textId="77777777" w:rsidR="00280B3A" w:rsidRDefault="0010765F" w:rsidP="001076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</w:t>
      </w:r>
      <w:r w:rsidR="00145ADB">
        <w:rPr>
          <w:rFonts w:ascii="Times New Roman" w:hAnsi="Times New Roman" w:cs="Times New Roman"/>
          <w:sz w:val="28"/>
          <w:szCs w:val="28"/>
        </w:rPr>
        <w:t xml:space="preserve"> с процессом</w:t>
      </w:r>
      <w:r>
        <w:rPr>
          <w:rFonts w:ascii="Times New Roman" w:hAnsi="Times New Roman" w:cs="Times New Roman"/>
          <w:sz w:val="28"/>
          <w:szCs w:val="28"/>
        </w:rPr>
        <w:t xml:space="preserve"> «Управление и поддержка»</w:t>
      </w:r>
    </w:p>
    <w:p w14:paraId="7F621584" w14:textId="77777777" w:rsidR="0010765F" w:rsidRDefault="0010765F" w:rsidP="001076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053B9" w14:textId="77777777" w:rsidR="0010765F" w:rsidRDefault="0010765F" w:rsidP="001076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F8DA43" w14:textId="77777777" w:rsidR="00145ADB" w:rsidRDefault="00145ADB" w:rsidP="001076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2D395A" wp14:editId="16FDF9DB">
            <wp:extent cx="2822714" cy="18549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2 SADT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383" cy="185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387F" w14:textId="77777777" w:rsidR="0010765F" w:rsidRDefault="00145ADB" w:rsidP="00145ADB">
      <w:pPr>
        <w:tabs>
          <w:tab w:val="left" w:pos="350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с процессом «Отгрузка»</w:t>
      </w:r>
    </w:p>
    <w:p w14:paraId="27B63927" w14:textId="77777777" w:rsidR="00ED0447" w:rsidRDefault="00ED0447" w:rsidP="00145ADB">
      <w:pPr>
        <w:tabs>
          <w:tab w:val="left" w:pos="350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66F6F7" wp14:editId="111D223F">
            <wp:extent cx="4866199" cy="21337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3 SADT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982" cy="21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5EEB" w14:textId="66A7872C" w:rsidR="00145ADB" w:rsidRDefault="00ED0447" w:rsidP="00ED0447">
      <w:pPr>
        <w:tabs>
          <w:tab w:val="left" w:pos="642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с процессом «Приемка»</w:t>
      </w:r>
    </w:p>
    <w:p w14:paraId="43F9A343" w14:textId="77777777" w:rsidR="0079515B" w:rsidRDefault="0079515B" w:rsidP="00ED0447">
      <w:pPr>
        <w:tabs>
          <w:tab w:val="left" w:pos="642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335175D" w14:textId="31DAE85D" w:rsidR="00ED0447" w:rsidRDefault="00217F57" w:rsidP="00151480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Диаграммы потоков данных </w:t>
      </w:r>
      <w:r w:rsidRPr="00217F5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217F5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67BF">
        <w:rPr>
          <w:rFonts w:ascii="Times New Roman" w:hAnsi="Times New Roman" w:cs="Times New Roman"/>
          <w:sz w:val="28"/>
          <w:szCs w:val="28"/>
        </w:rPr>
        <w:t>представлены</w:t>
      </w:r>
      <w:r>
        <w:rPr>
          <w:rFonts w:ascii="Times New Roman" w:hAnsi="Times New Roman" w:cs="Times New Roman"/>
          <w:sz w:val="28"/>
          <w:szCs w:val="28"/>
        </w:rPr>
        <w:t xml:space="preserve"> ниже</w:t>
      </w:r>
      <w:r w:rsidR="009A5D3B">
        <w:rPr>
          <w:rFonts w:ascii="Times New Roman" w:hAnsi="Times New Roman" w:cs="Times New Roman"/>
          <w:sz w:val="28"/>
          <w:szCs w:val="28"/>
        </w:rPr>
        <w:t xml:space="preserve"> на рисунках</w:t>
      </w:r>
      <w:r w:rsidR="001723AE">
        <w:rPr>
          <w:rFonts w:ascii="Times New Roman" w:hAnsi="Times New Roman" w:cs="Times New Roman"/>
          <w:sz w:val="28"/>
          <w:szCs w:val="28"/>
        </w:rPr>
        <w:t>.</w:t>
      </w:r>
    </w:p>
    <w:p w14:paraId="4295DDE0" w14:textId="665AD0F9" w:rsidR="002F67BF" w:rsidRPr="003F3527" w:rsidRDefault="002F67BF" w:rsidP="00151480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527">
        <w:rPr>
          <w:rFonts w:ascii="Times New Roman" w:hAnsi="Times New Roman" w:cs="Times New Roman"/>
          <w:sz w:val="28"/>
          <w:szCs w:val="28"/>
        </w:rPr>
        <w:t>Контекстная диаграмма (Диаграмма уровня 0)</w:t>
      </w:r>
      <w:r w:rsidRPr="003F3527">
        <w:rPr>
          <w:rFonts w:ascii="Times New Roman" w:hAnsi="Times New Roman" w:cs="Times New Roman"/>
          <w:sz w:val="28"/>
          <w:szCs w:val="28"/>
        </w:rPr>
        <w:t xml:space="preserve">: </w:t>
      </w:r>
      <w:r w:rsidRPr="003F3527">
        <w:rPr>
          <w:rFonts w:ascii="Times New Roman" w:hAnsi="Times New Roman" w:cs="Times New Roman"/>
          <w:sz w:val="28"/>
          <w:szCs w:val="28"/>
        </w:rPr>
        <w:t>система управления запасами как единый процесс</w:t>
      </w:r>
      <w:r w:rsidRPr="003F3527">
        <w:rPr>
          <w:rFonts w:ascii="Times New Roman" w:hAnsi="Times New Roman" w:cs="Times New Roman"/>
          <w:sz w:val="28"/>
          <w:szCs w:val="28"/>
        </w:rPr>
        <w:t>.</w:t>
      </w:r>
    </w:p>
    <w:p w14:paraId="082AC079" w14:textId="76555474" w:rsidR="002F67BF" w:rsidRPr="002F67BF" w:rsidRDefault="002F67BF" w:rsidP="00151480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7BF">
        <w:rPr>
          <w:rFonts w:ascii="Times New Roman" w:hAnsi="Times New Roman" w:cs="Times New Roman"/>
          <w:sz w:val="28"/>
          <w:szCs w:val="28"/>
        </w:rPr>
        <w:t>Описание:</w:t>
      </w:r>
    </w:p>
    <w:p w14:paraId="6B268C37" w14:textId="77777777" w:rsidR="002F67BF" w:rsidRPr="002F67BF" w:rsidRDefault="002F67BF" w:rsidP="00151480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7BF">
        <w:rPr>
          <w:rFonts w:ascii="Times New Roman" w:hAnsi="Times New Roman" w:cs="Times New Roman"/>
          <w:sz w:val="28"/>
          <w:szCs w:val="28"/>
        </w:rPr>
        <w:t>Процесс: «Управление запасами» (единый процесс системы).</w:t>
      </w:r>
    </w:p>
    <w:p w14:paraId="40DE04E7" w14:textId="77777777" w:rsidR="002F67BF" w:rsidRPr="002F67BF" w:rsidRDefault="002F67BF" w:rsidP="00151480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7BF">
        <w:rPr>
          <w:rFonts w:ascii="Times New Roman" w:hAnsi="Times New Roman" w:cs="Times New Roman"/>
          <w:sz w:val="28"/>
          <w:szCs w:val="28"/>
        </w:rPr>
        <w:t>Внешние сущности: «Поставщик», «Отдел продаж».</w:t>
      </w:r>
    </w:p>
    <w:p w14:paraId="206EF38D" w14:textId="77777777" w:rsidR="002F67BF" w:rsidRPr="002F67BF" w:rsidRDefault="002F67BF" w:rsidP="00151480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7BF">
        <w:rPr>
          <w:rFonts w:ascii="Times New Roman" w:hAnsi="Times New Roman" w:cs="Times New Roman"/>
          <w:sz w:val="28"/>
          <w:szCs w:val="28"/>
        </w:rPr>
        <w:t>Потоки данных:</w:t>
      </w:r>
    </w:p>
    <w:p w14:paraId="5B8235B2" w14:textId="77777777" w:rsidR="002F67BF" w:rsidRPr="002F67BF" w:rsidRDefault="002F67BF" w:rsidP="00151480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7BF">
        <w:rPr>
          <w:rFonts w:ascii="Times New Roman" w:hAnsi="Times New Roman" w:cs="Times New Roman"/>
          <w:sz w:val="28"/>
          <w:szCs w:val="28"/>
        </w:rPr>
        <w:t>От «Поставщика» к системе: «Запрос на поставку».</w:t>
      </w:r>
    </w:p>
    <w:p w14:paraId="2D52E6D3" w14:textId="77777777" w:rsidR="002F67BF" w:rsidRPr="002F67BF" w:rsidRDefault="002F67BF" w:rsidP="00151480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7BF">
        <w:rPr>
          <w:rFonts w:ascii="Times New Roman" w:hAnsi="Times New Roman" w:cs="Times New Roman"/>
          <w:sz w:val="28"/>
          <w:szCs w:val="28"/>
        </w:rPr>
        <w:t>От системы к «Поставщику»: «Подтверждение поставки».</w:t>
      </w:r>
    </w:p>
    <w:p w14:paraId="3D03707D" w14:textId="60391C9C" w:rsidR="002F67BF" w:rsidRDefault="002F67BF" w:rsidP="00151480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7BF">
        <w:rPr>
          <w:rFonts w:ascii="Times New Roman" w:hAnsi="Times New Roman" w:cs="Times New Roman"/>
          <w:sz w:val="28"/>
          <w:szCs w:val="28"/>
        </w:rPr>
        <w:t>От «Отдела продаж» к системе: «Запрос наличия».</w:t>
      </w:r>
    </w:p>
    <w:p w14:paraId="6898BAD2" w14:textId="0B828105" w:rsidR="009A5D3B" w:rsidRDefault="00913E42" w:rsidP="00913E42">
      <w:pPr>
        <w:tabs>
          <w:tab w:val="left" w:pos="642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3878F1" wp14:editId="4E849EAD">
            <wp:extent cx="3476625" cy="237293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616" cy="237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8613" w14:textId="4B19F44A" w:rsidR="009A5D3B" w:rsidRPr="00217F57" w:rsidRDefault="009A5D3B" w:rsidP="00DD77FE">
      <w:pPr>
        <w:tabs>
          <w:tab w:val="left" w:pos="642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9CBD477" w14:textId="5DECDE55" w:rsidR="00217F57" w:rsidRDefault="00DD77FE" w:rsidP="00DD77FE">
      <w:pPr>
        <w:tabs>
          <w:tab w:val="left" w:pos="642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Диаграмма «</w:t>
      </w:r>
      <w:r w:rsidRPr="002F67BF">
        <w:rPr>
          <w:rFonts w:ascii="Times New Roman" w:hAnsi="Times New Roman" w:cs="Times New Roman"/>
          <w:sz w:val="28"/>
          <w:szCs w:val="28"/>
        </w:rPr>
        <w:t>система управления запасами как единый процесс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31A5584" w14:textId="77777777" w:rsidR="008B33B2" w:rsidRDefault="008B33B2" w:rsidP="00DD77FE">
      <w:pPr>
        <w:tabs>
          <w:tab w:val="left" w:pos="642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11090D4" w14:textId="37E35B14" w:rsidR="00913E42" w:rsidRPr="007F059D" w:rsidRDefault="00913E42" w:rsidP="007F059D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059D">
        <w:rPr>
          <w:rFonts w:ascii="Times New Roman" w:hAnsi="Times New Roman" w:cs="Times New Roman"/>
          <w:sz w:val="28"/>
          <w:szCs w:val="28"/>
        </w:rPr>
        <w:t>Декомпозиция процесса управления запасами (Диаграмма уровня 1).</w:t>
      </w:r>
    </w:p>
    <w:p w14:paraId="5D5C64E9" w14:textId="77777777" w:rsidR="00136531" w:rsidRPr="00136531" w:rsidRDefault="00136531" w:rsidP="007F059D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531">
        <w:rPr>
          <w:rFonts w:ascii="Times New Roman" w:hAnsi="Times New Roman" w:cs="Times New Roman"/>
          <w:sz w:val="28"/>
          <w:szCs w:val="28"/>
        </w:rPr>
        <w:t>Описание:</w:t>
      </w:r>
    </w:p>
    <w:p w14:paraId="3C982825" w14:textId="77777777" w:rsidR="00136531" w:rsidRPr="00136531" w:rsidRDefault="00136531" w:rsidP="007F059D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531">
        <w:rPr>
          <w:rFonts w:ascii="Times New Roman" w:hAnsi="Times New Roman" w:cs="Times New Roman"/>
          <w:sz w:val="28"/>
          <w:szCs w:val="28"/>
        </w:rPr>
        <w:t>Процессы:</w:t>
      </w:r>
    </w:p>
    <w:p w14:paraId="3448E3B1" w14:textId="77777777" w:rsidR="00136531" w:rsidRPr="00136531" w:rsidRDefault="00136531" w:rsidP="007F059D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531">
        <w:rPr>
          <w:rFonts w:ascii="Times New Roman" w:hAnsi="Times New Roman" w:cs="Times New Roman"/>
          <w:sz w:val="28"/>
          <w:szCs w:val="28"/>
        </w:rPr>
        <w:t>Приёмка и учёт – обработка поступающих товаров.</w:t>
      </w:r>
    </w:p>
    <w:p w14:paraId="6B53C561" w14:textId="77777777" w:rsidR="00136531" w:rsidRPr="00136531" w:rsidRDefault="00136531" w:rsidP="007F059D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531">
        <w:rPr>
          <w:rFonts w:ascii="Times New Roman" w:hAnsi="Times New Roman" w:cs="Times New Roman"/>
          <w:sz w:val="28"/>
          <w:szCs w:val="28"/>
        </w:rPr>
        <w:t>Обработка запросов – ответ на запросы о наличии товара.</w:t>
      </w:r>
    </w:p>
    <w:p w14:paraId="07C81067" w14:textId="77777777" w:rsidR="00136531" w:rsidRPr="00136531" w:rsidRDefault="00136531" w:rsidP="007F059D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531">
        <w:rPr>
          <w:rFonts w:ascii="Times New Roman" w:hAnsi="Times New Roman" w:cs="Times New Roman"/>
          <w:sz w:val="28"/>
          <w:szCs w:val="28"/>
        </w:rPr>
        <w:t>Формирование заказа – создание заказа поставщику при нехватке.</w:t>
      </w:r>
    </w:p>
    <w:p w14:paraId="212A0421" w14:textId="77777777" w:rsidR="00136531" w:rsidRPr="00136531" w:rsidRDefault="00136531" w:rsidP="007F059D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531">
        <w:rPr>
          <w:rFonts w:ascii="Times New Roman" w:hAnsi="Times New Roman" w:cs="Times New Roman"/>
          <w:sz w:val="28"/>
          <w:szCs w:val="28"/>
        </w:rPr>
        <w:t>Хранилище данных: «Складской учёт» (база данных остатков).</w:t>
      </w:r>
    </w:p>
    <w:p w14:paraId="6E23E9B4" w14:textId="63ED2F1E" w:rsidR="0079515B" w:rsidRDefault="00136531" w:rsidP="007F059D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6531">
        <w:rPr>
          <w:rFonts w:ascii="Times New Roman" w:hAnsi="Times New Roman" w:cs="Times New Roman"/>
          <w:sz w:val="28"/>
          <w:szCs w:val="28"/>
        </w:rPr>
        <w:t>Внешние сущности: «Поставщик», «Отдел продаж».</w:t>
      </w:r>
    </w:p>
    <w:p w14:paraId="0A2DD829" w14:textId="623050DA" w:rsidR="00DD77FE" w:rsidRDefault="00CE0B02" w:rsidP="00CE0B02">
      <w:pPr>
        <w:tabs>
          <w:tab w:val="left" w:pos="6424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7E909" wp14:editId="45E4CD29">
            <wp:extent cx="4181475" cy="24994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727" cy="250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180C" w14:textId="77B1A4B5" w:rsidR="009E1881" w:rsidRDefault="00CE0B02" w:rsidP="00263632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5 – Диаграмма </w:t>
      </w:r>
      <w:r w:rsidRPr="00CE0B02">
        <w:rPr>
          <w:rFonts w:ascii="Times New Roman" w:hAnsi="Times New Roman" w:cs="Times New Roman"/>
          <w:noProof/>
          <w:sz w:val="28"/>
          <w:szCs w:val="28"/>
        </w:rPr>
        <w:t>«Управление запасами»</w:t>
      </w:r>
    </w:p>
    <w:p w14:paraId="3946A7FE" w14:textId="43D655D1" w:rsidR="0079515B" w:rsidRPr="007F059D" w:rsidRDefault="009E1881" w:rsidP="007F059D">
      <w:pPr>
        <w:tabs>
          <w:tab w:val="left" w:pos="20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F059D">
        <w:rPr>
          <w:rFonts w:ascii="Times New Roman" w:hAnsi="Times New Roman" w:cs="Times New Roman"/>
          <w:noProof/>
          <w:sz w:val="28"/>
          <w:szCs w:val="28"/>
        </w:rPr>
        <w:lastRenderedPageBreak/>
        <w:t>Детализация процесса «Обработка запросов» (Диаграмма уровня 2)</w:t>
      </w:r>
    </w:p>
    <w:p w14:paraId="5B0C392C" w14:textId="77777777" w:rsidR="00385CBA" w:rsidRPr="00385CBA" w:rsidRDefault="00385CBA" w:rsidP="007F059D">
      <w:pPr>
        <w:tabs>
          <w:tab w:val="left" w:pos="20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5CBA">
        <w:rPr>
          <w:rFonts w:ascii="Times New Roman" w:hAnsi="Times New Roman" w:cs="Times New Roman"/>
          <w:noProof/>
          <w:sz w:val="28"/>
          <w:szCs w:val="28"/>
        </w:rPr>
        <w:t>Описание:</w:t>
      </w:r>
    </w:p>
    <w:p w14:paraId="7EFA246C" w14:textId="77777777" w:rsidR="00385CBA" w:rsidRPr="00385CBA" w:rsidRDefault="00385CBA" w:rsidP="007F059D">
      <w:pPr>
        <w:tabs>
          <w:tab w:val="left" w:pos="20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5CBA">
        <w:rPr>
          <w:rFonts w:ascii="Times New Roman" w:hAnsi="Times New Roman" w:cs="Times New Roman"/>
          <w:noProof/>
          <w:sz w:val="28"/>
          <w:szCs w:val="28"/>
        </w:rPr>
        <w:t>Процессы:</w:t>
      </w:r>
    </w:p>
    <w:p w14:paraId="5D544276" w14:textId="77777777" w:rsidR="00385CBA" w:rsidRPr="00385CBA" w:rsidRDefault="00385CBA" w:rsidP="007F059D">
      <w:pPr>
        <w:tabs>
          <w:tab w:val="left" w:pos="20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5CBA">
        <w:rPr>
          <w:rFonts w:ascii="Times New Roman" w:hAnsi="Times New Roman" w:cs="Times New Roman"/>
          <w:noProof/>
          <w:sz w:val="28"/>
          <w:szCs w:val="28"/>
        </w:rPr>
        <w:t>Получить запрос – приём запроса от отдела продаж.</w:t>
      </w:r>
    </w:p>
    <w:p w14:paraId="04869332" w14:textId="77777777" w:rsidR="00385CBA" w:rsidRPr="00385CBA" w:rsidRDefault="00385CBA" w:rsidP="007F059D">
      <w:pPr>
        <w:tabs>
          <w:tab w:val="left" w:pos="20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5CBA">
        <w:rPr>
          <w:rFonts w:ascii="Times New Roman" w:hAnsi="Times New Roman" w:cs="Times New Roman"/>
          <w:noProof/>
          <w:sz w:val="28"/>
          <w:szCs w:val="28"/>
        </w:rPr>
        <w:t>Проверить склад – поиск данных в хранилище «Складской учёт».</w:t>
      </w:r>
    </w:p>
    <w:p w14:paraId="39C98EFA" w14:textId="77777777" w:rsidR="00385CBA" w:rsidRPr="00385CBA" w:rsidRDefault="00385CBA" w:rsidP="007F059D">
      <w:pPr>
        <w:tabs>
          <w:tab w:val="left" w:pos="20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5CBA">
        <w:rPr>
          <w:rFonts w:ascii="Times New Roman" w:hAnsi="Times New Roman" w:cs="Times New Roman"/>
          <w:noProof/>
          <w:sz w:val="28"/>
          <w:szCs w:val="28"/>
        </w:rPr>
        <w:t>Создать запрос на пополнение – если товара недостаточно.</w:t>
      </w:r>
    </w:p>
    <w:p w14:paraId="047ECDF0" w14:textId="77777777" w:rsidR="00385CBA" w:rsidRPr="00385CBA" w:rsidRDefault="00385CBA" w:rsidP="007F059D">
      <w:pPr>
        <w:tabs>
          <w:tab w:val="left" w:pos="20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5CBA">
        <w:rPr>
          <w:rFonts w:ascii="Times New Roman" w:hAnsi="Times New Roman" w:cs="Times New Roman"/>
          <w:noProof/>
          <w:sz w:val="28"/>
          <w:szCs w:val="28"/>
        </w:rPr>
        <w:t>Хранилище данных: «Складской учёт».</w:t>
      </w:r>
    </w:p>
    <w:p w14:paraId="10A706D9" w14:textId="5F2ADBB2" w:rsidR="00385CBA" w:rsidRDefault="00385CBA" w:rsidP="007F059D">
      <w:pPr>
        <w:tabs>
          <w:tab w:val="left" w:pos="2040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85CBA">
        <w:rPr>
          <w:rFonts w:ascii="Times New Roman" w:hAnsi="Times New Roman" w:cs="Times New Roman"/>
          <w:noProof/>
          <w:sz w:val="28"/>
          <w:szCs w:val="28"/>
        </w:rPr>
        <w:t>Внешние сущности: «Отдел продаж», «Поставщик».</w:t>
      </w:r>
    </w:p>
    <w:p w14:paraId="0A3B3188" w14:textId="28365F45" w:rsidR="001C6FC3" w:rsidRPr="00385CBA" w:rsidRDefault="001C6FC3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F19AF4" wp14:editId="60CD2CF8">
            <wp:extent cx="4648200" cy="2456018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167" cy="246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AC1A" w14:textId="31BA96B4" w:rsidR="009E1881" w:rsidRDefault="001C6FC3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6 – Диаграмма «В</w:t>
      </w:r>
      <w:r w:rsidRPr="001C6FC3">
        <w:rPr>
          <w:rFonts w:ascii="Times New Roman" w:hAnsi="Times New Roman" w:cs="Times New Roman"/>
          <w:noProof/>
          <w:sz w:val="28"/>
          <w:szCs w:val="28"/>
        </w:rPr>
        <w:t>нутренн</w:t>
      </w:r>
      <w:r>
        <w:rPr>
          <w:rFonts w:ascii="Times New Roman" w:hAnsi="Times New Roman" w:cs="Times New Roman"/>
          <w:noProof/>
          <w:sz w:val="28"/>
          <w:szCs w:val="28"/>
        </w:rPr>
        <w:t>яя</w:t>
      </w:r>
      <w:r w:rsidRPr="001C6FC3">
        <w:rPr>
          <w:rFonts w:ascii="Times New Roman" w:hAnsi="Times New Roman" w:cs="Times New Roman"/>
          <w:noProof/>
          <w:sz w:val="28"/>
          <w:szCs w:val="28"/>
        </w:rPr>
        <w:t xml:space="preserve"> структур</w:t>
      </w:r>
      <w:r>
        <w:rPr>
          <w:rFonts w:ascii="Times New Roman" w:hAnsi="Times New Roman" w:cs="Times New Roman"/>
          <w:noProof/>
          <w:sz w:val="28"/>
          <w:szCs w:val="28"/>
        </w:rPr>
        <w:t>а</w:t>
      </w:r>
      <w:r w:rsidRPr="001C6FC3">
        <w:rPr>
          <w:rFonts w:ascii="Times New Roman" w:hAnsi="Times New Roman" w:cs="Times New Roman"/>
          <w:noProof/>
          <w:sz w:val="28"/>
          <w:szCs w:val="28"/>
        </w:rPr>
        <w:t xml:space="preserve"> процесса обработки запросов от отдела продаж</w:t>
      </w:r>
      <w:r>
        <w:rPr>
          <w:rFonts w:ascii="Times New Roman" w:hAnsi="Times New Roman" w:cs="Times New Roman"/>
          <w:noProof/>
          <w:sz w:val="28"/>
          <w:szCs w:val="28"/>
        </w:rPr>
        <w:t>»</w:t>
      </w:r>
    </w:p>
    <w:p w14:paraId="5E34452A" w14:textId="164E4AEE" w:rsidR="00CB5A97" w:rsidRDefault="00CB5A97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49D4ACD" w14:textId="314B791C" w:rsidR="00CB5A97" w:rsidRDefault="00CB5A97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771EA75" w14:textId="283C68B1" w:rsidR="00CB5A97" w:rsidRDefault="00CB5A97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0890E24" w14:textId="14F04BA1" w:rsidR="00CB5A97" w:rsidRDefault="00CB5A97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F68BE2B" w14:textId="4054300B" w:rsidR="00CB5A97" w:rsidRDefault="00CB5A97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8C3E737" w14:textId="75089981" w:rsidR="00CB5A97" w:rsidRDefault="00CB5A97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5F5DD7A" w14:textId="243E75A7" w:rsidR="00263632" w:rsidRDefault="00263632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B344377" w14:textId="6F0CDDC1" w:rsidR="00263632" w:rsidRDefault="00263632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BA437C9" w14:textId="45FD11D4" w:rsidR="00263632" w:rsidRDefault="00263632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8A1DCDE" w14:textId="77777777" w:rsidR="00263632" w:rsidRDefault="00263632" w:rsidP="001C6FC3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4C5488B" w14:textId="0FFF96B1" w:rsidR="00CB5A97" w:rsidRPr="00263632" w:rsidRDefault="00CB5A97" w:rsidP="00263632">
      <w:pPr>
        <w:pStyle w:val="1"/>
        <w:jc w:val="center"/>
        <w:rPr>
          <w:rFonts w:ascii="Times New Roman" w:hAnsi="Times New Roman" w:cs="Times New Roman"/>
          <w:noProof/>
          <w:color w:val="auto"/>
          <w:sz w:val="28"/>
          <w:szCs w:val="28"/>
        </w:rPr>
      </w:pPr>
      <w:bookmarkStart w:id="2" w:name="_Toc214481591"/>
      <w:r w:rsidRPr="00263632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t>Заключение</w:t>
      </w:r>
      <w:bookmarkEnd w:id="2"/>
    </w:p>
    <w:p w14:paraId="6B419CB8" w14:textId="77777777" w:rsidR="003B2200" w:rsidRDefault="003B2200" w:rsidP="007E52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Автоматизация управления запасами – очень важное решение для повышения эффективности и конкурентоспособности. Она оптимизирует процессы от прогнозирования до анализа, обеспечивая:</w:t>
      </w:r>
    </w:p>
    <w:p w14:paraId="4F261EC0" w14:textId="77777777" w:rsidR="003B2200" w:rsidRDefault="003B2200" w:rsidP="007E5255">
      <w:pPr>
        <w:pStyle w:val="aa"/>
        <w:numPr>
          <w:ilvl w:val="0"/>
          <w:numId w:val="3"/>
        </w:numPr>
        <w:suppressAutoHyphens/>
        <w:autoSpaceDN w:val="0"/>
        <w:spacing w:after="0" w:line="360" w:lineRule="auto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Снижение затрат: Оптимизация запасов, снижение потерь, повышение эффективности персонала.</w:t>
      </w:r>
    </w:p>
    <w:p w14:paraId="047698C6" w14:textId="77777777" w:rsidR="003B2200" w:rsidRDefault="003B2200" w:rsidP="007E5255">
      <w:pPr>
        <w:pStyle w:val="aa"/>
        <w:numPr>
          <w:ilvl w:val="0"/>
          <w:numId w:val="3"/>
        </w:numPr>
        <w:suppressAutoHyphens/>
        <w:autoSpaceDN w:val="0"/>
        <w:spacing w:after="0" w:line="360" w:lineRule="auto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Повышение уровня обслуживания: Своевременная доставка, снижение дефицита.</w:t>
      </w:r>
    </w:p>
    <w:p w14:paraId="54CFA26B" w14:textId="77777777" w:rsidR="003B2200" w:rsidRDefault="003B2200" w:rsidP="007E5255">
      <w:pPr>
        <w:pStyle w:val="aa"/>
        <w:numPr>
          <w:ilvl w:val="0"/>
          <w:numId w:val="3"/>
        </w:numPr>
        <w:suppressAutoHyphens/>
        <w:autoSpaceDN w:val="0"/>
        <w:spacing w:after="0" w:line="360" w:lineRule="auto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Улучшение принятия решений: Точные и актуальные данные.</w:t>
      </w:r>
    </w:p>
    <w:p w14:paraId="3C96CF71" w14:textId="77777777" w:rsidR="003B2200" w:rsidRDefault="003B2200" w:rsidP="007E52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Автоматизация – выгодное вложение, окупающееся за счет повышения эффективности и улучшения конкурентных преимуществ. В условиях современной экономики это не просто желательно, а необходимо для устойчивого развития и успеха бизнеса.</w:t>
      </w:r>
    </w:p>
    <w:p w14:paraId="00A10376" w14:textId="77777777" w:rsidR="003B2200" w:rsidRDefault="003B2200" w:rsidP="007E52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 составили диаграмму модулей системы автоматизации управления запасами, она поможет владельцам бизнесов получить удобство для автоматизации.</w:t>
      </w:r>
    </w:p>
    <w:p w14:paraId="5B44BE72" w14:textId="4C36E72C" w:rsidR="00CB5A97" w:rsidRDefault="00CB5A97" w:rsidP="00CB5A97">
      <w:pPr>
        <w:tabs>
          <w:tab w:val="left" w:pos="204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14F5B8C" w14:textId="0C77FE87" w:rsidR="003B2200" w:rsidRDefault="003B2200" w:rsidP="00CB5A97">
      <w:pPr>
        <w:tabs>
          <w:tab w:val="left" w:pos="204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26C2D79" w14:textId="3B197025" w:rsidR="003B2200" w:rsidRDefault="003B2200" w:rsidP="00CB5A97">
      <w:pPr>
        <w:tabs>
          <w:tab w:val="left" w:pos="204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9F01893" w14:textId="6AEBB723" w:rsidR="003B2200" w:rsidRDefault="003B2200" w:rsidP="00CB5A97">
      <w:pPr>
        <w:tabs>
          <w:tab w:val="left" w:pos="204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DD9D97" w14:textId="23F3AF01" w:rsidR="003B2200" w:rsidRDefault="003B2200" w:rsidP="00CB5A97">
      <w:pPr>
        <w:tabs>
          <w:tab w:val="left" w:pos="204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68D8AA9" w14:textId="0F0D524F" w:rsidR="003B2200" w:rsidRDefault="003B2200" w:rsidP="00CB5A97">
      <w:pPr>
        <w:tabs>
          <w:tab w:val="left" w:pos="204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D1B5D2B" w14:textId="6DD2047F" w:rsidR="003B2200" w:rsidRDefault="003B2200" w:rsidP="00CB5A97">
      <w:pPr>
        <w:tabs>
          <w:tab w:val="left" w:pos="204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D038016" w14:textId="7A55A0E2" w:rsidR="003B2200" w:rsidRDefault="003B2200" w:rsidP="00CB5A97">
      <w:pPr>
        <w:tabs>
          <w:tab w:val="left" w:pos="204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209F696" w14:textId="1345B555" w:rsidR="003B2200" w:rsidRDefault="003B2200" w:rsidP="00CB5A97">
      <w:pPr>
        <w:tabs>
          <w:tab w:val="left" w:pos="2040"/>
        </w:tabs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6D5CDF9" w14:textId="334BA698" w:rsidR="00E27332" w:rsidRDefault="00E27332" w:rsidP="00D3068D">
      <w:pPr>
        <w:pStyle w:val="1"/>
        <w:jc w:val="center"/>
        <w:rPr>
          <w:rFonts w:ascii="Times New Roman" w:hAnsi="Times New Roman" w:cs="Times New Roman"/>
          <w:noProof/>
          <w:color w:val="auto"/>
          <w:sz w:val="28"/>
          <w:szCs w:val="28"/>
        </w:rPr>
      </w:pPr>
      <w:bookmarkStart w:id="3" w:name="_Toc214481592"/>
    </w:p>
    <w:p w14:paraId="7842E696" w14:textId="399512BC" w:rsidR="00E27332" w:rsidRDefault="00E27332" w:rsidP="00E27332"/>
    <w:p w14:paraId="26FC9515" w14:textId="77777777" w:rsidR="00E27332" w:rsidRPr="00E27332" w:rsidRDefault="00E27332" w:rsidP="00E27332"/>
    <w:p w14:paraId="41696748" w14:textId="7ADC0C6E" w:rsidR="003B2200" w:rsidRPr="00D3068D" w:rsidRDefault="003B2200" w:rsidP="00D3068D">
      <w:pPr>
        <w:pStyle w:val="1"/>
        <w:jc w:val="center"/>
        <w:rPr>
          <w:rFonts w:ascii="Times New Roman" w:hAnsi="Times New Roman" w:cs="Times New Roman"/>
          <w:noProof/>
          <w:color w:val="auto"/>
          <w:sz w:val="28"/>
          <w:szCs w:val="28"/>
        </w:rPr>
      </w:pPr>
      <w:r w:rsidRPr="00D3068D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t>Список использованных источников</w:t>
      </w:r>
      <w:bookmarkEnd w:id="3"/>
    </w:p>
    <w:p w14:paraId="3FA6848D" w14:textId="77777777" w:rsidR="003B2200" w:rsidRDefault="003B2200" w:rsidP="00E27332">
      <w:pPr>
        <w:pStyle w:val="aa"/>
        <w:numPr>
          <w:ilvl w:val="0"/>
          <w:numId w:val="4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Сервис для создания диаграмм [Электронный ресурс] – режим доступа:</w:t>
      </w:r>
    </w:p>
    <w:p w14:paraId="7237E684" w14:textId="77777777" w:rsidR="003B2200" w:rsidRPr="002C470D" w:rsidRDefault="003B2200" w:rsidP="00E2733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470D">
        <w:rPr>
          <w:rFonts w:ascii="Times New Roman" w:hAnsi="Times New Roman"/>
          <w:sz w:val="28"/>
          <w:szCs w:val="28"/>
        </w:rPr>
        <w:t>https://app.diagrams.net/</w:t>
      </w:r>
    </w:p>
    <w:p w14:paraId="6593593A" w14:textId="676473A6" w:rsidR="003B2200" w:rsidRDefault="003B2200" w:rsidP="00E27332">
      <w:pPr>
        <w:pStyle w:val="aa"/>
        <w:numPr>
          <w:ilvl w:val="0"/>
          <w:numId w:val="4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Диаграммы </w:t>
      </w:r>
      <w:r w:rsidR="00BF02CC">
        <w:rPr>
          <w:rFonts w:ascii="Times New Roman" w:hAnsi="Times New Roman"/>
          <w:sz w:val="28"/>
          <w:szCs w:val="28"/>
        </w:rPr>
        <w:t>потоков данных</w:t>
      </w:r>
      <w:r>
        <w:rPr>
          <w:rFonts w:ascii="Times New Roman" w:hAnsi="Times New Roman"/>
          <w:sz w:val="28"/>
          <w:szCs w:val="28"/>
        </w:rPr>
        <w:t xml:space="preserve"> [Электронный ресурс] – режим доступа:</w:t>
      </w:r>
    </w:p>
    <w:p w14:paraId="60D2E8E6" w14:textId="0804D0C7" w:rsidR="003B2200" w:rsidRPr="002C470D" w:rsidRDefault="00BF02CC" w:rsidP="00E27332">
      <w:pPr>
        <w:tabs>
          <w:tab w:val="left" w:pos="6030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02CC">
        <w:rPr>
          <w:rFonts w:ascii="Times New Roman" w:hAnsi="Times New Roman"/>
          <w:sz w:val="28"/>
          <w:szCs w:val="28"/>
        </w:rPr>
        <w:t>https://habr.com/ru/companies/kaiten/articles/925044</w:t>
      </w:r>
      <w:r w:rsidR="003B2200">
        <w:tab/>
      </w:r>
    </w:p>
    <w:p w14:paraId="163DAFCD" w14:textId="77777777" w:rsidR="003B2200" w:rsidRDefault="003B2200" w:rsidP="00E27332">
      <w:pPr>
        <w:pStyle w:val="aa"/>
        <w:numPr>
          <w:ilvl w:val="0"/>
          <w:numId w:val="4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Диаграммы состояний руководство [Электронный ресурс] – режим доступа:</w:t>
      </w:r>
    </w:p>
    <w:p w14:paraId="1AA12295" w14:textId="594227DB" w:rsidR="00BF02CC" w:rsidRPr="00BF02CC" w:rsidRDefault="00BF02CC" w:rsidP="00E27332">
      <w:pPr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F02CC">
        <w:rPr>
          <w:rFonts w:ascii="Times New Roman" w:hAnsi="Times New Roman"/>
          <w:sz w:val="28"/>
          <w:szCs w:val="28"/>
        </w:rPr>
        <w:t>https://multiurok.ru/files/funktsionalnye-diagrammy.html</w:t>
      </w:r>
    </w:p>
    <w:p w14:paraId="7E0A3B7B" w14:textId="50416B42" w:rsidR="003B2200" w:rsidRDefault="003B2200" w:rsidP="00E27332">
      <w:pPr>
        <w:pStyle w:val="aa"/>
        <w:numPr>
          <w:ilvl w:val="0"/>
          <w:numId w:val="4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Диаграммы деятельность руководство [Электронный ресурс] – режим доступа:</w:t>
      </w:r>
    </w:p>
    <w:p w14:paraId="6998CF33" w14:textId="77777777" w:rsidR="003B2200" w:rsidRPr="002C470D" w:rsidRDefault="003B2200" w:rsidP="00E273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470D">
        <w:rPr>
          <w:rFonts w:ascii="Times New Roman" w:hAnsi="Times New Roman" w:cs="Times New Roman"/>
          <w:sz w:val="28"/>
          <w:szCs w:val="28"/>
        </w:rPr>
        <w:t>https://synaptik.ru/blog/</w:t>
      </w:r>
    </w:p>
    <w:p w14:paraId="2A0A77AC" w14:textId="77777777" w:rsidR="003B2200" w:rsidRPr="009E1881" w:rsidRDefault="003B2200" w:rsidP="003B2200">
      <w:pPr>
        <w:tabs>
          <w:tab w:val="left" w:pos="2040"/>
        </w:tabs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355E5F6" w14:textId="77777777" w:rsidR="0079515B" w:rsidRPr="00CE0B02" w:rsidRDefault="0079515B" w:rsidP="00CE0B02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sectPr w:rsidR="0079515B" w:rsidRPr="00CE0B02" w:rsidSect="00134895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3E800" w14:textId="77777777" w:rsidR="00786022" w:rsidRDefault="00786022" w:rsidP="00134895">
      <w:pPr>
        <w:spacing w:after="0" w:line="240" w:lineRule="auto"/>
      </w:pPr>
      <w:r>
        <w:separator/>
      </w:r>
    </w:p>
  </w:endnote>
  <w:endnote w:type="continuationSeparator" w:id="0">
    <w:p w14:paraId="75EFAC8A" w14:textId="77777777" w:rsidR="00786022" w:rsidRDefault="00786022" w:rsidP="00134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4411584"/>
      <w:docPartObj>
        <w:docPartGallery w:val="Page Numbers (Bottom of Page)"/>
        <w:docPartUnique/>
      </w:docPartObj>
    </w:sdtPr>
    <w:sdtEndPr/>
    <w:sdtContent>
      <w:p w14:paraId="4B552247" w14:textId="77777777" w:rsidR="00280B3A" w:rsidRDefault="00280B3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0447">
          <w:rPr>
            <w:noProof/>
          </w:rPr>
          <w:t>5</w:t>
        </w:r>
        <w:r>
          <w:fldChar w:fldCharType="end"/>
        </w:r>
      </w:p>
    </w:sdtContent>
  </w:sdt>
  <w:p w14:paraId="1C10CBA5" w14:textId="77777777" w:rsidR="00280B3A" w:rsidRDefault="00280B3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C4690" w14:textId="77777777" w:rsidR="00280B3A" w:rsidRPr="00134895" w:rsidRDefault="00280B3A" w:rsidP="00134895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134895">
      <w:rPr>
        <w:rFonts w:ascii="Times New Roman" w:hAnsi="Times New Roman" w:cs="Times New Roman"/>
        <w:sz w:val="28"/>
        <w:szCs w:val="28"/>
      </w:rPr>
      <w:t>г. Череповец</w:t>
    </w:r>
  </w:p>
  <w:p w14:paraId="4DCBE152" w14:textId="77777777" w:rsidR="00280B3A" w:rsidRPr="00134895" w:rsidRDefault="00280B3A" w:rsidP="00134895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134895">
      <w:rPr>
        <w:rFonts w:ascii="Times New Roman" w:hAnsi="Times New Roman" w:cs="Times New Roman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E8345" w14:textId="77777777" w:rsidR="00786022" w:rsidRDefault="00786022" w:rsidP="00134895">
      <w:pPr>
        <w:spacing w:after="0" w:line="240" w:lineRule="auto"/>
      </w:pPr>
      <w:r>
        <w:separator/>
      </w:r>
    </w:p>
  </w:footnote>
  <w:footnote w:type="continuationSeparator" w:id="0">
    <w:p w14:paraId="082CDDDA" w14:textId="77777777" w:rsidR="00786022" w:rsidRDefault="00786022" w:rsidP="00134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F3B57"/>
    <w:multiLevelType w:val="multilevel"/>
    <w:tmpl w:val="807CB8E4"/>
    <w:lvl w:ilvl="0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1" w15:restartNumberingAfterBreak="0">
    <w:nsid w:val="450F0B10"/>
    <w:multiLevelType w:val="hybridMultilevel"/>
    <w:tmpl w:val="9FA05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F581C"/>
    <w:multiLevelType w:val="hybridMultilevel"/>
    <w:tmpl w:val="C99C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47AE8"/>
    <w:multiLevelType w:val="hybridMultilevel"/>
    <w:tmpl w:val="F0F45494"/>
    <w:lvl w:ilvl="0" w:tplc="2E42E2E8">
      <w:numFmt w:val="bullet"/>
      <w:lvlText w:val="•"/>
      <w:lvlJc w:val="left"/>
      <w:pPr>
        <w:ind w:left="1924" w:hanging="1215"/>
      </w:pPr>
      <w:rPr>
        <w:rFonts w:ascii="Times New Roman" w:eastAsia="NSimSu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4FF1"/>
    <w:rsid w:val="000932D7"/>
    <w:rsid w:val="0010765F"/>
    <w:rsid w:val="00134895"/>
    <w:rsid w:val="00136531"/>
    <w:rsid w:val="00145ADB"/>
    <w:rsid w:val="00151480"/>
    <w:rsid w:val="001723AE"/>
    <w:rsid w:val="001C6FC3"/>
    <w:rsid w:val="00217F57"/>
    <w:rsid w:val="00263632"/>
    <w:rsid w:val="00280B3A"/>
    <w:rsid w:val="002F67BF"/>
    <w:rsid w:val="00303418"/>
    <w:rsid w:val="003311F6"/>
    <w:rsid w:val="00385CBA"/>
    <w:rsid w:val="003B2200"/>
    <w:rsid w:val="003F3527"/>
    <w:rsid w:val="00484FF1"/>
    <w:rsid w:val="005B6CD7"/>
    <w:rsid w:val="006263AC"/>
    <w:rsid w:val="00630C87"/>
    <w:rsid w:val="006737F9"/>
    <w:rsid w:val="00733A20"/>
    <w:rsid w:val="00786022"/>
    <w:rsid w:val="0079515B"/>
    <w:rsid w:val="007E5255"/>
    <w:rsid w:val="007F059D"/>
    <w:rsid w:val="008B33B2"/>
    <w:rsid w:val="00913E42"/>
    <w:rsid w:val="009A5D3B"/>
    <w:rsid w:val="009E1881"/>
    <w:rsid w:val="00BF02CC"/>
    <w:rsid w:val="00BF1BDF"/>
    <w:rsid w:val="00CB5A97"/>
    <w:rsid w:val="00CE0B02"/>
    <w:rsid w:val="00D3068D"/>
    <w:rsid w:val="00DD77FE"/>
    <w:rsid w:val="00E27332"/>
    <w:rsid w:val="00ED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0C800"/>
  <w15:docId w15:val="{D32DB3D5-BF31-4F8A-A0EB-629A175D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4895"/>
  </w:style>
  <w:style w:type="paragraph" w:styleId="1">
    <w:name w:val="heading 1"/>
    <w:basedOn w:val="a"/>
    <w:next w:val="a"/>
    <w:link w:val="10"/>
    <w:uiPriority w:val="9"/>
    <w:qFormat/>
    <w:rsid w:val="002636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34895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table" w:styleId="a3">
    <w:name w:val="Table Grid"/>
    <w:basedOn w:val="a1"/>
    <w:uiPriority w:val="59"/>
    <w:rsid w:val="00134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34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34895"/>
  </w:style>
  <w:style w:type="paragraph" w:styleId="a6">
    <w:name w:val="footer"/>
    <w:basedOn w:val="a"/>
    <w:link w:val="a7"/>
    <w:uiPriority w:val="99"/>
    <w:unhideWhenUsed/>
    <w:rsid w:val="001348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34895"/>
  </w:style>
  <w:style w:type="paragraph" w:styleId="a8">
    <w:name w:val="Balloon Text"/>
    <w:basedOn w:val="a"/>
    <w:link w:val="a9"/>
    <w:uiPriority w:val="99"/>
    <w:semiHidden/>
    <w:unhideWhenUsed/>
    <w:rsid w:val="001076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0765F"/>
    <w:rPr>
      <w:rFonts w:ascii="Tahoma" w:hAnsi="Tahoma" w:cs="Tahoma"/>
      <w:sz w:val="16"/>
      <w:szCs w:val="16"/>
    </w:rPr>
  </w:style>
  <w:style w:type="paragraph" w:styleId="aa">
    <w:name w:val="List Paragraph"/>
    <w:basedOn w:val="a"/>
    <w:qFormat/>
    <w:rsid w:val="005B6CD7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BF02CC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F02CC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2636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26363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0C8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9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F220E-EA5C-4A11-B1A4-EA27B0F79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as22</dc:creator>
  <cp:keywords/>
  <dc:description/>
  <cp:lastModifiedBy>borov</cp:lastModifiedBy>
  <cp:revision>35</cp:revision>
  <dcterms:created xsi:type="dcterms:W3CDTF">2025-11-15T05:34:00Z</dcterms:created>
  <dcterms:modified xsi:type="dcterms:W3CDTF">2025-11-19T18:54:00Z</dcterms:modified>
</cp:coreProperties>
</file>