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1DEA" w14:textId="0E1B37AF" w:rsidR="008D7878" w:rsidRPr="00931BA8" w:rsidRDefault="008D7878" w:rsidP="00312AF8">
      <w:pPr>
        <w:pStyle w:val="ad"/>
        <w:rPr>
          <w:lang w:val="ru-RU"/>
        </w:rPr>
      </w:pPr>
      <w:r w:rsidRPr="00931BA8">
        <w:rPr>
          <w:lang w:val="ru-RU"/>
        </w:rPr>
        <w:t xml:space="preserve">УДК </w:t>
      </w:r>
      <w:r w:rsidR="00C5381D" w:rsidRPr="00931BA8">
        <w:rPr>
          <w:lang w:val="ru-RU"/>
        </w:rPr>
        <w:t>621.8</w:t>
      </w:r>
    </w:p>
    <w:p w14:paraId="5DBCC015" w14:textId="166AEFA1" w:rsidR="008D7878" w:rsidRPr="00931BA8" w:rsidRDefault="000D7048" w:rsidP="00312AF8">
      <w:pPr>
        <w:pStyle w:val="ad"/>
        <w:jc w:val="left"/>
        <w:rPr>
          <w:b/>
          <w:lang w:val="ru-RU"/>
        </w:rPr>
      </w:pPr>
      <w:r w:rsidRPr="00931BA8">
        <w:rPr>
          <w:b/>
          <w:lang w:val="ru-RU"/>
        </w:rPr>
        <w:t>РАЗРАБОТКА СКЛАДСКОГО РОБОТА</w:t>
      </w:r>
      <w:r w:rsidR="0093697E" w:rsidRPr="00931BA8">
        <w:rPr>
          <w:b/>
          <w:lang w:val="ru-RU"/>
        </w:rPr>
        <w:t xml:space="preserve"> </w:t>
      </w:r>
      <w:r w:rsidRPr="00931BA8">
        <w:rPr>
          <w:b/>
          <w:lang w:val="ru-RU"/>
        </w:rPr>
        <w:t>-</w:t>
      </w:r>
      <w:r w:rsidR="0093697E" w:rsidRPr="00931BA8">
        <w:rPr>
          <w:b/>
          <w:lang w:val="ru-RU"/>
        </w:rPr>
        <w:t xml:space="preserve"> </w:t>
      </w:r>
      <w:r w:rsidR="008D7878" w:rsidRPr="00931BA8">
        <w:rPr>
          <w:b/>
          <w:lang w:val="ru-RU"/>
        </w:rPr>
        <w:t>МАНИПУЛЯТОРА</w:t>
      </w:r>
    </w:p>
    <w:p w14:paraId="0AE097B4" w14:textId="103F5A92" w:rsidR="008D7878" w:rsidRPr="00931BA8" w:rsidRDefault="00146D05" w:rsidP="00312AF8">
      <w:pPr>
        <w:pStyle w:val="ad"/>
        <w:jc w:val="left"/>
        <w:rPr>
          <w:lang w:val="ru-RU"/>
        </w:rPr>
      </w:pPr>
      <w:r w:rsidRPr="00931BA8">
        <w:rPr>
          <w:lang w:val="ru-RU"/>
        </w:rPr>
        <w:t xml:space="preserve">Родионов Г.А., Телегин Д.Д., </w:t>
      </w:r>
      <w:proofErr w:type="spellStart"/>
      <w:r w:rsidRPr="00931BA8">
        <w:rPr>
          <w:lang w:val="ru-RU"/>
        </w:rPr>
        <w:t>Алещинин</w:t>
      </w:r>
      <w:proofErr w:type="spellEnd"/>
      <w:r w:rsidRPr="00931BA8">
        <w:rPr>
          <w:lang w:val="ru-RU"/>
        </w:rPr>
        <w:t xml:space="preserve"> А., </w:t>
      </w:r>
      <w:r w:rsidR="008D7878" w:rsidRPr="00931BA8">
        <w:rPr>
          <w:lang w:val="ru-RU"/>
        </w:rPr>
        <w:t>бакалавр</w:t>
      </w:r>
      <w:r w:rsidRPr="00931BA8">
        <w:rPr>
          <w:lang w:val="ru-RU"/>
        </w:rPr>
        <w:t>ы</w:t>
      </w:r>
    </w:p>
    <w:p w14:paraId="65289474" w14:textId="77777777" w:rsidR="008D7878" w:rsidRPr="00931BA8" w:rsidRDefault="008D7878" w:rsidP="00312AF8">
      <w:pPr>
        <w:pStyle w:val="ad"/>
        <w:jc w:val="left"/>
        <w:rPr>
          <w:lang w:val="ru-RU"/>
        </w:rPr>
      </w:pPr>
      <w:r w:rsidRPr="00931BA8">
        <w:rPr>
          <w:lang w:val="ru-RU"/>
        </w:rPr>
        <w:t>МГТУ им. Н.Э. Баумана, факультет «Специальное машиностроение»</w:t>
      </w:r>
    </w:p>
    <w:p w14:paraId="60D40B98" w14:textId="646CE937" w:rsidR="008D7878" w:rsidRPr="00931BA8" w:rsidRDefault="008D7878" w:rsidP="00312AF8">
      <w:pPr>
        <w:pStyle w:val="ad"/>
        <w:rPr>
          <w:lang w:val="ru-RU"/>
        </w:rPr>
      </w:pPr>
      <w:r w:rsidRPr="00931BA8">
        <w:rPr>
          <w:rStyle w:val="ac"/>
          <w:rFonts w:eastAsiaTheme="majorEastAsia"/>
          <w:color w:val="auto"/>
          <w:u w:val="none"/>
        </w:rPr>
        <w:t>ga</w:t>
      </w:r>
      <w:r w:rsidRPr="00931BA8">
        <w:rPr>
          <w:rStyle w:val="ac"/>
          <w:rFonts w:eastAsiaTheme="majorEastAsia"/>
          <w:color w:val="auto"/>
          <w:u w:val="none"/>
          <w:lang w:val="ru-RU"/>
        </w:rPr>
        <w:t>_</w:t>
      </w:r>
      <w:proofErr w:type="spellStart"/>
      <w:r w:rsidRPr="00931BA8">
        <w:rPr>
          <w:rStyle w:val="ac"/>
          <w:rFonts w:eastAsiaTheme="majorEastAsia"/>
          <w:color w:val="auto"/>
          <w:u w:val="none"/>
        </w:rPr>
        <w:t>rodionov</w:t>
      </w:r>
      <w:proofErr w:type="spellEnd"/>
      <w:r w:rsidRPr="00931BA8">
        <w:rPr>
          <w:rStyle w:val="ac"/>
          <w:rFonts w:eastAsiaTheme="majorEastAsia"/>
          <w:color w:val="auto"/>
          <w:u w:val="none"/>
          <w:lang w:val="ru-RU"/>
        </w:rPr>
        <w:t>@</w:t>
      </w:r>
      <w:r w:rsidRPr="00931BA8">
        <w:rPr>
          <w:rStyle w:val="ac"/>
          <w:rFonts w:eastAsiaTheme="majorEastAsia"/>
          <w:color w:val="auto"/>
          <w:u w:val="none"/>
        </w:rPr>
        <w:t>mail</w:t>
      </w:r>
      <w:r w:rsidRPr="00931BA8">
        <w:rPr>
          <w:rStyle w:val="ac"/>
          <w:rFonts w:eastAsiaTheme="majorEastAsia"/>
          <w:color w:val="auto"/>
          <w:u w:val="none"/>
          <w:lang w:val="ru-RU"/>
        </w:rPr>
        <w:t>.</w:t>
      </w:r>
      <w:proofErr w:type="spellStart"/>
      <w:r w:rsidRPr="00931BA8">
        <w:rPr>
          <w:rStyle w:val="ac"/>
          <w:rFonts w:eastAsiaTheme="majorEastAsia"/>
          <w:color w:val="auto"/>
          <w:u w:val="none"/>
        </w:rPr>
        <w:t>ru</w:t>
      </w:r>
      <w:proofErr w:type="spellEnd"/>
      <w:r w:rsidR="00EF78C7" w:rsidRPr="00931BA8">
        <w:rPr>
          <w:lang w:val="ru-RU"/>
        </w:rPr>
        <w:t xml:space="preserve">; </w:t>
      </w:r>
      <w:r w:rsidR="00EF78C7" w:rsidRPr="00931BA8">
        <w:rPr>
          <w:lang w:val="ru-RU"/>
        </w:rPr>
        <w:t>a.aleschinin@yandex.ru</w:t>
      </w:r>
      <w:r w:rsidR="00EF78C7" w:rsidRPr="00931BA8">
        <w:rPr>
          <w:lang w:val="ru-RU"/>
        </w:rPr>
        <w:t xml:space="preserve">; </w:t>
      </w:r>
      <w:r w:rsidR="00EF78C7" w:rsidRPr="00931BA8">
        <w:rPr>
          <w:lang w:val="ru-RU"/>
        </w:rPr>
        <w:t>login.telegin@mail.ru</w:t>
      </w:r>
    </w:p>
    <w:p w14:paraId="41CD9DCF" w14:textId="76D7DC56" w:rsidR="008D7878" w:rsidRPr="00931BA8" w:rsidRDefault="008D7878" w:rsidP="00312AF8">
      <w:pPr>
        <w:pStyle w:val="ad"/>
        <w:jc w:val="left"/>
        <w:rPr>
          <w:lang w:val="ru-RU"/>
        </w:rPr>
      </w:pPr>
      <w:r w:rsidRPr="00931BA8">
        <w:rPr>
          <w:lang w:val="ru-RU"/>
        </w:rPr>
        <w:t xml:space="preserve">Научный руководитель: </w:t>
      </w:r>
      <w:r w:rsidR="00EF78C7" w:rsidRPr="00931BA8">
        <w:rPr>
          <w:lang w:val="ru-RU"/>
        </w:rPr>
        <w:t>Перминова Е.А</w:t>
      </w:r>
      <w:r w:rsidRPr="00931BA8">
        <w:rPr>
          <w:lang w:val="ru-RU"/>
        </w:rPr>
        <w:t>., к.</w:t>
      </w:r>
      <w:r w:rsidR="00EF78C7" w:rsidRPr="00931BA8">
        <w:rPr>
          <w:lang w:val="ru-RU"/>
        </w:rPr>
        <w:t>т</w:t>
      </w:r>
      <w:r w:rsidRPr="00931BA8">
        <w:rPr>
          <w:lang w:val="ru-RU"/>
        </w:rPr>
        <w:t>.н., доцент</w:t>
      </w:r>
    </w:p>
    <w:p w14:paraId="082BF501" w14:textId="28004993" w:rsidR="008D7878" w:rsidRPr="00931BA8" w:rsidRDefault="008D7878" w:rsidP="00312AF8">
      <w:pPr>
        <w:pStyle w:val="ad"/>
        <w:jc w:val="left"/>
        <w:rPr>
          <w:rStyle w:val="ac"/>
          <w:rFonts w:eastAsiaTheme="majorEastAsia"/>
          <w:color w:val="auto"/>
          <w:lang w:val="ru-RU"/>
        </w:rPr>
      </w:pPr>
      <w:r w:rsidRPr="00931BA8">
        <w:rPr>
          <w:lang w:val="ru-RU"/>
        </w:rPr>
        <w:t xml:space="preserve">МГТУ им. Н.Э. Баумана, факультет </w:t>
      </w:r>
      <w:r w:rsidR="00EF78C7" w:rsidRPr="00931BA8">
        <w:rPr>
          <w:lang w:val="ru-RU"/>
        </w:rPr>
        <w:t>«Радиоэлектроника и лазерная техника»</w:t>
      </w:r>
      <w:r w:rsidRPr="00931BA8">
        <w:rPr>
          <w:lang w:val="ru-RU"/>
        </w:rPr>
        <w:tab/>
        <w:t xml:space="preserve">    </w:t>
      </w:r>
    </w:p>
    <w:p w14:paraId="3F20C6E0" w14:textId="77777777" w:rsidR="008D7878" w:rsidRPr="00931BA8" w:rsidRDefault="008D7878" w:rsidP="00312AF8">
      <w:pPr>
        <w:pStyle w:val="ad"/>
        <w:rPr>
          <w:lang w:val="ru-RU"/>
        </w:rPr>
      </w:pPr>
    </w:p>
    <w:p w14:paraId="1CC0B601" w14:textId="103231D6" w:rsidR="00931BA8" w:rsidRPr="00931BA8" w:rsidRDefault="00860788" w:rsidP="00931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1BA8">
        <w:rPr>
          <w:rFonts w:ascii="Times New Roman" w:hAnsi="Times New Roman" w:cs="Times New Roman"/>
          <w:sz w:val="24"/>
          <w:szCs w:val="24"/>
        </w:rPr>
        <w:t>В наше время из-за дефицита рабочей силы и одновременном развитии технологии актуально стоит вопрос о роботизации, в первую очередь рутинного физического труда</w:t>
      </w:r>
      <w:r w:rsidR="0043329D">
        <w:rPr>
          <w:rFonts w:ascii="Times New Roman" w:hAnsi="Times New Roman" w:cs="Times New Roman"/>
          <w:sz w:val="24"/>
          <w:szCs w:val="24"/>
        </w:rPr>
        <w:t xml:space="preserve">. Одна из областей, в которой это особенно важно, </w:t>
      </w:r>
      <w:proofErr w:type="gramStart"/>
      <w:r w:rsidR="0043329D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="0043329D">
        <w:rPr>
          <w:rFonts w:ascii="Times New Roman" w:hAnsi="Times New Roman" w:cs="Times New Roman"/>
          <w:sz w:val="24"/>
          <w:szCs w:val="24"/>
        </w:rPr>
        <w:t xml:space="preserve"> логистика</w:t>
      </w:r>
      <w:r w:rsidR="007A6D10" w:rsidRPr="00931BA8">
        <w:rPr>
          <w:rFonts w:ascii="Times New Roman" w:hAnsi="Times New Roman" w:cs="Times New Roman"/>
          <w:sz w:val="24"/>
          <w:szCs w:val="24"/>
        </w:rPr>
        <w:t>. Ручной труд, с помощью которого раньше товары оказывались отсортированы на полках изживает себя. многие западные и китайские бренды, такие как Amazon или Alibaba уже давно для этой задачи используют роботов.</w:t>
      </w:r>
    </w:p>
    <w:p w14:paraId="1509224D" w14:textId="15503208" w:rsidR="007A6D10" w:rsidRDefault="0043329D" w:rsidP="00931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тезисы посвящены разработке и импортозамещению американского робот </w:t>
      </w:r>
      <w:r>
        <w:rPr>
          <w:rFonts w:ascii="Times New Roman" w:hAnsi="Times New Roman" w:cs="Times New Roman"/>
          <w:sz w:val="24"/>
          <w:szCs w:val="24"/>
          <w:lang w:val="en-US"/>
        </w:rPr>
        <w:t>Sparrow</w:t>
      </w:r>
      <w:r w:rsidR="00D4444E" w:rsidRPr="00931BA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Данный 6-осевой робот обладает системой компьютерного зрения с пластичным вакуумным схватом, позволяя ему сортировать по ящикам любой подаваемый ему предмет со склада</w:t>
      </w:r>
      <w:r w:rsidR="00D4444E" w:rsidRPr="00931BA8">
        <w:rPr>
          <w:rFonts w:ascii="Times New Roman" w:hAnsi="Times New Roman" w:cs="Times New Roman"/>
          <w:sz w:val="24"/>
          <w:szCs w:val="24"/>
        </w:rPr>
        <w:t xml:space="preserve">. </w:t>
      </w:r>
      <w:r w:rsidR="0013497F">
        <w:rPr>
          <w:rFonts w:ascii="Times New Roman" w:hAnsi="Times New Roman" w:cs="Times New Roman"/>
          <w:sz w:val="24"/>
          <w:szCs w:val="24"/>
        </w:rPr>
        <w:t>Первым делом необходимо изготовить приводы, д</w:t>
      </w:r>
      <w:r w:rsidR="007A6D10" w:rsidRPr="00931BA8">
        <w:rPr>
          <w:rFonts w:ascii="Times New Roman" w:hAnsi="Times New Roman" w:cs="Times New Roman"/>
          <w:sz w:val="24"/>
          <w:szCs w:val="24"/>
        </w:rPr>
        <w:t xml:space="preserve">ля </w:t>
      </w:r>
      <w:r w:rsidR="0013497F">
        <w:rPr>
          <w:rFonts w:ascii="Times New Roman" w:hAnsi="Times New Roman" w:cs="Times New Roman"/>
          <w:sz w:val="24"/>
          <w:szCs w:val="24"/>
        </w:rPr>
        <w:t>чего надо</w:t>
      </w:r>
      <w:r w:rsidR="007A6D10" w:rsidRPr="00931BA8">
        <w:rPr>
          <w:rFonts w:ascii="Times New Roman" w:hAnsi="Times New Roman" w:cs="Times New Roman"/>
          <w:sz w:val="24"/>
          <w:szCs w:val="24"/>
        </w:rPr>
        <w:t xml:space="preserve"> провести расчеты</w:t>
      </w:r>
      <w:r w:rsidR="0013497F">
        <w:rPr>
          <w:rFonts w:ascii="Times New Roman" w:hAnsi="Times New Roman" w:cs="Times New Roman"/>
          <w:sz w:val="24"/>
          <w:szCs w:val="24"/>
        </w:rPr>
        <w:t xml:space="preserve"> по методическим указаниям </w:t>
      </w:r>
      <w:r w:rsidR="0013497F" w:rsidRPr="0013497F">
        <w:rPr>
          <w:rFonts w:ascii="Times New Roman" w:hAnsi="Times New Roman" w:cs="Times New Roman"/>
          <w:sz w:val="24"/>
          <w:szCs w:val="24"/>
        </w:rPr>
        <w:t>[</w:t>
      </w:r>
      <w:r w:rsidR="0013497F" w:rsidRPr="006C7F97">
        <w:rPr>
          <w:rFonts w:ascii="Times New Roman" w:hAnsi="Times New Roman" w:cs="Times New Roman"/>
          <w:sz w:val="24"/>
          <w:szCs w:val="24"/>
        </w:rPr>
        <w:t>1</w:t>
      </w:r>
      <w:r w:rsidR="0013497F" w:rsidRPr="0013497F">
        <w:rPr>
          <w:rFonts w:ascii="Times New Roman" w:hAnsi="Times New Roman" w:cs="Times New Roman"/>
          <w:sz w:val="24"/>
          <w:szCs w:val="24"/>
        </w:rPr>
        <w:t>]</w:t>
      </w:r>
      <w:r w:rsidR="007A6D10" w:rsidRPr="00931BA8">
        <w:rPr>
          <w:rFonts w:ascii="Times New Roman" w:hAnsi="Times New Roman" w:cs="Times New Roman"/>
          <w:sz w:val="24"/>
          <w:szCs w:val="24"/>
        </w:rPr>
        <w:t>, создать 3Д модель, а также подготовить конструкторскую документацию.</w:t>
      </w:r>
    </w:p>
    <w:p w14:paraId="5AF62484" w14:textId="1A27CAF7" w:rsidR="000A783D" w:rsidRPr="006C7F97" w:rsidRDefault="000A783D" w:rsidP="000A78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Для наличия возможности изготовить манипулятор в зависимости от поставленных задач, разработку приводов будем проводить в 4 этапа. Составим техническое задание привода на основе желаемой траектории, времени движения, а также предполагаемых масс звеньев манипулятора и максимальной перемещаемой нагрузки. Используя методические пособия и полученные параметры, составляем программу, рассчитывающую конструктивные параметры передач. По результатам расчетов строим 3Д модель привода, для которой создаем конструкторскую документацию, такую как чертеж общего вида, перечень элементов и т.д.</w:t>
      </w:r>
      <w:r w:rsidR="00726EA2">
        <w:rPr>
          <w:rFonts w:ascii="Times New Roman" w:hAnsi="Times New Roman" w:cs="Times New Roman"/>
          <w:sz w:val="24"/>
          <w:szCs w:val="24"/>
        </w:rPr>
        <w:t xml:space="preserve"> </w:t>
      </w:r>
      <w:r w:rsidR="00726EA2" w:rsidRPr="00284CD6">
        <w:rPr>
          <w:rFonts w:ascii="Times New Roman" w:hAnsi="Times New Roman" w:cs="Times New Roman"/>
          <w:sz w:val="24"/>
          <w:szCs w:val="24"/>
        </w:rPr>
        <w:t>[2]</w:t>
      </w:r>
      <w:r>
        <w:rPr>
          <w:rFonts w:ascii="Times New Roman" w:hAnsi="Times New Roman" w:cs="Times New Roman"/>
          <w:sz w:val="24"/>
          <w:szCs w:val="24"/>
        </w:rPr>
        <w:t>. После чего используем тот же принцип и для остальных приво</w:t>
      </w:r>
      <w:r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>в.</w:t>
      </w:r>
    </w:p>
    <w:p w14:paraId="3F276606" w14:textId="2525951B" w:rsidR="006C7F97" w:rsidRDefault="006C7F97" w:rsidP="006C7F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7F97">
        <w:rPr>
          <w:rFonts w:ascii="Times New Roman" w:hAnsi="Times New Roman" w:cs="Times New Roman"/>
          <w:sz w:val="24"/>
          <w:szCs w:val="24"/>
        </w:rPr>
        <w:t>В качестве редуктора первого звена предлагается использовать многоступенчатый цилиндрический редуктор</w:t>
      </w:r>
      <w:r w:rsidRPr="006C7F97">
        <w:rPr>
          <w:rFonts w:ascii="Times New Roman" w:hAnsi="Times New Roman" w:cs="Times New Roman"/>
          <w:sz w:val="24"/>
          <w:szCs w:val="24"/>
        </w:rPr>
        <w:t xml:space="preserve"> [</w:t>
      </w:r>
      <w:r w:rsidR="001D1990">
        <w:rPr>
          <w:rFonts w:ascii="Times New Roman" w:hAnsi="Times New Roman" w:cs="Times New Roman"/>
          <w:sz w:val="24"/>
          <w:szCs w:val="24"/>
        </w:rPr>
        <w:t>3</w:t>
      </w:r>
      <w:r w:rsidRPr="006C7F97">
        <w:rPr>
          <w:rFonts w:ascii="Times New Roman" w:hAnsi="Times New Roman" w:cs="Times New Roman"/>
          <w:sz w:val="24"/>
          <w:szCs w:val="24"/>
        </w:rPr>
        <w:t>]</w:t>
      </w:r>
      <w:r w:rsidRPr="006C7F97">
        <w:rPr>
          <w:rFonts w:ascii="Times New Roman" w:hAnsi="Times New Roman" w:cs="Times New Roman"/>
          <w:sz w:val="24"/>
          <w:szCs w:val="24"/>
        </w:rPr>
        <w:t>, что позволяет разнести двигатель и выходной вал параллельно, что уменьшает общую высоту привода. Также обеспечивает дешевизну и простоту конструкции. В качестве опоры предлагается использовать консольную опору (воспринимающую большую осевую и изгибающую нагрузку), что позволяет использовать стандартные радиальные и упорные подшипники.</w:t>
      </w:r>
    </w:p>
    <w:p w14:paraId="4C563FF9" w14:textId="4FBC3468" w:rsidR="00E56963" w:rsidRPr="00284CD6" w:rsidRDefault="00E56963" w:rsidP="006C7F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втором звене манипулятора расположим приводы 2-й и 3-й оси, редукторами которых являются многостепенные планетарные редукторы, что позволяет снизить цену привода, имея большую долговечность, чем ряд других редукторов, а также обеспечивает меньшее энергопотребление в силу высокого КПД передач.</w:t>
      </w:r>
      <w:r w:rsidR="00B54595">
        <w:rPr>
          <w:rFonts w:ascii="Times New Roman" w:hAnsi="Times New Roman" w:cs="Times New Roman"/>
          <w:sz w:val="24"/>
          <w:szCs w:val="24"/>
        </w:rPr>
        <w:t xml:space="preserve"> Привод, вращающий 3-е звено, расположен ближе ко 2-й оси и передает вращение ременной передачей, что снижает нагрузку на привод 2-го звена, позволяя делать его более компактным.</w:t>
      </w:r>
      <w:r w:rsidR="00284CD6" w:rsidRPr="00284CD6">
        <w:rPr>
          <w:rFonts w:ascii="Times New Roman" w:hAnsi="Times New Roman" w:cs="Times New Roman"/>
          <w:sz w:val="24"/>
          <w:szCs w:val="24"/>
        </w:rPr>
        <w:t xml:space="preserve"> </w:t>
      </w:r>
      <w:r w:rsidR="00284CD6">
        <w:rPr>
          <w:rFonts w:ascii="Times New Roman" w:hAnsi="Times New Roman" w:cs="Times New Roman"/>
          <w:sz w:val="24"/>
          <w:szCs w:val="24"/>
        </w:rPr>
        <w:t>Корпус 2-го звена изготавливаем из 2-х пластин, соединенных между собой Х-образным профилем, что повышает прочность конструкции, не сильно увеличивая при этом ее массу.</w:t>
      </w:r>
    </w:p>
    <w:p w14:paraId="4A77AC16" w14:textId="7E34BA9F" w:rsidR="00C101BD" w:rsidRPr="00931BA8" w:rsidRDefault="00C101BD" w:rsidP="00C101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7F97">
        <w:rPr>
          <w:rFonts w:ascii="Times New Roman" w:hAnsi="Times New Roman" w:cs="Times New Roman"/>
          <w:sz w:val="24"/>
          <w:szCs w:val="24"/>
        </w:rPr>
        <w:t xml:space="preserve">В конструкции </w:t>
      </w:r>
      <w:r>
        <w:rPr>
          <w:rFonts w:ascii="Times New Roman" w:hAnsi="Times New Roman" w:cs="Times New Roman"/>
          <w:sz w:val="24"/>
          <w:szCs w:val="24"/>
        </w:rPr>
        <w:t xml:space="preserve">3-го звена </w:t>
      </w:r>
      <w:r w:rsidRPr="006C7F97">
        <w:rPr>
          <w:rFonts w:ascii="Times New Roman" w:hAnsi="Times New Roman" w:cs="Times New Roman"/>
          <w:sz w:val="24"/>
          <w:szCs w:val="24"/>
        </w:rPr>
        <w:t>предлагается использовать дифференциал</w:t>
      </w:r>
      <w:r w:rsidRPr="00E56963">
        <w:rPr>
          <w:rFonts w:ascii="Times New Roman" w:hAnsi="Times New Roman" w:cs="Times New Roman"/>
          <w:sz w:val="24"/>
          <w:szCs w:val="24"/>
        </w:rPr>
        <w:t xml:space="preserve"> [4]</w:t>
      </w:r>
      <w:r w:rsidRPr="006C7F97">
        <w:rPr>
          <w:rFonts w:ascii="Times New Roman" w:hAnsi="Times New Roman" w:cs="Times New Roman"/>
          <w:sz w:val="24"/>
          <w:szCs w:val="24"/>
        </w:rPr>
        <w:t xml:space="preserve"> для совмещения двух степеней свободы в одном сочленении, чтобы позволяет уменьшать на одно количество звеньев в манипуляторе, что обеспечивает снижение габаритов и массы и, как следствие, снижает статическую и динамическую нагрузку на приводы, расположенных в предыдущих звеньях. Также использование дифференциала позволяет эффективнее использовать двигатели, т.к. даже при использовании в конкретном движении только одной степени свободы, задействуются сразу оба двигателя, следовательно можно использовать более компактные и маломощные двигатели и избежать простаивания одного из них, как в конструкциях без дифференциала.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6C7F97">
        <w:rPr>
          <w:rFonts w:ascii="Times New Roman" w:hAnsi="Times New Roman" w:cs="Times New Roman"/>
          <w:sz w:val="24"/>
          <w:szCs w:val="24"/>
        </w:rPr>
        <w:t xml:space="preserve">ифференциал позволяет создавать сложное движение, </w:t>
      </w:r>
      <w:r w:rsidRPr="006C7F97">
        <w:rPr>
          <w:rFonts w:ascii="Times New Roman" w:hAnsi="Times New Roman" w:cs="Times New Roman"/>
          <w:sz w:val="24"/>
          <w:szCs w:val="24"/>
        </w:rPr>
        <w:lastRenderedPageBreak/>
        <w:t>состоящее из двух (в данном случае поднятии-опускании и ротации вокруг собственной оси), что делает движение схвата робота (схват крепится на центральный вал дифференциала) более плавным.</w:t>
      </w:r>
    </w:p>
    <w:p w14:paraId="663A61DE" w14:textId="49417B55" w:rsidR="008D7878" w:rsidRPr="00931BA8" w:rsidRDefault="00D245D3" w:rsidP="00D245D3">
      <w:pPr>
        <w:pStyle w:val="ad"/>
        <w:ind w:firstLine="709"/>
        <w:rPr>
          <w:lang w:val="ru-RU"/>
        </w:rPr>
      </w:pPr>
      <w:r>
        <w:rPr>
          <w:lang w:val="ru-RU"/>
        </w:rPr>
        <w:t>В ходе работы были рассчитаны</w:t>
      </w:r>
      <w:r w:rsidR="003D1E07" w:rsidRPr="00931BA8">
        <w:rPr>
          <w:lang w:val="ru-RU"/>
        </w:rPr>
        <w:t xml:space="preserve"> звень</w:t>
      </w:r>
      <w:r>
        <w:rPr>
          <w:lang w:val="ru-RU"/>
        </w:rPr>
        <w:t>я</w:t>
      </w:r>
      <w:r w:rsidR="003D1E07" w:rsidRPr="00931BA8">
        <w:rPr>
          <w:lang w:val="ru-RU"/>
        </w:rPr>
        <w:t xml:space="preserve"> манипулятора и его приводов, создан</w:t>
      </w:r>
      <w:r w:rsidR="00F00D2C" w:rsidRPr="00931BA8">
        <w:rPr>
          <w:lang w:val="ru-RU"/>
        </w:rPr>
        <w:t>а</w:t>
      </w:r>
      <w:r w:rsidR="003D1E07" w:rsidRPr="00931BA8">
        <w:rPr>
          <w:lang w:val="ru-RU"/>
        </w:rPr>
        <w:t xml:space="preserve"> 3Д модел</w:t>
      </w:r>
      <w:r w:rsidR="00F00D2C" w:rsidRPr="00931BA8">
        <w:rPr>
          <w:lang w:val="ru-RU"/>
        </w:rPr>
        <w:t xml:space="preserve">ь </w:t>
      </w:r>
      <w:r w:rsidR="003D1E07" w:rsidRPr="00931BA8">
        <w:rPr>
          <w:lang w:val="ru-RU"/>
        </w:rPr>
        <w:t>манипулятора, получена конструкторская документация, а также расписан алгоритм построения звена, на основе которого можно рассчитать и построить остальные.</w:t>
      </w:r>
      <w:r>
        <w:rPr>
          <w:lang w:val="ru-RU"/>
        </w:rPr>
        <w:t xml:space="preserve"> Такой подход позволяет адаптировать манипулятор для любых поставленных задач и быстро производить расчет его </w:t>
      </w:r>
      <w:proofErr w:type="spellStart"/>
      <w:r>
        <w:rPr>
          <w:lang w:val="ru-RU"/>
        </w:rPr>
        <w:t>приодов</w:t>
      </w:r>
      <w:proofErr w:type="spellEnd"/>
      <w:r>
        <w:rPr>
          <w:lang w:val="ru-RU"/>
        </w:rPr>
        <w:t xml:space="preserve"> с построением 3Д модели.</w:t>
      </w:r>
    </w:p>
    <w:p w14:paraId="278D2970" w14:textId="77777777" w:rsidR="003D1E07" w:rsidRPr="00931BA8" w:rsidRDefault="003D1E07" w:rsidP="00312AF8">
      <w:pPr>
        <w:pStyle w:val="ad"/>
        <w:ind w:firstLine="709"/>
        <w:rPr>
          <w:lang w:val="ru-RU"/>
        </w:rPr>
      </w:pPr>
    </w:p>
    <w:p w14:paraId="68C96C92" w14:textId="77777777" w:rsidR="008D7878" w:rsidRPr="00931BA8" w:rsidRDefault="008D7878" w:rsidP="00312AF8">
      <w:pPr>
        <w:pStyle w:val="ad"/>
        <w:jc w:val="center"/>
        <w:rPr>
          <w:lang w:val="ru-RU"/>
        </w:rPr>
      </w:pPr>
      <w:r w:rsidRPr="00931BA8">
        <w:rPr>
          <w:lang w:val="ru-RU"/>
        </w:rPr>
        <w:t>Список источников</w:t>
      </w:r>
    </w:p>
    <w:p w14:paraId="1256FE99" w14:textId="7680DFE1" w:rsidR="008D7878" w:rsidRPr="00931BA8" w:rsidRDefault="008D7878" w:rsidP="00E56963">
      <w:pPr>
        <w:pStyle w:val="ad"/>
        <w:rPr>
          <w:lang w:val="ru-RU"/>
        </w:rPr>
      </w:pPr>
      <w:bookmarkStart w:id="0" w:name="_gjdgxs" w:colFirst="0" w:colLast="0"/>
      <w:bookmarkEnd w:id="0"/>
      <w:r w:rsidRPr="00931BA8">
        <w:rPr>
          <w:lang w:val="ru-RU"/>
        </w:rPr>
        <w:t xml:space="preserve">[1] </w:t>
      </w:r>
      <w:r w:rsidR="00C5381D" w:rsidRPr="00931BA8">
        <w:rPr>
          <w:lang w:val="ru-RU"/>
        </w:rPr>
        <w:t>Анохина М.В</w:t>
      </w:r>
      <w:r w:rsidRPr="00931BA8">
        <w:rPr>
          <w:lang w:val="ru-RU"/>
        </w:rPr>
        <w:t xml:space="preserve">., </w:t>
      </w:r>
      <w:r w:rsidR="00C5381D" w:rsidRPr="00931BA8">
        <w:rPr>
          <w:lang w:val="ru-RU"/>
        </w:rPr>
        <w:t>Никитин С.В</w:t>
      </w:r>
      <w:r w:rsidRPr="00931BA8">
        <w:rPr>
          <w:lang w:val="ru-RU"/>
        </w:rPr>
        <w:t xml:space="preserve">., </w:t>
      </w:r>
      <w:r w:rsidR="00C5381D" w:rsidRPr="00931BA8">
        <w:rPr>
          <w:lang w:val="ru-RU"/>
        </w:rPr>
        <w:t>МЕТОДИЧЕСКИЕ РЕКОМЕНДАЦИИ ПО ВЫПОЛНЕНИЮ КУРСОВОГО ПРОЕКТА «ПРИВОД К СТЕНДУ С ИСПОЛЬЗОВАНИЕМ ПЛАНЕТАРНОГО РЕДУКТОРА»</w:t>
      </w:r>
      <w:r w:rsidRPr="00931BA8">
        <w:rPr>
          <w:lang w:val="ru-RU"/>
        </w:rPr>
        <w:t>., «</w:t>
      </w:r>
      <w:r w:rsidR="00C5381D" w:rsidRPr="00931BA8">
        <w:rPr>
          <w:lang w:val="ru-RU"/>
        </w:rPr>
        <w:t>МАДИ</w:t>
      </w:r>
      <w:r w:rsidRPr="00931BA8">
        <w:rPr>
          <w:lang w:val="ru-RU"/>
        </w:rPr>
        <w:t xml:space="preserve">», </w:t>
      </w:r>
      <w:r w:rsidR="00C5381D" w:rsidRPr="00931BA8">
        <w:rPr>
          <w:lang w:val="ru-RU"/>
        </w:rPr>
        <w:t>2017</w:t>
      </w:r>
      <w:r w:rsidRPr="00931BA8">
        <w:rPr>
          <w:lang w:val="ru-RU"/>
        </w:rPr>
        <w:t>.</w:t>
      </w:r>
    </w:p>
    <w:p w14:paraId="2E71FA17" w14:textId="4E82846C" w:rsidR="008D7878" w:rsidRDefault="008D7878" w:rsidP="00E56963">
      <w:pPr>
        <w:pStyle w:val="ad"/>
      </w:pPr>
      <w:r w:rsidRPr="00931BA8">
        <w:rPr>
          <w:lang w:val="ru-RU"/>
        </w:rPr>
        <w:t xml:space="preserve">[2] </w:t>
      </w:r>
      <w:r w:rsidR="00C5381D" w:rsidRPr="00931BA8">
        <w:rPr>
          <w:lang w:val="ru-RU"/>
        </w:rPr>
        <w:t>Горячкина А.Ю., Корягина О.М., Суркова Н.Г., ИНЖЕНЕРНАЯ ГРАФИКА Компьютерное геометрическое моделирование изделий</w:t>
      </w:r>
      <w:r w:rsidRPr="00931BA8">
        <w:rPr>
          <w:lang w:val="ru-RU"/>
        </w:rPr>
        <w:t>, «</w:t>
      </w:r>
      <w:r w:rsidR="00C5381D" w:rsidRPr="00931BA8">
        <w:rPr>
          <w:lang w:val="ru-RU"/>
        </w:rPr>
        <w:t>Издательство МГТУ им. Н.Э. Баумана</w:t>
      </w:r>
      <w:r w:rsidRPr="00931BA8">
        <w:rPr>
          <w:lang w:val="ru-RU"/>
        </w:rPr>
        <w:t xml:space="preserve">» </w:t>
      </w:r>
      <w:r w:rsidR="00C5381D" w:rsidRPr="00931BA8">
        <w:rPr>
          <w:lang w:val="ru-RU"/>
        </w:rPr>
        <w:t>2025.</w:t>
      </w:r>
    </w:p>
    <w:p w14:paraId="64312545" w14:textId="33ADB8DC" w:rsidR="006C7F97" w:rsidRDefault="006C7F97" w:rsidP="00E569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7F97">
        <w:rPr>
          <w:rFonts w:ascii="Times New Roman" w:hAnsi="Times New Roman" w:cs="Times New Roman"/>
          <w:sz w:val="24"/>
          <w:szCs w:val="24"/>
        </w:rPr>
        <w:t xml:space="preserve">[3] </w:t>
      </w:r>
      <w:r w:rsidRPr="006C7F97">
        <w:rPr>
          <w:rFonts w:ascii="Times New Roman" w:hAnsi="Times New Roman" w:cs="Times New Roman"/>
          <w:sz w:val="24"/>
          <w:szCs w:val="24"/>
        </w:rPr>
        <w:t>Ю.А. Кокорев, В.А. Жаров, А.Я. Ожерельев «Расчет электромеханического привода» методические указания к выполнению домашнего задания</w:t>
      </w:r>
    </w:p>
    <w:p w14:paraId="79CEB7F3" w14:textId="0741754F" w:rsidR="00E56963" w:rsidRPr="00E56963" w:rsidRDefault="00E56963" w:rsidP="00E569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963">
        <w:rPr>
          <w:rFonts w:ascii="Times New Roman" w:hAnsi="Times New Roman" w:cs="Times New Roman"/>
          <w:sz w:val="24"/>
          <w:szCs w:val="24"/>
        </w:rPr>
        <w:t>[4]</w:t>
      </w:r>
      <w:r w:rsidRPr="00E56963">
        <w:rPr>
          <w:rFonts w:ascii="Times New Roman" w:hAnsi="Times New Roman" w:cs="Times New Roman"/>
          <w:sz w:val="24"/>
          <w:szCs w:val="24"/>
        </w:rPr>
        <w:t xml:space="preserve"> В.П. Ковалевский, С.Ю. Решетов, Г.А. </w:t>
      </w:r>
      <w:proofErr w:type="spellStart"/>
      <w:r w:rsidRPr="00E56963">
        <w:rPr>
          <w:rFonts w:ascii="Times New Roman" w:hAnsi="Times New Roman" w:cs="Times New Roman"/>
          <w:sz w:val="24"/>
          <w:szCs w:val="24"/>
        </w:rPr>
        <w:t>Клещарева</w:t>
      </w:r>
      <w:proofErr w:type="spellEnd"/>
      <w:r w:rsidRPr="00E56963">
        <w:rPr>
          <w:rFonts w:ascii="Times New Roman" w:hAnsi="Times New Roman" w:cs="Times New Roman"/>
          <w:sz w:val="24"/>
          <w:szCs w:val="24"/>
        </w:rPr>
        <w:t xml:space="preserve"> «Передачи конические» методические указания по расчёту закрытых передач ля студентов инженерно-технических специальностей в курсовых и дипломных проектах</w:t>
      </w:r>
    </w:p>
    <w:p w14:paraId="0A73D1B4" w14:textId="47E98201" w:rsidR="00E56963" w:rsidRPr="00E56963" w:rsidRDefault="00E56963" w:rsidP="00E569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963">
        <w:rPr>
          <w:rFonts w:ascii="Times New Roman" w:hAnsi="Times New Roman" w:cs="Times New Roman"/>
          <w:sz w:val="24"/>
          <w:szCs w:val="24"/>
        </w:rPr>
        <w:t>[5]</w:t>
      </w:r>
      <w:r w:rsidRPr="00E56963">
        <w:rPr>
          <w:rFonts w:ascii="Times New Roman" w:hAnsi="Times New Roman" w:cs="Times New Roman"/>
          <w:sz w:val="24"/>
          <w:szCs w:val="24"/>
        </w:rPr>
        <w:t xml:space="preserve"> А.Б. Коновалов, В.М. Гребенникова «Ременные передачи» учебное пособие</w:t>
      </w:r>
    </w:p>
    <w:p w14:paraId="60FA9B70" w14:textId="77777777" w:rsidR="00131A42" w:rsidRPr="00931BA8" w:rsidRDefault="00131A42" w:rsidP="00312A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31A42" w:rsidRPr="00931BA8" w:rsidSect="00312AF8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0782"/>
    <w:multiLevelType w:val="hybridMultilevel"/>
    <w:tmpl w:val="7F30E438"/>
    <w:lvl w:ilvl="0" w:tplc="E5323AE6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56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78"/>
    <w:rsid w:val="0003332D"/>
    <w:rsid w:val="0008168F"/>
    <w:rsid w:val="000A783D"/>
    <w:rsid w:val="000D7048"/>
    <w:rsid w:val="001254CE"/>
    <w:rsid w:val="00131A42"/>
    <w:rsid w:val="0013497F"/>
    <w:rsid w:val="00146D05"/>
    <w:rsid w:val="001A1D00"/>
    <w:rsid w:val="001D1990"/>
    <w:rsid w:val="00284CD6"/>
    <w:rsid w:val="00312AF8"/>
    <w:rsid w:val="003465BB"/>
    <w:rsid w:val="003D1E07"/>
    <w:rsid w:val="004041A8"/>
    <w:rsid w:val="0043329D"/>
    <w:rsid w:val="004B3D52"/>
    <w:rsid w:val="006C7F97"/>
    <w:rsid w:val="00726EA2"/>
    <w:rsid w:val="007674C8"/>
    <w:rsid w:val="007A6D10"/>
    <w:rsid w:val="00832875"/>
    <w:rsid w:val="00860788"/>
    <w:rsid w:val="008D0A65"/>
    <w:rsid w:val="008D7878"/>
    <w:rsid w:val="00931BA8"/>
    <w:rsid w:val="0093697E"/>
    <w:rsid w:val="009B452C"/>
    <w:rsid w:val="00B54595"/>
    <w:rsid w:val="00C101BD"/>
    <w:rsid w:val="00C5381D"/>
    <w:rsid w:val="00D05BC8"/>
    <w:rsid w:val="00D245D3"/>
    <w:rsid w:val="00D4085B"/>
    <w:rsid w:val="00D4444E"/>
    <w:rsid w:val="00E26F7F"/>
    <w:rsid w:val="00E56963"/>
    <w:rsid w:val="00EF78C7"/>
    <w:rsid w:val="00F00D2C"/>
    <w:rsid w:val="00F0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4963D"/>
  <w15:chartTrackingRefBased/>
  <w15:docId w15:val="{87D7DE6B-54A1-44D4-B70E-8CBC1BFA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87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87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rsid w:val="008D7878"/>
    <w:rPr>
      <w:color w:val="0000FF"/>
      <w:u w:val="single"/>
    </w:rPr>
  </w:style>
  <w:style w:type="paragraph" w:customStyle="1" w:styleId="ad">
    <w:name w:val="тезисы"/>
    <w:basedOn w:val="a"/>
    <w:link w:val="ae"/>
    <w:qFormat/>
    <w:rsid w:val="008D7878"/>
    <w:pPr>
      <w:tabs>
        <w:tab w:val="right" w:pos="9070"/>
      </w:tabs>
      <w:spacing w:after="0" w:line="240" w:lineRule="auto"/>
      <w:ind w:right="4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e">
    <w:name w:val="тезисы Знак"/>
    <w:basedOn w:val="a0"/>
    <w:link w:val="ad"/>
    <w:rsid w:val="008D7878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f">
    <w:name w:val="Strong"/>
    <w:basedOn w:val="a0"/>
    <w:uiPriority w:val="22"/>
    <w:qFormat/>
    <w:rsid w:val="008D7878"/>
    <w:rPr>
      <w:b/>
      <w:bCs/>
    </w:rPr>
  </w:style>
  <w:style w:type="character" w:styleId="af0">
    <w:name w:val="annotation reference"/>
    <w:basedOn w:val="a0"/>
    <w:semiHidden/>
    <w:unhideWhenUsed/>
    <w:rsid w:val="008D7878"/>
    <w:rPr>
      <w:sz w:val="16"/>
      <w:szCs w:val="16"/>
    </w:rPr>
  </w:style>
  <w:style w:type="character" w:styleId="af1">
    <w:name w:val="Unresolved Mention"/>
    <w:basedOn w:val="a0"/>
    <w:uiPriority w:val="99"/>
    <w:semiHidden/>
    <w:unhideWhenUsed/>
    <w:rsid w:val="00EF7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F916F-7F0C-4042-8AF8-E0C93FF54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Глеб Родионов</cp:lastModifiedBy>
  <cp:revision>2</cp:revision>
  <dcterms:created xsi:type="dcterms:W3CDTF">2026-04-28T20:51:00Z</dcterms:created>
  <dcterms:modified xsi:type="dcterms:W3CDTF">2026-04-28T20:51:00Z</dcterms:modified>
</cp:coreProperties>
</file>