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103C" w14:textId="77777777" w:rsidR="00F615B8" w:rsidRDefault="00F615B8" w:rsidP="006F4367">
      <w:pPr>
        <w:spacing w:line="360" w:lineRule="auto"/>
        <w:rPr>
          <w:rFonts w:ascii="隶书" w:eastAsia="隶书" w:hAnsi="楷体"/>
          <w:b/>
          <w:bCs/>
          <w:sz w:val="40"/>
          <w:szCs w:val="32"/>
        </w:rPr>
      </w:pPr>
      <w:bookmarkStart w:id="0" w:name="_Hlk166948572"/>
    </w:p>
    <w:p w14:paraId="69180EB4" w14:textId="77777777" w:rsidR="004535C7" w:rsidRDefault="00F615B8" w:rsidP="000D1257">
      <w:pPr>
        <w:spacing w:line="360" w:lineRule="auto"/>
        <w:jc w:val="center"/>
        <w:rPr>
          <w:rFonts w:ascii="隶书" w:eastAsia="隶书" w:hAnsi="楷体"/>
          <w:b/>
          <w:bCs/>
          <w:sz w:val="84"/>
          <w:szCs w:val="84"/>
        </w:rPr>
      </w:pPr>
      <w:r w:rsidRPr="004535C7">
        <w:rPr>
          <w:rFonts w:ascii="隶书" w:eastAsia="隶书" w:hAnsi="楷体" w:hint="eastAsia"/>
          <w:b/>
          <w:bCs/>
          <w:sz w:val="84"/>
          <w:szCs w:val="84"/>
        </w:rPr>
        <w:t>华中科技大学</w:t>
      </w:r>
    </w:p>
    <w:p w14:paraId="68F98E75" w14:textId="13BA31E0" w:rsidR="00F615B8" w:rsidRPr="004535C7" w:rsidRDefault="00F615B8" w:rsidP="000D1257">
      <w:pPr>
        <w:spacing w:line="360" w:lineRule="auto"/>
        <w:jc w:val="center"/>
        <w:rPr>
          <w:rFonts w:ascii="隶书" w:eastAsia="隶书" w:hAnsi="楷体"/>
          <w:b/>
          <w:bCs/>
          <w:sz w:val="84"/>
          <w:szCs w:val="84"/>
        </w:rPr>
      </w:pPr>
      <w:r w:rsidRPr="004535C7">
        <w:rPr>
          <w:rFonts w:ascii="隶书" w:eastAsia="隶书" w:hAnsi="楷体" w:hint="eastAsia"/>
          <w:b/>
          <w:bCs/>
          <w:sz w:val="84"/>
          <w:szCs w:val="84"/>
        </w:rPr>
        <w:t>计算机科学与技术学院</w:t>
      </w:r>
    </w:p>
    <w:p w14:paraId="48DB1557" w14:textId="4ECD56D8" w:rsidR="00F615B8" w:rsidRDefault="00E43FCF" w:rsidP="000D1257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proofErr w:type="gramStart"/>
      <w:r>
        <w:rPr>
          <w:rFonts w:ascii="楷体" w:eastAsia="楷体" w:hAnsi="楷体" w:hint="eastAsia"/>
          <w:b/>
          <w:sz w:val="40"/>
          <w:szCs w:val="32"/>
        </w:rPr>
        <w:t>《</w:t>
      </w:r>
      <w:r w:rsidR="00F615B8">
        <w:rPr>
          <w:rFonts w:ascii="楷体" w:eastAsia="楷体" w:hAnsi="楷体" w:hint="eastAsia"/>
          <w:b/>
          <w:sz w:val="40"/>
          <w:szCs w:val="32"/>
        </w:rPr>
        <w:t>机器学习</w:t>
      </w:r>
      <w:r>
        <w:rPr>
          <w:rFonts w:ascii="楷体" w:eastAsia="楷体" w:hAnsi="楷体" w:hint="eastAsia"/>
          <w:b/>
          <w:sz w:val="40"/>
          <w:szCs w:val="32"/>
        </w:rPr>
        <w:t>》</w:t>
      </w:r>
      <w:r>
        <w:rPr>
          <w:rFonts w:ascii="楷体" w:eastAsia="楷体" w:hAnsi="楷体"/>
          <w:b/>
          <w:sz w:val="40"/>
          <w:szCs w:val="32"/>
        </w:rPr>
        <w:t>结课</w:t>
      </w:r>
      <w:r w:rsidR="00F615B8">
        <w:rPr>
          <w:rFonts w:ascii="楷体" w:eastAsia="楷体" w:hAnsi="楷体" w:hint="eastAsia"/>
          <w:b/>
          <w:sz w:val="40"/>
          <w:szCs w:val="32"/>
        </w:rPr>
        <w:t>报告</w:t>
      </w:r>
      <w:proofErr w:type="gramEnd"/>
    </w:p>
    <w:p w14:paraId="17CE8798" w14:textId="77777777" w:rsidR="00F615B8" w:rsidRDefault="00F615B8" w:rsidP="00F615B8">
      <w:pPr>
        <w:spacing w:line="360" w:lineRule="auto"/>
        <w:ind w:firstLine="422"/>
        <w:jc w:val="center"/>
        <w:rPr>
          <w:rFonts w:ascii="楷体" w:eastAsia="楷体" w:hAnsi="楷体"/>
          <w:b/>
          <w:sz w:val="21"/>
          <w:szCs w:val="32"/>
        </w:rPr>
      </w:pPr>
    </w:p>
    <w:p w14:paraId="693495A7" w14:textId="77777777" w:rsidR="00F615B8" w:rsidRDefault="00F615B8" w:rsidP="000D1257"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noProof/>
          <w:sz w:val="28"/>
          <w:szCs w:val="32"/>
        </w:rPr>
        <w:drawing>
          <wp:inline distT="0" distB="0" distL="0" distR="0" wp14:anchorId="2040662A" wp14:editId="619C09A9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13CB" w14:textId="77777777" w:rsidR="00F615B8" w:rsidRDefault="00F615B8" w:rsidP="00F615B8">
      <w:pPr>
        <w:ind w:firstLine="420"/>
        <w:jc w:val="center"/>
        <w:rPr>
          <w:rFonts w:ascii="楷体" w:eastAsia="楷体" w:hAnsi="楷体"/>
          <w:sz w:val="21"/>
          <w:szCs w:val="32"/>
        </w:rPr>
      </w:pPr>
      <w:r>
        <w:rPr>
          <w:rFonts w:ascii="楷体" w:eastAsia="楷体" w:hAnsi="楷体" w:hint="eastAsia"/>
          <w:sz w:val="21"/>
          <w:szCs w:val="32"/>
        </w:rPr>
        <w:t xml:space="preserve"> </w:t>
      </w:r>
    </w:p>
    <w:p w14:paraId="312A0A58" w14:textId="77777777" w:rsidR="00F615B8" w:rsidRDefault="00F615B8" w:rsidP="00F615B8">
      <w:pPr>
        <w:spacing w:line="360" w:lineRule="auto"/>
        <w:ind w:firstLine="560"/>
        <w:rPr>
          <w:rFonts w:ascii="宋体" w:hAnsi="宋体"/>
          <w:sz w:val="28"/>
          <w:szCs w:val="32"/>
          <w:u w:val="single"/>
        </w:rPr>
      </w:pPr>
    </w:p>
    <w:p w14:paraId="34DBA344" w14:textId="4DBAF881" w:rsidR="00F615B8" w:rsidRPr="007E46B9" w:rsidRDefault="00F615B8" w:rsidP="00F615B8">
      <w:pPr>
        <w:spacing w:line="360" w:lineRule="auto"/>
        <w:ind w:firstLineChars="528" w:firstLine="1267"/>
        <w:rPr>
          <w:rFonts w:cs="Times New Roman"/>
          <w:sz w:val="28"/>
          <w:szCs w:val="32"/>
        </w:rPr>
      </w:pPr>
      <w:r w:rsidRPr="007E46B9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B7F46" wp14:editId="31BE62F8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46436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uJ7Q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S7MWcWOprR7dub728+3H75/O39zY+v75L96SOjOInVu1BSztwufGpXbOyVu0TxOjCL8xZs&#10;ozLp660joFHKKO6kJCc4Krnsn6OkN7CKmJXb1L5LkKQJ2+QBbY8DUpvIBF2OJ48fnY4nnAmKnTyc&#10;ZHwoD6nOh/hMYceSUfEQPeimjXO0lhYB/SgXgvVliIkYlIeEVNfihTYm74OxrK/46YQqpUhAo2UK&#10;Zsc3y7nxbA1po/K3Z3HnmceVlRmsVSCf7u0I2uxsKm7sXpykx07ZJcrtwh9Eo5Fnlvv1TDv1u5+z&#10;f/1Es58AAAD//wMAUEsDBBQABgAIAAAAIQDIoaDA3QAAAAkBAAAPAAAAZHJzL2Rvd25yZXYueG1s&#10;TI/BTsMwDIbvSLxDZCQuiKWNtBZK02lC4sCRbdKuWWPaQuNUTbqWPT3eCU6W7U+/P5ebxfXijGPo&#10;PGlIVwkIpNrbjhoNh/3b4xOIEA1Z03tCDT8YYFPd3pSmsH6mDzzvYiM4hEJhNLQxDoWUoW7RmbDy&#10;AxLvPv3oTOR2bKQdzczhrpcqSTLpTEd8oTUDvrZYf+8mpwHDtE6T7bNrDu+X+eGoLl/zsNf6/m7Z&#10;voCIuMQ/GK76rA4VO538RDaIXoPKVcqohnXGlYEszzMQp+tAgaxK+f+D6hcAAP//AwBQSwECLQAU&#10;AAYACAAAACEAtoM4kv4AAADhAQAAEwAAAAAAAAAAAAAAAAAAAAAAW0NvbnRlbnRfVHlwZXNdLnht&#10;bFBLAQItABQABgAIAAAAIQA4/SH/1gAAAJQBAAALAAAAAAAAAAAAAAAAAC8BAABfcmVscy8ucmVs&#10;c1BLAQItABQABgAIAAAAIQCFyvuJ7QEAAIwDAAAOAAAAAAAAAAAAAAAAAC4CAABkcnMvZTJvRG9j&#10;LnhtbFBLAQItABQABgAIAAAAIQDIoaDA3QAAAAkBAAAPAAAAAAAAAAAAAAAAAEcEAABkcnMvZG93&#10;bnJldi54bWxQSwUGAAAAAAQABADzAAAAUQUAAAAA&#10;"/>
            </w:pict>
          </mc:Fallback>
        </mc:AlternateContent>
      </w:r>
      <w:r w:rsidRPr="007E46B9">
        <w:rPr>
          <w:rFonts w:cs="Times New Roman"/>
          <w:sz w:val="28"/>
          <w:szCs w:val="32"/>
        </w:rPr>
        <w:t>专</w:t>
      </w:r>
      <w:r w:rsidRPr="007E46B9">
        <w:rPr>
          <w:rFonts w:cs="Times New Roman"/>
          <w:sz w:val="28"/>
          <w:szCs w:val="32"/>
        </w:rPr>
        <w:t xml:space="preserve">    </w:t>
      </w:r>
      <w:r w:rsidRPr="007E46B9">
        <w:rPr>
          <w:rFonts w:cs="Times New Roman"/>
          <w:sz w:val="28"/>
          <w:szCs w:val="32"/>
        </w:rPr>
        <w:t>业：</w:t>
      </w:r>
      <w:r w:rsidRPr="007E46B9">
        <w:rPr>
          <w:rFonts w:cs="Times New Roman"/>
          <w:sz w:val="28"/>
          <w:szCs w:val="32"/>
        </w:rPr>
        <w:t xml:space="preserve">    </w:t>
      </w:r>
      <w:r w:rsidR="000D1257" w:rsidRPr="007E46B9">
        <w:rPr>
          <w:rFonts w:cs="Times New Roman"/>
          <w:sz w:val="28"/>
          <w:szCs w:val="32"/>
        </w:rPr>
        <w:t xml:space="preserve"> </w:t>
      </w:r>
      <w:r w:rsidR="000D1257" w:rsidRPr="007E46B9">
        <w:rPr>
          <w:rFonts w:cs="Times New Roman"/>
          <w:sz w:val="28"/>
          <w:szCs w:val="32"/>
        </w:rPr>
        <w:t>数据科学与大数据技术</w:t>
      </w:r>
      <w:r w:rsidRPr="007E46B9">
        <w:rPr>
          <w:rFonts w:cs="Times New Roman"/>
          <w:sz w:val="28"/>
          <w:szCs w:val="32"/>
        </w:rPr>
        <w:t xml:space="preserve">  </w:t>
      </w:r>
      <w:r w:rsidR="00A72876" w:rsidRPr="007E46B9">
        <w:rPr>
          <w:rFonts w:cs="Times New Roman"/>
          <w:sz w:val="28"/>
          <w:szCs w:val="32"/>
        </w:rPr>
        <w:t xml:space="preserve">   </w:t>
      </w:r>
    </w:p>
    <w:p w14:paraId="6913449D" w14:textId="4E169088" w:rsidR="00F615B8" w:rsidRPr="007E46B9" w:rsidRDefault="00F615B8" w:rsidP="00F615B8">
      <w:pPr>
        <w:spacing w:line="360" w:lineRule="auto"/>
        <w:ind w:firstLineChars="528" w:firstLine="1267"/>
        <w:rPr>
          <w:rFonts w:cs="Times New Roman"/>
          <w:sz w:val="28"/>
          <w:szCs w:val="32"/>
        </w:rPr>
      </w:pPr>
      <w:r w:rsidRPr="007E46B9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782F5" wp14:editId="1F97DA0E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CAAF453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Sj6gEAAIoDAAAOAAAAZHJzL2Uyb0RvYy54bWysU82OEzEMviPxDlHudNqKAjvqdA9dlssC&#10;lXZ5ADfJzERk4ihJO+1L8AJInIATcNo7T8PuPgZO+gMLN8QcLDu2P9ufPdPTTWfYWvmg0VZ8NBhy&#10;pqxAqW1T8TdX54+ecRYiWAkGrar4VgV+Onv4YNq7Uo2xRSOVZwRiQ9m7ircxurIogmhVB2GATlly&#10;1ug7iGT6ppAeekLvTDEeDp8UPXrpPAoVAr2e7Zx8lvHrWon4uq6DisxUnHqLWfosl0kWsymUjQfX&#10;arFvA/6hiw60paJHqDOIwFZe/wXVaeExYB0HArsC61oLlWegaUbDP6a5bMGpPAuRE9yRpvD/YMWr&#10;9cIzLWl3I84sdLSj2/fXN+8+3X77+uPj9d33D0n/8pmRn8jqXSgpZ24XPo0rNvbSXaB4G5jFeQu2&#10;Ubnpq60joJxR3EtJRnBUctm/REkxsIqYmdvUvkuQxAnb5AVtjwtSm8gEPY4nTx+fjCeciYOvgPKQ&#10;6HyILxR2LCkVD9GDbto4R2vpDNCPchlYX4RIg1DiISFVtXiujcnXYCzrK34yoTrJE9BomZzZ8M1y&#10;bjxbQ7qn/CVWCOxemMeVlRmsVSCf7/UI2ux0ijeW0g5s7HhdotwufIJL77TwDLw/znRRv9s56tcv&#10;NPsJAAD//wMAUEsDBBQABgAIAAAAIQAdM2zG3QAAAAkBAAAPAAAAZHJzL2Rvd25yZXYueG1sTI/B&#10;TsMwDIbvSLxDZCQuiKUNWgul6TQhceDINomr15i20DhVk65lT08QBzja/vT7+8vNYntxotF3jjWk&#10;qwQEce1Mx42Gw/759h6ED8gGe8ek4Ys8bKrLixIL42Z+pdMuNCKGsC9QQxvCUEjp65Ys+pUbiOPt&#10;3Y0WQxzHRpoR5xhue6mSJJMWO44fWhzoqaX6czdZDeSndZpsH2xzeDnPN2/q/DEPe62vr5btI4hA&#10;S/iD4Uc/qkMVnY5uYuNFr0HlKo2ohrW6AxGBLM8zEMffhaxK+b9B9Q0AAP//AwBQSwECLQAUAAYA&#10;CAAAACEAtoM4kv4AAADhAQAAEwAAAAAAAAAAAAAAAAAAAAAAW0NvbnRlbnRfVHlwZXNdLnhtbFBL&#10;AQItABQABgAIAAAAIQA4/SH/1gAAAJQBAAALAAAAAAAAAAAAAAAAAC8BAABfcmVscy8ucmVsc1BL&#10;AQItABQABgAIAAAAIQCXFYSj6gEAAIoDAAAOAAAAAAAAAAAAAAAAAC4CAABkcnMvZTJvRG9jLnht&#10;bFBLAQItABQABgAIAAAAIQAdM2zG3QAAAAkBAAAPAAAAAAAAAAAAAAAAAEQEAABkcnMvZG93bnJl&#10;di54bWxQSwUGAAAAAAQABADzAAAATgUAAAAA&#10;"/>
            </w:pict>
          </mc:Fallback>
        </mc:AlternateContent>
      </w:r>
      <w:r w:rsidRPr="007E46B9">
        <w:rPr>
          <w:rFonts w:cs="Times New Roman"/>
          <w:sz w:val="28"/>
          <w:szCs w:val="32"/>
        </w:rPr>
        <w:t>班</w:t>
      </w:r>
      <w:r w:rsidRPr="007E46B9">
        <w:rPr>
          <w:rFonts w:cs="Times New Roman"/>
          <w:sz w:val="28"/>
          <w:szCs w:val="32"/>
        </w:rPr>
        <w:t xml:space="preserve">    </w:t>
      </w:r>
      <w:r w:rsidRPr="007E46B9">
        <w:rPr>
          <w:rFonts w:cs="Times New Roman"/>
          <w:sz w:val="28"/>
          <w:szCs w:val="32"/>
        </w:rPr>
        <w:t>级：</w:t>
      </w:r>
      <w:r w:rsidRPr="007E46B9">
        <w:rPr>
          <w:rFonts w:cs="Times New Roman"/>
          <w:sz w:val="28"/>
          <w:szCs w:val="32"/>
        </w:rPr>
        <w:t xml:space="preserve">       </w:t>
      </w:r>
      <w:r w:rsidR="000D1257" w:rsidRPr="007E46B9">
        <w:rPr>
          <w:rFonts w:cs="Times New Roman"/>
          <w:sz w:val="28"/>
          <w:szCs w:val="32"/>
        </w:rPr>
        <w:t xml:space="preserve">    BD2202</w:t>
      </w:r>
      <w:r w:rsidR="00E43FCF" w:rsidRPr="007E46B9">
        <w:rPr>
          <w:rFonts w:cs="Times New Roman"/>
          <w:sz w:val="28"/>
          <w:szCs w:val="32"/>
        </w:rPr>
        <w:t xml:space="preserve">    </w:t>
      </w:r>
    </w:p>
    <w:p w14:paraId="233C1DDE" w14:textId="52B3907D" w:rsidR="00F615B8" w:rsidRPr="007E46B9" w:rsidRDefault="00F615B8" w:rsidP="00F615B8">
      <w:pPr>
        <w:spacing w:line="360" w:lineRule="auto"/>
        <w:ind w:firstLineChars="528" w:firstLine="1267"/>
        <w:rPr>
          <w:rFonts w:cs="Times New Roman"/>
          <w:sz w:val="28"/>
          <w:szCs w:val="32"/>
        </w:rPr>
      </w:pPr>
      <w:r w:rsidRPr="007E46B9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5180A" wp14:editId="35C80004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45FE867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Ce7A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Q7ksdCRzO6fXvz/c2H2y+fv72/+fH1XbI/fWQUJ7F6F0rKmduFT+2Kjb1ylyheB2Zx3oJt&#10;VCZ9vXUENEoZxZ2U5ARHJZf9c5T0BlYRs3Kb2ncJkjRhmzyg7XFAahOZoMvx5PGj0/GEM0Gxk4eT&#10;jA/lIdX5EJ8p7FgyKh6iB920cY7W0iKgH+VCsL4MMRGD8pCQ6lq80MbkfTCW9RU/nVClFAlotEzB&#10;7PhmOTeerSFtVP72LO4887iyMoO1CuTTvR1Bm51NxY3di5P02Cm7RLld+INoNPLMcr+eaad+93P2&#10;r59o9hMAAP//AwBQSwMEFAAGAAgAAAAhAPzKmnneAAAACQEAAA8AAABkcnMvZG93bnJldi54bWxM&#10;j8FOg0AQhu8mvsNmTLwYu4AWLLI0jYkHj7ZNvG7ZKaDsLGGXgn16p6d6nJkv/3x/sZ5tJ044+NaR&#10;gngRgUCqnGmpVrDfvT++gPBBk9GdI1Twix7W5e1NoXPjJvrE0zbUgkPI51pBE0KfS+mrBq32C9cj&#10;8e3oBqsDj0MtzaAnDredTKIolVa3xB8a3eNbg9XPdrQK0I/LONqsbL3/OE8PX8n5e+p3St3fzZtX&#10;EAHncIXhos/qULLTwY1kvOgUJFkSM6pgGT+BYCDNshTE4bJ4BlkW8n+D8g8AAP//AwBQSwECLQAU&#10;AAYACAAAACEAtoM4kv4AAADhAQAAEwAAAAAAAAAAAAAAAAAAAAAAW0NvbnRlbnRfVHlwZXNdLnht&#10;bFBLAQItABQABgAIAAAAIQA4/SH/1gAAAJQBAAALAAAAAAAAAAAAAAAAAC8BAABfcmVscy8ucmVs&#10;c1BLAQItABQABgAIAAAAIQDwjnCe7AEAAIwDAAAOAAAAAAAAAAAAAAAAAC4CAABkcnMvZTJvRG9j&#10;LnhtbFBLAQItABQABgAIAAAAIQD8ypp53gAAAAkBAAAPAAAAAAAAAAAAAAAAAEYEAABkcnMvZG93&#10;bnJldi54bWxQSwUGAAAAAAQABADzAAAAUQUAAAAA&#10;"/>
            </w:pict>
          </mc:Fallback>
        </mc:AlternateContent>
      </w:r>
      <w:r w:rsidRPr="007E46B9">
        <w:rPr>
          <w:rFonts w:cs="Times New Roman"/>
          <w:sz w:val="28"/>
          <w:szCs w:val="32"/>
        </w:rPr>
        <w:t>学</w:t>
      </w:r>
      <w:r w:rsidRPr="007E46B9">
        <w:rPr>
          <w:rFonts w:cs="Times New Roman"/>
          <w:sz w:val="28"/>
          <w:szCs w:val="32"/>
        </w:rPr>
        <w:t xml:space="preserve">    </w:t>
      </w:r>
      <w:r w:rsidRPr="007E46B9">
        <w:rPr>
          <w:rFonts w:cs="Times New Roman"/>
          <w:sz w:val="28"/>
          <w:szCs w:val="32"/>
        </w:rPr>
        <w:t>号：</w:t>
      </w:r>
      <w:r w:rsidRPr="007E46B9">
        <w:rPr>
          <w:rFonts w:cs="Times New Roman"/>
          <w:sz w:val="28"/>
          <w:szCs w:val="32"/>
        </w:rPr>
        <w:t xml:space="preserve">    </w:t>
      </w:r>
      <w:r w:rsidR="000D1257" w:rsidRPr="007E46B9">
        <w:rPr>
          <w:rFonts w:cs="Times New Roman"/>
          <w:sz w:val="28"/>
          <w:szCs w:val="32"/>
        </w:rPr>
        <w:t xml:space="preserve">  </w:t>
      </w:r>
      <w:r w:rsidRPr="007E46B9">
        <w:rPr>
          <w:rFonts w:cs="Times New Roman"/>
          <w:sz w:val="28"/>
          <w:szCs w:val="32"/>
        </w:rPr>
        <w:t xml:space="preserve">  </w:t>
      </w:r>
      <w:r w:rsidR="000D1257" w:rsidRPr="007E46B9">
        <w:rPr>
          <w:rFonts w:cs="Times New Roman"/>
          <w:sz w:val="28"/>
          <w:szCs w:val="32"/>
        </w:rPr>
        <w:t xml:space="preserve"> U202215641</w:t>
      </w:r>
    </w:p>
    <w:p w14:paraId="54529787" w14:textId="6D46D9C2" w:rsidR="00F615B8" w:rsidRPr="007E46B9" w:rsidRDefault="00F615B8" w:rsidP="00F615B8">
      <w:pPr>
        <w:spacing w:line="360" w:lineRule="auto"/>
        <w:ind w:firstLineChars="528" w:firstLine="1267"/>
        <w:rPr>
          <w:rFonts w:cs="Times New Roman"/>
          <w:sz w:val="28"/>
          <w:szCs w:val="32"/>
        </w:rPr>
      </w:pPr>
      <w:r w:rsidRPr="007E46B9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55EC3" wp14:editId="4D01395A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81D6D26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uM7AEAAIoDAAAOAAAAZHJzL2Uyb0RvYy54bWysU81uEzEQviPxDpbvZJNAClll00NKuRSo&#10;1PIAE9u7a+H1WLaTTV6CF0DiBJyAU+88DZTHYOz8QOGG2IM14/F88803s7PTTWfYWvmg0VZ8NBhy&#10;pqxAqW1T8VfX5w+ecBYiWAkGrar4VgV+Or9/b9a7Uo2xRSOVZwRiQ9m7ircxurIogmhVB2GATlkK&#10;1ug7iOT6ppAeekLvTDEeDk+KHr10HoUKgW7PdkE+z/h1rUR8WddBRWYqTtxiPn0+l+ks5jMoGw+u&#10;1WJPA/6BRQfaUtEj1BlEYCuv/4LqtPAYsI4DgV2Bda2Fyj1QN6PhH91cteBU7oXECe4oU/h/sOLF&#10;+tIzLSs+5cxCRyO6fXvz/c2H2y+fv72/+fH1XbI/fWTTJFXvQkkZC3vpU7NiY6/cBYrXgVlctGAb&#10;lSlfbx3hjFJGcSclOcFRwWX/HCW9gVXErNum9l2CJEXYJo9nexyP2kQm6HI8efxoOp5wJih28nCS&#10;8aE8pDof4jOFHUtGxUP0oJs2LtBaWgP0o1wI1hchJmJQHhJSXYvn2pi8DcaynuSYUKUUCWi0TMHs&#10;+Ga5MJ6tIe1T/vYs7jzzuLIyg7UK5NO9HUGbnU3Fjd2Lk/TYKbtEub30B9Fo4JnlfjnTRv3u5+xf&#10;v9D8JwAAAP//AwBQSwMEFAAGAAgAAAAhAJGUa77eAAAACQEAAA8AAABkcnMvZG93bnJldi54bWxM&#10;j8FOwzAMhu9IvENkJC6IJY20lpWm04TEgSPbpF2z1rSFxqmadC17eswJjrY//f7+Yru4XlxwDJ0n&#10;A8lKgUCqfN1RY+B4eH18AhGipdr2ntDANwbYlrc3hc1rP9M7XvaxERxCIbcG2hiHXMpQtehsWPkB&#10;iW8ffnQ28jg2sh7tzOGul1qpVDrbEX9o7YAvLVZf+8kZwDCtE7XbuOb4dp0fTvr6OQ8HY+7vlt0z&#10;iIhL/IPhV5/VoWSns5+oDqI3oDOdMGpgnWxAMJBmWQrizAutQJaF/N+g/AEAAP//AwBQSwECLQAU&#10;AAYACAAAACEAtoM4kv4AAADhAQAAEwAAAAAAAAAAAAAAAAAAAAAAW0NvbnRlbnRfVHlwZXNdLnht&#10;bFBLAQItABQABgAIAAAAIQA4/SH/1gAAAJQBAAALAAAAAAAAAAAAAAAAAC8BAABfcmVscy8ucmVs&#10;c1BLAQItABQABgAIAAAAIQCrcTuM7AEAAIoDAAAOAAAAAAAAAAAAAAAAAC4CAABkcnMvZTJvRG9j&#10;LnhtbFBLAQItABQABgAIAAAAIQCRlGu+3gAAAAkBAAAPAAAAAAAAAAAAAAAAAEYEAABkcnMvZG93&#10;bnJldi54bWxQSwUGAAAAAAQABADzAAAAUQUAAAAA&#10;"/>
            </w:pict>
          </mc:Fallback>
        </mc:AlternateContent>
      </w:r>
      <w:r w:rsidRPr="007E46B9">
        <w:rPr>
          <w:rFonts w:cs="Times New Roman"/>
          <w:sz w:val="28"/>
          <w:szCs w:val="32"/>
        </w:rPr>
        <w:t>姓</w:t>
      </w:r>
      <w:r w:rsidRPr="007E46B9">
        <w:rPr>
          <w:rFonts w:cs="Times New Roman"/>
          <w:sz w:val="28"/>
          <w:szCs w:val="32"/>
        </w:rPr>
        <w:t xml:space="preserve">    </w:t>
      </w:r>
      <w:r w:rsidRPr="007E46B9">
        <w:rPr>
          <w:rFonts w:cs="Times New Roman"/>
          <w:sz w:val="28"/>
          <w:szCs w:val="32"/>
        </w:rPr>
        <w:t>名：</w:t>
      </w:r>
      <w:r w:rsidRPr="007E46B9">
        <w:rPr>
          <w:rFonts w:cs="Times New Roman"/>
          <w:sz w:val="28"/>
          <w:szCs w:val="32"/>
        </w:rPr>
        <w:t xml:space="preserve">           </w:t>
      </w:r>
      <w:r w:rsidR="000D1257" w:rsidRPr="007E46B9">
        <w:rPr>
          <w:rFonts w:cs="Times New Roman"/>
          <w:sz w:val="28"/>
          <w:szCs w:val="32"/>
        </w:rPr>
        <w:t xml:space="preserve"> </w:t>
      </w:r>
      <w:r w:rsidR="000D1257" w:rsidRPr="007E46B9">
        <w:rPr>
          <w:rFonts w:cs="Times New Roman"/>
          <w:sz w:val="28"/>
          <w:szCs w:val="32"/>
        </w:rPr>
        <w:t>曲睿</w:t>
      </w:r>
    </w:p>
    <w:p w14:paraId="7F8BF3A0" w14:textId="77777777" w:rsidR="00F615B8" w:rsidRPr="007E46B9" w:rsidRDefault="00F615B8" w:rsidP="00F615B8">
      <w:pPr>
        <w:spacing w:line="360" w:lineRule="auto"/>
        <w:ind w:firstLineChars="528" w:firstLine="1267"/>
        <w:rPr>
          <w:rFonts w:cs="Times New Roman"/>
          <w:sz w:val="28"/>
          <w:szCs w:val="32"/>
        </w:rPr>
      </w:pPr>
      <w:r w:rsidRPr="007E46B9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21BB8" wp14:editId="42EE3C82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017AC53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it7AEAAIoDAAAOAAAAZHJzL2Uyb0RvYy54bWysU81uEzEQviPxDpbvZJNASrvKpoeUcilQ&#10;qeUBJrZ318LrsWwnm7wEL4DECXoCTr3zNFAeg7HzA4UbYg/WjMfzzTffzE5P151hK+WDRlvx0WDI&#10;mbICpbZNxV9fnz865ixEsBIMWlXxjQr8dPbwwbR3pRpji0YqzwjEhrJ3FW9jdGVRBNGqDsIAnbIU&#10;rNF3EMn1TSE99ITemWI8HB4VPXrpPAoVAt2ebYN8lvHrWon4qq6DisxUnLjFfPp8LtJZzKZQNh5c&#10;q8WOBvwDiw60paIHqDOIwJZe/wXVaeExYB0HArsC61oLlXugbkbDP7q5asGp3AuJE9xBpvD/YMXL&#10;1aVnWlacBmWhoxHdvbv9/vbj3ZfP3z7c/vj6Ptmfbthxkqp3oaSMub30qVmxtlfuAsWbwCzOW7CN&#10;ypSvN45wRimjuJeSnOCo4KJ/gZLewDJi1m1d+y5BkiJsncezOYxHrSMTdDmePH1yMp5wJih29HiS&#10;8aHcpzof4nOFHUtGxUP0oJs2ztFaWgP0o1wIVhchJmJQ7hNSXYvn2pi8DcayvuInE6qUIgGNlimY&#10;Hd8s5sazFaR9yt+Oxb1nHpdWZrBWgXy2syNos7WpuLE7cZIeW2UXKDeXfi8aDTyz3C1n2qjf/Zz9&#10;6xea/QQAAP//AwBQSwMEFAAGAAgAAAAhAP/cXLHeAAAACQEAAA8AAABkcnMvZG93bnJldi54bWxM&#10;j8FOg0AQhu8mvsNmTLwYu4AptMjQNCYePNo28bplp4Cys4RdCvbp3Z7scWa+/PP9xWY2nTjT4FrL&#10;CPEiAkFcWd1yjXDYvz+vQDivWKvOMiH8koNNeX9XqFzbiT/pvPO1CCHscoXQeN/nUrqqIaPcwvbE&#10;4Xayg1E+jEMt9aCmEG46mURRKo1qOXxoVE9vDVU/u9EgkBuXcbRdm/rwcZmevpLL99TvER8f5u0r&#10;CE+z/4fhqh/UoQxORzuydqJDSLIkDijC8iUDEYA0y1IQx+tiBbIs5G2D8g8AAP//AwBQSwECLQAU&#10;AAYACAAAACEAtoM4kv4AAADhAQAAEwAAAAAAAAAAAAAAAAAAAAAAW0NvbnRlbnRfVHlwZXNdLnht&#10;bFBLAQItABQABgAIAAAAIQA4/SH/1gAAAJQBAAALAAAAAAAAAAAAAAAAAC8BAABfcmVscy8ucmVs&#10;c1BLAQItABQABgAIAAAAIQBpj+it7AEAAIoDAAAOAAAAAAAAAAAAAAAAAC4CAABkcnMvZTJvRG9j&#10;LnhtbFBLAQItABQABgAIAAAAIQD/3Fyx3gAAAAkBAAAPAAAAAAAAAAAAAAAAAEYEAABkcnMvZG93&#10;bnJldi54bWxQSwUGAAAAAAQABADzAAAAUQUAAAAA&#10;"/>
            </w:pict>
          </mc:Fallback>
        </mc:AlternateContent>
      </w:r>
      <w:r w:rsidRPr="007E46B9">
        <w:rPr>
          <w:rFonts w:cs="Times New Roman"/>
          <w:sz w:val="28"/>
          <w:szCs w:val="32"/>
        </w:rPr>
        <w:t>成</w:t>
      </w:r>
      <w:r w:rsidRPr="007E46B9">
        <w:rPr>
          <w:rFonts w:cs="Times New Roman"/>
          <w:sz w:val="28"/>
          <w:szCs w:val="32"/>
        </w:rPr>
        <w:t xml:space="preserve">    </w:t>
      </w:r>
      <w:r w:rsidRPr="007E46B9">
        <w:rPr>
          <w:rFonts w:cs="Times New Roman"/>
          <w:sz w:val="28"/>
          <w:szCs w:val="32"/>
        </w:rPr>
        <w:t>绩：</w:t>
      </w:r>
    </w:p>
    <w:p w14:paraId="370E3C4F" w14:textId="52EBF1F2" w:rsidR="00F615B8" w:rsidRPr="007E46B9" w:rsidRDefault="00F615B8" w:rsidP="00F615B8">
      <w:pPr>
        <w:spacing w:line="360" w:lineRule="auto"/>
        <w:ind w:firstLineChars="528" w:firstLine="1267"/>
        <w:rPr>
          <w:rFonts w:cs="Times New Roman"/>
          <w:sz w:val="28"/>
          <w:szCs w:val="32"/>
        </w:rPr>
      </w:pPr>
      <w:r w:rsidRPr="007E46B9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418D3" wp14:editId="74892912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CDFD42D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2d7AEAAIoDAAAOAAAAZHJzL2Uyb0RvYy54bWysU8FuEzEQvSPxD5bvZJNAGrrKpoeUcikQ&#10;qeUDJrZ318L2WLaTTX6CH0DiBD0Bp975Giifge1sAoUbYg/WjMfz5s2b2dnZViuyEc5LNBUdDYaU&#10;CMOQS9NU9PX1xaOnlPgAhoNCIyq6E56ezR8+mHW2FGNsUXHhSAQxvuxsRdsQbFkUnrVCgx+gFSYG&#10;a3QaQnRdU3AHXUTXqhgPhydFh45bh0x4H2/P90E6z/h1LVh4VddeBKIqGrmFfLp8rtJZzGdQNg5s&#10;K1lPA/6BhQZpYtEj1DkEIGsn/4LSkjn0WIcBQ11gXUsmcg+xm9Hwj26uWrAi9xLF8fYok/9/sOzl&#10;ZumI5BWdUmJAxxHdvbv9/vbj3ZfP3z7c/vj6Ptmfbsg0SdVZX8aMhVm61Czbmit7ieyNJwYXLZhG&#10;ZMrXOxtxRimjuJeSHG9jwVX3Anl8A+uAWbdt7XSCjIqQbR7P7jgesQ2ExcvxZPrkdDyhhMXYyeNJ&#10;xofykGqdD88FapKMivrgQDZtWKAxcQ3QjXIh2Fz6kIhBeUhIdQ1eSKXyNihDuoqeTmKlFPGoJE/B&#10;7LhmtVCObCDtU/56FveeOVwbnsFaAfxZbweQam/H4sr04iQ99squkO+W7iBaHHhm2S9n2qjf/Zz9&#10;6xea/wQAAP//AwBQSwMEFAAGAAgAAAAhAKOV3gneAAAACQEAAA8AAABkcnMvZG93bnJldi54bWxM&#10;j8FOg0AQhu8mvsNmTLwYu0AUhLI0jYkHj7ZNvG7ZKaDsLGGXgn16pyc9zsyXf76/3Cy2F2ccfedI&#10;QbyKQCDVznTUKDjs3x5fQPigyejeESr4QQ+b6vam1IVxM33geRcawSHkC62gDWEopPR1i1b7lRuQ&#10;+HZyo9WBx7GRZtQzh9teJlGUSqs74g+tHvC1xfp7N1kF6KfnONrmtjm8X+aHz+TyNQ97pe7vlu0a&#10;RMAl/MFw1Wd1qNjp6CYyXvQKkiyJGVXwlHMFBtIsS0Ecr4scZFXK/w2qXwAAAP//AwBQSwECLQAU&#10;AAYACAAAACEAtoM4kv4AAADhAQAAEwAAAAAAAAAAAAAAAAAAAAAAW0NvbnRlbnRfVHlwZXNdLnht&#10;bFBLAQItABQABgAIAAAAIQA4/SH/1gAAAJQBAAALAAAAAAAAAAAAAAAAAC8BAABfcmVscy8ucmVs&#10;c1BLAQItABQABgAIAAAAIQB2hz2d7AEAAIoDAAAOAAAAAAAAAAAAAAAAAC4CAABkcnMvZTJvRG9j&#10;LnhtbFBLAQItABQABgAIAAAAIQCjld4J3gAAAAkBAAAPAAAAAAAAAAAAAAAAAEYEAABkcnMvZG93&#10;bnJldi54bWxQSwUGAAAAAAQABADzAAAAUQUAAAAA&#10;"/>
            </w:pict>
          </mc:Fallback>
        </mc:AlternateContent>
      </w:r>
      <w:r w:rsidRPr="007E46B9">
        <w:rPr>
          <w:rFonts w:cs="Times New Roman"/>
          <w:sz w:val="28"/>
          <w:szCs w:val="32"/>
        </w:rPr>
        <w:t>指导教师：</w:t>
      </w:r>
      <w:r w:rsidRPr="007E46B9">
        <w:rPr>
          <w:rFonts w:cs="Times New Roman"/>
          <w:sz w:val="28"/>
          <w:szCs w:val="32"/>
        </w:rPr>
        <w:t xml:space="preserve">           </w:t>
      </w:r>
      <w:r w:rsidR="000D1257" w:rsidRPr="007E46B9">
        <w:rPr>
          <w:rFonts w:cs="Times New Roman"/>
          <w:sz w:val="28"/>
          <w:szCs w:val="32"/>
        </w:rPr>
        <w:t xml:space="preserve"> </w:t>
      </w:r>
      <w:r w:rsidR="000D1257" w:rsidRPr="007E46B9">
        <w:rPr>
          <w:rFonts w:cs="Times New Roman"/>
          <w:sz w:val="28"/>
          <w:szCs w:val="32"/>
        </w:rPr>
        <w:t>张腾</w:t>
      </w:r>
    </w:p>
    <w:p w14:paraId="382C6DDA" w14:textId="77777777" w:rsidR="00F615B8" w:rsidRDefault="00F615B8" w:rsidP="00F615B8">
      <w:pPr>
        <w:spacing w:line="360" w:lineRule="auto"/>
        <w:ind w:firstLine="560"/>
        <w:rPr>
          <w:rFonts w:ascii="宋体" w:hAnsi="宋体"/>
          <w:sz w:val="28"/>
          <w:szCs w:val="32"/>
        </w:rPr>
      </w:pPr>
    </w:p>
    <w:p w14:paraId="77C124A7" w14:textId="77777777" w:rsidR="00F615B8" w:rsidRDefault="00F615B8" w:rsidP="00F615B8">
      <w:pPr>
        <w:spacing w:line="360" w:lineRule="auto"/>
        <w:ind w:firstLine="560"/>
        <w:rPr>
          <w:rFonts w:ascii="楷体" w:eastAsia="楷体" w:hAnsi="楷体"/>
          <w:sz w:val="28"/>
          <w:szCs w:val="32"/>
        </w:rPr>
      </w:pPr>
    </w:p>
    <w:p w14:paraId="47A8128E" w14:textId="391D9C97" w:rsidR="00F615B8" w:rsidRPr="00A9471E" w:rsidRDefault="00F615B8" w:rsidP="00F615B8">
      <w:pPr>
        <w:ind w:left="1375" w:hangingChars="428" w:hanging="1375"/>
        <w:jc w:val="center"/>
        <w:rPr>
          <w:rFonts w:cs="Times New Roman"/>
          <w:b/>
          <w:bCs/>
          <w:sz w:val="32"/>
        </w:rPr>
      </w:pPr>
      <w:r w:rsidRPr="00A9471E">
        <w:rPr>
          <w:rFonts w:cs="Times New Roman"/>
          <w:b/>
          <w:bCs/>
          <w:sz w:val="32"/>
        </w:rPr>
        <w:t>完成日期：</w:t>
      </w:r>
      <w:r w:rsidR="000D1257" w:rsidRPr="00A9471E">
        <w:rPr>
          <w:rFonts w:cs="Times New Roman"/>
          <w:b/>
          <w:bCs/>
          <w:sz w:val="32"/>
        </w:rPr>
        <w:t>2024</w:t>
      </w:r>
      <w:r w:rsidRPr="00A9471E">
        <w:rPr>
          <w:rFonts w:cs="Times New Roman"/>
          <w:b/>
          <w:bCs/>
          <w:sz w:val="32"/>
        </w:rPr>
        <w:t xml:space="preserve"> </w:t>
      </w:r>
      <w:r w:rsidRPr="00A9471E">
        <w:rPr>
          <w:rFonts w:cs="Times New Roman"/>
          <w:b/>
          <w:bCs/>
          <w:sz w:val="32"/>
        </w:rPr>
        <w:t>年</w:t>
      </w:r>
      <w:r w:rsidRPr="00A9471E">
        <w:rPr>
          <w:rFonts w:cs="Times New Roman"/>
          <w:b/>
          <w:bCs/>
          <w:sz w:val="32"/>
        </w:rPr>
        <w:t xml:space="preserve"> </w:t>
      </w:r>
      <w:r w:rsidR="000D1257" w:rsidRPr="00A9471E">
        <w:rPr>
          <w:rFonts w:cs="Times New Roman"/>
          <w:b/>
          <w:bCs/>
          <w:sz w:val="32"/>
        </w:rPr>
        <w:t>5</w:t>
      </w:r>
      <w:r w:rsidRPr="00A9471E">
        <w:rPr>
          <w:rFonts w:cs="Times New Roman"/>
          <w:b/>
          <w:bCs/>
          <w:sz w:val="32"/>
        </w:rPr>
        <w:t xml:space="preserve"> </w:t>
      </w:r>
      <w:r w:rsidRPr="00A9471E">
        <w:rPr>
          <w:rFonts w:cs="Times New Roman"/>
          <w:b/>
          <w:bCs/>
          <w:sz w:val="32"/>
        </w:rPr>
        <w:t>月</w:t>
      </w:r>
      <w:r w:rsidRPr="00A9471E">
        <w:rPr>
          <w:rFonts w:cs="Times New Roman"/>
          <w:b/>
          <w:bCs/>
          <w:sz w:val="32"/>
        </w:rPr>
        <w:t xml:space="preserve"> </w:t>
      </w:r>
      <w:r w:rsidR="00AD7DA9">
        <w:rPr>
          <w:rFonts w:cs="Times New Roman"/>
          <w:b/>
          <w:bCs/>
          <w:sz w:val="32"/>
        </w:rPr>
        <w:t>20</w:t>
      </w:r>
      <w:r w:rsidR="00E43FCF" w:rsidRPr="00A9471E">
        <w:rPr>
          <w:rFonts w:cs="Times New Roman"/>
          <w:b/>
          <w:bCs/>
          <w:sz w:val="32"/>
        </w:rPr>
        <w:t xml:space="preserve"> </w:t>
      </w:r>
      <w:r w:rsidRPr="00A9471E">
        <w:rPr>
          <w:rFonts w:cs="Times New Roman"/>
          <w:b/>
          <w:bCs/>
          <w:sz w:val="32"/>
        </w:rPr>
        <w:t>日</w:t>
      </w:r>
    </w:p>
    <w:bookmarkEnd w:id="0"/>
    <w:p w14:paraId="39C5A92A" w14:textId="5107CCC1" w:rsidR="0046213D" w:rsidRDefault="0046213D" w:rsidP="0046213D">
      <w:pPr>
        <w:ind w:rightChars="-37" w:right="-89" w:firstLine="480"/>
        <w:sectPr w:rsidR="0046213D" w:rsidSect="008454AE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</w:p>
    <w:bookmarkStart w:id="1" w:name="_Hlk106010380" w:displacedByCustomXml="next"/>
    <w:sdt>
      <w:sdtPr>
        <w:rPr>
          <w:rFonts w:ascii="Times New Roman" w:eastAsia="宋体" w:hAnsi="Times New Roman" w:cstheme="minorBidi"/>
          <w:b w:val="0"/>
          <w:bCs/>
          <w:color w:val="auto"/>
          <w:kern w:val="2"/>
          <w:sz w:val="24"/>
          <w:szCs w:val="22"/>
          <w:lang w:val="zh-CN"/>
        </w:rPr>
        <w:id w:val="-15334044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349B7BDC" w14:textId="1D39CD38" w:rsidR="0046213D" w:rsidRPr="004535C7" w:rsidRDefault="00FB0179" w:rsidP="00FA5614">
          <w:pPr>
            <w:pStyle w:val="TOC"/>
            <w:spacing w:before="302"/>
            <w:rPr>
              <w:color w:val="000000" w:themeColor="text1"/>
            </w:rPr>
          </w:pPr>
          <w:r w:rsidRPr="004535C7">
            <w:rPr>
              <w:rFonts w:hint="eastAsia"/>
              <w:shd w:val="clear" w:color="auto" w:fill="FFFFFF"/>
            </w:rPr>
            <w:t>目</w:t>
          </w:r>
          <w:r w:rsidR="00FE5BF4">
            <w:rPr>
              <w:rFonts w:hint="eastAsia"/>
              <w:shd w:val="clear" w:color="auto" w:fill="FFFFFF"/>
            </w:rPr>
            <w:t xml:space="preserve"> </w:t>
          </w:r>
          <w:r w:rsidRPr="004535C7">
            <w:rPr>
              <w:rFonts w:hint="eastAsia"/>
              <w:shd w:val="clear" w:color="auto" w:fill="FFFFFF"/>
            </w:rPr>
            <w:t>录</w:t>
          </w:r>
        </w:p>
        <w:bookmarkEnd w:id="1"/>
        <w:p w14:paraId="1548CE69" w14:textId="26EEECB8" w:rsidR="005F6C43" w:rsidRDefault="0046213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41365" w:history="1">
            <w:r w:rsidR="005F6C43" w:rsidRPr="003F218C">
              <w:rPr>
                <w:rStyle w:val="ab"/>
                <w:noProof/>
              </w:rPr>
              <w:t xml:space="preserve">1 </w:t>
            </w:r>
            <w:r w:rsidR="005F6C43" w:rsidRPr="003F218C">
              <w:rPr>
                <w:rStyle w:val="ab"/>
                <w:noProof/>
              </w:rPr>
              <w:t>课题任务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_Toc167141365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2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25233D74" w14:textId="458BF740" w:rsidR="005F6C43" w:rsidRDefault="00D432F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67141366" w:history="1">
            <w:r w:rsidR="005F6C43" w:rsidRPr="003F218C">
              <w:rPr>
                <w:rStyle w:val="ab"/>
                <w:noProof/>
              </w:rPr>
              <w:t xml:space="preserve">1.1 </w:t>
            </w:r>
            <w:r w:rsidR="005F6C43" w:rsidRPr="003F218C">
              <w:rPr>
                <w:rStyle w:val="ab"/>
                <w:noProof/>
              </w:rPr>
              <w:t>选题简介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_Toc167141366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2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53F96487" w14:textId="5F42EB36" w:rsidR="005F6C43" w:rsidRDefault="00D432F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67141367" w:history="1">
            <w:r w:rsidR="005F6C43" w:rsidRPr="003F218C">
              <w:rPr>
                <w:rStyle w:val="ab"/>
                <w:noProof/>
              </w:rPr>
              <w:t xml:space="preserve">1.2 </w:t>
            </w:r>
            <w:r w:rsidR="005F6C43" w:rsidRPr="003F218C">
              <w:rPr>
                <w:rStyle w:val="ab"/>
                <w:noProof/>
              </w:rPr>
              <w:t>任务要求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_Toc167141367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2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219283A2" w14:textId="277CBFF5" w:rsidR="005F6C43" w:rsidRDefault="00D432F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67141368" w:history="1">
            <w:r w:rsidR="005F6C43" w:rsidRPr="003F218C">
              <w:rPr>
                <w:rStyle w:val="ab"/>
                <w:noProof/>
              </w:rPr>
              <w:t xml:space="preserve">2 </w:t>
            </w:r>
            <w:r w:rsidR="005F6C43" w:rsidRPr="003F218C">
              <w:rPr>
                <w:rStyle w:val="ab"/>
                <w:noProof/>
              </w:rPr>
              <w:t>算法设计与实现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_Toc167141368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2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0CD0A99C" w14:textId="3100F885" w:rsidR="005F6C43" w:rsidRDefault="00D432F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67141369" w:history="1">
            <w:r w:rsidR="005F6C43" w:rsidRPr="003F218C">
              <w:rPr>
                <w:rStyle w:val="ab"/>
                <w:noProof/>
              </w:rPr>
              <w:t xml:space="preserve">2.1 </w:t>
            </w:r>
            <w:r w:rsidR="005F6C43" w:rsidRPr="003F218C">
              <w:rPr>
                <w:rStyle w:val="ab"/>
                <w:noProof/>
              </w:rPr>
              <w:t>数据预处理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_Toc167141369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2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3C076B49" w14:textId="63BEF434" w:rsidR="005F6C43" w:rsidRDefault="00D432F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67141370" w:history="1">
            <w:r w:rsidR="005F6C43" w:rsidRPr="003F218C">
              <w:rPr>
                <w:rStyle w:val="ab"/>
                <w:noProof/>
              </w:rPr>
              <w:t xml:space="preserve">2.1.1 </w:t>
            </w:r>
            <w:r w:rsidR="005F6C43" w:rsidRPr="003F218C">
              <w:rPr>
                <w:rStyle w:val="ab"/>
                <w:noProof/>
              </w:rPr>
              <w:t>数据预览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_Toc167141370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2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03ABB068" w14:textId="41FBF9D0" w:rsidR="005F6C43" w:rsidRDefault="00D432F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67141371" w:history="1">
            <w:r w:rsidR="005F6C43" w:rsidRPr="003F218C">
              <w:rPr>
                <w:rStyle w:val="ab"/>
                <w:noProof/>
              </w:rPr>
              <w:t xml:space="preserve">2.1.2 </w:t>
            </w:r>
            <w:r w:rsidR="005F6C43" w:rsidRPr="003F218C">
              <w:rPr>
                <w:rStyle w:val="ab"/>
                <w:noProof/>
              </w:rPr>
              <w:t>特征与标签分析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_Toc167141371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2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6C9B33EF" w14:textId="4A61185F" w:rsidR="005F6C43" w:rsidRDefault="00D432F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67141372" w:history="1">
            <w:r w:rsidR="005F6C43" w:rsidRPr="003F218C">
              <w:rPr>
                <w:rStyle w:val="ab"/>
                <w:noProof/>
              </w:rPr>
              <w:t xml:space="preserve">2.1.3 </w:t>
            </w:r>
            <w:r w:rsidR="005F6C43" w:rsidRPr="003F218C">
              <w:rPr>
                <w:rStyle w:val="ab"/>
                <w:noProof/>
              </w:rPr>
              <w:t>连续特征预处理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_Toc167141372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3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192453D5" w14:textId="38F101B4" w:rsidR="005F6C43" w:rsidRDefault="00D432F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67141373" w:history="1">
            <w:r w:rsidR="005F6C43" w:rsidRPr="003F218C">
              <w:rPr>
                <w:rStyle w:val="ab"/>
                <w:noProof/>
              </w:rPr>
              <w:t xml:space="preserve">2.1.4 </w:t>
            </w:r>
            <w:r w:rsidR="005F6C43" w:rsidRPr="003F218C">
              <w:rPr>
                <w:rStyle w:val="ab"/>
                <w:noProof/>
              </w:rPr>
              <w:t>离散特征与标签预处理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_Toc167141373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4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21B0DD89" w14:textId="7F2798FA" w:rsidR="005F6C43" w:rsidRDefault="00D432F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67141374" w:history="1">
            <w:r w:rsidR="005F6C43" w:rsidRPr="003F218C">
              <w:rPr>
                <w:rStyle w:val="ab"/>
                <w:noProof/>
              </w:rPr>
              <w:t xml:space="preserve">2.1.4 </w:t>
            </w:r>
            <w:r w:rsidR="005F6C43" w:rsidRPr="003F218C">
              <w:rPr>
                <w:rStyle w:val="ab"/>
                <w:noProof/>
              </w:rPr>
              <w:t>预处理结果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_Toc167141374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5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192F8B5E" w14:textId="4899539E" w:rsidR="005F6C43" w:rsidRDefault="00D432F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67141375" w:history="1">
            <w:r w:rsidR="005F6C43" w:rsidRPr="003F218C">
              <w:rPr>
                <w:rStyle w:val="ab"/>
                <w:noProof/>
              </w:rPr>
              <w:t xml:space="preserve">2.1.5 </w:t>
            </w:r>
            <w:r w:rsidR="005F6C43" w:rsidRPr="003F218C">
              <w:rPr>
                <w:rStyle w:val="ab"/>
                <w:noProof/>
              </w:rPr>
              <w:t>划分训练集与测试集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_Toc167141375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5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50024A46" w14:textId="7D7AEDDD" w:rsidR="005F6C43" w:rsidRDefault="00D432F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67141376" w:history="1">
            <w:r w:rsidR="005F6C43" w:rsidRPr="003F218C">
              <w:rPr>
                <w:rStyle w:val="ab"/>
                <w:noProof/>
              </w:rPr>
              <w:t xml:space="preserve">2.2 </w:t>
            </w:r>
            <w:r w:rsidR="005F6C43" w:rsidRPr="003F218C">
              <w:rPr>
                <w:rStyle w:val="ab"/>
                <w:noProof/>
              </w:rPr>
              <w:t>模型一：基于随机梯度更新的</w:t>
            </w:r>
            <w:r w:rsidR="005F6C43" w:rsidRPr="003F218C">
              <w:rPr>
                <w:rStyle w:val="ab"/>
                <w:noProof/>
              </w:rPr>
              <w:t>SoftMax</w:t>
            </w:r>
            <w:r w:rsidR="005F6C43" w:rsidRPr="003F218C">
              <w:rPr>
                <w:rStyle w:val="ab"/>
                <w:noProof/>
              </w:rPr>
              <w:t>回归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_Toc167141376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5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02E830F5" w14:textId="18B3EC12" w:rsidR="005F6C43" w:rsidRDefault="00D432F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67141377" w:history="1">
            <w:r w:rsidR="005F6C43" w:rsidRPr="003F218C">
              <w:rPr>
                <w:rStyle w:val="ab"/>
                <w:noProof/>
              </w:rPr>
              <w:t xml:space="preserve">2.3 </w:t>
            </w:r>
            <w:r w:rsidR="005F6C43" w:rsidRPr="003F218C">
              <w:rPr>
                <w:rStyle w:val="ab"/>
                <w:noProof/>
              </w:rPr>
              <w:t>模型二：基于</w:t>
            </w:r>
            <w:r w:rsidR="005F6C43" w:rsidRPr="003F218C">
              <w:rPr>
                <w:rStyle w:val="ab"/>
                <w:noProof/>
              </w:rPr>
              <w:t>KD-Tree</w:t>
            </w:r>
            <w:r w:rsidR="005F6C43" w:rsidRPr="003F218C">
              <w:rPr>
                <w:rStyle w:val="ab"/>
                <w:noProof/>
              </w:rPr>
              <w:t>优化的</w:t>
            </w:r>
            <w:r w:rsidR="005F6C43" w:rsidRPr="003F218C">
              <w:rPr>
                <w:rStyle w:val="ab"/>
                <w:noProof/>
              </w:rPr>
              <w:t>K-NN</w:t>
            </w:r>
            <w:r w:rsidR="005F6C43" w:rsidRPr="003F218C">
              <w:rPr>
                <w:rStyle w:val="ab"/>
                <w:noProof/>
              </w:rPr>
              <w:t>算法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_Toc167141377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7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20AACC18" w14:textId="0EFB0276" w:rsidR="005F6C43" w:rsidRDefault="00D432F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67141378" w:history="1">
            <w:r w:rsidR="005F6C43" w:rsidRPr="003F218C">
              <w:rPr>
                <w:rStyle w:val="ab"/>
                <w:noProof/>
              </w:rPr>
              <w:t xml:space="preserve">2.4 </w:t>
            </w:r>
            <w:r w:rsidR="005F6C43" w:rsidRPr="003F218C">
              <w:rPr>
                <w:rStyle w:val="ab"/>
                <w:noProof/>
              </w:rPr>
              <w:t>模型三：基于信息增益的</w:t>
            </w:r>
            <w:r w:rsidR="005F6C43" w:rsidRPr="003F218C">
              <w:rPr>
                <w:rStyle w:val="ab"/>
                <w:noProof/>
              </w:rPr>
              <w:t>ID3</w:t>
            </w:r>
            <w:r w:rsidR="005F6C43" w:rsidRPr="003F218C">
              <w:rPr>
                <w:rStyle w:val="ab"/>
                <w:noProof/>
              </w:rPr>
              <w:t>决策树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_Toc167141378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8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53648B30" w14:textId="34EE516F" w:rsidR="005F6C43" w:rsidRDefault="00D432F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67141379" w:history="1">
            <w:r w:rsidR="005F6C43" w:rsidRPr="003F218C">
              <w:rPr>
                <w:rStyle w:val="ab"/>
                <w:noProof/>
              </w:rPr>
              <w:t xml:space="preserve">3 </w:t>
            </w:r>
            <w:r w:rsidR="005F6C43" w:rsidRPr="003F218C">
              <w:rPr>
                <w:rStyle w:val="ab"/>
                <w:noProof/>
              </w:rPr>
              <w:t>实验环境与平台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_Toc167141379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8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533C9271" w14:textId="2C147B0E" w:rsidR="005F6C43" w:rsidRDefault="00D432F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67141380" w:history="1">
            <w:r w:rsidR="005F6C43" w:rsidRPr="003F218C">
              <w:rPr>
                <w:rStyle w:val="ab"/>
                <w:noProof/>
              </w:rPr>
              <w:t xml:space="preserve">3.1 </w:t>
            </w:r>
            <w:r w:rsidR="005F6C43" w:rsidRPr="003F218C">
              <w:rPr>
                <w:rStyle w:val="ab"/>
                <w:noProof/>
              </w:rPr>
              <w:t>实验环境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_Toc167141380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8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55CAE95E" w14:textId="4360B7B2" w:rsidR="005F6C43" w:rsidRDefault="00D432F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67141381" w:history="1">
            <w:r w:rsidR="005F6C43" w:rsidRPr="003F218C">
              <w:rPr>
                <w:rStyle w:val="ab"/>
                <w:noProof/>
              </w:rPr>
              <w:t xml:space="preserve">3.2 </w:t>
            </w:r>
            <w:r w:rsidR="005F6C43" w:rsidRPr="003F218C">
              <w:rPr>
                <w:rStyle w:val="ab"/>
                <w:noProof/>
              </w:rPr>
              <w:t>实验平台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_Toc167141381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9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64679FB3" w14:textId="325CAC8C" w:rsidR="005F6C43" w:rsidRDefault="00D432F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67141382" w:history="1">
            <w:r w:rsidR="005F6C43" w:rsidRPr="003F218C">
              <w:rPr>
                <w:rStyle w:val="ab"/>
                <w:noProof/>
              </w:rPr>
              <w:t xml:space="preserve">4 </w:t>
            </w:r>
            <w:r w:rsidR="005F6C43" w:rsidRPr="003F218C">
              <w:rPr>
                <w:rStyle w:val="ab"/>
                <w:noProof/>
              </w:rPr>
              <w:t>结果与分析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_Toc167141382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9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76668D16" w14:textId="00E8593F" w:rsidR="005F6C43" w:rsidRDefault="00D432F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67141383" w:history="1">
            <w:r w:rsidR="005F6C43" w:rsidRPr="003F218C">
              <w:rPr>
                <w:rStyle w:val="ab"/>
                <w:noProof/>
              </w:rPr>
              <w:t xml:space="preserve">4.1 </w:t>
            </w:r>
            <w:r w:rsidR="005F6C43" w:rsidRPr="003F218C">
              <w:rPr>
                <w:rStyle w:val="ab"/>
                <w:noProof/>
              </w:rPr>
              <w:t>模型评估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_Toc167141383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9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573F76E2" w14:textId="04807E0C" w:rsidR="005F6C43" w:rsidRDefault="00D432F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67141384" w:history="1">
            <w:r w:rsidR="005F6C43" w:rsidRPr="003F218C">
              <w:rPr>
                <w:rStyle w:val="ab"/>
                <w:noProof/>
              </w:rPr>
              <w:t xml:space="preserve">4.1.1 </w:t>
            </w:r>
            <w:r w:rsidR="005F6C43" w:rsidRPr="003F218C">
              <w:rPr>
                <w:rStyle w:val="ab"/>
                <w:noProof/>
              </w:rPr>
              <w:t>模型一</w:t>
            </w:r>
            <w:r w:rsidR="005F6C43" w:rsidRPr="003F218C">
              <w:rPr>
                <w:rStyle w:val="ab"/>
                <w:noProof/>
              </w:rPr>
              <w:t>SoftMax</w:t>
            </w:r>
            <w:r w:rsidR="005F6C43" w:rsidRPr="003F218C">
              <w:rPr>
                <w:rStyle w:val="ab"/>
                <w:noProof/>
              </w:rPr>
              <w:t>回归评估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_Toc167141384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9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38C0998A" w14:textId="7FE15439" w:rsidR="005F6C43" w:rsidRDefault="00D432F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67141385" w:history="1">
            <w:r w:rsidR="005F6C43" w:rsidRPr="003F218C">
              <w:rPr>
                <w:rStyle w:val="ab"/>
                <w:noProof/>
              </w:rPr>
              <w:t xml:space="preserve">4.1.2 </w:t>
            </w:r>
            <w:r w:rsidR="005F6C43" w:rsidRPr="003F218C">
              <w:rPr>
                <w:rStyle w:val="ab"/>
                <w:noProof/>
              </w:rPr>
              <w:t>模型二</w:t>
            </w:r>
            <w:r w:rsidR="005F6C43" w:rsidRPr="003F218C">
              <w:rPr>
                <w:rStyle w:val="ab"/>
                <w:noProof/>
              </w:rPr>
              <w:t>KD-Tree</w:t>
            </w:r>
            <w:r w:rsidR="005F6C43" w:rsidRPr="003F218C">
              <w:rPr>
                <w:rStyle w:val="ab"/>
                <w:noProof/>
              </w:rPr>
              <w:t>评估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_Toc167141385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11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4FCF0A04" w14:textId="50A202EA" w:rsidR="005F6C43" w:rsidRDefault="00D432F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67141386" w:history="1">
            <w:r w:rsidR="005F6C43" w:rsidRPr="003F218C">
              <w:rPr>
                <w:rStyle w:val="ab"/>
                <w:noProof/>
              </w:rPr>
              <w:t xml:space="preserve">4.1.3 </w:t>
            </w:r>
            <w:r w:rsidR="005F6C43" w:rsidRPr="003F218C">
              <w:rPr>
                <w:rStyle w:val="ab"/>
                <w:noProof/>
              </w:rPr>
              <w:t>模型三决策树评估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_Toc167141386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11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54C00ED9" w14:textId="36BC65D7" w:rsidR="005F6C43" w:rsidRDefault="00D432F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67141387" w:history="1">
            <w:r w:rsidR="005F6C43" w:rsidRPr="003F218C">
              <w:rPr>
                <w:rStyle w:val="ab"/>
                <w:noProof/>
              </w:rPr>
              <w:t xml:space="preserve">4.2 </w:t>
            </w:r>
            <w:r w:rsidR="005F6C43" w:rsidRPr="003F218C">
              <w:rPr>
                <w:rStyle w:val="ab"/>
                <w:noProof/>
              </w:rPr>
              <w:t>预测结果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_Toc167141387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11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67067B0A" w14:textId="4F300156" w:rsidR="005F6C43" w:rsidRDefault="00D432F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67141388" w:history="1">
            <w:r w:rsidR="005F6C43" w:rsidRPr="003F218C">
              <w:rPr>
                <w:rStyle w:val="ab"/>
                <w:noProof/>
              </w:rPr>
              <w:t xml:space="preserve">4.3 </w:t>
            </w:r>
            <w:r w:rsidR="005F6C43" w:rsidRPr="003F218C">
              <w:rPr>
                <w:rStyle w:val="ab"/>
                <w:noProof/>
              </w:rPr>
              <w:t>模型分析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_Toc167141388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12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7EAB1129" w14:textId="6A7DA757" w:rsidR="005F6C43" w:rsidRDefault="00D432F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67141389" w:history="1">
            <w:r w:rsidR="005F6C43" w:rsidRPr="003F218C">
              <w:rPr>
                <w:rStyle w:val="ab"/>
                <w:noProof/>
              </w:rPr>
              <w:t xml:space="preserve">5 </w:t>
            </w:r>
            <w:r w:rsidR="005F6C43" w:rsidRPr="003F218C">
              <w:rPr>
                <w:rStyle w:val="ab"/>
                <w:noProof/>
              </w:rPr>
              <w:t>个人体会</w:t>
            </w:r>
            <w:r w:rsidR="005F6C43">
              <w:rPr>
                <w:noProof/>
                <w:webHidden/>
              </w:rPr>
              <w:tab/>
            </w:r>
            <w:r w:rsidR="005F6C43">
              <w:rPr>
                <w:noProof/>
                <w:webHidden/>
              </w:rPr>
              <w:fldChar w:fldCharType="begin"/>
            </w:r>
            <w:r w:rsidR="005F6C43">
              <w:rPr>
                <w:noProof/>
                <w:webHidden/>
              </w:rPr>
              <w:instrText xml:space="preserve"> PAGEREF _Toc167141389 \h </w:instrText>
            </w:r>
            <w:r w:rsidR="005F6C43">
              <w:rPr>
                <w:noProof/>
                <w:webHidden/>
              </w:rPr>
            </w:r>
            <w:r w:rsidR="005F6C43">
              <w:rPr>
                <w:noProof/>
                <w:webHidden/>
              </w:rPr>
              <w:fldChar w:fldCharType="separate"/>
            </w:r>
            <w:r w:rsidR="005F6C43">
              <w:rPr>
                <w:noProof/>
                <w:webHidden/>
              </w:rPr>
              <w:t>13</w:t>
            </w:r>
            <w:r w:rsidR="005F6C43">
              <w:rPr>
                <w:noProof/>
                <w:webHidden/>
              </w:rPr>
              <w:fldChar w:fldCharType="end"/>
            </w:r>
          </w:hyperlink>
        </w:p>
        <w:p w14:paraId="4BEB82DC" w14:textId="03BE4CA2" w:rsidR="0046213D" w:rsidRDefault="0046213D">
          <w:r>
            <w:rPr>
              <w:b/>
              <w:bCs/>
              <w:lang w:val="zh-CN"/>
            </w:rPr>
            <w:fldChar w:fldCharType="end"/>
          </w:r>
        </w:p>
      </w:sdtContent>
    </w:sdt>
    <w:p w14:paraId="598C37EE" w14:textId="621BD64E" w:rsidR="0046213D" w:rsidRPr="0046213D" w:rsidRDefault="0046213D" w:rsidP="0046213D">
      <w:pPr>
        <w:pStyle w:val="aa"/>
        <w:tabs>
          <w:tab w:val="left" w:pos="840"/>
          <w:tab w:val="right" w:leader="dot" w:pos="8948"/>
        </w:tabs>
        <w:ind w:left="0"/>
        <w:rPr>
          <w:noProof/>
          <w:color w:val="0000FF"/>
          <w:u w:val="single"/>
        </w:rPr>
      </w:pPr>
    </w:p>
    <w:p w14:paraId="0F2D1A2E" w14:textId="77777777" w:rsidR="0046213D" w:rsidRP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749D3948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22CC0EF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656047ED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52E34AB5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016DF41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15DC9D0B" w14:textId="5EF47AF0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  <w:sectPr w:rsidR="0046213D">
          <w:footerReference w:type="default" r:id="rId12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25F396D7" w14:textId="4EF15DA0" w:rsidR="00F615B8" w:rsidRPr="00A72876" w:rsidRDefault="00A72876" w:rsidP="00FA5614">
      <w:pPr>
        <w:pStyle w:val="1"/>
      </w:pPr>
      <w:bookmarkStart w:id="2" w:name="_Toc167141365"/>
      <w:r w:rsidRPr="00A72876">
        <w:rPr>
          <w:rFonts w:hint="eastAsia"/>
        </w:rPr>
        <w:lastRenderedPageBreak/>
        <w:t>1</w:t>
      </w:r>
      <w:r w:rsidRPr="00A72876">
        <w:t xml:space="preserve"> </w:t>
      </w:r>
      <w:r w:rsidR="002354CE">
        <w:rPr>
          <w:rFonts w:hint="eastAsia"/>
        </w:rPr>
        <w:t>课题</w:t>
      </w:r>
      <w:r w:rsidR="00FE5BF4">
        <w:rPr>
          <w:rFonts w:hint="eastAsia"/>
        </w:rPr>
        <w:t>任务</w:t>
      </w:r>
      <w:bookmarkEnd w:id="2"/>
    </w:p>
    <w:p w14:paraId="61C19941" w14:textId="0745412F" w:rsidR="00A72876" w:rsidRDefault="006F4367" w:rsidP="006F4367">
      <w:pPr>
        <w:pStyle w:val="2"/>
      </w:pPr>
      <w:bookmarkStart w:id="3" w:name="_Toc167141366"/>
      <w:r>
        <w:rPr>
          <w:rFonts w:hint="eastAsia"/>
        </w:rPr>
        <w:t>1</w:t>
      </w:r>
      <w:r>
        <w:t xml:space="preserve">.1 </w:t>
      </w:r>
      <w:r w:rsidR="00FE5BF4">
        <w:rPr>
          <w:rFonts w:hint="eastAsia"/>
        </w:rPr>
        <w:t>选题简介</w:t>
      </w:r>
      <w:bookmarkEnd w:id="3"/>
    </w:p>
    <w:p w14:paraId="4BCD82AB" w14:textId="304E2264" w:rsidR="00FE5BF4" w:rsidRDefault="000D1257" w:rsidP="000D1257">
      <w:pPr>
        <w:spacing w:line="360" w:lineRule="auto"/>
        <w:ind w:firstLineChars="200" w:firstLine="480"/>
      </w:pPr>
      <w:r>
        <w:rPr>
          <w:rFonts w:hint="eastAsia"/>
        </w:rPr>
        <w:t>选择</w:t>
      </w:r>
      <w:r w:rsidRPr="000D1257">
        <w:rPr>
          <w:rFonts w:hint="eastAsia"/>
          <w:b/>
          <w:bCs/>
        </w:rPr>
        <w:t>参考选题二</w:t>
      </w:r>
      <w:r>
        <w:rPr>
          <w:rFonts w:hint="eastAsia"/>
        </w:rPr>
        <w:t>：肥胖风险的多类别预测。具体为基于个体性别、年龄、身高、体重等特征判断肥胖程度的</w:t>
      </w:r>
      <w:r w:rsidRPr="000D1257">
        <w:rPr>
          <w:rFonts w:hint="eastAsia"/>
          <w:b/>
          <w:bCs/>
        </w:rPr>
        <w:t>多特征多分类学习问题</w:t>
      </w:r>
      <w:r>
        <w:rPr>
          <w:rFonts w:hint="eastAsia"/>
        </w:rPr>
        <w:t>。</w:t>
      </w:r>
    </w:p>
    <w:p w14:paraId="37AE2B11" w14:textId="0CC60504" w:rsidR="00FE5BF4" w:rsidRDefault="00FE5BF4" w:rsidP="007E46B9">
      <w:pPr>
        <w:pStyle w:val="2"/>
      </w:pPr>
      <w:bookmarkStart w:id="4" w:name="_Toc167141367"/>
      <w:r>
        <w:rPr>
          <w:rFonts w:hint="eastAsia"/>
        </w:rPr>
        <w:t>1</w:t>
      </w:r>
      <w:r>
        <w:t xml:space="preserve">.2 </w:t>
      </w:r>
      <w:r w:rsidR="002354CE">
        <w:rPr>
          <w:rFonts w:hint="eastAsia"/>
        </w:rPr>
        <w:t>任务</w:t>
      </w:r>
      <w:r>
        <w:rPr>
          <w:rFonts w:hint="eastAsia"/>
        </w:rPr>
        <w:t>要求</w:t>
      </w:r>
      <w:bookmarkEnd w:id="4"/>
    </w:p>
    <w:p w14:paraId="10D6E541" w14:textId="28E680AE" w:rsidR="000D1257" w:rsidRPr="00FA5614" w:rsidRDefault="007E46B9" w:rsidP="00EC3FDF">
      <w:pPr>
        <w:pStyle w:val="a1"/>
        <w:numPr>
          <w:ilvl w:val="0"/>
          <w:numId w:val="40"/>
        </w:numPr>
        <w:ind w:firstLineChars="0"/>
      </w:pPr>
      <w:r w:rsidRPr="00FA5614">
        <w:t>分类准确率在</w:t>
      </w:r>
      <w:r w:rsidRPr="00FA5614">
        <w:rPr>
          <w:b/>
          <w:bCs/>
        </w:rPr>
        <w:t>0.8</w:t>
      </w:r>
      <w:r w:rsidRPr="00FA5614">
        <w:t>以上；</w:t>
      </w:r>
    </w:p>
    <w:p w14:paraId="2433F52B" w14:textId="31D110A9" w:rsidR="00FE5BF4" w:rsidRPr="00FA5614" w:rsidRDefault="007E46B9" w:rsidP="00EC3FDF">
      <w:pPr>
        <w:pStyle w:val="a1"/>
        <w:numPr>
          <w:ilvl w:val="0"/>
          <w:numId w:val="40"/>
        </w:numPr>
        <w:ind w:firstLineChars="0"/>
      </w:pPr>
      <w:r w:rsidRPr="00FA5614">
        <w:t>模型训练需自己手动实现，</w:t>
      </w:r>
      <w:r w:rsidRPr="00FA5614">
        <w:rPr>
          <w:b/>
          <w:bCs/>
        </w:rPr>
        <w:t>严禁</w:t>
      </w:r>
      <w:r w:rsidRPr="00FA5614">
        <w:t>直接调用已经封装好的各类机器学习库，但可以使用</w:t>
      </w:r>
      <w:r w:rsidR="00CD0031" w:rsidRPr="00FA5614">
        <w:t>N</w:t>
      </w:r>
      <w:r w:rsidRPr="00FA5614">
        <w:t>um</w:t>
      </w:r>
      <w:r w:rsidR="00CD0031" w:rsidRPr="00FA5614">
        <w:t>P</w:t>
      </w:r>
      <w:r w:rsidRPr="00FA5614">
        <w:t>y</w:t>
      </w:r>
      <w:r w:rsidRPr="00FA5614">
        <w:t>等数学运算库或功能性方法。</w:t>
      </w:r>
    </w:p>
    <w:p w14:paraId="4884EE90" w14:textId="6D12C65F" w:rsidR="00F615B8" w:rsidRDefault="005E613F" w:rsidP="00FA5614">
      <w:pPr>
        <w:pStyle w:val="1"/>
      </w:pPr>
      <w:bookmarkStart w:id="5" w:name="_Toc167141368"/>
      <w:r>
        <w:rPr>
          <w:rFonts w:hint="eastAsia"/>
        </w:rPr>
        <w:t>2</w:t>
      </w:r>
      <w:r w:rsidR="00FE5BF4">
        <w:t xml:space="preserve"> </w:t>
      </w:r>
      <w:r w:rsidRPr="00292458">
        <w:t>算法设计</w:t>
      </w:r>
      <w:r w:rsidR="00970ED8">
        <w:rPr>
          <w:rFonts w:hint="eastAsia"/>
        </w:rPr>
        <w:t>与实现</w:t>
      </w:r>
      <w:bookmarkEnd w:id="5"/>
    </w:p>
    <w:p w14:paraId="1C28602D" w14:textId="2C2E5C15" w:rsidR="00FE5BF4" w:rsidRDefault="00FE5BF4" w:rsidP="007E46B9">
      <w:pPr>
        <w:pStyle w:val="2"/>
      </w:pPr>
      <w:bookmarkStart w:id="6" w:name="_Toc16714136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数据预处理</w:t>
      </w:r>
      <w:bookmarkEnd w:id="6"/>
    </w:p>
    <w:p w14:paraId="098F4F99" w14:textId="7F892CFF" w:rsidR="00074FDB" w:rsidRPr="00074FDB" w:rsidRDefault="00074FDB" w:rsidP="00EC3FDF">
      <w:pPr>
        <w:pStyle w:val="a1"/>
      </w:pPr>
      <w:r>
        <w:rPr>
          <w:rFonts w:hint="eastAsia"/>
        </w:rPr>
        <w:t>在进行机器学习任务前，对数据集进行适当的分析与处理是必不可少的过程，</w:t>
      </w:r>
      <w:r w:rsidR="002A4E1A">
        <w:rPr>
          <w:rFonts w:hint="eastAsia"/>
        </w:rPr>
        <w:t>恰到好处的预处理不仅有助于选择高效的模型，而且能显著提高预测准确性。</w:t>
      </w:r>
    </w:p>
    <w:p w14:paraId="31CB6AD6" w14:textId="6CD4C775" w:rsidR="007E46B9" w:rsidRDefault="007E46B9" w:rsidP="002A4E1A">
      <w:pPr>
        <w:pStyle w:val="3"/>
      </w:pPr>
      <w:bookmarkStart w:id="7" w:name="_Toc167141370"/>
      <w:r>
        <w:rPr>
          <w:rFonts w:hint="eastAsia"/>
        </w:rPr>
        <w:t>2</w:t>
      </w:r>
      <w:r>
        <w:t xml:space="preserve">.1.1 </w:t>
      </w:r>
      <w:r w:rsidR="00074FDB">
        <w:rPr>
          <w:rFonts w:hint="eastAsia"/>
        </w:rPr>
        <w:t>数据预览</w:t>
      </w:r>
      <w:bookmarkEnd w:id="7"/>
    </w:p>
    <w:p w14:paraId="75E4ED41" w14:textId="316746E7" w:rsidR="00C22EB8" w:rsidRDefault="00445E84" w:rsidP="00EC3FDF">
      <w:pPr>
        <w:pStyle w:val="a1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9C6747" wp14:editId="5828865F">
            <wp:simplePos x="0" y="0"/>
            <wp:positionH relativeFrom="column">
              <wp:posOffset>87825</wp:posOffset>
            </wp:positionH>
            <wp:positionV relativeFrom="paragraph">
              <wp:posOffset>902237</wp:posOffset>
            </wp:positionV>
            <wp:extent cx="5310554" cy="1142543"/>
            <wp:effectExtent l="0" t="0" r="4445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54" cy="1142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E1A">
        <w:rPr>
          <w:rFonts w:hint="eastAsia"/>
        </w:rPr>
        <w:t>本数据</w:t>
      </w:r>
      <w:proofErr w:type="gramStart"/>
      <w:r w:rsidR="002A4E1A">
        <w:rPr>
          <w:rFonts w:hint="eastAsia"/>
        </w:rPr>
        <w:t>集包括</w:t>
      </w:r>
      <w:proofErr w:type="gramEnd"/>
      <w:r w:rsidR="002A4E1A">
        <w:rPr>
          <w:rFonts w:hint="eastAsia"/>
        </w:rPr>
        <w:t>训练用数据</w:t>
      </w:r>
      <w:r w:rsidR="002A4E1A">
        <w:rPr>
          <w:rFonts w:hint="eastAsia"/>
        </w:rPr>
        <w:t>t</w:t>
      </w:r>
      <w:r w:rsidR="002A4E1A">
        <w:t>rain.csv</w:t>
      </w:r>
      <w:r w:rsidR="002A4E1A">
        <w:rPr>
          <w:rFonts w:hint="eastAsia"/>
        </w:rPr>
        <w:t>与测试用数据</w:t>
      </w:r>
      <w:r w:rsidR="002A4E1A">
        <w:rPr>
          <w:rFonts w:hint="eastAsia"/>
        </w:rPr>
        <w:t>t</w:t>
      </w:r>
      <w:r w:rsidR="002A4E1A">
        <w:t>est.csv</w:t>
      </w:r>
      <w:r w:rsidR="002A4E1A">
        <w:rPr>
          <w:rFonts w:hint="eastAsia"/>
        </w:rPr>
        <w:t>，使用</w:t>
      </w:r>
      <w:r w:rsidR="002A4E1A">
        <w:rPr>
          <w:rFonts w:hint="eastAsia"/>
        </w:rPr>
        <w:t>P</w:t>
      </w:r>
      <w:r w:rsidR="002A4E1A">
        <w:t>andas</w:t>
      </w:r>
      <w:r w:rsidR="002A4E1A">
        <w:rPr>
          <w:rFonts w:hint="eastAsia"/>
        </w:rPr>
        <w:t>库中</w:t>
      </w:r>
      <w:proofErr w:type="spellStart"/>
      <w:r w:rsidR="002A4E1A">
        <w:rPr>
          <w:rFonts w:hint="eastAsia"/>
        </w:rPr>
        <w:t>read</w:t>
      </w:r>
      <w:r w:rsidR="002A4E1A">
        <w:t>_csv</w:t>
      </w:r>
      <w:proofErr w:type="spellEnd"/>
      <w:r w:rsidR="002A4E1A">
        <w:rPr>
          <w:rFonts w:hint="eastAsia"/>
        </w:rPr>
        <w:t>方法将</w:t>
      </w:r>
      <w:r w:rsidR="002A4E1A">
        <w:rPr>
          <w:rFonts w:hint="eastAsia"/>
        </w:rPr>
        <w:t>csv</w:t>
      </w:r>
      <w:r w:rsidR="002A4E1A">
        <w:rPr>
          <w:rFonts w:hint="eastAsia"/>
        </w:rPr>
        <w:t>文件读取为</w:t>
      </w:r>
      <w:proofErr w:type="spellStart"/>
      <w:r w:rsidR="002A4E1A">
        <w:rPr>
          <w:rFonts w:hint="eastAsia"/>
        </w:rPr>
        <w:t>D</w:t>
      </w:r>
      <w:r w:rsidR="002A4E1A">
        <w:t>ataFrame</w:t>
      </w:r>
      <w:proofErr w:type="spellEnd"/>
      <w:r w:rsidR="002A4E1A">
        <w:rPr>
          <w:rFonts w:hint="eastAsia"/>
        </w:rPr>
        <w:t>结构，并使用</w:t>
      </w:r>
      <w:r w:rsidR="002A4E1A">
        <w:rPr>
          <w:rFonts w:hint="eastAsia"/>
        </w:rPr>
        <w:t>head</w:t>
      </w:r>
      <w:r w:rsidR="002A4E1A">
        <w:rPr>
          <w:rFonts w:hint="eastAsia"/>
        </w:rPr>
        <w:t>方法显示前</w:t>
      </w:r>
      <w:r w:rsidR="002A4E1A">
        <w:t>5</w:t>
      </w:r>
      <w:r w:rsidR="002A4E1A">
        <w:rPr>
          <w:rFonts w:hint="eastAsia"/>
        </w:rPr>
        <w:t>行数据，</w:t>
      </w:r>
      <w:r w:rsidR="00C22EB8">
        <w:rPr>
          <w:rFonts w:hint="eastAsia"/>
        </w:rPr>
        <w:t>其中部分</w:t>
      </w:r>
      <w:proofErr w:type="gramStart"/>
      <w:r w:rsidR="00C22EB8">
        <w:rPr>
          <w:rFonts w:hint="eastAsia"/>
        </w:rPr>
        <w:t>列</w:t>
      </w:r>
      <w:r w:rsidR="002A4E1A">
        <w:rPr>
          <w:rFonts w:hint="eastAsia"/>
        </w:rPr>
        <w:t>如</w:t>
      </w:r>
      <w:proofErr w:type="gramEnd"/>
      <w:r w:rsidR="002A4E1A">
        <w:rPr>
          <w:rFonts w:hint="eastAsia"/>
        </w:rPr>
        <w:t>图</w:t>
      </w:r>
      <w:r w:rsidR="00C22EB8">
        <w:rPr>
          <w:rFonts w:hint="eastAsia"/>
        </w:rPr>
        <w:t>2</w:t>
      </w:r>
      <w:r w:rsidR="00C22EB8">
        <w:t>.1</w:t>
      </w:r>
      <w:r w:rsidR="002A4E1A">
        <w:rPr>
          <w:rFonts w:hint="eastAsia"/>
        </w:rPr>
        <w:t>所示。</w:t>
      </w:r>
    </w:p>
    <w:p w14:paraId="774C9DAB" w14:textId="63D49230" w:rsidR="00C22EB8" w:rsidRPr="00C22EB8" w:rsidRDefault="00C22EB8" w:rsidP="00EC3FDF">
      <w:pPr>
        <w:pStyle w:val="afff4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-1 </w:t>
      </w:r>
      <w:r w:rsidR="00CD0031">
        <w:rPr>
          <w:rFonts w:hint="eastAsia"/>
        </w:rPr>
        <w:t>训练用数据预览效果</w:t>
      </w:r>
    </w:p>
    <w:p w14:paraId="1FE71698" w14:textId="332CA980" w:rsidR="00074FDB" w:rsidRDefault="00074FDB" w:rsidP="002A4E1A">
      <w:pPr>
        <w:pStyle w:val="3"/>
      </w:pPr>
      <w:bookmarkStart w:id="8" w:name="_Toc167141371"/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特征</w:t>
      </w:r>
      <w:r w:rsidR="005F3171">
        <w:rPr>
          <w:rFonts w:hint="eastAsia"/>
        </w:rPr>
        <w:t>与标签</w:t>
      </w:r>
      <w:r>
        <w:rPr>
          <w:rFonts w:hint="eastAsia"/>
        </w:rPr>
        <w:t>分析</w:t>
      </w:r>
      <w:bookmarkEnd w:id="8"/>
    </w:p>
    <w:p w14:paraId="101B77CB" w14:textId="24B14319" w:rsidR="00074FDB" w:rsidRDefault="002A4E1A" w:rsidP="00EC3FDF">
      <w:pPr>
        <w:pStyle w:val="a1"/>
      </w:pPr>
      <w:r>
        <w:rPr>
          <w:rFonts w:hint="eastAsia"/>
        </w:rPr>
        <w:t>对列名与数据格式进行解读可得如下表所示的特征</w:t>
      </w:r>
      <w:r w:rsidR="005F3171">
        <w:rPr>
          <w:rFonts w:hint="eastAsia"/>
        </w:rPr>
        <w:t>与标签</w:t>
      </w:r>
      <w:r>
        <w:rPr>
          <w:rFonts w:hint="eastAsia"/>
        </w:rPr>
        <w:t>分析。</w:t>
      </w:r>
    </w:p>
    <w:p w14:paraId="5592825A" w14:textId="2BB4E740" w:rsidR="002A4E1A" w:rsidRDefault="002A4E1A" w:rsidP="00EC3FDF">
      <w:pPr>
        <w:pStyle w:val="afff4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 xml:space="preserve">-1 </w:t>
      </w:r>
      <w:r w:rsidR="00CD0031">
        <w:rPr>
          <w:rFonts w:hint="eastAsia"/>
        </w:rPr>
        <w:t>特征</w:t>
      </w:r>
      <w:r w:rsidR="00AD7DA9">
        <w:rPr>
          <w:rFonts w:hint="eastAsia"/>
        </w:rPr>
        <w:t>一览</w:t>
      </w:r>
    </w:p>
    <w:tbl>
      <w:tblPr>
        <w:tblW w:w="7792" w:type="dxa"/>
        <w:tblInd w:w="288" w:type="dxa"/>
        <w:tblLook w:val="04A0" w:firstRow="1" w:lastRow="0" w:firstColumn="1" w:lastColumn="0" w:noHBand="0" w:noVBand="1"/>
      </w:tblPr>
      <w:tblGrid>
        <w:gridCol w:w="1456"/>
        <w:gridCol w:w="1583"/>
        <w:gridCol w:w="4753"/>
      </w:tblGrid>
      <w:tr w:rsidR="00BF5E4A" w14:paraId="311803DB" w14:textId="77777777" w:rsidTr="00365F03">
        <w:tc>
          <w:tcPr>
            <w:tcW w:w="145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9F8FC8" w14:textId="71CBB608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szCs w:val="21"/>
              </w:rPr>
              <w:t>特征名</w:t>
            </w:r>
          </w:p>
        </w:tc>
        <w:tc>
          <w:tcPr>
            <w:tcW w:w="1583" w:type="dxa"/>
            <w:tcBorders>
              <w:top w:val="single" w:sz="12" w:space="0" w:color="auto"/>
              <w:bottom w:val="single" w:sz="4" w:space="0" w:color="auto"/>
            </w:tcBorders>
          </w:tcPr>
          <w:p w14:paraId="380A1850" w14:textId="332BC81B" w:rsidR="00BF5E4A" w:rsidRPr="00BF5E4A" w:rsidRDefault="00365F03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数据类型</w:t>
            </w:r>
          </w:p>
        </w:tc>
        <w:tc>
          <w:tcPr>
            <w:tcW w:w="475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45BEABC" w14:textId="2968E446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含义</w:t>
            </w:r>
          </w:p>
        </w:tc>
      </w:tr>
      <w:tr w:rsidR="00BF5E4A" w14:paraId="2975A67E" w14:textId="77777777" w:rsidTr="00365F03">
        <w:tc>
          <w:tcPr>
            <w:tcW w:w="1456" w:type="dxa"/>
            <w:vAlign w:val="center"/>
          </w:tcPr>
          <w:p w14:paraId="24B36D3D" w14:textId="3D1DBBB3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Gender</w:t>
            </w:r>
          </w:p>
        </w:tc>
        <w:tc>
          <w:tcPr>
            <w:tcW w:w="1583" w:type="dxa"/>
          </w:tcPr>
          <w:p w14:paraId="7DA6D0B5" w14:textId="4C768F29" w:rsidR="00BF5E4A" w:rsidRPr="00365F03" w:rsidRDefault="00C22EB8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  <w:vertAlign w:val="superscript"/>
              </w:rPr>
            </w:pPr>
            <w:r>
              <w:rPr>
                <w:rFonts w:cs="Times New Roman"/>
                <w:bCs/>
                <w:color w:val="000000"/>
                <w:szCs w:val="21"/>
              </w:rPr>
              <w:t>o</w:t>
            </w:r>
            <w:r w:rsidR="00365F03">
              <w:rPr>
                <w:rFonts w:cs="Times New Roman"/>
                <w:bCs/>
                <w:color w:val="000000"/>
                <w:szCs w:val="21"/>
              </w:rPr>
              <w:t>bject</w:t>
            </w:r>
            <w:r w:rsidR="00365F03">
              <w:rPr>
                <w:rFonts w:cs="Times New Roman" w:hint="eastAsia"/>
                <w:bCs/>
                <w:color w:val="000000"/>
                <w:szCs w:val="21"/>
                <w:vertAlign w:val="superscript"/>
              </w:rPr>
              <w:t>②</w:t>
            </w:r>
          </w:p>
        </w:tc>
        <w:tc>
          <w:tcPr>
            <w:tcW w:w="4753" w:type="dxa"/>
            <w:vAlign w:val="center"/>
          </w:tcPr>
          <w:p w14:paraId="12729401" w14:textId="76538874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性别</w:t>
            </w:r>
          </w:p>
        </w:tc>
      </w:tr>
      <w:tr w:rsidR="00BF5E4A" w14:paraId="67FFD382" w14:textId="77777777" w:rsidTr="00CD0031">
        <w:tc>
          <w:tcPr>
            <w:tcW w:w="1456" w:type="dxa"/>
            <w:vAlign w:val="center"/>
          </w:tcPr>
          <w:p w14:paraId="2180EEF1" w14:textId="0EAB1E27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Age</w:t>
            </w:r>
          </w:p>
        </w:tc>
        <w:tc>
          <w:tcPr>
            <w:tcW w:w="1583" w:type="dxa"/>
          </w:tcPr>
          <w:p w14:paraId="6E358CBF" w14:textId="174020CD" w:rsidR="00BF5E4A" w:rsidRDefault="00365F03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/>
                <w:bCs/>
                <w:color w:val="000000"/>
                <w:szCs w:val="21"/>
              </w:rPr>
              <w:t>float</w:t>
            </w:r>
          </w:p>
        </w:tc>
        <w:tc>
          <w:tcPr>
            <w:tcW w:w="4753" w:type="dxa"/>
            <w:vAlign w:val="center"/>
          </w:tcPr>
          <w:p w14:paraId="6A5B4BBF" w14:textId="03A1B8A7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年龄</w:t>
            </w:r>
          </w:p>
        </w:tc>
      </w:tr>
      <w:tr w:rsidR="00BF5E4A" w14:paraId="654CBC75" w14:textId="77777777" w:rsidTr="00CD0031">
        <w:tc>
          <w:tcPr>
            <w:tcW w:w="1456" w:type="dxa"/>
            <w:tcBorders>
              <w:top w:val="nil"/>
              <w:bottom w:val="single" w:sz="4" w:space="0" w:color="auto"/>
            </w:tcBorders>
            <w:vAlign w:val="center"/>
          </w:tcPr>
          <w:p w14:paraId="5C621CBC" w14:textId="24F3B538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Height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2996D4F3" w14:textId="06F644BF" w:rsidR="00BF5E4A" w:rsidRDefault="00C22EB8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/>
                <w:bCs/>
                <w:color w:val="000000"/>
                <w:szCs w:val="21"/>
              </w:rPr>
              <w:t>f</w:t>
            </w:r>
            <w:r w:rsidR="00365F03">
              <w:rPr>
                <w:rFonts w:cs="Times New Roman"/>
                <w:bCs/>
                <w:color w:val="000000"/>
                <w:szCs w:val="21"/>
              </w:rPr>
              <w:t>loat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3AF53176" w14:textId="7EA72AEA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身高</w:t>
            </w:r>
            <w:r w:rsidR="00365F03">
              <w:rPr>
                <w:rFonts w:cs="Times New Roman" w:hint="eastAsia"/>
                <w:bCs/>
                <w:color w:val="000000"/>
                <w:szCs w:val="21"/>
              </w:rPr>
              <w:t>(</w:t>
            </w:r>
            <w:r w:rsidR="00365F03">
              <w:rPr>
                <w:rFonts w:cs="Times New Roman"/>
                <w:bCs/>
                <w:color w:val="000000"/>
                <w:szCs w:val="21"/>
              </w:rPr>
              <w:t>m)</w:t>
            </w:r>
          </w:p>
        </w:tc>
      </w:tr>
      <w:tr w:rsidR="00CD0031" w14:paraId="66127CC3" w14:textId="77777777" w:rsidTr="00CD0031">
        <w:tc>
          <w:tcPr>
            <w:tcW w:w="145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77D2C2F" w14:textId="14136261" w:rsidR="00CD0031" w:rsidRPr="00BF5E4A" w:rsidRDefault="00CD0031" w:rsidP="00CD003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szCs w:val="21"/>
              </w:rPr>
              <w:lastRenderedPageBreak/>
              <w:t>特征名</w:t>
            </w:r>
          </w:p>
        </w:tc>
        <w:tc>
          <w:tcPr>
            <w:tcW w:w="1583" w:type="dxa"/>
            <w:tcBorders>
              <w:top w:val="single" w:sz="12" w:space="0" w:color="auto"/>
              <w:bottom w:val="single" w:sz="4" w:space="0" w:color="auto"/>
            </w:tcBorders>
          </w:tcPr>
          <w:p w14:paraId="2814D05B" w14:textId="46B1E6AC" w:rsidR="00CD0031" w:rsidRDefault="00CD0031" w:rsidP="00CD003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数据类型</w:t>
            </w:r>
          </w:p>
        </w:tc>
        <w:tc>
          <w:tcPr>
            <w:tcW w:w="475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89FF43" w14:textId="31EB409B" w:rsidR="00CD0031" w:rsidRDefault="00CD0031" w:rsidP="00CD003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含义</w:t>
            </w:r>
          </w:p>
        </w:tc>
      </w:tr>
      <w:tr w:rsidR="00BF5E4A" w14:paraId="22FF3DCD" w14:textId="77777777" w:rsidTr="00CD0031">
        <w:tc>
          <w:tcPr>
            <w:tcW w:w="1456" w:type="dxa"/>
            <w:tcBorders>
              <w:top w:val="single" w:sz="4" w:space="0" w:color="auto"/>
              <w:bottom w:val="nil"/>
            </w:tcBorders>
            <w:vAlign w:val="center"/>
          </w:tcPr>
          <w:p w14:paraId="5A9E1B27" w14:textId="69D800D5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Weight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764DC31E" w14:textId="21A97E67" w:rsidR="00BF5E4A" w:rsidRDefault="00C22EB8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</w:t>
            </w:r>
            <w:r w:rsidR="00365F03">
              <w:rPr>
                <w:rFonts w:cs="Times New Roman"/>
                <w:szCs w:val="21"/>
              </w:rPr>
              <w:t>loat</w:t>
            </w:r>
          </w:p>
        </w:tc>
        <w:tc>
          <w:tcPr>
            <w:tcW w:w="4753" w:type="dxa"/>
            <w:tcBorders>
              <w:top w:val="single" w:sz="4" w:space="0" w:color="auto"/>
            </w:tcBorders>
            <w:vAlign w:val="center"/>
          </w:tcPr>
          <w:p w14:paraId="7E8491CA" w14:textId="3BAC2EC0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体重</w:t>
            </w:r>
            <w:r w:rsidR="00365F03">
              <w:rPr>
                <w:rFonts w:cs="Times New Roman" w:hint="eastAsia"/>
                <w:szCs w:val="21"/>
              </w:rPr>
              <w:t>(</w:t>
            </w:r>
            <w:r w:rsidR="00365F03">
              <w:rPr>
                <w:rFonts w:cs="Times New Roman"/>
                <w:szCs w:val="21"/>
              </w:rPr>
              <w:t>kg)</w:t>
            </w:r>
          </w:p>
        </w:tc>
      </w:tr>
      <w:tr w:rsidR="00BF5E4A" w14:paraId="4CB3A4B2" w14:textId="77777777" w:rsidTr="00365F03"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2B5E29B5" w14:textId="28032B3C" w:rsidR="00BF5E4A" w:rsidRPr="00365F03" w:rsidRDefault="00365F03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  <w:vertAlign w:val="superscript"/>
              </w:rPr>
            </w:pPr>
            <w:proofErr w:type="spellStart"/>
            <w:r>
              <w:rPr>
                <w:rFonts w:cs="Times New Roman" w:hint="eastAsia"/>
                <w:bCs/>
                <w:color w:val="000000"/>
                <w:szCs w:val="21"/>
              </w:rPr>
              <w:t>f</w:t>
            </w:r>
            <w:r w:rsidR="00BF5E4A" w:rsidRPr="00BF5E4A">
              <w:rPr>
                <w:rFonts w:cs="Times New Roman"/>
                <w:bCs/>
                <w:color w:val="000000"/>
                <w:szCs w:val="21"/>
              </w:rPr>
              <w:t>hwo</w:t>
            </w:r>
            <w:proofErr w:type="spellEnd"/>
            <w:r>
              <w:rPr>
                <w:rFonts w:cs="Times New Roman" w:hint="eastAsia"/>
                <w:bCs/>
                <w:color w:val="000000"/>
                <w:szCs w:val="21"/>
                <w:vertAlign w:val="superscript"/>
              </w:rPr>
              <w:t>①</w:t>
            </w:r>
          </w:p>
        </w:tc>
        <w:tc>
          <w:tcPr>
            <w:tcW w:w="1583" w:type="dxa"/>
          </w:tcPr>
          <w:p w14:paraId="4E71017A" w14:textId="38057764" w:rsidR="00BF5E4A" w:rsidRDefault="00C22EB8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  <w:r w:rsidR="00365F03">
              <w:rPr>
                <w:rFonts w:cs="Times New Roman"/>
                <w:szCs w:val="21"/>
              </w:rPr>
              <w:t>bject</w:t>
            </w:r>
          </w:p>
        </w:tc>
        <w:tc>
          <w:tcPr>
            <w:tcW w:w="4753" w:type="dxa"/>
            <w:vAlign w:val="center"/>
          </w:tcPr>
          <w:p w14:paraId="5672C6FD" w14:textId="656A2397" w:rsidR="00BF5E4A" w:rsidRPr="00BF5E4A" w:rsidRDefault="00365F03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家庭成员是否肥胖</w:t>
            </w:r>
          </w:p>
        </w:tc>
      </w:tr>
      <w:tr w:rsidR="00BF5E4A" w14:paraId="244B84D2" w14:textId="77777777" w:rsidTr="00365F03"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08A23FB5" w14:textId="0047B1F9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FAVC</w:t>
            </w:r>
          </w:p>
        </w:tc>
        <w:tc>
          <w:tcPr>
            <w:tcW w:w="1583" w:type="dxa"/>
          </w:tcPr>
          <w:p w14:paraId="56F0C48F" w14:textId="7F408BFB" w:rsidR="00BF5E4A" w:rsidRDefault="00365F03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  <w:r>
              <w:rPr>
                <w:rFonts w:cs="Times New Roman"/>
                <w:szCs w:val="21"/>
              </w:rPr>
              <w:t>bject</w:t>
            </w:r>
          </w:p>
        </w:tc>
        <w:tc>
          <w:tcPr>
            <w:tcW w:w="4753" w:type="dxa"/>
            <w:vAlign w:val="center"/>
          </w:tcPr>
          <w:p w14:paraId="5372AB24" w14:textId="4B3EB0F9" w:rsidR="00BF5E4A" w:rsidRPr="00BF5E4A" w:rsidRDefault="00365F03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是否</w:t>
            </w:r>
            <w:proofErr w:type="gramStart"/>
            <w:r>
              <w:rPr>
                <w:rFonts w:cs="Times New Roman" w:hint="eastAsia"/>
                <w:szCs w:val="21"/>
              </w:rPr>
              <w:t>经常</w:t>
            </w:r>
            <w:r w:rsidR="00BF5E4A">
              <w:rPr>
                <w:rFonts w:cs="Times New Roman" w:hint="eastAsia"/>
                <w:szCs w:val="21"/>
              </w:rPr>
              <w:t>高</w:t>
            </w:r>
            <w:proofErr w:type="gramEnd"/>
            <w:r w:rsidR="00BF5E4A">
              <w:rPr>
                <w:rFonts w:cs="Times New Roman" w:hint="eastAsia"/>
                <w:szCs w:val="21"/>
              </w:rPr>
              <w:t>热量饮食</w:t>
            </w:r>
          </w:p>
        </w:tc>
      </w:tr>
      <w:tr w:rsidR="00BF5E4A" w14:paraId="4739515B" w14:textId="77777777" w:rsidTr="00365F03"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674D7786" w14:textId="52C346FA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FCVC</w:t>
            </w:r>
          </w:p>
        </w:tc>
        <w:tc>
          <w:tcPr>
            <w:tcW w:w="1583" w:type="dxa"/>
          </w:tcPr>
          <w:p w14:paraId="4D961E2A" w14:textId="657260C6" w:rsidR="00BF5E4A" w:rsidRDefault="00C22EB8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</w:t>
            </w:r>
            <w:r w:rsidR="00365F03">
              <w:rPr>
                <w:rFonts w:cs="Times New Roman"/>
                <w:szCs w:val="21"/>
              </w:rPr>
              <w:t>loat</w:t>
            </w:r>
          </w:p>
        </w:tc>
        <w:tc>
          <w:tcPr>
            <w:tcW w:w="4753" w:type="dxa"/>
            <w:vAlign w:val="center"/>
          </w:tcPr>
          <w:p w14:paraId="21EF4C4A" w14:textId="707C6B63" w:rsidR="00BF5E4A" w:rsidRPr="00BF5E4A" w:rsidRDefault="00365F03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进食蔬菜的频率</w:t>
            </w:r>
          </w:p>
        </w:tc>
      </w:tr>
      <w:tr w:rsidR="00BF5E4A" w14:paraId="7C7E4306" w14:textId="77777777" w:rsidTr="00365F03"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1220B58A" w14:textId="1EAE37E5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NCP</w:t>
            </w:r>
          </w:p>
        </w:tc>
        <w:tc>
          <w:tcPr>
            <w:tcW w:w="1583" w:type="dxa"/>
          </w:tcPr>
          <w:p w14:paraId="6C0A72C8" w14:textId="0197C1C7" w:rsidR="00BF5E4A" w:rsidRDefault="00C22EB8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</w:t>
            </w:r>
            <w:r w:rsidR="00365F03">
              <w:rPr>
                <w:rFonts w:cs="Times New Roman"/>
                <w:szCs w:val="21"/>
              </w:rPr>
              <w:t>loat</w:t>
            </w:r>
          </w:p>
        </w:tc>
        <w:tc>
          <w:tcPr>
            <w:tcW w:w="4753" w:type="dxa"/>
            <w:vAlign w:val="center"/>
          </w:tcPr>
          <w:p w14:paraId="0BE13246" w14:textId="5549DB93" w:rsidR="00BF5E4A" w:rsidRPr="00BF5E4A" w:rsidRDefault="00365F03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一天进餐次数</w:t>
            </w:r>
          </w:p>
        </w:tc>
      </w:tr>
      <w:tr w:rsidR="00BF5E4A" w14:paraId="67C761B9" w14:textId="77777777" w:rsidTr="00365F03"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2C638BFB" w14:textId="4A3256CE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CAEC</w:t>
            </w:r>
          </w:p>
        </w:tc>
        <w:tc>
          <w:tcPr>
            <w:tcW w:w="1583" w:type="dxa"/>
          </w:tcPr>
          <w:p w14:paraId="728A2895" w14:textId="0FCACA97" w:rsidR="00BF5E4A" w:rsidRPr="00BF5E4A" w:rsidRDefault="00C22EB8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  <w:r w:rsidR="00365F03">
              <w:rPr>
                <w:rFonts w:cs="Times New Roman"/>
                <w:szCs w:val="21"/>
              </w:rPr>
              <w:t>bject</w:t>
            </w:r>
          </w:p>
        </w:tc>
        <w:tc>
          <w:tcPr>
            <w:tcW w:w="4753" w:type="dxa"/>
            <w:vAlign w:val="center"/>
          </w:tcPr>
          <w:p w14:paraId="01FDF667" w14:textId="4DF6BFE0" w:rsidR="00BF5E4A" w:rsidRPr="00BF5E4A" w:rsidRDefault="00365F03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两餐之间进食情况</w:t>
            </w:r>
          </w:p>
        </w:tc>
      </w:tr>
      <w:tr w:rsidR="00BF5E4A" w14:paraId="1233CC74" w14:textId="77777777" w:rsidTr="00365F03"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39572E57" w14:textId="586E621D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SMOKE</w:t>
            </w:r>
          </w:p>
        </w:tc>
        <w:tc>
          <w:tcPr>
            <w:tcW w:w="1583" w:type="dxa"/>
          </w:tcPr>
          <w:p w14:paraId="771B8C14" w14:textId="0AB8B5EC" w:rsidR="00BF5E4A" w:rsidRDefault="00C22EB8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  <w:r w:rsidR="00365F03">
              <w:rPr>
                <w:rFonts w:cs="Times New Roman"/>
                <w:szCs w:val="21"/>
              </w:rPr>
              <w:t>bject</w:t>
            </w:r>
          </w:p>
        </w:tc>
        <w:tc>
          <w:tcPr>
            <w:tcW w:w="4753" w:type="dxa"/>
            <w:vAlign w:val="center"/>
          </w:tcPr>
          <w:p w14:paraId="6099825D" w14:textId="7165C479" w:rsidR="00BF5E4A" w:rsidRPr="00BF5E4A" w:rsidRDefault="00365F03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是否</w:t>
            </w:r>
            <w:r w:rsidR="00BF5E4A">
              <w:rPr>
                <w:rFonts w:cs="Times New Roman" w:hint="eastAsia"/>
                <w:szCs w:val="21"/>
              </w:rPr>
              <w:t>吸烟</w:t>
            </w:r>
          </w:p>
        </w:tc>
      </w:tr>
      <w:tr w:rsidR="00BF5E4A" w14:paraId="34E66D70" w14:textId="77777777" w:rsidTr="00365F03"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67603E4B" w14:textId="4EFA5ABF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CH2O</w:t>
            </w:r>
          </w:p>
        </w:tc>
        <w:tc>
          <w:tcPr>
            <w:tcW w:w="1583" w:type="dxa"/>
          </w:tcPr>
          <w:p w14:paraId="1F85F3C1" w14:textId="72D1E69D" w:rsidR="00BF5E4A" w:rsidRDefault="00C22EB8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</w:t>
            </w:r>
            <w:r w:rsidR="00365F03">
              <w:rPr>
                <w:rFonts w:cs="Times New Roman"/>
                <w:szCs w:val="21"/>
              </w:rPr>
              <w:t>loat</w:t>
            </w:r>
          </w:p>
        </w:tc>
        <w:tc>
          <w:tcPr>
            <w:tcW w:w="4753" w:type="dxa"/>
            <w:vAlign w:val="center"/>
          </w:tcPr>
          <w:p w14:paraId="7242AF11" w14:textId="10C09629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饮水</w:t>
            </w:r>
            <w:r w:rsidR="00365F03">
              <w:rPr>
                <w:rFonts w:cs="Times New Roman" w:hint="eastAsia"/>
                <w:szCs w:val="21"/>
              </w:rPr>
              <w:t>量</w:t>
            </w:r>
            <w:r w:rsidR="00365F03">
              <w:rPr>
                <w:rFonts w:cs="Times New Roman" w:hint="eastAsia"/>
                <w:szCs w:val="21"/>
              </w:rPr>
              <w:t>(</w:t>
            </w:r>
            <w:r w:rsidR="00365F03">
              <w:rPr>
                <w:rFonts w:cs="Times New Roman"/>
                <w:szCs w:val="21"/>
              </w:rPr>
              <w:t>L)</w:t>
            </w:r>
          </w:p>
        </w:tc>
      </w:tr>
      <w:tr w:rsidR="00BF5E4A" w14:paraId="406FEABF" w14:textId="77777777" w:rsidTr="00365F03"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05435555" w14:textId="1B4D633B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SCC</w:t>
            </w:r>
          </w:p>
        </w:tc>
        <w:tc>
          <w:tcPr>
            <w:tcW w:w="1583" w:type="dxa"/>
          </w:tcPr>
          <w:p w14:paraId="1954F62F" w14:textId="17E73A9B" w:rsidR="00BF5E4A" w:rsidRDefault="00C22EB8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  <w:r w:rsidR="00365F03">
              <w:rPr>
                <w:rFonts w:cs="Times New Roman"/>
                <w:szCs w:val="21"/>
              </w:rPr>
              <w:t>bject</w:t>
            </w:r>
          </w:p>
        </w:tc>
        <w:tc>
          <w:tcPr>
            <w:tcW w:w="4753" w:type="dxa"/>
            <w:vAlign w:val="center"/>
          </w:tcPr>
          <w:p w14:paraId="032D60A5" w14:textId="22356E6C" w:rsidR="00BF5E4A" w:rsidRPr="00BF5E4A" w:rsidRDefault="00365F03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是否检测每日卡路里</w:t>
            </w:r>
          </w:p>
        </w:tc>
      </w:tr>
      <w:tr w:rsidR="00BF5E4A" w14:paraId="17B69579" w14:textId="77777777" w:rsidTr="00365F03"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3C352887" w14:textId="2F1B8815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FAF</w:t>
            </w:r>
          </w:p>
        </w:tc>
        <w:tc>
          <w:tcPr>
            <w:tcW w:w="1583" w:type="dxa"/>
          </w:tcPr>
          <w:p w14:paraId="091F8484" w14:textId="0BBC1F98" w:rsidR="00BF5E4A" w:rsidRDefault="00C22EB8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</w:t>
            </w:r>
            <w:r w:rsidR="00365F03">
              <w:rPr>
                <w:rFonts w:cs="Times New Roman"/>
                <w:szCs w:val="21"/>
              </w:rPr>
              <w:t>loat</w:t>
            </w:r>
          </w:p>
        </w:tc>
        <w:tc>
          <w:tcPr>
            <w:tcW w:w="4753" w:type="dxa"/>
            <w:vAlign w:val="center"/>
          </w:tcPr>
          <w:p w14:paraId="5E6088BA" w14:textId="0FDC804C" w:rsidR="00BF5E4A" w:rsidRPr="00BF5E4A" w:rsidRDefault="00365F03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一天运动次数</w:t>
            </w:r>
          </w:p>
        </w:tc>
      </w:tr>
      <w:tr w:rsidR="00BF5E4A" w14:paraId="2D545079" w14:textId="77777777" w:rsidTr="00365F03"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1C20A6F2" w14:textId="18AF450B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TUE</w:t>
            </w:r>
          </w:p>
        </w:tc>
        <w:tc>
          <w:tcPr>
            <w:tcW w:w="1583" w:type="dxa"/>
          </w:tcPr>
          <w:p w14:paraId="32D19B76" w14:textId="75006FDE" w:rsidR="00BF5E4A" w:rsidRDefault="00C22EB8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</w:t>
            </w:r>
            <w:r w:rsidR="00365F03">
              <w:rPr>
                <w:rFonts w:cs="Times New Roman"/>
                <w:szCs w:val="21"/>
              </w:rPr>
              <w:t>loat</w:t>
            </w:r>
          </w:p>
        </w:tc>
        <w:tc>
          <w:tcPr>
            <w:tcW w:w="4753" w:type="dxa"/>
            <w:vAlign w:val="center"/>
          </w:tcPr>
          <w:p w14:paraId="2BB14325" w14:textId="192B726E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电视观看时间</w:t>
            </w:r>
          </w:p>
        </w:tc>
      </w:tr>
      <w:tr w:rsidR="00BF5E4A" w14:paraId="1EA07335" w14:textId="77777777" w:rsidTr="00365F03"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5BF4DA61" w14:textId="7FF64B05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CALC</w:t>
            </w:r>
          </w:p>
        </w:tc>
        <w:tc>
          <w:tcPr>
            <w:tcW w:w="1583" w:type="dxa"/>
          </w:tcPr>
          <w:p w14:paraId="46AAE0DC" w14:textId="59D152C5" w:rsidR="00BF5E4A" w:rsidRDefault="00C22EB8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  <w:r w:rsidR="00365F03">
              <w:rPr>
                <w:rFonts w:cs="Times New Roman"/>
                <w:szCs w:val="21"/>
              </w:rPr>
              <w:t>bject</w:t>
            </w:r>
          </w:p>
        </w:tc>
        <w:tc>
          <w:tcPr>
            <w:tcW w:w="4753" w:type="dxa"/>
            <w:vAlign w:val="center"/>
          </w:tcPr>
          <w:p w14:paraId="5B6AA03E" w14:textId="6D2733FB" w:rsidR="00BF5E4A" w:rsidRPr="00BF5E4A" w:rsidRDefault="00365F03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饮酒频率</w:t>
            </w:r>
          </w:p>
        </w:tc>
      </w:tr>
      <w:tr w:rsidR="00BF5E4A" w14:paraId="044EA7AF" w14:textId="77777777" w:rsidTr="00365F03">
        <w:tc>
          <w:tcPr>
            <w:tcW w:w="1456" w:type="dxa"/>
            <w:tcBorders>
              <w:top w:val="nil"/>
              <w:bottom w:val="nil"/>
            </w:tcBorders>
            <w:vAlign w:val="center"/>
          </w:tcPr>
          <w:p w14:paraId="47E125E1" w14:textId="1B6EBDC0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BF5E4A">
              <w:rPr>
                <w:rFonts w:cs="Times New Roman"/>
                <w:bCs/>
                <w:color w:val="000000"/>
                <w:szCs w:val="21"/>
              </w:rPr>
              <w:t>MTRANS</w:t>
            </w:r>
          </w:p>
        </w:tc>
        <w:tc>
          <w:tcPr>
            <w:tcW w:w="1583" w:type="dxa"/>
          </w:tcPr>
          <w:p w14:paraId="0B255A1A" w14:textId="7FC374DB" w:rsidR="00BF5E4A" w:rsidRDefault="00C22EB8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  <w:r w:rsidR="00365F03">
              <w:rPr>
                <w:rFonts w:cs="Times New Roman"/>
                <w:szCs w:val="21"/>
              </w:rPr>
              <w:t>bject</w:t>
            </w:r>
          </w:p>
        </w:tc>
        <w:tc>
          <w:tcPr>
            <w:tcW w:w="4753" w:type="dxa"/>
            <w:vAlign w:val="center"/>
          </w:tcPr>
          <w:p w14:paraId="23770248" w14:textId="24813044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出行方式</w:t>
            </w:r>
          </w:p>
        </w:tc>
      </w:tr>
      <w:tr w:rsidR="00BF5E4A" w14:paraId="41A5764C" w14:textId="77777777" w:rsidTr="00365F03">
        <w:tc>
          <w:tcPr>
            <w:tcW w:w="1456" w:type="dxa"/>
            <w:tcBorders>
              <w:top w:val="nil"/>
              <w:bottom w:val="single" w:sz="12" w:space="0" w:color="000000"/>
            </w:tcBorders>
            <w:vAlign w:val="center"/>
          </w:tcPr>
          <w:p w14:paraId="0972CB3E" w14:textId="6062CADC" w:rsidR="00BF5E4A" w:rsidRPr="00BF5E4A" w:rsidRDefault="00BF5E4A" w:rsidP="00054C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proofErr w:type="spellStart"/>
            <w:r w:rsidRPr="00BF5E4A">
              <w:rPr>
                <w:rFonts w:cs="Times New Roman"/>
                <w:bCs/>
                <w:color w:val="000000"/>
                <w:szCs w:val="21"/>
              </w:rPr>
              <w:t>NObeyesdad</w:t>
            </w:r>
            <w:proofErr w:type="spellEnd"/>
          </w:p>
        </w:tc>
        <w:tc>
          <w:tcPr>
            <w:tcW w:w="1583" w:type="dxa"/>
            <w:tcBorders>
              <w:bottom w:val="single" w:sz="12" w:space="0" w:color="auto"/>
            </w:tcBorders>
          </w:tcPr>
          <w:p w14:paraId="6156485A" w14:textId="12FE52CF" w:rsidR="00BF5E4A" w:rsidRDefault="00365F03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  <w:r>
              <w:rPr>
                <w:rFonts w:cs="Times New Roman"/>
                <w:szCs w:val="21"/>
              </w:rPr>
              <w:t>bject</w:t>
            </w:r>
          </w:p>
        </w:tc>
        <w:tc>
          <w:tcPr>
            <w:tcW w:w="4753" w:type="dxa"/>
            <w:tcBorders>
              <w:bottom w:val="single" w:sz="12" w:space="0" w:color="auto"/>
            </w:tcBorders>
            <w:vAlign w:val="center"/>
          </w:tcPr>
          <w:p w14:paraId="13EBB4C3" w14:textId="65050EF7" w:rsidR="00BF5E4A" w:rsidRPr="00BF5E4A" w:rsidRDefault="00365F03" w:rsidP="00054C21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肥胖程度</w:t>
            </w:r>
          </w:p>
        </w:tc>
      </w:tr>
    </w:tbl>
    <w:p w14:paraId="13DC9EA3" w14:textId="41BB91A9" w:rsidR="002A4E1A" w:rsidRPr="00AF60FD" w:rsidRDefault="00BF5E4A" w:rsidP="00EC3FDF">
      <w:pPr>
        <w:pStyle w:val="a1"/>
      </w:pPr>
      <w:r>
        <w:tab/>
      </w:r>
      <w:r w:rsidR="00365F03" w:rsidRPr="00AF60FD">
        <w:rPr>
          <w:rFonts w:hint="eastAsia"/>
        </w:rPr>
        <w:t>①</w:t>
      </w:r>
      <w:proofErr w:type="spellStart"/>
      <w:r w:rsidRPr="00AF60FD">
        <w:t>fhwo</w:t>
      </w:r>
      <w:proofErr w:type="spellEnd"/>
      <w:r w:rsidRPr="00AF60FD">
        <w:rPr>
          <w:rFonts w:hint="eastAsia"/>
        </w:rPr>
        <w:t>：“</w:t>
      </w:r>
      <w:proofErr w:type="spellStart"/>
      <w:r w:rsidRPr="00AF60FD">
        <w:rPr>
          <w:rFonts w:hint="eastAsia"/>
        </w:rPr>
        <w:t>family</w:t>
      </w:r>
      <w:r w:rsidRPr="00AF60FD">
        <w:t>_history_with_overweight</w:t>
      </w:r>
      <w:proofErr w:type="spellEnd"/>
      <w:r w:rsidRPr="00AF60FD">
        <w:rPr>
          <w:rFonts w:hint="eastAsia"/>
        </w:rPr>
        <w:t>”的简写</w:t>
      </w:r>
      <w:r w:rsidR="00365F03" w:rsidRPr="00AF60FD">
        <w:rPr>
          <w:rFonts w:hint="eastAsia"/>
        </w:rPr>
        <w:t>。</w:t>
      </w:r>
    </w:p>
    <w:p w14:paraId="53CFDEA7" w14:textId="005E36F4" w:rsidR="00365F03" w:rsidRPr="00AF60FD" w:rsidRDefault="00365F03" w:rsidP="00EC3FDF">
      <w:pPr>
        <w:pStyle w:val="a1"/>
      </w:pPr>
      <w:r w:rsidRPr="00AF60FD">
        <w:tab/>
      </w:r>
      <w:r w:rsidRPr="00AF60FD">
        <w:rPr>
          <w:rFonts w:hint="eastAsia"/>
        </w:rPr>
        <w:t>②</w:t>
      </w:r>
      <w:r w:rsidR="00C22EB8" w:rsidRPr="00AF60FD">
        <w:rPr>
          <w:rFonts w:hint="eastAsia"/>
        </w:rPr>
        <w:t>o</w:t>
      </w:r>
      <w:r w:rsidR="00C22EB8" w:rsidRPr="00AF60FD">
        <w:t>bject</w:t>
      </w:r>
      <w:r w:rsidR="00C22EB8" w:rsidRPr="00AF60FD">
        <w:rPr>
          <w:rFonts w:hint="eastAsia"/>
        </w:rPr>
        <w:t>：</w:t>
      </w:r>
      <w:r w:rsidR="00C6145C" w:rsidRPr="00AF60FD">
        <w:rPr>
          <w:rFonts w:hint="eastAsia"/>
        </w:rPr>
        <w:t>即</w:t>
      </w:r>
      <w:r w:rsidR="00C22EB8" w:rsidRPr="00AF60FD">
        <w:rPr>
          <w:rFonts w:hint="eastAsia"/>
        </w:rPr>
        <w:t>字符串类型</w:t>
      </w:r>
    </w:p>
    <w:p w14:paraId="2BD9569D" w14:textId="0A0FC50C" w:rsidR="00365F03" w:rsidRPr="00365F03" w:rsidRDefault="00365F03" w:rsidP="00EC3FDF">
      <w:pPr>
        <w:pStyle w:val="a1"/>
      </w:pPr>
      <w:r>
        <w:rPr>
          <w:rFonts w:hint="eastAsia"/>
        </w:rPr>
        <w:t>根据上表可将特征按离散或连续量进行初步分类，如</w:t>
      </w:r>
      <w:r>
        <w:rPr>
          <w:rFonts w:hint="eastAsia"/>
        </w:rPr>
        <w:t>G</w:t>
      </w:r>
      <w:r>
        <w:t>ender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fhwo</w:t>
      </w:r>
      <w:proofErr w:type="spellEnd"/>
      <w:r>
        <w:rPr>
          <w:rFonts w:hint="eastAsia"/>
        </w:rPr>
        <w:t>、</w:t>
      </w:r>
      <w:r>
        <w:rPr>
          <w:rFonts w:hint="eastAsia"/>
        </w:rPr>
        <w:t>F</w:t>
      </w:r>
      <w:r>
        <w:t>AVC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AEC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MOKE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CC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ALC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TRANS</w:t>
      </w:r>
      <w:r>
        <w:rPr>
          <w:rFonts w:hint="eastAsia"/>
        </w:rPr>
        <w:t>属于</w:t>
      </w:r>
      <w:r w:rsidRPr="00AF60FD">
        <w:rPr>
          <w:rFonts w:hint="eastAsia"/>
          <w:b/>
          <w:bCs/>
        </w:rPr>
        <w:t>离散</w:t>
      </w:r>
      <w:r w:rsidR="005F3171" w:rsidRPr="00AF60FD">
        <w:rPr>
          <w:rFonts w:hint="eastAsia"/>
          <w:b/>
          <w:bCs/>
        </w:rPr>
        <w:t>特征</w:t>
      </w:r>
      <w:r w:rsidR="005F3171">
        <w:rPr>
          <w:rFonts w:hint="eastAsia"/>
        </w:rPr>
        <w:t>，</w:t>
      </w:r>
      <w:r w:rsidR="005F3171">
        <w:rPr>
          <w:rFonts w:hint="eastAsia"/>
        </w:rPr>
        <w:t>Age</w:t>
      </w:r>
      <w:r w:rsidR="005F3171">
        <w:rPr>
          <w:rFonts w:hint="eastAsia"/>
        </w:rPr>
        <w:t>、</w:t>
      </w:r>
      <w:r w:rsidR="005F3171">
        <w:rPr>
          <w:rFonts w:hint="eastAsia"/>
        </w:rPr>
        <w:t>H</w:t>
      </w:r>
      <w:r w:rsidR="005F3171">
        <w:t>eight</w:t>
      </w:r>
      <w:r w:rsidR="005F3171">
        <w:rPr>
          <w:rFonts w:hint="eastAsia"/>
        </w:rPr>
        <w:t>、</w:t>
      </w:r>
      <w:r w:rsidR="005F3171">
        <w:rPr>
          <w:rFonts w:hint="eastAsia"/>
        </w:rPr>
        <w:t>W</w:t>
      </w:r>
      <w:r w:rsidR="005F3171">
        <w:t>eight</w:t>
      </w:r>
      <w:r w:rsidR="005F3171">
        <w:rPr>
          <w:rFonts w:hint="eastAsia"/>
        </w:rPr>
        <w:t>、</w:t>
      </w:r>
      <w:r w:rsidR="005F3171">
        <w:rPr>
          <w:rFonts w:hint="eastAsia"/>
        </w:rPr>
        <w:t>F</w:t>
      </w:r>
      <w:r w:rsidR="005F3171">
        <w:t>CVC</w:t>
      </w:r>
      <w:r w:rsidR="005F3171">
        <w:rPr>
          <w:rFonts w:hint="eastAsia"/>
        </w:rPr>
        <w:t>、</w:t>
      </w:r>
      <w:r w:rsidR="005F3171">
        <w:rPr>
          <w:rFonts w:hint="eastAsia"/>
        </w:rPr>
        <w:t>N</w:t>
      </w:r>
      <w:r w:rsidR="005F3171">
        <w:t>CP</w:t>
      </w:r>
      <w:r w:rsidR="005F3171">
        <w:rPr>
          <w:rFonts w:hint="eastAsia"/>
        </w:rPr>
        <w:t>、</w:t>
      </w:r>
      <w:r w:rsidR="005F3171">
        <w:rPr>
          <w:rFonts w:hint="eastAsia"/>
        </w:rPr>
        <w:t>C</w:t>
      </w:r>
      <w:r w:rsidR="005F3171">
        <w:t>H2O</w:t>
      </w:r>
      <w:r w:rsidR="005F3171">
        <w:rPr>
          <w:rFonts w:hint="eastAsia"/>
        </w:rPr>
        <w:t>、</w:t>
      </w:r>
      <w:r w:rsidR="005F3171">
        <w:rPr>
          <w:rFonts w:hint="eastAsia"/>
        </w:rPr>
        <w:t>F</w:t>
      </w:r>
      <w:r w:rsidR="005F3171">
        <w:t>AF</w:t>
      </w:r>
      <w:r w:rsidR="005F3171">
        <w:rPr>
          <w:rFonts w:hint="eastAsia"/>
        </w:rPr>
        <w:t>、</w:t>
      </w:r>
      <w:r w:rsidR="005F3171">
        <w:rPr>
          <w:rFonts w:hint="eastAsia"/>
        </w:rPr>
        <w:t>T</w:t>
      </w:r>
      <w:r w:rsidR="005F3171">
        <w:t>UE</w:t>
      </w:r>
      <w:r w:rsidR="005F3171">
        <w:rPr>
          <w:rFonts w:hint="eastAsia"/>
        </w:rPr>
        <w:t>属于</w:t>
      </w:r>
      <w:r w:rsidR="005F3171" w:rsidRPr="00AF60FD">
        <w:rPr>
          <w:rFonts w:hint="eastAsia"/>
          <w:b/>
          <w:bCs/>
        </w:rPr>
        <w:t>连续特征</w:t>
      </w:r>
      <w:r w:rsidR="005F3171">
        <w:rPr>
          <w:rFonts w:hint="eastAsia"/>
        </w:rPr>
        <w:t>，而</w:t>
      </w:r>
      <w:proofErr w:type="spellStart"/>
      <w:r w:rsidR="005F3171">
        <w:rPr>
          <w:rFonts w:hint="eastAsia"/>
        </w:rPr>
        <w:t>N</w:t>
      </w:r>
      <w:r w:rsidR="005F3171">
        <w:t>O</w:t>
      </w:r>
      <w:r w:rsidR="005F3171">
        <w:rPr>
          <w:rFonts w:hint="eastAsia"/>
        </w:rPr>
        <w:t>beyesdad</w:t>
      </w:r>
      <w:proofErr w:type="spellEnd"/>
      <w:r w:rsidR="005F3171">
        <w:rPr>
          <w:rFonts w:hint="eastAsia"/>
        </w:rPr>
        <w:t>为</w:t>
      </w:r>
      <w:r w:rsidR="005F3171" w:rsidRPr="00AF60FD">
        <w:rPr>
          <w:rFonts w:hint="eastAsia"/>
          <w:b/>
          <w:bCs/>
        </w:rPr>
        <w:t>标签</w:t>
      </w:r>
      <w:r w:rsidR="005F3171">
        <w:rPr>
          <w:rFonts w:hint="eastAsia"/>
        </w:rPr>
        <w:t>。对于这两类特征与标签，将采用不同的处理方法。</w:t>
      </w:r>
    </w:p>
    <w:p w14:paraId="1488DC9C" w14:textId="454CCF05" w:rsidR="00074FDB" w:rsidRDefault="00074FDB" w:rsidP="002A4E1A">
      <w:pPr>
        <w:pStyle w:val="3"/>
      </w:pPr>
      <w:bookmarkStart w:id="9" w:name="_Toc167141372"/>
      <w:r>
        <w:rPr>
          <w:rFonts w:hint="eastAsia"/>
        </w:rPr>
        <w:t>2</w:t>
      </w:r>
      <w:r>
        <w:t>.1.3</w:t>
      </w:r>
      <w:r w:rsidR="005F3171">
        <w:rPr>
          <w:rFonts w:hint="eastAsia"/>
        </w:rPr>
        <w:t xml:space="preserve"> </w:t>
      </w:r>
      <w:r w:rsidR="005F3171">
        <w:rPr>
          <w:rFonts w:hint="eastAsia"/>
        </w:rPr>
        <w:t>连续特征预处理</w:t>
      </w:r>
      <w:bookmarkEnd w:id="9"/>
    </w:p>
    <w:p w14:paraId="4EDD6BBA" w14:textId="1097B845" w:rsidR="005F3171" w:rsidRPr="005F3171" w:rsidRDefault="005F3171" w:rsidP="00EC3FDF">
      <w:pPr>
        <w:pStyle w:val="a1"/>
      </w:pPr>
      <w:r>
        <w:rPr>
          <w:rFonts w:hint="eastAsia"/>
        </w:rPr>
        <w:t>对于连续特征，主要的处理方式是</w:t>
      </w:r>
      <w:r w:rsidRPr="00AF60FD">
        <w:rPr>
          <w:rFonts w:hint="eastAsia"/>
          <w:b/>
          <w:bCs/>
        </w:rPr>
        <w:t>归一化</w:t>
      </w:r>
      <w:r>
        <w:rPr>
          <w:rFonts w:hint="eastAsia"/>
        </w:rPr>
        <w:t>，以去除量纲不同的影响</w:t>
      </w:r>
      <w:r w:rsidR="00D4701D">
        <w:rPr>
          <w:rFonts w:hint="eastAsia"/>
        </w:rPr>
        <w:t>，也可以考虑将某几个特征</w:t>
      </w:r>
      <w:r w:rsidR="00D4701D" w:rsidRPr="00AF60FD">
        <w:rPr>
          <w:rFonts w:hint="eastAsia"/>
          <w:b/>
          <w:bCs/>
        </w:rPr>
        <w:t>用一个特征进行综合</w:t>
      </w:r>
      <w:r>
        <w:rPr>
          <w:rFonts w:hint="eastAsia"/>
        </w:rPr>
        <w:t>。具体操作如下：</w:t>
      </w:r>
    </w:p>
    <w:p w14:paraId="77AA904B" w14:textId="306043E5" w:rsidR="00074FDB" w:rsidRDefault="00D4701D" w:rsidP="0023706C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考虑到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是一项综合了身高与体重的指标，能够一定程度地反映身体肥胖程度，于是</w:t>
      </w:r>
      <w:r w:rsidR="005F3171" w:rsidRPr="00AF60FD">
        <w:rPr>
          <w:rFonts w:hint="eastAsia"/>
          <w:b/>
          <w:bCs/>
        </w:rPr>
        <w:t>使用</w:t>
      </w:r>
      <w:r w:rsidR="005F3171" w:rsidRPr="00AF60FD">
        <w:rPr>
          <w:rFonts w:hint="eastAsia"/>
          <w:b/>
          <w:bCs/>
        </w:rPr>
        <w:t>B</w:t>
      </w:r>
      <w:r w:rsidR="005F3171" w:rsidRPr="00AF60FD">
        <w:rPr>
          <w:b/>
          <w:bCs/>
        </w:rPr>
        <w:t>MI</w:t>
      </w:r>
      <w:r w:rsidRPr="00AF60FD">
        <w:rPr>
          <w:rFonts w:hint="eastAsia"/>
          <w:b/>
          <w:bCs/>
        </w:rPr>
        <w:t>代替</w:t>
      </w:r>
      <w:r w:rsidRPr="00AF60FD">
        <w:rPr>
          <w:rFonts w:hint="eastAsia"/>
          <w:b/>
          <w:bCs/>
        </w:rPr>
        <w:t>H</w:t>
      </w:r>
      <w:r w:rsidRPr="00AF60FD">
        <w:rPr>
          <w:b/>
          <w:bCs/>
        </w:rPr>
        <w:t>eight</w:t>
      </w:r>
      <w:r w:rsidRPr="00AF60FD">
        <w:rPr>
          <w:rFonts w:hint="eastAsia"/>
          <w:b/>
          <w:bCs/>
        </w:rPr>
        <w:t>、</w:t>
      </w:r>
      <w:r w:rsidRPr="00AF60FD">
        <w:rPr>
          <w:b/>
          <w:bCs/>
        </w:rPr>
        <w:t>Weight</w:t>
      </w:r>
      <w:r>
        <w:rPr>
          <w:rFonts w:hint="eastAsia"/>
        </w:rPr>
        <w:t>，计算</w:t>
      </w:r>
      <w:r w:rsidR="00AF60FD">
        <w:rPr>
          <w:rFonts w:hint="eastAsia"/>
        </w:rPr>
        <w:t>公式如下</w:t>
      </w:r>
      <w:r>
        <w:rPr>
          <w:rFonts w:hint="eastAsia"/>
        </w:rPr>
        <w:t>。</w:t>
      </w:r>
    </w:p>
    <w:p w14:paraId="3DA9A0A5" w14:textId="3ED449CE" w:rsidR="00AF60FD" w:rsidRPr="00AF60FD" w:rsidRDefault="00D432F2" w:rsidP="0023706C">
      <w:pPr>
        <w:pStyle w:val="a1"/>
        <w:ind w:left="900"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BMI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Weight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Height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2-1</m:t>
                  </m:r>
                </m:e>
              </m:d>
            </m:e>
          </m:eqArr>
        </m:oMath>
      </m:oMathPara>
    </w:p>
    <w:p w14:paraId="232C5183" w14:textId="23D83B3C" w:rsidR="00D4701D" w:rsidRDefault="00D4701D" w:rsidP="0023706C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归一化有多种方式，主要包括</w:t>
      </w:r>
      <w:r>
        <w:rPr>
          <w:rFonts w:hint="eastAsia"/>
        </w:rPr>
        <w:t>m</w:t>
      </w:r>
      <w:r>
        <w:t>in-max</w:t>
      </w:r>
      <w:r>
        <w:rPr>
          <w:rFonts w:hint="eastAsia"/>
        </w:rPr>
        <w:t>标准化与</w:t>
      </w:r>
      <w:r>
        <w:rPr>
          <w:rFonts w:hint="eastAsia"/>
        </w:rPr>
        <w:t>Z</w:t>
      </w:r>
      <w:r>
        <w:t>-score</w:t>
      </w:r>
      <w:r>
        <w:rPr>
          <w:rFonts w:hint="eastAsia"/>
        </w:rPr>
        <w:t>标准化，需根据数据分布形式进行选择。对</w:t>
      </w:r>
      <w:r>
        <w:rPr>
          <w:rFonts w:hint="eastAsia"/>
        </w:rPr>
        <w:t>Age</w:t>
      </w:r>
      <w:r>
        <w:rPr>
          <w:rFonts w:hint="eastAsia"/>
        </w:rPr>
        <w:t>特征绘制分布图，如图</w:t>
      </w:r>
      <w:r w:rsidR="00C6145C">
        <w:rPr>
          <w:rFonts w:hint="eastAsia"/>
        </w:rPr>
        <w:t>2</w:t>
      </w:r>
      <w:r w:rsidR="00C6145C">
        <w:t>-2</w:t>
      </w:r>
      <w:r>
        <w:rPr>
          <w:rFonts w:hint="eastAsia"/>
        </w:rPr>
        <w:t>所示，观察到有</w:t>
      </w:r>
      <w:r w:rsidRPr="00AF60FD">
        <w:rPr>
          <w:rFonts w:hint="eastAsia"/>
          <w:b/>
          <w:bCs/>
        </w:rPr>
        <w:t>少量离群值</w:t>
      </w:r>
      <w:r>
        <w:rPr>
          <w:rFonts w:hint="eastAsia"/>
        </w:rPr>
        <w:t>，其他连续特征的分布中同样存在，而</w:t>
      </w:r>
      <w:r>
        <w:rPr>
          <w:rFonts w:hint="eastAsia"/>
        </w:rPr>
        <w:t>m</w:t>
      </w:r>
      <w:r>
        <w:t>in-max</w:t>
      </w:r>
      <w:r>
        <w:rPr>
          <w:rFonts w:hint="eastAsia"/>
        </w:rPr>
        <w:t>标准化受离群值影响较大，因此选择</w:t>
      </w:r>
      <w:r w:rsidRPr="00AF60FD">
        <w:rPr>
          <w:rFonts w:hint="eastAsia"/>
          <w:b/>
          <w:bCs/>
        </w:rPr>
        <w:t>Z</w:t>
      </w:r>
      <w:r w:rsidRPr="00AF60FD">
        <w:rPr>
          <w:b/>
          <w:bCs/>
        </w:rPr>
        <w:t>-score</w:t>
      </w:r>
      <w:r w:rsidRPr="00AF60FD">
        <w:rPr>
          <w:rFonts w:hint="eastAsia"/>
          <w:b/>
          <w:bCs/>
        </w:rPr>
        <w:t>标准化</w:t>
      </w:r>
      <w:r>
        <w:rPr>
          <w:rFonts w:hint="eastAsia"/>
        </w:rPr>
        <w:t>处理连续特征。</w:t>
      </w:r>
    </w:p>
    <w:p w14:paraId="6D920E52" w14:textId="66D25B59" w:rsidR="00C6145C" w:rsidRDefault="0025154B" w:rsidP="00EC3FDF">
      <w:pPr>
        <w:pStyle w:val="afff4"/>
      </w:pPr>
      <w:r w:rsidRPr="0025154B">
        <w:rPr>
          <w:noProof/>
        </w:rPr>
        <w:lastRenderedPageBreak/>
        <w:drawing>
          <wp:inline distT="0" distB="0" distL="0" distR="0" wp14:anchorId="2F074FA8" wp14:editId="4078952E">
            <wp:extent cx="4397576" cy="3233854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8596" cy="324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E861" w14:textId="1AECF4EE" w:rsidR="00C6145C" w:rsidRPr="00C6145C" w:rsidRDefault="00C6145C" w:rsidP="00EC3FDF">
      <w:pPr>
        <w:pStyle w:val="afff4"/>
      </w:pPr>
      <w:r w:rsidRPr="00C6145C">
        <w:t>图</w:t>
      </w:r>
      <w:r w:rsidRPr="00C6145C">
        <w:t>2-2 Age</w:t>
      </w:r>
      <w:r w:rsidRPr="00C6145C">
        <w:t>特征分布图</w:t>
      </w:r>
    </w:p>
    <w:p w14:paraId="0C30E26F" w14:textId="4AF40A3D" w:rsidR="00D4701D" w:rsidRDefault="00D4701D" w:rsidP="00D4701D">
      <w:pPr>
        <w:pStyle w:val="3"/>
      </w:pPr>
      <w:bookmarkStart w:id="10" w:name="_Toc167141373"/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离散特征</w:t>
      </w:r>
      <w:r w:rsidR="00A9471E">
        <w:rPr>
          <w:rFonts w:hint="eastAsia"/>
        </w:rPr>
        <w:t>与标签</w:t>
      </w:r>
      <w:r>
        <w:rPr>
          <w:rFonts w:hint="eastAsia"/>
        </w:rPr>
        <w:t>预处理</w:t>
      </w:r>
      <w:bookmarkEnd w:id="10"/>
    </w:p>
    <w:p w14:paraId="28500FB7" w14:textId="2092C7DA" w:rsidR="00A9471E" w:rsidRDefault="00A9471E" w:rsidP="00EC3FDF">
      <w:pPr>
        <w:pStyle w:val="a1"/>
      </w:pPr>
      <w:r>
        <w:rPr>
          <w:rFonts w:hint="eastAsia"/>
        </w:rPr>
        <w:t>对于离散特征与类别标签，主要的处理方式是</w:t>
      </w:r>
      <w:r w:rsidRPr="00AF60FD">
        <w:rPr>
          <w:rFonts w:hint="eastAsia"/>
          <w:b/>
          <w:bCs/>
        </w:rPr>
        <w:t>编码</w:t>
      </w:r>
      <w:r>
        <w:rPr>
          <w:rFonts w:hint="eastAsia"/>
        </w:rPr>
        <w:t>，如果类别本身</w:t>
      </w:r>
      <w:r w:rsidRPr="00AF60FD">
        <w:rPr>
          <w:rFonts w:hint="eastAsia"/>
          <w:b/>
          <w:bCs/>
        </w:rPr>
        <w:t>没有强相关性</w:t>
      </w:r>
      <w:r>
        <w:rPr>
          <w:rFonts w:hint="eastAsia"/>
        </w:rPr>
        <w:t>，还</w:t>
      </w:r>
      <w:proofErr w:type="gramStart"/>
      <w:r>
        <w:rPr>
          <w:rFonts w:hint="eastAsia"/>
        </w:rPr>
        <w:t>需</w:t>
      </w:r>
      <w:r w:rsidRPr="00AF60FD">
        <w:rPr>
          <w:rFonts w:hint="eastAsia"/>
          <w:b/>
          <w:bCs/>
        </w:rPr>
        <w:t>独热</w:t>
      </w:r>
      <w:proofErr w:type="gramEnd"/>
      <w:r w:rsidRPr="00AF60FD">
        <w:rPr>
          <w:rFonts w:hint="eastAsia"/>
          <w:b/>
          <w:bCs/>
        </w:rPr>
        <w:t>编码</w:t>
      </w:r>
      <w:r>
        <w:rPr>
          <w:rFonts w:hint="eastAsia"/>
        </w:rPr>
        <w:t>。但此数据集中的离散特征各有特点，需采取不同的策略。</w:t>
      </w:r>
    </w:p>
    <w:p w14:paraId="73148F0C" w14:textId="6858E69A" w:rsidR="00A9471E" w:rsidRDefault="00A9471E" w:rsidP="00EC3FDF">
      <w:pPr>
        <w:pStyle w:val="a1"/>
        <w:numPr>
          <w:ilvl w:val="0"/>
          <w:numId w:val="35"/>
        </w:numPr>
        <w:ind w:firstLineChars="0"/>
      </w:pPr>
      <w:r>
        <w:rPr>
          <w:rFonts w:hint="eastAsia"/>
        </w:rPr>
        <w:t>G</w:t>
      </w:r>
      <w:r>
        <w:t>ender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fhwo</w:t>
      </w:r>
      <w:proofErr w:type="spellEnd"/>
      <w:r>
        <w:rPr>
          <w:rFonts w:hint="eastAsia"/>
        </w:rPr>
        <w:t>、</w:t>
      </w:r>
      <w:r>
        <w:rPr>
          <w:rFonts w:hint="eastAsia"/>
        </w:rPr>
        <w:t>F</w:t>
      </w:r>
      <w:r>
        <w:t>AVC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MOKE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CC</w:t>
      </w:r>
      <w:r>
        <w:rPr>
          <w:rFonts w:hint="eastAsia"/>
        </w:rPr>
        <w:t>均属于</w:t>
      </w:r>
      <w:r w:rsidRPr="00AF60FD">
        <w:rPr>
          <w:rFonts w:hint="eastAsia"/>
          <w:b/>
          <w:bCs/>
        </w:rPr>
        <w:t>二类</w:t>
      </w:r>
      <w:r w:rsidRPr="00AF60FD">
        <w:rPr>
          <w:rFonts w:hint="eastAsia"/>
        </w:rPr>
        <w:t>离散特征</w:t>
      </w:r>
      <w:r>
        <w:rPr>
          <w:rFonts w:hint="eastAsia"/>
        </w:rPr>
        <w:t>，且两个</w:t>
      </w:r>
      <w:proofErr w:type="gramStart"/>
      <w:r>
        <w:rPr>
          <w:rFonts w:hint="eastAsia"/>
        </w:rPr>
        <w:t>取值间</w:t>
      </w:r>
      <w:proofErr w:type="gramEnd"/>
      <w:r w:rsidRPr="00AF60FD">
        <w:rPr>
          <w:rFonts w:hint="eastAsia"/>
          <w:b/>
          <w:bCs/>
        </w:rPr>
        <w:t>没有强相关性</w:t>
      </w:r>
      <w:r>
        <w:rPr>
          <w:rFonts w:hint="eastAsia"/>
        </w:rPr>
        <w:t>，因此直接进行</w:t>
      </w:r>
      <w:r w:rsidRPr="00AF60FD">
        <w:rPr>
          <w:rFonts w:hint="eastAsia"/>
          <w:b/>
          <w:bCs/>
        </w:rPr>
        <w:t>0</w:t>
      </w:r>
      <w:r w:rsidRPr="00AF60FD">
        <w:rPr>
          <w:b/>
          <w:bCs/>
        </w:rPr>
        <w:t>/1</w:t>
      </w:r>
      <w:r w:rsidRPr="00AF60FD">
        <w:rPr>
          <w:rFonts w:hint="eastAsia"/>
          <w:b/>
          <w:bCs/>
        </w:rPr>
        <w:t>编码</w:t>
      </w:r>
      <w:r>
        <w:rPr>
          <w:rFonts w:hint="eastAsia"/>
        </w:rPr>
        <w:t>即可；</w:t>
      </w:r>
    </w:p>
    <w:p w14:paraId="3593A260" w14:textId="6261A637" w:rsidR="00A9471E" w:rsidRDefault="00A9471E" w:rsidP="00EC3FDF">
      <w:pPr>
        <w:pStyle w:val="a1"/>
        <w:numPr>
          <w:ilvl w:val="0"/>
          <w:numId w:val="35"/>
        </w:numPr>
        <w:ind w:firstLineChars="0"/>
      </w:pPr>
      <w:r>
        <w:rPr>
          <w:rFonts w:hint="eastAsia"/>
        </w:rPr>
        <w:t>C</w:t>
      </w:r>
      <w:r>
        <w:t>AEC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ALC</w:t>
      </w:r>
      <w:r>
        <w:rPr>
          <w:rFonts w:hint="eastAsia"/>
        </w:rPr>
        <w:t>属于</w:t>
      </w:r>
      <w:r w:rsidRPr="00AF60FD">
        <w:rPr>
          <w:rFonts w:hint="eastAsia"/>
          <w:b/>
          <w:bCs/>
        </w:rPr>
        <w:t>四类</w:t>
      </w:r>
      <w:r>
        <w:rPr>
          <w:rFonts w:hint="eastAsia"/>
        </w:rPr>
        <w:t>离散特征，但四个取值分别为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ometimes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requently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lways</w:t>
      </w:r>
      <w:r>
        <w:rPr>
          <w:rFonts w:hint="eastAsia"/>
        </w:rPr>
        <w:t>，显然在刻画频率，具有</w:t>
      </w:r>
      <w:r w:rsidRPr="00AF60FD">
        <w:rPr>
          <w:rFonts w:hint="eastAsia"/>
          <w:b/>
          <w:bCs/>
        </w:rPr>
        <w:t>偏序</w:t>
      </w:r>
      <w:r>
        <w:rPr>
          <w:rFonts w:hint="eastAsia"/>
        </w:rPr>
        <w:t>关系</w:t>
      </w:r>
      <w:r w:rsidR="00243340">
        <w:rPr>
          <w:rFonts w:hint="eastAsia"/>
        </w:rPr>
        <w:t>。但需注意，</w:t>
      </w:r>
      <w:r w:rsidR="00243340" w:rsidRPr="00AF60FD">
        <w:rPr>
          <w:rFonts w:hint="eastAsia"/>
          <w:b/>
          <w:bCs/>
        </w:rPr>
        <w:t>训练用数据中</w:t>
      </w:r>
      <w:r w:rsidR="00243340" w:rsidRPr="00AF60FD">
        <w:rPr>
          <w:rFonts w:hint="eastAsia"/>
          <w:b/>
          <w:bCs/>
        </w:rPr>
        <w:t>C</w:t>
      </w:r>
      <w:r w:rsidR="00243340" w:rsidRPr="00AF60FD">
        <w:rPr>
          <w:b/>
          <w:bCs/>
        </w:rPr>
        <w:t>ALC</w:t>
      </w:r>
      <w:r w:rsidR="00243340" w:rsidRPr="00AF60FD">
        <w:rPr>
          <w:rFonts w:hint="eastAsia"/>
          <w:b/>
          <w:bCs/>
        </w:rPr>
        <w:t>的取值并无</w:t>
      </w:r>
      <w:r w:rsidR="00243340" w:rsidRPr="00AF60FD">
        <w:rPr>
          <w:rFonts w:hint="eastAsia"/>
          <w:b/>
          <w:bCs/>
        </w:rPr>
        <w:t>Always</w:t>
      </w:r>
      <w:r w:rsidR="00243340">
        <w:rPr>
          <w:rFonts w:hint="eastAsia"/>
        </w:rPr>
        <w:t>。考虑上述两点，有两种方法处理</w:t>
      </w:r>
      <w:r w:rsidR="00243340">
        <w:rPr>
          <w:rFonts w:hint="eastAsia"/>
        </w:rPr>
        <w:t>C</w:t>
      </w:r>
      <w:r w:rsidR="00243340">
        <w:t>ALC</w:t>
      </w:r>
      <w:r w:rsidR="00243340">
        <w:rPr>
          <w:rFonts w:hint="eastAsia"/>
        </w:rPr>
        <w:t>，一是</w:t>
      </w:r>
      <w:r>
        <w:rPr>
          <w:rFonts w:hint="eastAsia"/>
        </w:rPr>
        <w:t>采取朴素的</w:t>
      </w:r>
      <w:r>
        <w:rPr>
          <w:rFonts w:hint="eastAsia"/>
        </w:rPr>
        <w:t>[</w:t>
      </w:r>
      <w:r>
        <w:t>0, 1]</w:t>
      </w:r>
      <w:r>
        <w:rPr>
          <w:rFonts w:hint="eastAsia"/>
        </w:rPr>
        <w:t>间</w:t>
      </w:r>
      <w:r w:rsidRPr="005A1570">
        <w:rPr>
          <w:rFonts w:hint="eastAsia"/>
          <w:b/>
          <w:bCs/>
        </w:rPr>
        <w:t>均匀映射</w:t>
      </w:r>
      <w:r>
        <w:rPr>
          <w:rFonts w:hint="eastAsia"/>
        </w:rPr>
        <w:t>，四个取值分别映射为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/3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/3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243340">
        <w:rPr>
          <w:rFonts w:hint="eastAsia"/>
        </w:rPr>
        <w:t>，此时无需考虑</w:t>
      </w:r>
      <w:r w:rsidR="00243340">
        <w:rPr>
          <w:rFonts w:hint="eastAsia"/>
        </w:rPr>
        <w:t>C</w:t>
      </w:r>
      <w:r w:rsidR="00243340">
        <w:t>ALC</w:t>
      </w:r>
      <w:r w:rsidR="00243340">
        <w:rPr>
          <w:rFonts w:hint="eastAsia"/>
        </w:rPr>
        <w:t>取值的缺失；二是进行独热编码，并添加“</w:t>
      </w:r>
      <w:r w:rsidR="00243340">
        <w:rPr>
          <w:rFonts w:hint="eastAsia"/>
        </w:rPr>
        <w:t>C</w:t>
      </w:r>
      <w:r w:rsidR="00243340">
        <w:t>ALC=A</w:t>
      </w:r>
      <w:r w:rsidR="00243340">
        <w:rPr>
          <w:rFonts w:hint="eastAsia"/>
        </w:rPr>
        <w:t>lways</w:t>
      </w:r>
      <w:r w:rsidR="00243340">
        <w:rPr>
          <w:rFonts w:hint="eastAsia"/>
        </w:rPr>
        <w:t>”特征列，但这种做法并未利用取值之间的强相关关系，平添多个无谓的特征。衡量利弊后，此处选择</w:t>
      </w:r>
      <w:r w:rsidR="00243340" w:rsidRPr="005A1570">
        <w:rPr>
          <w:rFonts w:hint="eastAsia"/>
          <w:b/>
          <w:bCs/>
        </w:rPr>
        <w:t>方法</w:t>
      </w:r>
      <w:proofErr w:type="gramStart"/>
      <w:r w:rsidR="00243340" w:rsidRPr="005A1570">
        <w:rPr>
          <w:rFonts w:hint="eastAsia"/>
          <w:b/>
          <w:bCs/>
        </w:rPr>
        <w:t>一</w:t>
      </w:r>
      <w:proofErr w:type="gramEnd"/>
      <w:r w:rsidR="00243340">
        <w:rPr>
          <w:rFonts w:hint="eastAsia"/>
        </w:rPr>
        <w:t>进行处理。</w:t>
      </w:r>
    </w:p>
    <w:p w14:paraId="5732721B" w14:textId="42C66CCA" w:rsidR="00243340" w:rsidRDefault="00243340" w:rsidP="00EC3FDF">
      <w:pPr>
        <w:pStyle w:val="a1"/>
        <w:numPr>
          <w:ilvl w:val="0"/>
          <w:numId w:val="35"/>
        </w:numPr>
        <w:ind w:firstLineChars="0"/>
      </w:pPr>
      <w:r>
        <w:rPr>
          <w:rFonts w:hint="eastAsia"/>
        </w:rPr>
        <w:t>MTRANS</w:t>
      </w:r>
      <w:r>
        <w:rPr>
          <w:rFonts w:hint="eastAsia"/>
        </w:rPr>
        <w:t>属于</w:t>
      </w:r>
      <w:r w:rsidRPr="005A1570">
        <w:rPr>
          <w:rFonts w:hint="eastAsia"/>
          <w:b/>
          <w:bCs/>
        </w:rPr>
        <w:t>五类</w:t>
      </w:r>
      <w:r>
        <w:rPr>
          <w:rFonts w:hint="eastAsia"/>
        </w:rPr>
        <w:t>离散特征，且</w:t>
      </w:r>
      <w:proofErr w:type="gramStart"/>
      <w:r>
        <w:rPr>
          <w:rFonts w:hint="eastAsia"/>
        </w:rPr>
        <w:t>取值间</w:t>
      </w:r>
      <w:proofErr w:type="gramEnd"/>
      <w:r w:rsidRPr="005A1570">
        <w:rPr>
          <w:rFonts w:hint="eastAsia"/>
          <w:b/>
          <w:bCs/>
        </w:rPr>
        <w:t>没有强相关性</w:t>
      </w:r>
      <w:r>
        <w:rPr>
          <w:rFonts w:hint="eastAsia"/>
        </w:rPr>
        <w:t>，因此对其进行</w:t>
      </w:r>
      <w:r w:rsidRPr="005A1570">
        <w:rPr>
          <w:rFonts w:hint="eastAsia"/>
          <w:b/>
          <w:bCs/>
        </w:rPr>
        <w:t>独热编码</w:t>
      </w:r>
      <w:r>
        <w:rPr>
          <w:rFonts w:hint="eastAsia"/>
        </w:rPr>
        <w:t>。</w:t>
      </w:r>
    </w:p>
    <w:p w14:paraId="51486C4E" w14:textId="67DDC201" w:rsidR="00243340" w:rsidRPr="00D4701D" w:rsidRDefault="00243340" w:rsidP="00EC3FDF">
      <w:pPr>
        <w:pStyle w:val="a1"/>
        <w:numPr>
          <w:ilvl w:val="0"/>
          <w:numId w:val="35"/>
        </w:numPr>
        <w:ind w:firstLineChars="0"/>
      </w:pPr>
      <w:r>
        <w:rPr>
          <w:rFonts w:hint="eastAsia"/>
        </w:rPr>
        <w:t>标签</w:t>
      </w:r>
      <w:proofErr w:type="spellStart"/>
      <w:r>
        <w:rPr>
          <w:rFonts w:hint="eastAsia"/>
        </w:rPr>
        <w:t>N</w:t>
      </w:r>
      <w:r>
        <w:t>Obeyesdad</w:t>
      </w:r>
      <w:proofErr w:type="spellEnd"/>
      <w:r>
        <w:rPr>
          <w:rFonts w:hint="eastAsia"/>
        </w:rPr>
        <w:t>共有七类，根据肥胖程度由轻到重映射为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之间的整数。</w:t>
      </w:r>
    </w:p>
    <w:p w14:paraId="5AE24138" w14:textId="29B1F0C0" w:rsidR="00074FDB" w:rsidRPr="002A4E1A" w:rsidRDefault="00074FDB" w:rsidP="002A4E1A">
      <w:pPr>
        <w:pStyle w:val="3"/>
      </w:pPr>
      <w:bookmarkStart w:id="11" w:name="_Toc167141374"/>
      <w:r>
        <w:rPr>
          <w:rFonts w:hint="eastAsia"/>
        </w:rPr>
        <w:lastRenderedPageBreak/>
        <w:t>2</w:t>
      </w:r>
      <w:r>
        <w:t xml:space="preserve">.1.4 </w:t>
      </w:r>
      <w:r>
        <w:rPr>
          <w:rFonts w:hint="eastAsia"/>
        </w:rPr>
        <w:t>预处理结果</w:t>
      </w:r>
      <w:bookmarkEnd w:id="11"/>
    </w:p>
    <w:p w14:paraId="0117F95B" w14:textId="00A9DFEB" w:rsidR="00B4107A" w:rsidRDefault="002354CE" w:rsidP="00EC3FDF">
      <w:pPr>
        <w:pStyle w:val="a1"/>
      </w:pPr>
      <w:r>
        <w:rPr>
          <w:rFonts w:hint="eastAsia"/>
        </w:rPr>
        <w:t>预处理后的数据预览如图</w:t>
      </w:r>
      <w:r w:rsidR="00866D07">
        <w:rPr>
          <w:rFonts w:hint="eastAsia"/>
        </w:rPr>
        <w:t>2</w:t>
      </w:r>
      <w:r w:rsidR="00866D07">
        <w:t>-3</w:t>
      </w:r>
      <w:r>
        <w:rPr>
          <w:rFonts w:hint="eastAsia"/>
        </w:rPr>
        <w:t>所示，包含</w:t>
      </w:r>
      <w:r w:rsidRPr="005A1570">
        <w:rPr>
          <w:rFonts w:hint="eastAsia"/>
          <w:b/>
          <w:bCs/>
        </w:rPr>
        <w:t>1</w:t>
      </w:r>
      <w:r w:rsidRPr="005A1570">
        <w:rPr>
          <w:b/>
          <w:bCs/>
        </w:rPr>
        <w:t>9</w:t>
      </w:r>
      <w:r w:rsidRPr="005A1570">
        <w:rPr>
          <w:rFonts w:hint="eastAsia"/>
          <w:b/>
          <w:bCs/>
        </w:rPr>
        <w:t>个特征</w:t>
      </w:r>
      <w:r>
        <w:rPr>
          <w:rFonts w:hint="eastAsia"/>
        </w:rPr>
        <w:t>。</w:t>
      </w:r>
    </w:p>
    <w:p w14:paraId="397C7D4E" w14:textId="728429DD" w:rsidR="00866D07" w:rsidRDefault="00D857F1" w:rsidP="00D857F1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771CD77E" wp14:editId="65AB2A57">
            <wp:extent cx="5274310" cy="11106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1792" w14:textId="1F4445C2" w:rsidR="00866D07" w:rsidRDefault="00D857F1" w:rsidP="00D857F1">
      <w:pPr>
        <w:pStyle w:val="a1"/>
        <w:ind w:firstLineChars="0" w:firstLine="0"/>
        <w:jc w:val="right"/>
      </w:pPr>
      <w:r>
        <w:rPr>
          <w:noProof/>
        </w:rPr>
        <w:drawing>
          <wp:inline distT="0" distB="0" distL="0" distR="0" wp14:anchorId="1934DD06" wp14:editId="498D9BA7">
            <wp:extent cx="4311650" cy="1077134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7961" cy="10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455F" w14:textId="54A9E7BA" w:rsidR="002354CE" w:rsidRDefault="00866D07" w:rsidP="00EC3FDF">
      <w:pPr>
        <w:pStyle w:val="afff4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-3</w:t>
      </w:r>
      <w:r w:rsidR="00FA5614">
        <w:t xml:space="preserve"> </w:t>
      </w:r>
      <w:r w:rsidR="00FA5614">
        <w:rPr>
          <w:rFonts w:hint="eastAsia"/>
        </w:rPr>
        <w:t>预处理结果预览</w:t>
      </w:r>
    </w:p>
    <w:p w14:paraId="34659E31" w14:textId="24F7CB2C" w:rsidR="00B4107A" w:rsidRDefault="00B4107A" w:rsidP="00B4107A">
      <w:pPr>
        <w:pStyle w:val="3"/>
      </w:pPr>
      <w:bookmarkStart w:id="12" w:name="_Toc167141375"/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划分训练集与测试集</w:t>
      </w:r>
      <w:bookmarkEnd w:id="12"/>
    </w:p>
    <w:p w14:paraId="4F5E136B" w14:textId="3341E979" w:rsidR="001D31B3" w:rsidRPr="001D31B3" w:rsidRDefault="001D31B3" w:rsidP="00EC3FDF">
      <w:pPr>
        <w:pStyle w:val="a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库中</w:t>
      </w:r>
      <w:r w:rsidR="00C22EB8">
        <w:rPr>
          <w:rFonts w:hint="eastAsia"/>
        </w:rPr>
        <w:t>的</w:t>
      </w:r>
      <w:proofErr w:type="spellStart"/>
      <w:r>
        <w:rPr>
          <w:rFonts w:hint="eastAsia"/>
        </w:rPr>
        <w:t>t</w:t>
      </w:r>
      <w:r>
        <w:t>rain_test_split</w:t>
      </w:r>
      <w:proofErr w:type="spellEnd"/>
      <w:r w:rsidR="00C22EB8">
        <w:rPr>
          <w:rFonts w:hint="eastAsia"/>
        </w:rPr>
        <w:t>方法</w:t>
      </w:r>
      <w:r>
        <w:rPr>
          <w:rFonts w:hint="eastAsia"/>
        </w:rPr>
        <w:t>将训练用数据划分为训练集与测试集，其中</w:t>
      </w:r>
      <w:proofErr w:type="gramStart"/>
      <w:r w:rsidRPr="005A1570">
        <w:rPr>
          <w:rFonts w:hint="eastAsia"/>
          <w:b/>
          <w:bCs/>
        </w:rPr>
        <w:t>测试集占</w:t>
      </w:r>
      <w:proofErr w:type="gramEnd"/>
      <w:r w:rsidRPr="005A1570">
        <w:rPr>
          <w:rFonts w:hint="eastAsia"/>
          <w:b/>
          <w:bCs/>
        </w:rPr>
        <w:t>2</w:t>
      </w:r>
      <w:r w:rsidRPr="005A1570">
        <w:rPr>
          <w:b/>
          <w:bCs/>
        </w:rPr>
        <w:t>0%</w:t>
      </w:r>
      <w:r>
        <w:rPr>
          <w:rFonts w:hint="eastAsia"/>
        </w:rPr>
        <w:t>。</w:t>
      </w:r>
    </w:p>
    <w:p w14:paraId="65D9C2F4" w14:textId="4A6C0C8D" w:rsidR="00FE5BF4" w:rsidRDefault="00FE5BF4" w:rsidP="007E46B9">
      <w:pPr>
        <w:pStyle w:val="2"/>
      </w:pPr>
      <w:bookmarkStart w:id="13" w:name="_Toc16714137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模型</w:t>
      </w:r>
      <w:proofErr w:type="gramStart"/>
      <w:r>
        <w:rPr>
          <w:rFonts w:hint="eastAsia"/>
        </w:rPr>
        <w:t>一</w:t>
      </w:r>
      <w:proofErr w:type="gramEnd"/>
      <w:r w:rsidR="00B4107A">
        <w:rPr>
          <w:rFonts w:hint="eastAsia"/>
        </w:rPr>
        <w:t>：基于</w:t>
      </w:r>
      <w:r w:rsidR="00EB74F6">
        <w:rPr>
          <w:rFonts w:hint="eastAsia"/>
        </w:rPr>
        <w:t>随机梯度更新</w:t>
      </w:r>
      <w:r w:rsidR="00B4107A">
        <w:rPr>
          <w:rFonts w:hint="eastAsia"/>
        </w:rPr>
        <w:t>的</w:t>
      </w:r>
      <w:r w:rsidR="00F37524">
        <w:rPr>
          <w:rFonts w:hint="eastAsia"/>
        </w:rPr>
        <w:t>S</w:t>
      </w:r>
      <w:r w:rsidR="00F37524">
        <w:t>oft</w:t>
      </w:r>
      <w:r w:rsidR="00E81645">
        <w:t>M</w:t>
      </w:r>
      <w:r w:rsidR="00F37524">
        <w:t>ax</w:t>
      </w:r>
      <w:r w:rsidR="00B4107A">
        <w:rPr>
          <w:rFonts w:hint="eastAsia"/>
        </w:rPr>
        <w:t>回归</w:t>
      </w:r>
      <w:bookmarkEnd w:id="13"/>
    </w:p>
    <w:p w14:paraId="6BFE794D" w14:textId="2327C046" w:rsidR="001D31B3" w:rsidRDefault="00F37524" w:rsidP="00EC3FDF">
      <w:pPr>
        <w:pStyle w:val="a1"/>
      </w:pPr>
      <w:r>
        <w:rPr>
          <w:rFonts w:hint="eastAsia"/>
        </w:rPr>
        <w:t>Lo</w:t>
      </w:r>
      <w:r>
        <w:t>gistic</w:t>
      </w:r>
      <w:r>
        <w:rPr>
          <w:rFonts w:hint="eastAsia"/>
        </w:rPr>
        <w:t>回归是一种简单的二分类算法，</w:t>
      </w:r>
      <w:r w:rsidRPr="005A1570">
        <w:rPr>
          <w:b/>
          <w:bCs/>
        </w:rPr>
        <w:t>Soft</w:t>
      </w:r>
      <w:r w:rsidR="00E81645" w:rsidRPr="005A1570">
        <w:rPr>
          <w:b/>
          <w:bCs/>
        </w:rPr>
        <w:t>M</w:t>
      </w:r>
      <w:r w:rsidRPr="005A1570">
        <w:rPr>
          <w:b/>
          <w:bCs/>
        </w:rPr>
        <w:t>ax</w:t>
      </w:r>
      <w:r w:rsidRPr="005A1570">
        <w:rPr>
          <w:rFonts w:hint="eastAsia"/>
          <w:b/>
          <w:bCs/>
        </w:rPr>
        <w:t>回归</w:t>
      </w:r>
      <w:r>
        <w:rPr>
          <w:rFonts w:hint="eastAsia"/>
        </w:rPr>
        <w:t>是其一般形式，用于多分类。假设输入数据</w:t>
      </w: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有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类别，即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∈{1, 2,…,k}</m:t>
        </m:r>
      </m:oMath>
      <w:r>
        <w:rPr>
          <w:rFonts w:hint="eastAsia"/>
        </w:rPr>
        <w:t>，</w:t>
      </w:r>
      <w:r w:rsidRPr="005A1570">
        <w:rPr>
          <w:rFonts w:hint="eastAsia"/>
          <w:b/>
          <w:bCs/>
        </w:rPr>
        <w:t>Soft</w:t>
      </w:r>
      <w:r w:rsidR="00E81645" w:rsidRPr="005A1570">
        <w:rPr>
          <w:b/>
          <w:bCs/>
        </w:rPr>
        <w:t>M</w:t>
      </w:r>
      <w:r w:rsidRPr="005A1570">
        <w:rPr>
          <w:rFonts w:hint="eastAsia"/>
          <w:b/>
          <w:bCs/>
        </w:rPr>
        <w:t>ax</w:t>
      </w:r>
      <w:r w:rsidRPr="005A1570">
        <w:rPr>
          <w:rFonts w:hint="eastAsia"/>
          <w:b/>
          <w:bCs/>
        </w:rPr>
        <w:t>回归的任务是计算输入数据</w:t>
      </w:r>
      <w:r w:rsidRPr="005A1570">
        <w:rPr>
          <w:rFonts w:hint="eastAsia"/>
          <w:b/>
          <w:bCs/>
        </w:rPr>
        <w:t>X</w:t>
      </w:r>
      <w:r w:rsidRPr="005A1570">
        <w:rPr>
          <w:b/>
          <w:bCs/>
          <w:vertAlign w:val="subscript"/>
        </w:rPr>
        <w:t>i</w:t>
      </w:r>
      <w:r w:rsidRPr="005A1570">
        <w:rPr>
          <w:rFonts w:hint="eastAsia"/>
          <w:b/>
          <w:bCs/>
        </w:rPr>
        <w:t>归类于每一类的概率</w:t>
      </w:r>
      <w:r>
        <w:rPr>
          <w:rFonts w:hint="eastAsia"/>
        </w:rPr>
        <w:t>，即公式</w:t>
      </w:r>
      <w:r w:rsidR="00D11D28">
        <w:rPr>
          <w:rFonts w:hint="eastAsia"/>
        </w:rPr>
        <w:t>2</w:t>
      </w:r>
      <w:r w:rsidR="00D11D28">
        <w:t>-</w:t>
      </w:r>
      <w:r w:rsidR="005A1570">
        <w:t>2</w:t>
      </w:r>
      <w:r>
        <w:rPr>
          <w:rFonts w:hint="eastAsia"/>
        </w:rPr>
        <w:t>所示。</w:t>
      </w:r>
    </w:p>
    <w:p w14:paraId="421027BF" w14:textId="5975407A" w:rsidR="00D11D28" w:rsidRPr="00D11D28" w:rsidRDefault="00D432F2" w:rsidP="00EC3FDF">
      <w:pPr>
        <w:pStyle w:val="a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 w:hint="eastAsi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=2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2-2</m:t>
                  </m:r>
                </m:e>
              </m:d>
            </m:e>
          </m:eqArr>
        </m:oMath>
      </m:oMathPara>
    </w:p>
    <w:p w14:paraId="0C6A547A" w14:textId="194CBEF5" w:rsidR="006D4F0B" w:rsidRDefault="000C11F1" w:rsidP="00EC3FDF">
      <w:pPr>
        <w:pStyle w:val="a1"/>
      </w:pPr>
      <w:r>
        <w:rPr>
          <w:rFonts w:hint="eastAsia"/>
        </w:rPr>
        <w:t>其中</w:t>
      </w:r>
      <w:r>
        <w:rPr>
          <w:rFonts w:hint="eastAsia"/>
        </w:rPr>
        <w:t>w</w:t>
      </w:r>
      <w:r>
        <w:rPr>
          <w:rFonts w:hint="eastAsia"/>
        </w:rPr>
        <w:t>是模型的参数矩阵，</w:t>
      </w:r>
      <w:proofErr w:type="spellStart"/>
      <w:r>
        <w:rPr>
          <w:rFonts w:hint="eastAsia"/>
        </w:rPr>
        <w:t>w</w:t>
      </w:r>
      <w:r>
        <w:rPr>
          <w:rFonts w:hint="eastAsia"/>
          <w:vertAlign w:val="subscript"/>
        </w:rPr>
        <w:t>ij</w:t>
      </w:r>
      <w:proofErr w:type="spellEnd"/>
      <w:r>
        <w:rPr>
          <w:rFonts w:hint="eastAsia"/>
        </w:rPr>
        <w:t>表示特征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在计算类别为</w:t>
      </w:r>
      <w:r>
        <w:rPr>
          <w:rFonts w:hint="eastAsia"/>
        </w:rPr>
        <w:t>j</w:t>
      </w:r>
      <w:r>
        <w:rPr>
          <w:rFonts w:hint="eastAsia"/>
        </w:rPr>
        <w:t>的概率时的权重</w:t>
      </w:r>
      <w:r w:rsidR="006D4F0B">
        <w:rPr>
          <w:rFonts w:hint="eastAsia"/>
        </w:rPr>
        <w:t>,</w:t>
      </w:r>
      <w:r w:rsidR="006D4F0B">
        <w:rPr>
          <w:rFonts w:hint="eastAsia"/>
        </w:rPr>
        <w:t>概率</w:t>
      </w:r>
      <w:r w:rsidR="006D4F0B">
        <w:rPr>
          <w:rFonts w:hint="eastAsia"/>
        </w:rPr>
        <w:t>p</w:t>
      </w:r>
      <w:r w:rsidR="006D4F0B">
        <w:rPr>
          <w:rFonts w:hint="eastAsia"/>
        </w:rPr>
        <w:t>通过</w:t>
      </w:r>
      <w:r w:rsidR="006D4F0B">
        <w:rPr>
          <w:rFonts w:hint="eastAsia"/>
        </w:rPr>
        <w:t>S</w:t>
      </w:r>
      <w:r w:rsidR="006D4F0B">
        <w:t>oft</w:t>
      </w:r>
      <w:r w:rsidR="00E81645">
        <w:t>M</w:t>
      </w:r>
      <w:r w:rsidR="006D4F0B">
        <w:t>ax</w:t>
      </w:r>
      <w:r w:rsidR="006D4F0B">
        <w:rPr>
          <w:rFonts w:hint="eastAsia"/>
        </w:rPr>
        <w:t>变换得到，如</w:t>
      </w:r>
      <w:r w:rsidR="00D11D28">
        <w:rPr>
          <w:rFonts w:hint="eastAsia"/>
        </w:rPr>
        <w:t>公式</w:t>
      </w:r>
      <w:r w:rsidR="00D11D28">
        <w:rPr>
          <w:rFonts w:hint="eastAsia"/>
        </w:rPr>
        <w:t>2</w:t>
      </w:r>
      <w:r w:rsidR="00D11D28">
        <w:t>-</w:t>
      </w:r>
      <w:r w:rsidR="005A1570">
        <w:t>3</w:t>
      </w:r>
      <w:r w:rsidR="006D4F0B">
        <w:rPr>
          <w:rFonts w:hint="eastAsia"/>
        </w:rPr>
        <w:t>所示。</w:t>
      </w:r>
    </w:p>
    <w:p w14:paraId="3040D7D1" w14:textId="185BDB9C" w:rsidR="00D11D28" w:rsidRPr="00D11D28" w:rsidRDefault="00D432F2" w:rsidP="00EC3FDF">
      <w:pPr>
        <w:pStyle w:val="a1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SoftMax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2-3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e>
          </m:eqArr>
        </m:oMath>
      </m:oMathPara>
    </w:p>
    <w:p w14:paraId="204DAD55" w14:textId="6A8AF074" w:rsidR="00F37524" w:rsidRDefault="006D4F0B" w:rsidP="00EC3FDF">
      <w:pPr>
        <w:pStyle w:val="a1"/>
      </w:pPr>
      <w:r>
        <w:rPr>
          <w:rFonts w:hint="eastAsia"/>
        </w:rPr>
        <w:t>对上述公式进行分析，设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=WX</m:t>
        </m:r>
      </m:oMath>
      <w:r w:rsidR="00A61E87">
        <w:rPr>
          <w:rFonts w:hint="eastAsia"/>
        </w:rPr>
        <w:t>，此时的</w:t>
      </w:r>
      <w:r w:rsidR="00A61E87">
        <w:t>z</w:t>
      </w:r>
      <w:r w:rsidR="00A61E87">
        <w:rPr>
          <w:rFonts w:hint="eastAsia"/>
        </w:rPr>
        <w:t>实质上是高维空间内的一个超平面，且由于没有偏置项</w:t>
      </w:r>
      <w:r w:rsidR="00A61E87">
        <w:rPr>
          <w:rFonts w:hint="eastAsia"/>
        </w:rPr>
        <w:t>bias</w:t>
      </w:r>
      <w:r w:rsidR="00A61E87">
        <w:rPr>
          <w:rFonts w:hint="eastAsia"/>
        </w:rPr>
        <w:t>，其必过空间原点。因此我们需</w:t>
      </w:r>
      <w:r w:rsidR="00A61E87" w:rsidRPr="005A1570">
        <w:rPr>
          <w:rFonts w:hint="eastAsia"/>
          <w:b/>
          <w:bCs/>
        </w:rPr>
        <w:t>加入偏置项</w:t>
      </w:r>
      <w:r w:rsidR="00A61E87" w:rsidRPr="005A1570">
        <w:rPr>
          <w:rFonts w:hint="eastAsia"/>
          <w:b/>
          <w:bCs/>
        </w:rPr>
        <w:t>bias</w:t>
      </w:r>
      <w:r w:rsidR="00A61E87">
        <w:rPr>
          <w:rFonts w:hint="eastAsia"/>
        </w:rPr>
        <w:t>，使得</w:t>
      </w:r>
      <w:r w:rsidR="00A61E87">
        <w:t>z</w:t>
      </w:r>
      <w:r w:rsidR="00A61E87">
        <w:rPr>
          <w:rFonts w:hint="eastAsia"/>
        </w:rPr>
        <w:t>这一决策超平面可以出现在空间内的任何位置</w:t>
      </w:r>
      <w:r>
        <w:rPr>
          <w:rFonts w:hint="eastAsia"/>
        </w:rPr>
        <w:t>，</w:t>
      </w:r>
      <w:r w:rsidR="00A61E87">
        <w:rPr>
          <w:rFonts w:hint="eastAsia"/>
        </w:rPr>
        <w:t>对</w:t>
      </w:r>
      <w:r w:rsidR="00A61E87">
        <w:rPr>
          <w:rFonts w:hint="eastAsia"/>
        </w:rPr>
        <w:t>z</w:t>
      </w:r>
      <w:r w:rsidR="00A61E87">
        <w:rPr>
          <w:rFonts w:hint="eastAsia"/>
        </w:rPr>
        <w:t>进行</w:t>
      </w:r>
      <w:r w:rsidR="00A61E87">
        <w:rPr>
          <w:rFonts w:hint="eastAsia"/>
        </w:rPr>
        <w:t>S</w:t>
      </w:r>
      <w:r w:rsidR="00A61E87">
        <w:t>oft</w:t>
      </w:r>
      <w:r w:rsidR="00E81645">
        <w:t>M</w:t>
      </w:r>
      <w:r w:rsidR="00A61E87">
        <w:t>ax</w:t>
      </w:r>
      <w:r w:rsidR="00A61E87">
        <w:rPr>
          <w:rFonts w:hint="eastAsia"/>
        </w:rPr>
        <w:t>映射变</w:t>
      </w:r>
      <w:r w:rsidR="00A61E87">
        <w:rPr>
          <w:rFonts w:hint="eastAsia"/>
        </w:rPr>
        <w:lastRenderedPageBreak/>
        <w:t>换即可得到概率向量</w:t>
      </w:r>
      <w:r w:rsidR="00A61E87">
        <w:rPr>
          <w:rFonts w:hint="eastAsia"/>
        </w:rPr>
        <w:t>y</w:t>
      </w:r>
      <w:r>
        <w:rPr>
          <w:rFonts w:hint="eastAsia"/>
        </w:rPr>
        <w:t>，如</w:t>
      </w:r>
      <w:r w:rsidR="005A1570">
        <w:rPr>
          <w:rFonts w:hint="eastAsia"/>
        </w:rPr>
        <w:t>公式</w:t>
      </w:r>
      <w:r w:rsidR="005A1570">
        <w:rPr>
          <w:rFonts w:hint="eastAsia"/>
        </w:rPr>
        <w:t>2</w:t>
      </w:r>
      <w:r w:rsidR="005A1570">
        <w:t>-4</w:t>
      </w:r>
      <w:r>
        <w:rPr>
          <w:rFonts w:hint="eastAsia"/>
        </w:rPr>
        <w:t>所示。</w:t>
      </w:r>
    </w:p>
    <w:p w14:paraId="33228645" w14:textId="29DF445D" w:rsidR="00D11D28" w:rsidRPr="00D11D28" w:rsidRDefault="00D432F2" w:rsidP="00EC3FDF">
      <w:pPr>
        <w:pStyle w:val="a1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SoftMax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SoftMax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bias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2-4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e>
          </m:eqArr>
        </m:oMath>
      </m:oMathPara>
    </w:p>
    <w:p w14:paraId="15C408AC" w14:textId="4706DD93" w:rsidR="006D4F0B" w:rsidRDefault="006D4F0B" w:rsidP="00EC3FDF">
      <w:pPr>
        <w:pStyle w:val="a1"/>
      </w:pPr>
      <w:r>
        <w:rPr>
          <w:rFonts w:hint="eastAsia"/>
        </w:rPr>
        <w:t>算法原理图如图</w:t>
      </w:r>
      <w:r w:rsidR="00261AC1">
        <w:rPr>
          <w:rFonts w:hint="eastAsia"/>
        </w:rPr>
        <w:t>2</w:t>
      </w:r>
      <w:r w:rsidR="00261AC1">
        <w:t>-</w:t>
      </w:r>
      <w:r w:rsidR="005F6C43">
        <w:t>4</w:t>
      </w:r>
      <w:r>
        <w:rPr>
          <w:rFonts w:hint="eastAsia"/>
        </w:rPr>
        <w:t>所示。</w:t>
      </w:r>
    </w:p>
    <w:p w14:paraId="453E74D7" w14:textId="4548310A" w:rsidR="006D4F0B" w:rsidRDefault="006D4F0B" w:rsidP="0074388F">
      <w:pPr>
        <w:pStyle w:val="a1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1C2D311" wp14:editId="52CA5989">
            <wp:extent cx="3861855" cy="2626918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562" cy="26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2BDD" w14:textId="062F7C2E" w:rsidR="00D11D28" w:rsidRPr="006D4F0B" w:rsidRDefault="00D11D28" w:rsidP="00EC3FDF">
      <w:pPr>
        <w:pStyle w:val="afff4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</w:t>
      </w:r>
      <w:r w:rsidR="005F6C43">
        <w:t>4</w:t>
      </w:r>
      <w:r>
        <w:t xml:space="preserve"> </w:t>
      </w:r>
      <w:r>
        <w:rPr>
          <w:rFonts w:hint="eastAsia"/>
        </w:rPr>
        <w:t>SoftMax</w:t>
      </w:r>
      <w:r>
        <w:rPr>
          <w:rFonts w:hint="eastAsia"/>
        </w:rPr>
        <w:t>回归原理图</w:t>
      </w:r>
    </w:p>
    <w:p w14:paraId="24F2ACEF" w14:textId="5EC54666" w:rsidR="00E305F4" w:rsidRDefault="006D4F0B" w:rsidP="00EC3FDF">
      <w:pPr>
        <w:pStyle w:val="a1"/>
      </w:pPr>
      <w:r>
        <w:rPr>
          <w:rFonts w:hint="eastAsia"/>
        </w:rPr>
        <w:t>模型参数通过</w:t>
      </w:r>
      <w:r w:rsidRPr="005A1570">
        <w:rPr>
          <w:rFonts w:hint="eastAsia"/>
          <w:b/>
          <w:bCs/>
        </w:rPr>
        <w:t>梯度下降法</w:t>
      </w:r>
      <w:r>
        <w:rPr>
          <w:rFonts w:hint="eastAsia"/>
        </w:rPr>
        <w:t>逐次更新，</w:t>
      </w:r>
      <w:r w:rsidR="00E81645">
        <w:rPr>
          <w:rFonts w:hint="eastAsia"/>
        </w:rPr>
        <w:t>对于诸如</w:t>
      </w:r>
      <w:r w:rsidR="00E81645">
        <w:rPr>
          <w:rFonts w:hint="eastAsia"/>
        </w:rPr>
        <w:t>L</w:t>
      </w:r>
      <w:r w:rsidR="00E81645">
        <w:t>ogistic</w:t>
      </w:r>
      <w:r w:rsidR="00E81645">
        <w:rPr>
          <w:rFonts w:hint="eastAsia"/>
        </w:rPr>
        <w:t>回归、</w:t>
      </w:r>
      <w:r w:rsidR="00E81645">
        <w:rPr>
          <w:rFonts w:hint="eastAsia"/>
        </w:rPr>
        <w:t>S</w:t>
      </w:r>
      <w:r w:rsidR="00E81645">
        <w:t>oftMax</w:t>
      </w:r>
      <w:r w:rsidR="00E81645">
        <w:rPr>
          <w:rFonts w:hint="eastAsia"/>
        </w:rPr>
        <w:t>回归的线性分类器，</w:t>
      </w:r>
      <w:r w:rsidR="00E81645" w:rsidRPr="005A1570">
        <w:rPr>
          <w:rFonts w:hint="eastAsia"/>
          <w:b/>
          <w:bCs/>
        </w:rPr>
        <w:t>梯度均为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-y</m:t>
        </m:r>
      </m:oMath>
      <w:r w:rsidR="00E81645">
        <w:rPr>
          <w:rFonts w:hint="eastAsia"/>
        </w:rPr>
        <w:t>，实现时可省去求导的过程。</w:t>
      </w:r>
      <w:r>
        <w:rPr>
          <w:rFonts w:hint="eastAsia"/>
        </w:rPr>
        <w:t>为</w:t>
      </w:r>
      <w:r w:rsidR="00EB74F6">
        <w:rPr>
          <w:rFonts w:hint="eastAsia"/>
        </w:rPr>
        <w:t>加快更新速度，使用</w:t>
      </w:r>
      <w:r w:rsidR="00EB74F6" w:rsidRPr="005A1570">
        <w:rPr>
          <w:rFonts w:hint="eastAsia"/>
          <w:b/>
          <w:bCs/>
        </w:rPr>
        <w:t>随机梯度更新</w:t>
      </w:r>
      <w:r w:rsidR="00EB74F6">
        <w:rPr>
          <w:rFonts w:hint="eastAsia"/>
        </w:rPr>
        <w:t>，每轮</w:t>
      </w:r>
      <w:r w:rsidR="00FC0573">
        <w:rPr>
          <w:rFonts w:hint="eastAsia"/>
        </w:rPr>
        <w:t>进行</w:t>
      </w:r>
      <w:r w:rsidR="00FC0573" w:rsidRPr="005A1570">
        <w:rPr>
          <w:rFonts w:hint="eastAsia"/>
          <w:b/>
          <w:bCs/>
        </w:rPr>
        <w:t>随机取样</w:t>
      </w:r>
      <w:r w:rsidR="00FC0573">
        <w:rPr>
          <w:rFonts w:hint="eastAsia"/>
        </w:rPr>
        <w:t>，将取样规模设为超参数以进行调整</w:t>
      </w:r>
      <w:r w:rsidR="00EB74F6">
        <w:rPr>
          <w:rFonts w:hint="eastAsia"/>
        </w:rPr>
        <w:t>，计算梯度并更新参数</w:t>
      </w:r>
      <w:r>
        <w:rPr>
          <w:rFonts w:hint="eastAsia"/>
        </w:rPr>
        <w:t>。</w:t>
      </w:r>
      <w:r w:rsidR="00E305F4">
        <w:rPr>
          <w:rFonts w:hint="eastAsia"/>
        </w:rPr>
        <w:t>算法流程图如图</w:t>
      </w:r>
      <w:r w:rsidR="00261AC1">
        <w:rPr>
          <w:rFonts w:hint="eastAsia"/>
        </w:rPr>
        <w:t>2</w:t>
      </w:r>
      <w:r w:rsidR="00261AC1">
        <w:t>-</w:t>
      </w:r>
      <w:r w:rsidR="005F6C43">
        <w:t>5</w:t>
      </w:r>
      <w:r w:rsidR="00E305F4">
        <w:rPr>
          <w:rFonts w:hint="eastAsia"/>
        </w:rPr>
        <w:t>所示。</w:t>
      </w:r>
    </w:p>
    <w:p w14:paraId="7A880CC1" w14:textId="691BCF50" w:rsidR="00E6474F" w:rsidRDefault="00261AC1" w:rsidP="0074388F">
      <w:pPr>
        <w:pStyle w:val="a1"/>
        <w:ind w:firstLineChars="0" w:firstLine="0"/>
        <w:jc w:val="center"/>
      </w:pPr>
      <w:r>
        <w:rPr>
          <w:noProof/>
        </w:rPr>
        <w:drawing>
          <wp:inline distT="0" distB="0" distL="0" distR="0" wp14:anchorId="3CFAAF33" wp14:editId="503D7E11">
            <wp:extent cx="4038160" cy="2960798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2469" cy="29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1761" w14:textId="33289628" w:rsidR="00261AC1" w:rsidRDefault="00261AC1" w:rsidP="00EC3FDF">
      <w:pPr>
        <w:pStyle w:val="afff4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</w:t>
      </w:r>
      <w:r w:rsidR="005F6C43">
        <w:t xml:space="preserve">5 </w:t>
      </w:r>
      <w:r>
        <w:rPr>
          <w:rFonts w:hint="eastAsia"/>
        </w:rPr>
        <w:t>SoftMax</w:t>
      </w:r>
      <w:r>
        <w:rPr>
          <w:rFonts w:hint="eastAsia"/>
        </w:rPr>
        <w:t>回归算法流程图</w:t>
      </w:r>
    </w:p>
    <w:p w14:paraId="4D3BFB00" w14:textId="618A800E" w:rsidR="00FB2983" w:rsidRDefault="00FC0573" w:rsidP="00EC3FDF">
      <w:pPr>
        <w:pStyle w:val="a1"/>
      </w:pPr>
      <w:r>
        <w:rPr>
          <w:rFonts w:hint="eastAsia"/>
        </w:rPr>
        <w:t>该模型的超参数有</w:t>
      </w:r>
      <w:r w:rsidRPr="005A1570">
        <w:rPr>
          <w:rFonts w:hint="eastAsia"/>
          <w:b/>
          <w:bCs/>
        </w:rPr>
        <w:t>学习率</w:t>
      </w:r>
      <w:r>
        <w:rPr>
          <w:rFonts w:hint="eastAsia"/>
        </w:rPr>
        <w:t>(</w:t>
      </w:r>
      <w:r>
        <w:t>Learning rate, LR)</w:t>
      </w:r>
      <w:r>
        <w:rPr>
          <w:rFonts w:hint="eastAsia"/>
        </w:rPr>
        <w:t>、</w:t>
      </w:r>
      <w:r w:rsidRPr="005A1570">
        <w:rPr>
          <w:rFonts w:hint="eastAsia"/>
          <w:b/>
          <w:bCs/>
        </w:rPr>
        <w:t>最大轮数</w:t>
      </w:r>
      <w:r>
        <w:rPr>
          <w:rFonts w:hint="eastAsia"/>
        </w:rPr>
        <w:t>(</w:t>
      </w:r>
      <w:r>
        <w:t xml:space="preserve">Max </w:t>
      </w:r>
      <w:proofErr w:type="spellStart"/>
      <w:r>
        <w:t>iters</w:t>
      </w:r>
      <w:proofErr w:type="spellEnd"/>
      <w:r>
        <w:t>)</w:t>
      </w:r>
      <w:r>
        <w:rPr>
          <w:rFonts w:hint="eastAsia"/>
        </w:rPr>
        <w:t>、</w:t>
      </w:r>
      <w:r w:rsidRPr="005A1570">
        <w:rPr>
          <w:rFonts w:hint="eastAsia"/>
          <w:b/>
          <w:bCs/>
        </w:rPr>
        <w:t>取样规</w:t>
      </w:r>
      <w:r w:rsidRPr="005A1570">
        <w:rPr>
          <w:rFonts w:hint="eastAsia"/>
          <w:b/>
          <w:bCs/>
        </w:rPr>
        <w:lastRenderedPageBreak/>
        <w:t>模</w:t>
      </w:r>
      <w:r>
        <w:rPr>
          <w:rFonts w:hint="eastAsia"/>
        </w:rPr>
        <w:t>(</w:t>
      </w:r>
      <w:r>
        <w:t>Batch size)</w:t>
      </w:r>
      <w:r>
        <w:rPr>
          <w:rFonts w:hint="eastAsia"/>
        </w:rPr>
        <w:t>。显然，每轮的训练时间完全取决于取样规模的大小，而总训练时间取决于最大轮数与取样规模的乘积，训练时间的长短相当于训练使用样本量的大小。</w:t>
      </w:r>
    </w:p>
    <w:p w14:paraId="195F82BD" w14:textId="4E35AD8E" w:rsidR="00FC0573" w:rsidRPr="00FC0573" w:rsidRDefault="00FC0573" w:rsidP="00EC3FDF">
      <w:pPr>
        <w:pStyle w:val="a1"/>
        <w:ind w:firstLine="482"/>
      </w:pPr>
      <w:r w:rsidRPr="005A1570">
        <w:rPr>
          <w:rFonts w:hint="eastAsia"/>
          <w:b/>
          <w:bCs/>
        </w:rPr>
        <w:t>学习率</w:t>
      </w:r>
      <w:proofErr w:type="gramStart"/>
      <w:r>
        <w:rPr>
          <w:rFonts w:hint="eastAsia"/>
        </w:rPr>
        <w:t>在调参中</w:t>
      </w:r>
      <w:proofErr w:type="gramEnd"/>
      <w:r>
        <w:rPr>
          <w:rFonts w:hint="eastAsia"/>
        </w:rPr>
        <w:t>相当重要，而在该模型中，</w:t>
      </w:r>
      <w:r w:rsidRPr="005A1570">
        <w:rPr>
          <w:rFonts w:hint="eastAsia"/>
          <w:b/>
          <w:bCs/>
        </w:rPr>
        <w:t>学习率与取样规模互相限制</w:t>
      </w:r>
      <w:r>
        <w:rPr>
          <w:rFonts w:hint="eastAsia"/>
        </w:rPr>
        <w:t>，因为当</w:t>
      </w:r>
      <w:r w:rsidRPr="005A1570">
        <w:rPr>
          <w:rFonts w:hint="eastAsia"/>
          <w:b/>
          <w:bCs/>
        </w:rPr>
        <w:t>取样规模较小</w:t>
      </w:r>
      <w:r>
        <w:rPr>
          <w:rFonts w:hint="eastAsia"/>
        </w:rPr>
        <w:t>时，噪音会相对突出，此时应使用</w:t>
      </w:r>
      <w:r w:rsidRPr="005A1570">
        <w:rPr>
          <w:rFonts w:hint="eastAsia"/>
          <w:b/>
          <w:bCs/>
        </w:rPr>
        <w:t>较小的学习率</w:t>
      </w:r>
      <w:r>
        <w:rPr>
          <w:rFonts w:hint="eastAsia"/>
        </w:rPr>
        <w:t>“小心翼翼”地调整参数。经测试，超参数分别为</w:t>
      </w:r>
      <w:r w:rsidRPr="005A1570">
        <w:rPr>
          <w:rFonts w:hint="eastAsia"/>
          <w:b/>
          <w:bCs/>
        </w:rPr>
        <w:t>0</w:t>
      </w:r>
      <w:r w:rsidRPr="005A1570">
        <w:rPr>
          <w:b/>
          <w:bCs/>
        </w:rPr>
        <w:t>.01</w:t>
      </w:r>
      <w:r w:rsidRPr="005A1570">
        <w:rPr>
          <w:rFonts w:hint="eastAsia"/>
          <w:b/>
          <w:bCs/>
        </w:rPr>
        <w:t>、</w:t>
      </w:r>
      <w:r w:rsidRPr="005A1570">
        <w:rPr>
          <w:rFonts w:hint="eastAsia"/>
          <w:b/>
          <w:bCs/>
        </w:rPr>
        <w:t>5</w:t>
      </w:r>
      <w:r w:rsidRPr="005A1570">
        <w:rPr>
          <w:b/>
          <w:bCs/>
        </w:rPr>
        <w:t>00</w:t>
      </w:r>
      <w:r w:rsidRPr="005A1570">
        <w:rPr>
          <w:rFonts w:hint="eastAsia"/>
          <w:b/>
          <w:bCs/>
        </w:rPr>
        <w:t>、</w:t>
      </w:r>
      <w:r w:rsidRPr="005A1570">
        <w:rPr>
          <w:rFonts w:hint="eastAsia"/>
          <w:b/>
          <w:bCs/>
        </w:rPr>
        <w:t>1</w:t>
      </w:r>
      <w:r w:rsidRPr="005A1570">
        <w:rPr>
          <w:b/>
          <w:bCs/>
        </w:rPr>
        <w:t>000</w:t>
      </w:r>
      <w:r>
        <w:rPr>
          <w:rFonts w:hint="eastAsia"/>
        </w:rPr>
        <w:t>时预测效果最好。</w:t>
      </w:r>
    </w:p>
    <w:p w14:paraId="0A60A3CC" w14:textId="6312C804" w:rsidR="001D31B3" w:rsidRDefault="00B4107A" w:rsidP="003C4681">
      <w:pPr>
        <w:pStyle w:val="2"/>
      </w:pPr>
      <w:bookmarkStart w:id="14" w:name="_Toc167141377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模型二：基于</w:t>
      </w:r>
      <w:r>
        <w:rPr>
          <w:rFonts w:hint="eastAsia"/>
        </w:rPr>
        <w:t>K</w:t>
      </w:r>
      <w:r w:rsidR="004A2977">
        <w:t>D-</w:t>
      </w:r>
      <w:r>
        <w:rPr>
          <w:rFonts w:hint="eastAsia"/>
        </w:rPr>
        <w:t>Tree</w:t>
      </w:r>
      <w:r>
        <w:rPr>
          <w:rFonts w:hint="eastAsia"/>
        </w:rPr>
        <w:t>优化的</w:t>
      </w:r>
      <w:r w:rsidR="003A4D48">
        <w:rPr>
          <w:rFonts w:hint="eastAsia"/>
        </w:rPr>
        <w:t>K</w:t>
      </w:r>
      <w:r w:rsidR="003A4D48">
        <w:t>-</w:t>
      </w:r>
      <w:r>
        <w:rPr>
          <w:rFonts w:hint="eastAsia"/>
        </w:rPr>
        <w:t>NN</w:t>
      </w:r>
      <w:r>
        <w:rPr>
          <w:rFonts w:hint="eastAsia"/>
        </w:rPr>
        <w:t>算法</w:t>
      </w:r>
      <w:bookmarkEnd w:id="14"/>
    </w:p>
    <w:p w14:paraId="563EDD54" w14:textId="5669E064" w:rsidR="004A2977" w:rsidRDefault="00671ED6" w:rsidP="00EC3FDF">
      <w:pPr>
        <w:pStyle w:val="a1"/>
      </w:pPr>
      <w:r>
        <w:rPr>
          <w:rFonts w:hint="eastAsia"/>
        </w:rPr>
        <w:t>K</w:t>
      </w:r>
      <w:r>
        <w:t>-NN</w:t>
      </w:r>
      <w:r>
        <w:rPr>
          <w:rFonts w:hint="eastAsia"/>
        </w:rPr>
        <w:t>是一种简单的多分类算法，朴素</w:t>
      </w:r>
      <w:r>
        <w:rPr>
          <w:rFonts w:hint="eastAsia"/>
        </w:rPr>
        <w:t>K</w:t>
      </w:r>
      <w:r>
        <w:t>-NN</w:t>
      </w:r>
      <w:r>
        <w:rPr>
          <w:rFonts w:hint="eastAsia"/>
        </w:rPr>
        <w:t>算法无需训练，可直接进行预测，</w:t>
      </w:r>
      <w:r w:rsidR="006D6FDC">
        <w:rPr>
          <w:rFonts w:hint="eastAsia"/>
        </w:rPr>
        <w:t>原理不再赘述</w:t>
      </w:r>
      <w:r w:rsidR="00A209E0">
        <w:rPr>
          <w:rFonts w:hint="eastAsia"/>
        </w:rPr>
        <w:t>。</w:t>
      </w:r>
      <w:r w:rsidR="006D6FDC">
        <w:rPr>
          <w:rFonts w:hint="eastAsia"/>
        </w:rPr>
        <w:t>但</w:t>
      </w:r>
      <w:r w:rsidRPr="004A2977">
        <w:rPr>
          <w:rFonts w:hint="eastAsia"/>
        </w:rPr>
        <w:t>显然，朴素</w:t>
      </w:r>
      <w:r w:rsidRPr="004A2977">
        <w:rPr>
          <w:rFonts w:hint="eastAsia"/>
        </w:rPr>
        <w:t>K-NN</w:t>
      </w:r>
      <w:r w:rsidR="004A2977">
        <w:rPr>
          <w:rFonts w:hint="eastAsia"/>
        </w:rPr>
        <w:t>的求解基于</w:t>
      </w:r>
      <w:r w:rsidR="004A2977" w:rsidRPr="005A1570">
        <w:rPr>
          <w:rFonts w:hint="eastAsia"/>
          <w:b/>
          <w:bCs/>
        </w:rPr>
        <w:t>线性扫描</w:t>
      </w:r>
      <w:r w:rsidR="004A2977">
        <w:rPr>
          <w:rFonts w:hint="eastAsia"/>
        </w:rPr>
        <w:t>，</w:t>
      </w:r>
      <w:r w:rsidRPr="004A2977">
        <w:rPr>
          <w:rFonts w:hint="eastAsia"/>
        </w:rPr>
        <w:t>需进行测试集</w:t>
      </w:r>
      <w:r w:rsidRPr="004A2977">
        <w:rPr>
          <w:rFonts w:hint="eastAsia"/>
        </w:rPr>
        <w:t>-</w:t>
      </w:r>
      <w:r w:rsidRPr="004A2977">
        <w:t>训练集</w:t>
      </w:r>
      <w:r w:rsidRPr="004A2977">
        <w:rPr>
          <w:rFonts w:hint="eastAsia"/>
        </w:rPr>
        <w:t>-</w:t>
      </w:r>
      <w:r w:rsidR="004A2977" w:rsidRPr="004A2977">
        <w:t>特征的三重循环</w:t>
      </w:r>
      <w:r w:rsidR="004A2977" w:rsidRPr="004A2977">
        <w:rPr>
          <w:rFonts w:hint="eastAsia"/>
        </w:rPr>
        <w:t>求解，</w:t>
      </w:r>
      <w:r w:rsidR="00A209E0" w:rsidRPr="005A1570">
        <w:rPr>
          <w:rFonts w:hint="eastAsia"/>
          <w:b/>
          <w:bCs/>
        </w:rPr>
        <w:t>数据量很大时求解效率很低</w:t>
      </w:r>
      <w:r w:rsidR="00A209E0">
        <w:rPr>
          <w:rFonts w:hint="eastAsia"/>
        </w:rPr>
        <w:t>。</w:t>
      </w:r>
      <w:r w:rsidR="004A2977" w:rsidRPr="004A2977">
        <w:rPr>
          <w:rFonts w:hint="eastAsia"/>
        </w:rPr>
        <w:t>对于本</w:t>
      </w:r>
      <w:r w:rsidR="004A2977">
        <w:rPr>
          <w:rFonts w:hint="eastAsia"/>
        </w:rPr>
        <w:t>数据集而言，进行一次预测需花费约</w:t>
      </w:r>
      <w:r w:rsidR="004A2977">
        <w:rPr>
          <w:rFonts w:hint="eastAsia"/>
        </w:rPr>
        <w:t>1</w:t>
      </w:r>
      <w:r w:rsidR="004A2977">
        <w:t>5000*15000*20/10</w:t>
      </w:r>
      <w:r w:rsidR="004A2977">
        <w:rPr>
          <w:vertAlign w:val="superscript"/>
        </w:rPr>
        <w:t>7</w:t>
      </w:r>
      <w:r w:rsidR="004A2977">
        <w:t>=</w:t>
      </w:r>
      <w:r w:rsidR="004A2977" w:rsidRPr="005A1570">
        <w:rPr>
          <w:b/>
          <w:bCs/>
        </w:rPr>
        <w:t>4500</w:t>
      </w:r>
      <w:r w:rsidR="004A2977" w:rsidRPr="005A1570">
        <w:rPr>
          <w:rFonts w:hint="eastAsia"/>
          <w:b/>
          <w:bCs/>
        </w:rPr>
        <w:t>秒</w:t>
      </w:r>
      <w:r w:rsidR="004A2977">
        <w:rPr>
          <w:rFonts w:hint="eastAsia"/>
        </w:rPr>
        <w:t>，复杂度不可接受。</w:t>
      </w:r>
    </w:p>
    <w:p w14:paraId="6F8FF51C" w14:textId="5E8BF3B6" w:rsidR="006D6FDC" w:rsidRDefault="004A2977" w:rsidP="00EC3FDF">
      <w:pPr>
        <w:pStyle w:val="a1"/>
      </w:pPr>
      <w:r>
        <w:rPr>
          <w:rFonts w:hint="eastAsia"/>
        </w:rPr>
        <w:t>因此选择使用</w:t>
      </w:r>
      <w:r w:rsidRPr="005A1570">
        <w:rPr>
          <w:rFonts w:hint="eastAsia"/>
          <w:b/>
          <w:bCs/>
        </w:rPr>
        <w:t>K</w:t>
      </w:r>
      <w:r w:rsidRPr="005A1570">
        <w:rPr>
          <w:b/>
          <w:bCs/>
        </w:rPr>
        <w:t>D-Tree</w:t>
      </w:r>
      <w:r>
        <w:rPr>
          <w:rFonts w:hint="eastAsia"/>
        </w:rPr>
        <w:t>进行优化。</w:t>
      </w:r>
      <w:r>
        <w:rPr>
          <w:rFonts w:hint="eastAsia"/>
        </w:rPr>
        <w:t>K</w:t>
      </w:r>
      <w:r>
        <w:t>D-Tree</w:t>
      </w:r>
      <w:r>
        <w:rPr>
          <w:rFonts w:hint="eastAsia"/>
        </w:rPr>
        <w:t>中存储的是</w:t>
      </w:r>
      <w:r>
        <w:rPr>
          <w:rFonts w:hint="eastAsia"/>
        </w:rPr>
        <w:t>k</w:t>
      </w:r>
      <w:r>
        <w:rPr>
          <w:rFonts w:hint="eastAsia"/>
        </w:rPr>
        <w:t>维数据，在训练的过程中不断用</w:t>
      </w:r>
      <w:r w:rsidR="00D04C24">
        <w:rPr>
          <w:rFonts w:hint="eastAsia"/>
        </w:rPr>
        <w:t>垂直于坐标轴的超平面将</w:t>
      </w:r>
      <w:r w:rsidR="00D04C24">
        <w:rPr>
          <w:rFonts w:hint="eastAsia"/>
        </w:rPr>
        <w:t>k</w:t>
      </w:r>
      <w:r w:rsidR="00D04C24">
        <w:rPr>
          <w:rFonts w:hint="eastAsia"/>
        </w:rPr>
        <w:t>维空间划分，构成一系列</w:t>
      </w:r>
      <w:r w:rsidR="00D04C24">
        <w:rPr>
          <w:rFonts w:hint="eastAsia"/>
        </w:rPr>
        <w:t>k</w:t>
      </w:r>
      <w:proofErr w:type="gramStart"/>
      <w:r w:rsidR="00D04C24">
        <w:rPr>
          <w:rFonts w:hint="eastAsia"/>
        </w:rPr>
        <w:t>维超矩形</w:t>
      </w:r>
      <w:proofErr w:type="gramEnd"/>
      <w:r w:rsidR="00D04C24">
        <w:rPr>
          <w:rFonts w:hint="eastAsia"/>
        </w:rPr>
        <w:t>区域</w:t>
      </w:r>
      <w:r w:rsidR="006D6FDC">
        <w:rPr>
          <w:rFonts w:hint="eastAsia"/>
        </w:rPr>
        <w:t>，</w:t>
      </w:r>
      <w:r w:rsidR="005A1570" w:rsidRPr="005A1570">
        <w:rPr>
          <w:rFonts w:hint="eastAsia"/>
          <w:b/>
          <w:bCs/>
        </w:rPr>
        <w:t>训练的</w:t>
      </w:r>
      <w:r w:rsidR="006D6FDC" w:rsidRPr="005A1570">
        <w:rPr>
          <w:rFonts w:hint="eastAsia"/>
          <w:b/>
          <w:bCs/>
        </w:rPr>
        <w:t>具体过程</w:t>
      </w:r>
      <w:r w:rsidR="006D6FDC">
        <w:rPr>
          <w:rFonts w:hint="eastAsia"/>
        </w:rPr>
        <w:t>为：</w:t>
      </w:r>
    </w:p>
    <w:p w14:paraId="24844B87" w14:textId="7C2ACFBB" w:rsidR="006D6FDC" w:rsidRDefault="006D6FDC" w:rsidP="00EC3FDF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构造根结点，令</w:t>
      </w:r>
      <w:r>
        <w:rPr>
          <w:rFonts w:hint="eastAsia"/>
        </w:rPr>
        <w:t>j</w:t>
      </w:r>
      <w:r>
        <w:t>=1</w:t>
      </w:r>
      <w:r>
        <w:rPr>
          <w:rFonts w:hint="eastAsia"/>
        </w:rPr>
        <w:t>，根据第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维度的特征进行排序，取</w:t>
      </w:r>
      <w:r w:rsidRPr="005A1570">
        <w:rPr>
          <w:rFonts w:hint="eastAsia"/>
          <w:b/>
          <w:bCs/>
        </w:rPr>
        <w:t>中位数</w:t>
      </w:r>
      <w:r>
        <w:rPr>
          <w:rFonts w:hint="eastAsia"/>
        </w:rPr>
        <w:t>作为结点，将中位数左右两边的数据递归构造左右子树；</w:t>
      </w:r>
    </w:p>
    <w:p w14:paraId="15C3A043" w14:textId="07F4C361" w:rsidR="006D6FDC" w:rsidRDefault="006D6FDC" w:rsidP="00EC3FDF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重复：对于深度为</w:t>
      </w:r>
      <w:r>
        <w:rPr>
          <w:rFonts w:hint="eastAsia"/>
        </w:rPr>
        <w:t>depth</w:t>
      </w:r>
      <w:r>
        <w:rPr>
          <w:rFonts w:hint="eastAsia"/>
        </w:rPr>
        <w:t>的结点，选择第</w:t>
      </w:r>
      <w:r>
        <w:rPr>
          <w:rFonts w:hint="eastAsia"/>
        </w:rPr>
        <w:t>j</w:t>
      </w:r>
      <w:r>
        <w:t>=</w:t>
      </w:r>
      <w:r w:rsidR="00DD6BBD">
        <w:rPr>
          <w:rFonts w:hint="eastAsia"/>
        </w:rPr>
        <w:t>(</w:t>
      </w:r>
      <w:r w:rsidR="00DD6BBD">
        <w:t xml:space="preserve">j </w:t>
      </w:r>
      <w:r>
        <w:t>mod k)+1</w:t>
      </w:r>
      <w:r>
        <w:rPr>
          <w:rFonts w:hint="eastAsia"/>
        </w:rPr>
        <w:t>个特征进行排序与划分，同样去中位数作为结点，将中位数左右两边的数据递归构造左右子树；</w:t>
      </w:r>
    </w:p>
    <w:p w14:paraId="7BED53FF" w14:textId="5817E13A" w:rsidR="006D6FDC" w:rsidRDefault="006D6FDC" w:rsidP="00EC3FDF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没有数据可以划分时终止算法。</w:t>
      </w:r>
    </w:p>
    <w:p w14:paraId="38B16A16" w14:textId="030B527F" w:rsidR="006D6FDC" w:rsidRDefault="00DD6BBD" w:rsidP="00EC3FDF">
      <w:pPr>
        <w:pStyle w:val="a1"/>
      </w:pPr>
      <w:r>
        <w:rPr>
          <w:rFonts w:hint="eastAsia"/>
        </w:rPr>
        <w:t>对样本进行</w:t>
      </w:r>
      <w:r w:rsidR="00D04C24" w:rsidRPr="005A1570">
        <w:rPr>
          <w:rFonts w:hint="eastAsia"/>
          <w:b/>
          <w:bCs/>
        </w:rPr>
        <w:t>预测</w:t>
      </w:r>
      <w:r w:rsidRPr="005A1570">
        <w:rPr>
          <w:rFonts w:hint="eastAsia"/>
          <w:b/>
          <w:bCs/>
        </w:rPr>
        <w:t>的具体过程</w:t>
      </w:r>
      <w:r>
        <w:rPr>
          <w:rFonts w:hint="eastAsia"/>
        </w:rPr>
        <w:t>为：</w:t>
      </w:r>
    </w:p>
    <w:p w14:paraId="6468938C" w14:textId="46D00AA6" w:rsidR="00DD6BBD" w:rsidRDefault="00DD6BBD" w:rsidP="00EC3FDF">
      <w:pPr>
        <w:pStyle w:val="a1"/>
        <w:numPr>
          <w:ilvl w:val="0"/>
          <w:numId w:val="39"/>
        </w:numPr>
        <w:ind w:firstLineChars="0"/>
      </w:pPr>
      <w:r>
        <w:rPr>
          <w:rFonts w:hint="eastAsia"/>
        </w:rPr>
        <w:t>从根结点出发，不断与当前结点特征值进行比较，小于则进入左子树，大于则</w:t>
      </w:r>
      <w:proofErr w:type="gramStart"/>
      <w:r>
        <w:rPr>
          <w:rFonts w:hint="eastAsia"/>
        </w:rPr>
        <w:t>进入右子树</w:t>
      </w:r>
      <w:proofErr w:type="gramEnd"/>
      <w:r>
        <w:rPr>
          <w:rFonts w:hint="eastAsia"/>
        </w:rPr>
        <w:t>（相当于不断进行</w:t>
      </w:r>
      <w:r w:rsidRPr="005A1570">
        <w:rPr>
          <w:rFonts w:hint="eastAsia"/>
          <w:b/>
          <w:bCs/>
        </w:rPr>
        <w:t>二分查找</w:t>
      </w:r>
      <w:r>
        <w:rPr>
          <w:rFonts w:hint="eastAsia"/>
        </w:rPr>
        <w:t>）；</w:t>
      </w:r>
    </w:p>
    <w:p w14:paraId="36356968" w14:textId="5148491A" w:rsidR="00DD6BBD" w:rsidRDefault="004749EA" w:rsidP="00EC3FDF">
      <w:pPr>
        <w:pStyle w:val="a1"/>
        <w:numPr>
          <w:ilvl w:val="0"/>
          <w:numId w:val="39"/>
        </w:numPr>
        <w:ind w:firstLineChars="0"/>
      </w:pPr>
      <w:r>
        <w:rPr>
          <w:rFonts w:hint="eastAsia"/>
        </w:rPr>
        <w:t>直至进入叶结点，将其标记为当前最邻近的点，距离为</w:t>
      </w:r>
      <w:proofErr w:type="spellStart"/>
      <w:r>
        <w:rPr>
          <w:rFonts w:hint="eastAsia"/>
        </w:rPr>
        <w:t>s</w:t>
      </w:r>
      <w:r>
        <w:rPr>
          <w:rFonts w:hint="eastAsia"/>
          <w:vertAlign w:val="subscript"/>
        </w:rPr>
        <w:t>min</w:t>
      </w:r>
      <w:proofErr w:type="spellEnd"/>
      <w:r>
        <w:rPr>
          <w:rFonts w:hint="eastAsia"/>
        </w:rPr>
        <w:t>；</w:t>
      </w:r>
    </w:p>
    <w:p w14:paraId="2C21A57A" w14:textId="4A0B7722" w:rsidR="004749EA" w:rsidRDefault="004749EA" w:rsidP="00EC3FDF">
      <w:pPr>
        <w:pStyle w:val="a1"/>
        <w:numPr>
          <w:ilvl w:val="0"/>
          <w:numId w:val="39"/>
        </w:numPr>
        <w:ind w:firstLineChars="0"/>
      </w:pPr>
      <w:r>
        <w:rPr>
          <w:rFonts w:hint="eastAsia"/>
        </w:rPr>
        <w:t>回溯，若当前结点总距离小于</w:t>
      </w:r>
      <w:proofErr w:type="spellStart"/>
      <w:r>
        <w:rPr>
          <w:rFonts w:hint="eastAsia"/>
        </w:rPr>
        <w:t>s</w:t>
      </w:r>
      <w:r>
        <w:rPr>
          <w:rFonts w:hint="eastAsia"/>
          <w:vertAlign w:val="subscript"/>
        </w:rPr>
        <w:t>min</w:t>
      </w:r>
      <w:proofErr w:type="spellEnd"/>
      <w:r>
        <w:rPr>
          <w:rFonts w:hint="eastAsia"/>
        </w:rPr>
        <w:t>，则更新最邻近的点与距离，若当前结点特征距离小于</w:t>
      </w:r>
      <w:proofErr w:type="spellStart"/>
      <w:r>
        <w:rPr>
          <w:rFonts w:hint="eastAsia"/>
        </w:rPr>
        <w:t>s</w:t>
      </w:r>
      <w:r>
        <w:rPr>
          <w:rFonts w:hint="eastAsia"/>
          <w:vertAlign w:val="subscript"/>
        </w:rPr>
        <w:t>min</w:t>
      </w:r>
      <w:proofErr w:type="spellEnd"/>
      <w:r>
        <w:rPr>
          <w:rFonts w:hint="eastAsia"/>
        </w:rPr>
        <w:t>，则进入当前结点的另一子结点进行比较；</w:t>
      </w:r>
    </w:p>
    <w:p w14:paraId="34E63B81" w14:textId="562E32F6" w:rsidR="004749EA" w:rsidRPr="004A2977" w:rsidRDefault="004749EA" w:rsidP="00EC3FDF">
      <w:pPr>
        <w:pStyle w:val="a1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回退至根结点</w:t>
      </w:r>
      <w:proofErr w:type="gramEnd"/>
      <w:r>
        <w:rPr>
          <w:rFonts w:hint="eastAsia"/>
        </w:rPr>
        <w:t>时终止算法。</w:t>
      </w:r>
    </w:p>
    <w:p w14:paraId="08FAE2FD" w14:textId="39A6DEA0" w:rsidR="00DD6BBD" w:rsidRDefault="00DD6BBD" w:rsidP="00EC3FDF">
      <w:pPr>
        <w:pStyle w:val="a1"/>
      </w:pPr>
      <w:r>
        <w:rPr>
          <w:rFonts w:hint="eastAsia"/>
        </w:rPr>
        <w:t>需注意</w:t>
      </w:r>
      <w:proofErr w:type="spellStart"/>
      <w:r>
        <w:rPr>
          <w:rFonts w:hint="eastAsia"/>
        </w:rPr>
        <w:t>KDTree</w:t>
      </w:r>
      <w:proofErr w:type="spellEnd"/>
      <w:r>
        <w:rPr>
          <w:rFonts w:hint="eastAsia"/>
        </w:rPr>
        <w:t>中的</w:t>
      </w:r>
      <w:r w:rsidRPr="005A1570">
        <w:rPr>
          <w:rFonts w:hint="eastAsia"/>
          <w:b/>
          <w:bCs/>
        </w:rPr>
        <w:t>k</w:t>
      </w:r>
      <w:r w:rsidRPr="005A1570">
        <w:rPr>
          <w:rFonts w:hint="eastAsia"/>
          <w:b/>
          <w:bCs/>
        </w:rPr>
        <w:t>是特征数</w:t>
      </w:r>
      <w:r>
        <w:rPr>
          <w:rFonts w:hint="eastAsia"/>
        </w:rPr>
        <w:t>，与</w:t>
      </w:r>
      <w:r>
        <w:rPr>
          <w:rFonts w:hint="eastAsia"/>
        </w:rPr>
        <w:t>K-NN</w:t>
      </w:r>
      <w:r>
        <w:rPr>
          <w:rFonts w:hint="eastAsia"/>
        </w:rPr>
        <w:t>中的超参数</w:t>
      </w:r>
      <w:r>
        <w:rPr>
          <w:rFonts w:hint="eastAsia"/>
        </w:rPr>
        <w:t>k</w:t>
      </w:r>
      <w:r>
        <w:rPr>
          <w:rFonts w:hint="eastAsia"/>
        </w:rPr>
        <w:t>完全不同，因此基于</w:t>
      </w:r>
      <w:proofErr w:type="spellStart"/>
      <w:r>
        <w:rPr>
          <w:rFonts w:hint="eastAsia"/>
        </w:rPr>
        <w:t>KDTree</w:t>
      </w:r>
      <w:proofErr w:type="spellEnd"/>
      <w:r>
        <w:rPr>
          <w:rFonts w:hint="eastAsia"/>
        </w:rPr>
        <w:t>优化的</w:t>
      </w:r>
      <w:r>
        <w:rPr>
          <w:rFonts w:hint="eastAsia"/>
        </w:rPr>
        <w:t>K-NN</w:t>
      </w:r>
      <w:r>
        <w:rPr>
          <w:rFonts w:hint="eastAsia"/>
        </w:rPr>
        <w:t>算法实际上</w:t>
      </w:r>
      <w:proofErr w:type="gramStart"/>
      <w:r>
        <w:rPr>
          <w:rFonts w:hint="eastAsia"/>
        </w:rPr>
        <w:t>并</w:t>
      </w:r>
      <w:r w:rsidRPr="005A1570">
        <w:rPr>
          <w:rFonts w:hint="eastAsia"/>
          <w:b/>
          <w:bCs/>
        </w:rPr>
        <w:t>无参可调</w:t>
      </w:r>
      <w:proofErr w:type="gramEnd"/>
      <w:r>
        <w:rPr>
          <w:rFonts w:hint="eastAsia"/>
        </w:rPr>
        <w:t>，即</w:t>
      </w:r>
      <w:r w:rsidRPr="005A1570">
        <w:rPr>
          <w:rFonts w:hint="eastAsia"/>
          <w:b/>
          <w:bCs/>
        </w:rPr>
        <w:t>其预测结果完全固定</w:t>
      </w:r>
      <w:r>
        <w:rPr>
          <w:rFonts w:hint="eastAsia"/>
        </w:rPr>
        <w:t>。</w:t>
      </w:r>
    </w:p>
    <w:p w14:paraId="22557B88" w14:textId="5ACAEABD" w:rsidR="00B4107A" w:rsidRDefault="00B4107A" w:rsidP="00B4107A">
      <w:pPr>
        <w:pStyle w:val="2"/>
      </w:pPr>
      <w:bookmarkStart w:id="15" w:name="_Toc167141378"/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模型三：</w:t>
      </w:r>
      <w:r w:rsidR="003A4D48">
        <w:rPr>
          <w:rFonts w:hint="eastAsia"/>
        </w:rPr>
        <w:t>基于</w:t>
      </w:r>
      <w:r>
        <w:rPr>
          <w:rFonts w:hint="eastAsia"/>
        </w:rPr>
        <w:t>信息</w:t>
      </w:r>
      <w:r w:rsidR="007D5AB7">
        <w:rPr>
          <w:rFonts w:hint="eastAsia"/>
        </w:rPr>
        <w:t>增益</w:t>
      </w:r>
      <w:r w:rsidR="003A4D48">
        <w:rPr>
          <w:rFonts w:hint="eastAsia"/>
        </w:rPr>
        <w:t>的</w:t>
      </w:r>
      <w:r w:rsidR="007D5AB7">
        <w:rPr>
          <w:rFonts w:hint="eastAsia"/>
        </w:rPr>
        <w:t>I</w:t>
      </w:r>
      <w:r w:rsidR="007D5AB7">
        <w:t>D3</w:t>
      </w:r>
      <w:r>
        <w:rPr>
          <w:rFonts w:hint="eastAsia"/>
        </w:rPr>
        <w:t>决策树</w:t>
      </w:r>
      <w:bookmarkEnd w:id="15"/>
    </w:p>
    <w:p w14:paraId="52D01B5F" w14:textId="36337F12" w:rsidR="00692583" w:rsidRDefault="002359C3" w:rsidP="00EC3FDF">
      <w:pPr>
        <w:pStyle w:val="a1"/>
      </w:pPr>
      <w:r>
        <w:rPr>
          <w:rFonts w:hint="eastAsia"/>
        </w:rPr>
        <w:t>决策树也是一种简单的多分类算法，</w:t>
      </w:r>
      <w:r w:rsidR="005A1570">
        <w:rPr>
          <w:rFonts w:hint="eastAsia"/>
        </w:rPr>
        <w:t>其</w:t>
      </w:r>
      <w:r w:rsidR="00692583">
        <w:rPr>
          <w:rFonts w:hint="eastAsia"/>
        </w:rPr>
        <w:t>构建过程对应</w:t>
      </w:r>
      <w:proofErr w:type="gramStart"/>
      <w:r w:rsidR="00692583">
        <w:rPr>
          <w:rFonts w:hint="eastAsia"/>
        </w:rPr>
        <w:t>着</w:t>
      </w:r>
      <w:r w:rsidR="00692583" w:rsidRPr="005A1570">
        <w:rPr>
          <w:rFonts w:hint="eastAsia"/>
          <w:b/>
          <w:bCs/>
        </w:rPr>
        <w:t>特征</w:t>
      </w:r>
      <w:proofErr w:type="gramEnd"/>
      <w:r w:rsidR="00692583" w:rsidRPr="005A1570">
        <w:rPr>
          <w:rFonts w:hint="eastAsia"/>
          <w:b/>
          <w:bCs/>
        </w:rPr>
        <w:t>空间的划分</w:t>
      </w:r>
      <w:r w:rsidR="00692583">
        <w:rPr>
          <w:rFonts w:hint="eastAsia"/>
        </w:rPr>
        <w:t>。首先构建根结点，将全部数据放在根结点，选择一个</w:t>
      </w:r>
      <w:r w:rsidR="00692583" w:rsidRPr="005A1570">
        <w:rPr>
          <w:rFonts w:hint="eastAsia"/>
          <w:b/>
          <w:bCs/>
        </w:rPr>
        <w:t>最优特征</w:t>
      </w:r>
      <w:r w:rsidR="00692583">
        <w:rPr>
          <w:rFonts w:hint="eastAsia"/>
        </w:rPr>
        <w:t>，根据这一特征对根结点数据进行划分，进入不同的子结点，由此递归构建子结点，直至达到叶结点，点内数据根据标签进行投票并将叶结点归类于票数最多的标签。</w:t>
      </w:r>
    </w:p>
    <w:p w14:paraId="0C55EBE5" w14:textId="7E02A4A4" w:rsidR="00692583" w:rsidRPr="00A84684" w:rsidRDefault="00692583" w:rsidP="00EC3FDF">
      <w:pPr>
        <w:pStyle w:val="a1"/>
      </w:pPr>
      <w:r>
        <w:rPr>
          <w:rFonts w:hint="eastAsia"/>
        </w:rPr>
        <w:t>最优特征的选择有多种方式，此处选择</w:t>
      </w:r>
      <w:r w:rsidRPr="005A1570">
        <w:rPr>
          <w:rFonts w:hint="eastAsia"/>
          <w:b/>
          <w:bCs/>
        </w:rPr>
        <w:t>信息增益最大</w:t>
      </w:r>
      <w:r>
        <w:rPr>
          <w:rFonts w:hint="eastAsia"/>
        </w:rPr>
        <w:t>的特征。</w:t>
      </w:r>
      <w:r w:rsidR="00A84684">
        <w:rPr>
          <w:rFonts w:hint="eastAsia"/>
        </w:rPr>
        <w:t>多类别向量</w:t>
      </w:r>
      <w:r w:rsidR="00A84684">
        <w:rPr>
          <w:rFonts w:hint="eastAsia"/>
        </w:rPr>
        <w:t>X</w:t>
      </w:r>
      <w:r w:rsidR="00A84684">
        <w:rPr>
          <w:rFonts w:hint="eastAsia"/>
        </w:rPr>
        <w:t>中第</w:t>
      </w:r>
      <w:proofErr w:type="spellStart"/>
      <w:r w:rsidR="00A84684">
        <w:rPr>
          <w:rFonts w:hint="eastAsia"/>
        </w:rPr>
        <w:t>i</w:t>
      </w:r>
      <w:proofErr w:type="spellEnd"/>
      <w:proofErr w:type="gramStart"/>
      <w:r w:rsidR="00A84684">
        <w:rPr>
          <w:rFonts w:hint="eastAsia"/>
        </w:rPr>
        <w:t>个</w:t>
      </w:r>
      <w:proofErr w:type="gramEnd"/>
      <w:r w:rsidR="00A84684">
        <w:rPr>
          <w:rFonts w:hint="eastAsia"/>
        </w:rPr>
        <w:t>类别</w:t>
      </w:r>
      <w:r w:rsidR="00A84684">
        <w:t>x</w:t>
      </w:r>
      <w:r w:rsidR="00A84684">
        <w:rPr>
          <w:vertAlign w:val="subscript"/>
        </w:rPr>
        <w:t>i</w:t>
      </w:r>
      <w:r w:rsidR="00A84684">
        <w:rPr>
          <w:rFonts w:hint="eastAsia"/>
        </w:rPr>
        <w:t>的</w:t>
      </w:r>
      <w:r w:rsidR="00A84684" w:rsidRPr="005A1570">
        <w:rPr>
          <w:rFonts w:hint="eastAsia"/>
          <w:b/>
          <w:bCs/>
        </w:rPr>
        <w:t>信息量</w:t>
      </w:r>
      <w:r w:rsidR="00A84684" w:rsidRPr="005A1570">
        <w:rPr>
          <w:rFonts w:hint="eastAsia"/>
          <w:b/>
          <w:bCs/>
        </w:rPr>
        <w:t>I</w:t>
      </w:r>
      <w:r w:rsidR="00A84684" w:rsidRPr="005A1570">
        <w:rPr>
          <w:b/>
          <w:bCs/>
        </w:rPr>
        <w:t>(x</w:t>
      </w:r>
      <w:r w:rsidR="00A84684" w:rsidRPr="005A1570">
        <w:rPr>
          <w:b/>
          <w:bCs/>
          <w:vertAlign w:val="subscript"/>
        </w:rPr>
        <w:t>i</w:t>
      </w:r>
      <w:r w:rsidR="00A84684" w:rsidRPr="005A1570">
        <w:rPr>
          <w:b/>
          <w:bCs/>
        </w:rPr>
        <w:t>)</w:t>
      </w:r>
      <w:r w:rsidR="00A84684">
        <w:rPr>
          <w:rFonts w:hint="eastAsia"/>
        </w:rPr>
        <w:t>定义如公式</w:t>
      </w:r>
      <w:r w:rsidR="00261AC1">
        <w:rPr>
          <w:rFonts w:hint="eastAsia"/>
        </w:rPr>
        <w:t>2</w:t>
      </w:r>
      <w:r w:rsidR="00261AC1">
        <w:t>-</w:t>
      </w:r>
      <w:r w:rsidR="005A1570">
        <w:t>5</w:t>
      </w:r>
      <w:r w:rsidR="00A84684">
        <w:rPr>
          <w:rFonts w:hint="eastAsia"/>
        </w:rPr>
        <w:t>所示，其中</w:t>
      </w:r>
      <w:r w:rsidR="00A84684">
        <w:rPr>
          <w:rFonts w:hint="eastAsia"/>
        </w:rPr>
        <w:t>p</w:t>
      </w:r>
      <w:r w:rsidR="00A84684">
        <w:t>(x</w:t>
      </w:r>
      <w:r w:rsidR="00A84684">
        <w:rPr>
          <w:vertAlign w:val="subscript"/>
        </w:rPr>
        <w:t>i</w:t>
      </w:r>
      <w:r w:rsidR="00A84684">
        <w:t>)</w:t>
      </w:r>
      <w:r w:rsidR="00A84684">
        <w:rPr>
          <w:rFonts w:hint="eastAsia"/>
        </w:rPr>
        <w:t>表示数据集中类别为</w:t>
      </w:r>
      <w:r w:rsidR="00A84684">
        <w:rPr>
          <w:rFonts w:hint="eastAsia"/>
        </w:rPr>
        <w:t>x</w:t>
      </w:r>
      <w:r w:rsidR="00A84684">
        <w:rPr>
          <w:rFonts w:hint="eastAsia"/>
          <w:vertAlign w:val="subscript"/>
        </w:rPr>
        <w:t>i</w:t>
      </w:r>
      <w:r w:rsidR="00A84684">
        <w:rPr>
          <w:rFonts w:hint="eastAsia"/>
        </w:rPr>
        <w:t>的数据出现的概率。</w:t>
      </w:r>
    </w:p>
    <w:p w14:paraId="55DDDDBB" w14:textId="4BF4E7F4" w:rsidR="00261AC1" w:rsidRPr="00261AC1" w:rsidRDefault="00D432F2" w:rsidP="00EC3FDF">
      <w:pPr>
        <w:pStyle w:val="a1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2-5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23CAFCD" w14:textId="313A5872" w:rsidR="00A84684" w:rsidRDefault="00A84684" w:rsidP="00EC3FDF">
      <w:pPr>
        <w:pStyle w:val="a1"/>
        <w:ind w:firstLine="482"/>
      </w:pPr>
      <w:r w:rsidRPr="005A1570">
        <w:rPr>
          <w:rFonts w:hint="eastAsia"/>
          <w:b/>
          <w:bCs/>
        </w:rPr>
        <w:t>信息熵</w:t>
      </w:r>
      <w:r w:rsidRPr="005A1570">
        <w:rPr>
          <w:rFonts w:hint="eastAsia"/>
          <w:b/>
          <w:bCs/>
        </w:rPr>
        <w:t>H</w:t>
      </w:r>
      <w:r w:rsidRPr="005A1570">
        <w:rPr>
          <w:b/>
          <w:bCs/>
        </w:rPr>
        <w:t>(</w:t>
      </w:r>
      <w:r w:rsidRPr="005A1570">
        <w:rPr>
          <w:rFonts w:hint="eastAsia"/>
          <w:b/>
          <w:bCs/>
        </w:rPr>
        <w:t>X</w:t>
      </w:r>
      <w:r w:rsidRPr="005A1570">
        <w:rPr>
          <w:b/>
          <w:bCs/>
        </w:rPr>
        <w:t>)</w:t>
      </w:r>
      <w:r>
        <w:rPr>
          <w:rFonts w:hint="eastAsia"/>
        </w:rPr>
        <w:t>即信息量的期望，定义如公式</w:t>
      </w:r>
      <w:r w:rsidR="00261AC1">
        <w:rPr>
          <w:rFonts w:hint="eastAsia"/>
        </w:rPr>
        <w:t>2</w:t>
      </w:r>
      <w:r w:rsidR="00261AC1">
        <w:t>-</w:t>
      </w:r>
      <w:r w:rsidR="005A1570">
        <w:t>6</w:t>
      </w:r>
      <w:r>
        <w:rPr>
          <w:rFonts w:hint="eastAsia"/>
        </w:rPr>
        <w:t>所示。</w:t>
      </w:r>
    </w:p>
    <w:p w14:paraId="188E1C48" w14:textId="1CA0417D" w:rsidR="00261AC1" w:rsidRPr="00261AC1" w:rsidRDefault="00D432F2" w:rsidP="00EC3FDF">
      <w:pPr>
        <w:pStyle w:val="a1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2-6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e>
          </m:eqArr>
        </m:oMath>
      </m:oMathPara>
    </w:p>
    <w:p w14:paraId="2558DAF4" w14:textId="45299D76" w:rsidR="00A84684" w:rsidRDefault="00A84684" w:rsidP="00EC3FDF">
      <w:pPr>
        <w:pStyle w:val="a1"/>
        <w:ind w:firstLine="482"/>
      </w:pPr>
      <w:r w:rsidRPr="005A1570">
        <w:rPr>
          <w:rFonts w:hint="eastAsia"/>
          <w:b/>
          <w:bCs/>
        </w:rPr>
        <w:t>条件熵</w:t>
      </w:r>
      <w:r w:rsidRPr="005A1570">
        <w:rPr>
          <w:rFonts w:hint="eastAsia"/>
          <w:b/>
          <w:bCs/>
        </w:rPr>
        <w:t>H</w:t>
      </w:r>
      <w:r w:rsidRPr="005A1570">
        <w:rPr>
          <w:b/>
          <w:bCs/>
        </w:rPr>
        <w:t>(Y|X)</w:t>
      </w:r>
      <w:r>
        <w:rPr>
          <w:rFonts w:hint="eastAsia"/>
        </w:rPr>
        <w:t>表示特征</w:t>
      </w:r>
      <w:r>
        <w:rPr>
          <w:rFonts w:hint="eastAsia"/>
        </w:rPr>
        <w:t>X</w:t>
      </w:r>
      <w:r>
        <w:rPr>
          <w:rFonts w:hint="eastAsia"/>
        </w:rPr>
        <w:t>为某个值时类别为</w:t>
      </w:r>
      <w:r>
        <w:rPr>
          <w:rFonts w:hint="eastAsia"/>
        </w:rPr>
        <w:t>Y</w:t>
      </w:r>
      <w:r>
        <w:rPr>
          <w:rFonts w:hint="eastAsia"/>
        </w:rPr>
        <w:t>的熵，计算</w:t>
      </w:r>
      <w:r w:rsidR="00261AC1">
        <w:rPr>
          <w:rFonts w:hint="eastAsia"/>
        </w:rPr>
        <w:t>如公式</w:t>
      </w:r>
      <w:r w:rsidR="00261AC1">
        <w:rPr>
          <w:rFonts w:hint="eastAsia"/>
        </w:rPr>
        <w:t>2</w:t>
      </w:r>
      <w:r w:rsidR="00261AC1">
        <w:t>-</w:t>
      </w:r>
      <w:r w:rsidR="005A1570">
        <w:t>7</w:t>
      </w:r>
      <w:r w:rsidR="00261AC1">
        <w:rPr>
          <w:rFonts w:hint="eastAsia"/>
        </w:rPr>
        <w:t>所示</w:t>
      </w:r>
      <w:r>
        <w:rPr>
          <w:rFonts w:hint="eastAsia"/>
        </w:rPr>
        <w:t>。</w:t>
      </w:r>
    </w:p>
    <w:p w14:paraId="1802109B" w14:textId="694AAECC" w:rsidR="00261AC1" w:rsidRPr="00261AC1" w:rsidRDefault="00D432F2" w:rsidP="00EC3FDF">
      <w:pPr>
        <w:pStyle w:val="a1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2-7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e>
          </m:eqArr>
        </m:oMath>
      </m:oMathPara>
    </w:p>
    <w:p w14:paraId="049D2C04" w14:textId="283550B8" w:rsidR="00692583" w:rsidRDefault="00A84684" w:rsidP="00EC3FDF">
      <w:pPr>
        <w:pStyle w:val="a1"/>
      </w:pPr>
      <w:r>
        <w:rPr>
          <w:rFonts w:hint="eastAsia"/>
        </w:rPr>
        <w:t>特征</w:t>
      </w:r>
      <w:r>
        <w:rPr>
          <w:rFonts w:hint="eastAsia"/>
        </w:rPr>
        <w:t>A</w:t>
      </w:r>
      <w:r>
        <w:rPr>
          <w:rFonts w:hint="eastAsia"/>
        </w:rPr>
        <w:t>对训练集</w:t>
      </w:r>
      <w:r>
        <w:rPr>
          <w:rFonts w:hint="eastAsia"/>
        </w:rPr>
        <w:t>D</w:t>
      </w:r>
      <w:r>
        <w:rPr>
          <w:rFonts w:hint="eastAsia"/>
        </w:rPr>
        <w:t>的</w:t>
      </w:r>
      <w:r w:rsidRPr="005A1570">
        <w:rPr>
          <w:rFonts w:hint="eastAsia"/>
          <w:b/>
          <w:bCs/>
        </w:rPr>
        <w:t>信息增益</w:t>
      </w:r>
      <w:r w:rsidRPr="005A1570">
        <w:rPr>
          <w:rFonts w:hint="eastAsia"/>
          <w:b/>
          <w:bCs/>
        </w:rPr>
        <w:t>g</w:t>
      </w:r>
      <w:r w:rsidRPr="005A1570">
        <w:rPr>
          <w:b/>
          <w:bCs/>
        </w:rPr>
        <w:t>(D, A)</w:t>
      </w:r>
      <w:r>
        <w:rPr>
          <w:rFonts w:hint="eastAsia"/>
        </w:rPr>
        <w:t>计算</w:t>
      </w:r>
      <w:r w:rsidR="00261AC1">
        <w:rPr>
          <w:rFonts w:hint="eastAsia"/>
        </w:rPr>
        <w:t>如公式</w:t>
      </w:r>
      <w:r w:rsidR="00261AC1">
        <w:rPr>
          <w:rFonts w:hint="eastAsia"/>
        </w:rPr>
        <w:t>2</w:t>
      </w:r>
      <w:r w:rsidR="00261AC1">
        <w:t>-</w:t>
      </w:r>
      <w:r w:rsidR="005A1570">
        <w:t>8</w:t>
      </w:r>
      <w:r w:rsidR="00261AC1">
        <w:rPr>
          <w:rFonts w:hint="eastAsia"/>
        </w:rPr>
        <w:t>所示</w:t>
      </w:r>
      <w:r w:rsidR="003379EE">
        <w:rPr>
          <w:rFonts w:hint="eastAsia"/>
        </w:rPr>
        <w:t>。</w:t>
      </w:r>
    </w:p>
    <w:p w14:paraId="556B7EC8" w14:textId="101C28F9" w:rsidR="00261AC1" w:rsidRPr="00261AC1" w:rsidRDefault="00D432F2" w:rsidP="00EC3FDF">
      <w:pPr>
        <w:pStyle w:val="a1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2-8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e>
          </m:eqArr>
        </m:oMath>
      </m:oMathPara>
    </w:p>
    <w:p w14:paraId="5F370616" w14:textId="66A24635" w:rsidR="00FE5BF4" w:rsidRDefault="003C4681" w:rsidP="00EC3FDF">
      <w:pPr>
        <w:pStyle w:val="a1"/>
      </w:pPr>
      <w:r>
        <w:rPr>
          <w:rFonts w:hint="eastAsia"/>
        </w:rPr>
        <w:t>预测时只需递归访问决策树直至叶结点，返回其所属标签即可。</w:t>
      </w:r>
    </w:p>
    <w:p w14:paraId="7A6C4ED2" w14:textId="356CF6BC" w:rsidR="00C55B89" w:rsidRPr="00CD0031" w:rsidRDefault="00C55B89" w:rsidP="00EC3FDF">
      <w:pPr>
        <w:pStyle w:val="a1"/>
      </w:pPr>
      <w:r>
        <w:rPr>
          <w:rFonts w:hint="eastAsia"/>
        </w:rPr>
        <w:t>决策树的超参数主要有</w:t>
      </w:r>
      <w:r w:rsidRPr="005A1570">
        <w:rPr>
          <w:rFonts w:hint="eastAsia"/>
          <w:b/>
          <w:bCs/>
        </w:rPr>
        <w:t>树的最大深度</w:t>
      </w:r>
      <w:r>
        <w:rPr>
          <w:rFonts w:hint="eastAsia"/>
        </w:rPr>
        <w:t>。深度过小的决策树</w:t>
      </w:r>
      <w:r w:rsidRPr="005A1570">
        <w:rPr>
          <w:rFonts w:hint="eastAsia"/>
          <w:b/>
          <w:bCs/>
        </w:rPr>
        <w:t>欠拟合</w:t>
      </w:r>
      <w:r>
        <w:rPr>
          <w:rFonts w:hint="eastAsia"/>
        </w:rPr>
        <w:t>，</w:t>
      </w:r>
      <w:r w:rsidR="00C055C9">
        <w:rPr>
          <w:rFonts w:hint="eastAsia"/>
        </w:rPr>
        <w:t>不能充分</w:t>
      </w:r>
      <w:r w:rsidR="005A1570">
        <w:rPr>
          <w:rFonts w:hint="eastAsia"/>
        </w:rPr>
        <w:t>利用</w:t>
      </w:r>
      <w:r w:rsidR="00C055C9">
        <w:rPr>
          <w:rFonts w:hint="eastAsia"/>
        </w:rPr>
        <w:t>数据集特征；</w:t>
      </w:r>
      <w:r>
        <w:rPr>
          <w:rFonts w:hint="eastAsia"/>
        </w:rPr>
        <w:t>深度过大则</w:t>
      </w:r>
      <w:r w:rsidRPr="005A1570">
        <w:rPr>
          <w:rFonts w:hint="eastAsia"/>
          <w:b/>
          <w:bCs/>
        </w:rPr>
        <w:t>过拟合</w:t>
      </w:r>
      <w:r>
        <w:rPr>
          <w:rFonts w:hint="eastAsia"/>
        </w:rPr>
        <w:t>，</w:t>
      </w:r>
      <w:r w:rsidR="00254689">
        <w:rPr>
          <w:rFonts w:hint="eastAsia"/>
        </w:rPr>
        <w:t>即使在测试集上表现良好，</w:t>
      </w:r>
      <w:r>
        <w:rPr>
          <w:rFonts w:hint="eastAsia"/>
        </w:rPr>
        <w:t>在测试</w:t>
      </w:r>
      <w:r w:rsidR="00254689">
        <w:rPr>
          <w:rFonts w:hint="eastAsia"/>
        </w:rPr>
        <w:t>用数据上</w:t>
      </w:r>
      <w:r w:rsidR="00C055C9">
        <w:rPr>
          <w:rFonts w:hint="eastAsia"/>
        </w:rPr>
        <w:t>依然会出现准确率较低的</w:t>
      </w:r>
      <w:r w:rsidR="00254689">
        <w:rPr>
          <w:rFonts w:hint="eastAsia"/>
        </w:rPr>
        <w:t>预测。</w:t>
      </w:r>
      <w:r w:rsidR="00C055C9">
        <w:rPr>
          <w:rFonts w:hint="eastAsia"/>
        </w:rPr>
        <w:t>经测试，</w:t>
      </w:r>
      <w:r w:rsidR="00C055C9" w:rsidRPr="00C055C9">
        <w:rPr>
          <w:rFonts w:hint="eastAsia"/>
          <w:b/>
          <w:bCs/>
        </w:rPr>
        <w:t>最大深度为</w:t>
      </w:r>
      <w:r w:rsidR="00C055C9" w:rsidRPr="00C055C9">
        <w:rPr>
          <w:rFonts w:hint="eastAsia"/>
          <w:b/>
          <w:bCs/>
        </w:rPr>
        <w:t>4</w:t>
      </w:r>
      <w:r w:rsidR="00C055C9">
        <w:rPr>
          <w:rFonts w:hint="eastAsia"/>
        </w:rPr>
        <w:t>时拟合效果最好。</w:t>
      </w:r>
    </w:p>
    <w:p w14:paraId="2EC0DE15" w14:textId="5470A5B9" w:rsidR="00F615B8" w:rsidRDefault="00A0053F" w:rsidP="00FA5614">
      <w:pPr>
        <w:pStyle w:val="1"/>
      </w:pPr>
      <w:bookmarkStart w:id="16" w:name="_Toc167141379"/>
      <w:r>
        <w:rPr>
          <w:rFonts w:hint="eastAsia"/>
        </w:rPr>
        <w:t>3</w:t>
      </w:r>
      <w:r>
        <w:t xml:space="preserve"> </w:t>
      </w:r>
      <w:r w:rsidRPr="00E43FCF">
        <w:t>实验环境</w:t>
      </w:r>
      <w:r w:rsidRPr="00E43FCF">
        <w:rPr>
          <w:rFonts w:hint="eastAsia"/>
        </w:rPr>
        <w:t>与平台</w:t>
      </w:r>
      <w:bookmarkEnd w:id="16"/>
    </w:p>
    <w:p w14:paraId="29DE5353" w14:textId="660A15AA" w:rsidR="00FE5BF4" w:rsidRDefault="00FE5BF4" w:rsidP="007E46B9">
      <w:pPr>
        <w:pStyle w:val="2"/>
      </w:pPr>
      <w:bookmarkStart w:id="17" w:name="_Toc16714138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实验环境</w:t>
      </w:r>
      <w:bookmarkEnd w:id="17"/>
    </w:p>
    <w:p w14:paraId="05F10D4E" w14:textId="67CF2E00" w:rsidR="007D25A6" w:rsidRPr="000712C0" w:rsidRDefault="000712C0" w:rsidP="00EC3FDF">
      <w:pPr>
        <w:pStyle w:val="a1"/>
      </w:pPr>
      <w:r>
        <w:rPr>
          <w:rFonts w:hint="eastAsia"/>
        </w:rPr>
        <w:t>实验环境如表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所示。</w:t>
      </w:r>
    </w:p>
    <w:p w14:paraId="339CAEAF" w14:textId="231A48DB" w:rsidR="003A4D48" w:rsidRDefault="003A4D48" w:rsidP="00EC3FDF">
      <w:pPr>
        <w:pStyle w:val="afff4"/>
      </w:pPr>
      <w:r>
        <w:rPr>
          <w:rFonts w:hint="eastAsia"/>
        </w:rPr>
        <w:t>表</w:t>
      </w:r>
      <w:r w:rsidR="000712C0">
        <w:t>3</w:t>
      </w:r>
      <w:r>
        <w:rPr>
          <w:rFonts w:hint="eastAsia"/>
        </w:rPr>
        <w:t xml:space="preserve">-1 </w:t>
      </w:r>
      <w:r w:rsidR="000712C0">
        <w:rPr>
          <w:rFonts w:hint="eastAsia"/>
        </w:rPr>
        <w:t>实验环境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2283"/>
      </w:tblGrid>
      <w:tr w:rsidR="000712C0" w14:paraId="31A3A1B6" w14:textId="77777777" w:rsidTr="000712C0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E6064AE" w14:textId="77777777" w:rsidR="000712C0" w:rsidRPr="00BF5E4A" w:rsidRDefault="000712C0" w:rsidP="000712C0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14:paraId="03035369" w14:textId="77777777" w:rsidR="000712C0" w:rsidRPr="00BF5E4A" w:rsidRDefault="000712C0" w:rsidP="000712C0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配置信息</w:t>
            </w:r>
          </w:p>
        </w:tc>
      </w:tr>
      <w:tr w:rsidR="000712C0" w14:paraId="20A93B04" w14:textId="77777777" w:rsidTr="000712C0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D7F904B" w14:textId="77777777" w:rsidR="000712C0" w:rsidRPr="00BF5E4A" w:rsidRDefault="000712C0" w:rsidP="000712C0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操作系统</w:t>
            </w:r>
          </w:p>
        </w:tc>
        <w:tc>
          <w:tcPr>
            <w:tcW w:w="0" w:type="auto"/>
          </w:tcPr>
          <w:p w14:paraId="51CF8189" w14:textId="77777777" w:rsidR="000712C0" w:rsidRDefault="000712C0" w:rsidP="000712C0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W</w:t>
            </w:r>
            <w:r>
              <w:rPr>
                <w:rFonts w:cs="Times New Roman"/>
                <w:szCs w:val="21"/>
              </w:rPr>
              <w:t>indows 11</w:t>
            </w:r>
          </w:p>
        </w:tc>
      </w:tr>
      <w:tr w:rsidR="000712C0" w14:paraId="7EAA4AE9" w14:textId="77777777" w:rsidTr="000712C0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749BE8E" w14:textId="77777777" w:rsidR="000712C0" w:rsidRPr="00BF5E4A" w:rsidRDefault="000712C0" w:rsidP="000712C0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开发语言</w:t>
            </w:r>
          </w:p>
        </w:tc>
        <w:tc>
          <w:tcPr>
            <w:tcW w:w="0" w:type="auto"/>
          </w:tcPr>
          <w:p w14:paraId="0320069C" w14:textId="77777777" w:rsidR="000712C0" w:rsidRDefault="000712C0" w:rsidP="000712C0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P</w:t>
            </w:r>
            <w:r>
              <w:rPr>
                <w:rFonts w:cs="Times New Roman"/>
                <w:szCs w:val="21"/>
              </w:rPr>
              <w:t>ython 3.11.5</w:t>
            </w:r>
          </w:p>
        </w:tc>
      </w:tr>
      <w:tr w:rsidR="000712C0" w14:paraId="25D3565D" w14:textId="77777777" w:rsidTr="000712C0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608CE59" w14:textId="77777777" w:rsidR="000712C0" w:rsidRPr="00BF5E4A" w:rsidRDefault="000712C0" w:rsidP="000712C0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C</w:t>
            </w:r>
            <w:r>
              <w:rPr>
                <w:rFonts w:cs="Times New Roman"/>
                <w:bCs/>
                <w:color w:val="000000"/>
                <w:szCs w:val="21"/>
              </w:rPr>
              <w:t>PU</w:t>
            </w:r>
          </w:p>
        </w:tc>
        <w:tc>
          <w:tcPr>
            <w:tcW w:w="0" w:type="auto"/>
          </w:tcPr>
          <w:p w14:paraId="7AE106EB" w14:textId="77777777" w:rsidR="000712C0" w:rsidRDefault="000712C0" w:rsidP="000712C0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 w:rsidRPr="000712C0">
              <w:rPr>
                <w:rFonts w:cs="Times New Roman"/>
                <w:szCs w:val="21"/>
              </w:rPr>
              <w:t>Intel Core i7-12700H</w:t>
            </w:r>
          </w:p>
        </w:tc>
      </w:tr>
      <w:tr w:rsidR="000712C0" w14:paraId="394E764F" w14:textId="77777777" w:rsidTr="000712C0">
        <w:trPr>
          <w:trHeight w:val="64"/>
          <w:jc w:val="center"/>
        </w:trPr>
        <w:tc>
          <w:tcPr>
            <w:tcW w:w="0" w:type="auto"/>
            <w:tcBorders>
              <w:top w:val="nil"/>
              <w:bottom w:val="single" w:sz="12" w:space="0" w:color="000000"/>
            </w:tcBorders>
            <w:vAlign w:val="center"/>
          </w:tcPr>
          <w:p w14:paraId="37A50454" w14:textId="77777777" w:rsidR="000712C0" w:rsidRPr="00BF5E4A" w:rsidRDefault="000712C0" w:rsidP="000712C0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lastRenderedPageBreak/>
              <w:t>内存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0A3DC7D" w14:textId="77777777" w:rsidR="000712C0" w:rsidRDefault="000712C0" w:rsidP="000712C0">
            <w:pPr>
              <w:spacing w:line="30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  <w:r>
              <w:rPr>
                <w:rFonts w:cs="Times New Roman"/>
                <w:szCs w:val="21"/>
              </w:rPr>
              <w:t>6</w:t>
            </w:r>
            <w:r>
              <w:rPr>
                <w:rFonts w:cs="Times New Roman" w:hint="eastAsia"/>
                <w:szCs w:val="21"/>
              </w:rPr>
              <w:t>GB</w:t>
            </w:r>
          </w:p>
        </w:tc>
      </w:tr>
    </w:tbl>
    <w:p w14:paraId="1E829FC4" w14:textId="7B58051E" w:rsidR="00FE5BF4" w:rsidRDefault="00FE5BF4" w:rsidP="007E46B9">
      <w:pPr>
        <w:pStyle w:val="2"/>
      </w:pPr>
      <w:bookmarkStart w:id="18" w:name="_Toc167141381"/>
      <w:r>
        <w:t xml:space="preserve">3.2 </w:t>
      </w:r>
      <w:r>
        <w:rPr>
          <w:rFonts w:hint="eastAsia"/>
        </w:rPr>
        <w:t>实验平台</w:t>
      </w:r>
      <w:bookmarkEnd w:id="18"/>
    </w:p>
    <w:p w14:paraId="773C8389" w14:textId="2A43165C" w:rsidR="00FE5BF4" w:rsidRPr="000712C0" w:rsidRDefault="000712C0" w:rsidP="00EC3FDF">
      <w:pPr>
        <w:pStyle w:val="a1"/>
      </w:pPr>
      <w:r>
        <w:rPr>
          <w:rFonts w:hint="eastAsia"/>
        </w:rPr>
        <w:t>实验平台为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。</w:t>
      </w:r>
    </w:p>
    <w:p w14:paraId="514959A9" w14:textId="0A96F0CC" w:rsidR="004A5543" w:rsidRDefault="00924997" w:rsidP="00FA5614">
      <w:pPr>
        <w:pStyle w:val="1"/>
      </w:pPr>
      <w:bookmarkStart w:id="19" w:name="_Toc167141382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结果与分析</w:t>
      </w:r>
      <w:bookmarkEnd w:id="19"/>
    </w:p>
    <w:p w14:paraId="0F2933E7" w14:textId="3D5F4306" w:rsidR="00356BC2" w:rsidRDefault="00356BC2" w:rsidP="00356BC2">
      <w:pPr>
        <w:pStyle w:val="2"/>
      </w:pPr>
      <w:bookmarkStart w:id="20" w:name="_Toc167141383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模型评估</w:t>
      </w:r>
      <w:bookmarkEnd w:id="20"/>
    </w:p>
    <w:p w14:paraId="5BD6F445" w14:textId="6DAE0200" w:rsidR="00356BC2" w:rsidRDefault="00C51C28" w:rsidP="00EC3FDF">
      <w:pPr>
        <w:pStyle w:val="a1"/>
      </w:pPr>
      <w:r>
        <w:rPr>
          <w:rFonts w:hint="eastAsia"/>
        </w:rPr>
        <w:t>采用的评估</w:t>
      </w:r>
      <w:r w:rsidR="00DB3CAA">
        <w:rPr>
          <w:rFonts w:hint="eastAsia"/>
        </w:rPr>
        <w:t>指标如表</w:t>
      </w:r>
      <w:r w:rsidR="00DB3CAA">
        <w:t>4-1</w:t>
      </w:r>
      <w:r>
        <w:rPr>
          <w:rFonts w:hint="eastAsia"/>
        </w:rPr>
        <w:t>所示。</w:t>
      </w:r>
    </w:p>
    <w:p w14:paraId="5887B821" w14:textId="484E6248" w:rsidR="00C51C28" w:rsidRDefault="00C51C28" w:rsidP="00EC3FDF">
      <w:pPr>
        <w:pStyle w:val="afff4"/>
      </w:pPr>
      <w:r>
        <w:rPr>
          <w:rFonts w:hint="eastAsia"/>
        </w:rPr>
        <w:t>表</w:t>
      </w:r>
      <w:r w:rsidR="00DB3CAA">
        <w:t>4</w:t>
      </w:r>
      <w:r>
        <w:rPr>
          <w:rFonts w:hint="eastAsia"/>
        </w:rPr>
        <w:t xml:space="preserve">-1 </w:t>
      </w:r>
      <w:r w:rsidR="00F04B19">
        <w:rPr>
          <w:rFonts w:hint="eastAsia"/>
        </w:rPr>
        <w:t>评估指标一览</w:t>
      </w:r>
    </w:p>
    <w:tbl>
      <w:tblPr>
        <w:tblW w:w="4536" w:type="dxa"/>
        <w:jc w:val="center"/>
        <w:tblLook w:val="04A0" w:firstRow="1" w:lastRow="0" w:firstColumn="1" w:lastColumn="0" w:noHBand="0" w:noVBand="1"/>
      </w:tblPr>
      <w:tblGrid>
        <w:gridCol w:w="1843"/>
        <w:gridCol w:w="2693"/>
      </w:tblGrid>
      <w:tr w:rsidR="00F04B19" w:rsidRPr="00DB3CAA" w14:paraId="45E00D42" w14:textId="77777777" w:rsidTr="00F04B19">
        <w:trPr>
          <w:jc w:val="center"/>
        </w:trPr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AF9DD5" w14:textId="584EE08D" w:rsidR="00F04B19" w:rsidRPr="00DB3CAA" w:rsidRDefault="00F04B19" w:rsidP="00C51C28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DB3CAA">
              <w:rPr>
                <w:rFonts w:cs="Times New Roman"/>
                <w:szCs w:val="21"/>
              </w:rPr>
              <w:t>指标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146D809" w14:textId="3B262C68" w:rsidR="00F04B19" w:rsidRPr="00DB3CAA" w:rsidRDefault="00F04B19" w:rsidP="00C51C28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DB3CAA">
              <w:rPr>
                <w:rFonts w:cs="Times New Roman"/>
                <w:bCs/>
                <w:color w:val="000000"/>
                <w:szCs w:val="21"/>
              </w:rPr>
              <w:t>目的</w:t>
            </w:r>
          </w:p>
        </w:tc>
      </w:tr>
      <w:tr w:rsidR="00F04B19" w:rsidRPr="00DB3CAA" w14:paraId="7A934D28" w14:textId="77777777" w:rsidTr="00F04B19">
        <w:trPr>
          <w:jc w:val="center"/>
        </w:trPr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F6967C1" w14:textId="2BE946FF" w:rsidR="00F04B19" w:rsidRPr="00DB3CAA" w:rsidRDefault="00F04B19" w:rsidP="00C51C28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DB3CAA">
              <w:rPr>
                <w:rFonts w:cs="Times New Roman"/>
                <w:bCs/>
                <w:color w:val="000000"/>
                <w:szCs w:val="21"/>
              </w:rPr>
              <w:t>准确率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49BE3B98" w14:textId="2428EAE4" w:rsidR="00F04B19" w:rsidRPr="00DB3CAA" w:rsidRDefault="00F04B19" w:rsidP="00C51C28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DB3CAA">
              <w:rPr>
                <w:rFonts w:cs="Times New Roman"/>
                <w:bCs/>
                <w:color w:val="000000"/>
                <w:szCs w:val="21"/>
              </w:rPr>
              <w:t>反映模型正确性</w:t>
            </w:r>
          </w:p>
        </w:tc>
      </w:tr>
      <w:tr w:rsidR="00F04B19" w:rsidRPr="00DB3CAA" w14:paraId="4E7D2F84" w14:textId="77777777" w:rsidTr="00F04B19">
        <w:trPr>
          <w:jc w:val="center"/>
        </w:trPr>
        <w:tc>
          <w:tcPr>
            <w:tcW w:w="1843" w:type="dxa"/>
            <w:vAlign w:val="center"/>
          </w:tcPr>
          <w:p w14:paraId="26D4AF8F" w14:textId="20C92AC2" w:rsidR="00F04B19" w:rsidRPr="00DB3CAA" w:rsidRDefault="00F04B19" w:rsidP="00DB3CA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F</w:t>
            </w:r>
            <w:r>
              <w:rPr>
                <w:rFonts w:cs="Times New Roman"/>
                <w:bCs/>
                <w:color w:val="000000"/>
                <w:szCs w:val="21"/>
              </w:rPr>
              <w:t xml:space="preserve">1 </w:t>
            </w:r>
            <w:r>
              <w:rPr>
                <w:rFonts w:cs="Times New Roman" w:hint="eastAsia"/>
                <w:bCs/>
                <w:color w:val="000000"/>
                <w:szCs w:val="21"/>
              </w:rPr>
              <w:t>score</w:t>
            </w:r>
          </w:p>
        </w:tc>
        <w:tc>
          <w:tcPr>
            <w:tcW w:w="2693" w:type="dxa"/>
            <w:vAlign w:val="center"/>
          </w:tcPr>
          <w:p w14:paraId="485FDA0A" w14:textId="25E45AAB" w:rsidR="00F04B19" w:rsidRPr="00DB3CAA" w:rsidRDefault="00F04B19" w:rsidP="00DB3CA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反映模型稳健性</w:t>
            </w:r>
          </w:p>
        </w:tc>
      </w:tr>
      <w:tr w:rsidR="00F04B19" w:rsidRPr="00DB3CAA" w14:paraId="6589B36E" w14:textId="77777777" w:rsidTr="00F04B19">
        <w:trPr>
          <w:jc w:val="center"/>
        </w:trPr>
        <w:tc>
          <w:tcPr>
            <w:tcW w:w="1843" w:type="dxa"/>
            <w:vAlign w:val="center"/>
          </w:tcPr>
          <w:p w14:paraId="3394C9EC" w14:textId="410F21D6" w:rsidR="00F04B19" w:rsidRPr="00DB3CAA" w:rsidRDefault="00F04B19" w:rsidP="00DB3CA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DB3CAA">
              <w:rPr>
                <w:rFonts w:cs="Times New Roman"/>
                <w:bCs/>
                <w:color w:val="000000"/>
                <w:szCs w:val="21"/>
              </w:rPr>
              <w:t>混淆矩阵</w:t>
            </w:r>
          </w:p>
        </w:tc>
        <w:tc>
          <w:tcPr>
            <w:tcW w:w="2693" w:type="dxa"/>
            <w:vAlign w:val="center"/>
          </w:tcPr>
          <w:p w14:paraId="6E133CF2" w14:textId="796AC617" w:rsidR="00F04B19" w:rsidRPr="00DB3CAA" w:rsidRDefault="00F04B19" w:rsidP="00DB3CA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DB3CAA">
              <w:rPr>
                <w:rFonts w:cs="Times New Roman"/>
                <w:bCs/>
                <w:color w:val="000000"/>
                <w:szCs w:val="21"/>
              </w:rPr>
              <w:t>直观展示模型性能</w:t>
            </w:r>
          </w:p>
        </w:tc>
      </w:tr>
      <w:tr w:rsidR="00F04B19" w:rsidRPr="00DB3CAA" w14:paraId="2AEE900B" w14:textId="77777777" w:rsidTr="00F04B19">
        <w:trPr>
          <w:jc w:val="center"/>
        </w:trPr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6888B85C" w14:textId="0FE619F0" w:rsidR="00F04B19" w:rsidRPr="00DB3CAA" w:rsidRDefault="00F04B19" w:rsidP="00DB3CA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训练</w:t>
            </w:r>
            <w:r>
              <w:rPr>
                <w:rFonts w:cs="Times New Roman" w:hint="eastAsia"/>
                <w:bCs/>
                <w:color w:val="000000"/>
                <w:szCs w:val="21"/>
              </w:rPr>
              <w:t>/</w:t>
            </w:r>
            <w:r>
              <w:rPr>
                <w:rFonts w:cs="Times New Roman" w:hint="eastAsia"/>
                <w:bCs/>
                <w:color w:val="000000"/>
                <w:szCs w:val="21"/>
              </w:rPr>
              <w:t>预测时间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3767F9FF" w14:textId="4816232A" w:rsidR="00F04B19" w:rsidRPr="00DB3CAA" w:rsidRDefault="00F04B19" w:rsidP="00DB3CA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反映模型运行速度</w:t>
            </w:r>
          </w:p>
        </w:tc>
      </w:tr>
    </w:tbl>
    <w:p w14:paraId="528CB470" w14:textId="1F8BDE6B" w:rsidR="00C51C28" w:rsidRDefault="00F04B19" w:rsidP="00F04B19">
      <w:pPr>
        <w:pStyle w:val="3"/>
      </w:pPr>
      <w:bookmarkStart w:id="21" w:name="_Toc167141384"/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模型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S</w:t>
      </w:r>
      <w:r>
        <w:t>oftMax</w:t>
      </w:r>
      <w:r>
        <w:rPr>
          <w:rFonts w:hint="eastAsia"/>
        </w:rPr>
        <w:t>回归评估</w:t>
      </w:r>
      <w:bookmarkEnd w:id="21"/>
    </w:p>
    <w:p w14:paraId="53E068B7" w14:textId="286A1FD7" w:rsidR="00F04B19" w:rsidRDefault="003071B6" w:rsidP="00EC3FDF">
      <w:pPr>
        <w:pStyle w:val="a1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库中相关评估方法计算</w:t>
      </w:r>
      <w:r w:rsidRPr="005A1570">
        <w:rPr>
          <w:rFonts w:hint="eastAsia"/>
          <w:b/>
          <w:bCs/>
        </w:rPr>
        <w:t>准确率与</w:t>
      </w:r>
      <w:r w:rsidRPr="005A1570">
        <w:rPr>
          <w:rFonts w:hint="eastAsia"/>
          <w:b/>
          <w:bCs/>
        </w:rPr>
        <w:t>F</w:t>
      </w:r>
      <w:r w:rsidRPr="005A1570">
        <w:rPr>
          <w:b/>
          <w:bCs/>
        </w:rPr>
        <w:t xml:space="preserve">1 </w:t>
      </w:r>
      <w:r w:rsidRPr="005A1570">
        <w:rPr>
          <w:rFonts w:hint="eastAsia"/>
          <w:b/>
          <w:bCs/>
        </w:rPr>
        <w:t>score</w:t>
      </w:r>
      <w:r>
        <w:rPr>
          <w:rFonts w:hint="eastAsia"/>
        </w:rPr>
        <w:t>，而在</w:t>
      </w:r>
      <w:r>
        <w:rPr>
          <w:rFonts w:hint="eastAsia"/>
        </w:rPr>
        <w:t>F</w:t>
      </w:r>
      <w:r>
        <w:t xml:space="preserve">1 </w:t>
      </w:r>
      <w:r>
        <w:rPr>
          <w:rFonts w:hint="eastAsia"/>
        </w:rPr>
        <w:t>score</w:t>
      </w:r>
      <w:r>
        <w:rPr>
          <w:rFonts w:hint="eastAsia"/>
        </w:rPr>
        <w:t>的计算中，需选择使用</w:t>
      </w:r>
      <w:proofErr w:type="gramStart"/>
      <w:r w:rsidRPr="005A1570">
        <w:rPr>
          <w:rFonts w:hint="eastAsia"/>
          <w:b/>
          <w:bCs/>
        </w:rPr>
        <w:t>宏平均</w:t>
      </w:r>
      <w:proofErr w:type="gramEnd"/>
      <w:r w:rsidRPr="005A1570">
        <w:rPr>
          <w:rFonts w:hint="eastAsia"/>
          <w:b/>
          <w:bCs/>
        </w:rPr>
        <w:t>或微平均</w:t>
      </w:r>
      <w:r>
        <w:rPr>
          <w:rFonts w:hint="eastAsia"/>
        </w:rPr>
        <w:t>，而选择依据为预测结果中各类别数量差异与关注度。因此首先对</w:t>
      </w:r>
      <w:r w:rsidR="00B6382E">
        <w:rPr>
          <w:rFonts w:hint="eastAsia"/>
        </w:rPr>
        <w:t>训练用标签</w:t>
      </w:r>
      <w:r>
        <w:rPr>
          <w:rFonts w:hint="eastAsia"/>
        </w:rPr>
        <w:t>进行绘图分析，如图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所示，可以观察到肥胖</w:t>
      </w:r>
      <w:r>
        <w:rPr>
          <w:rFonts w:hint="eastAsia"/>
        </w:rPr>
        <w:t>I</w:t>
      </w:r>
      <w:r>
        <w:t>II</w:t>
      </w:r>
      <w:r>
        <w:rPr>
          <w:rFonts w:hint="eastAsia"/>
        </w:rPr>
        <w:t>型最多，超重</w:t>
      </w:r>
      <w:r>
        <w:rPr>
          <w:rFonts w:hint="eastAsia"/>
        </w:rPr>
        <w:t>I</w:t>
      </w:r>
      <w:r>
        <w:rPr>
          <w:rFonts w:hint="eastAsia"/>
        </w:rPr>
        <w:t>型最少，且</w:t>
      </w:r>
      <w:r w:rsidRPr="005A1570">
        <w:rPr>
          <w:rFonts w:hint="eastAsia"/>
          <w:b/>
          <w:bCs/>
        </w:rPr>
        <w:t>数量差异较大</w:t>
      </w:r>
      <w:r>
        <w:rPr>
          <w:rFonts w:hint="eastAsia"/>
        </w:rPr>
        <w:t>。而对于本课题而言，目标是判断肥胖类型，显然应当更</w:t>
      </w:r>
      <w:r w:rsidRPr="005A1570">
        <w:rPr>
          <w:rFonts w:hint="eastAsia"/>
          <w:b/>
          <w:bCs/>
        </w:rPr>
        <w:t>注重</w:t>
      </w:r>
      <w:r w:rsidR="00600B4C" w:rsidRPr="005A1570">
        <w:rPr>
          <w:rFonts w:hint="eastAsia"/>
          <w:b/>
          <w:bCs/>
        </w:rPr>
        <w:t>数量最多的肥胖</w:t>
      </w:r>
      <w:r w:rsidR="00600B4C" w:rsidRPr="005A1570">
        <w:rPr>
          <w:b/>
          <w:bCs/>
        </w:rPr>
        <w:t>III</w:t>
      </w:r>
      <w:r w:rsidR="00600B4C" w:rsidRPr="005A1570">
        <w:rPr>
          <w:rFonts w:hint="eastAsia"/>
          <w:b/>
          <w:bCs/>
        </w:rPr>
        <w:t>型</w:t>
      </w:r>
      <w:r w:rsidR="00600B4C">
        <w:rPr>
          <w:rFonts w:hint="eastAsia"/>
        </w:rPr>
        <w:t>，因此采用</w:t>
      </w:r>
      <w:proofErr w:type="gramStart"/>
      <w:r w:rsidR="00600B4C" w:rsidRPr="005A1570">
        <w:rPr>
          <w:rFonts w:hint="eastAsia"/>
          <w:b/>
          <w:bCs/>
        </w:rPr>
        <w:t>宏平均</w:t>
      </w:r>
      <w:proofErr w:type="gramEnd"/>
      <w:r w:rsidR="00600B4C">
        <w:rPr>
          <w:rFonts w:hint="eastAsia"/>
        </w:rPr>
        <w:t>计算</w:t>
      </w:r>
      <w:r w:rsidR="00600B4C">
        <w:rPr>
          <w:rFonts w:hint="eastAsia"/>
        </w:rPr>
        <w:t>F</w:t>
      </w:r>
      <w:r w:rsidR="00600B4C">
        <w:t xml:space="preserve">1 </w:t>
      </w:r>
      <w:r w:rsidR="00600B4C">
        <w:rPr>
          <w:rFonts w:hint="eastAsia"/>
        </w:rPr>
        <w:t>score</w:t>
      </w:r>
      <w:r w:rsidR="00600B4C">
        <w:rPr>
          <w:rFonts w:hint="eastAsia"/>
        </w:rPr>
        <w:t>。</w:t>
      </w:r>
    </w:p>
    <w:p w14:paraId="29B25E62" w14:textId="12FD21EE" w:rsidR="003071B6" w:rsidRDefault="00982C91" w:rsidP="0074388F">
      <w:pPr>
        <w:pStyle w:val="a1"/>
        <w:jc w:val="center"/>
      </w:pPr>
      <w:r w:rsidRPr="00982C91">
        <w:rPr>
          <w:noProof/>
        </w:rPr>
        <w:drawing>
          <wp:inline distT="0" distB="0" distL="0" distR="0" wp14:anchorId="140B52FF" wp14:editId="0CD3157E">
            <wp:extent cx="4069873" cy="2565599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3629" cy="258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1A09" w14:textId="2D7EC70F" w:rsidR="003071B6" w:rsidRDefault="003071B6" w:rsidP="00EC3FDF">
      <w:pPr>
        <w:pStyle w:val="afff4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  <w:r w:rsidR="00FA5614">
        <w:t xml:space="preserve"> </w:t>
      </w:r>
      <w:r w:rsidR="00FA5614">
        <w:rPr>
          <w:rFonts w:hint="eastAsia"/>
        </w:rPr>
        <w:t>类别数量对比图</w:t>
      </w:r>
    </w:p>
    <w:p w14:paraId="155FBC55" w14:textId="7D00013D" w:rsidR="003071B6" w:rsidRDefault="00600B4C" w:rsidP="00EC3FDF">
      <w:pPr>
        <w:pStyle w:val="a1"/>
      </w:pPr>
      <w:r>
        <w:rPr>
          <w:rFonts w:hint="eastAsia"/>
        </w:rPr>
        <w:t>为横向对比</w:t>
      </w:r>
      <w:r w:rsidR="00E85BFF">
        <w:rPr>
          <w:rFonts w:hint="eastAsia"/>
        </w:rPr>
        <w:t>自己实现的</w:t>
      </w:r>
      <w:proofErr w:type="spellStart"/>
      <w:r w:rsidR="00E85BFF">
        <w:rPr>
          <w:rFonts w:hint="eastAsia"/>
        </w:rPr>
        <w:t>M</w:t>
      </w:r>
      <w:r w:rsidR="00E85BFF">
        <w:t>yLogRegClf</w:t>
      </w:r>
      <w:proofErr w:type="spellEnd"/>
      <w:r>
        <w:rPr>
          <w:rFonts w:hint="eastAsia"/>
        </w:rPr>
        <w:t>模型</w:t>
      </w:r>
      <w:r w:rsidR="00E85BFF">
        <w:rPr>
          <w:rFonts w:hint="eastAsia"/>
        </w:rPr>
        <w:t>，调用</w:t>
      </w:r>
      <w:proofErr w:type="spellStart"/>
      <w:r w:rsidR="00E85BFF">
        <w:rPr>
          <w:rFonts w:hint="eastAsia"/>
        </w:rPr>
        <w:t>sklearn</w:t>
      </w:r>
      <w:proofErr w:type="spellEnd"/>
      <w:r w:rsidR="00E85BFF">
        <w:rPr>
          <w:rFonts w:hint="eastAsia"/>
        </w:rPr>
        <w:t>库中的</w:t>
      </w:r>
      <w:proofErr w:type="spellStart"/>
      <w:r w:rsidR="00E85BFF">
        <w:rPr>
          <w:rFonts w:hint="eastAsia"/>
        </w:rPr>
        <w:t>L</w:t>
      </w:r>
      <w:r w:rsidR="00E85BFF">
        <w:t>ogisticRegression</w:t>
      </w:r>
      <w:proofErr w:type="spellEnd"/>
      <w:r w:rsidR="00E85BFF">
        <w:rPr>
          <w:rFonts w:hint="eastAsia"/>
        </w:rPr>
        <w:t>进行训练与预测，并同样计算指标进行对比，结果如表</w:t>
      </w:r>
      <w:r w:rsidR="00E85BFF">
        <w:rPr>
          <w:rFonts w:hint="eastAsia"/>
        </w:rPr>
        <w:t>4</w:t>
      </w:r>
      <w:r w:rsidR="00E85BFF">
        <w:t>-2</w:t>
      </w:r>
      <w:r w:rsidR="00E85BFF">
        <w:rPr>
          <w:rFonts w:hint="eastAsia"/>
        </w:rPr>
        <w:t>所</w:t>
      </w:r>
      <w:r w:rsidR="00E85BFF">
        <w:rPr>
          <w:rFonts w:hint="eastAsia"/>
        </w:rPr>
        <w:lastRenderedPageBreak/>
        <w:t>示。</w:t>
      </w:r>
    </w:p>
    <w:p w14:paraId="4991145B" w14:textId="1E952D2E" w:rsidR="00E85BFF" w:rsidRDefault="00E85BFF" w:rsidP="00EC3FDF">
      <w:pPr>
        <w:pStyle w:val="afff4"/>
        <w:rPr>
          <w:rFonts w:ascii="黑体" w:hAnsi="宋体"/>
        </w:rPr>
      </w:pPr>
      <w:r>
        <w:rPr>
          <w:rFonts w:ascii="黑体" w:hAnsi="宋体" w:hint="eastAsia"/>
        </w:rPr>
        <w:t>表</w:t>
      </w:r>
      <w:r>
        <w:t>4</w:t>
      </w:r>
      <w:r>
        <w:rPr>
          <w:rFonts w:hint="eastAsia"/>
        </w:rPr>
        <w:t>-</w:t>
      </w:r>
      <w:r>
        <w:t>2</w:t>
      </w:r>
      <w:r w:rsidR="00FA5614">
        <w:t xml:space="preserve"> </w:t>
      </w:r>
      <w:r w:rsidR="00FA5614">
        <w:rPr>
          <w:rFonts w:hint="eastAsia"/>
        </w:rPr>
        <w:t>自实现模型</w:t>
      </w:r>
      <w:proofErr w:type="gramStart"/>
      <w:r w:rsidR="00FA5614">
        <w:rPr>
          <w:rFonts w:hint="eastAsia"/>
        </w:rPr>
        <w:t>一</w:t>
      </w:r>
      <w:proofErr w:type="gramEnd"/>
      <w:r w:rsidR="00FA5614">
        <w:rPr>
          <w:rFonts w:hint="eastAsia"/>
        </w:rPr>
        <w:t>与</w:t>
      </w:r>
      <w:proofErr w:type="spellStart"/>
      <w:r w:rsidR="00FA5614">
        <w:rPr>
          <w:rFonts w:hint="eastAsia"/>
        </w:rPr>
        <w:t>sklearn</w:t>
      </w:r>
      <w:proofErr w:type="spellEnd"/>
      <w:r w:rsidR="00FA5614">
        <w:rPr>
          <w:rFonts w:hint="eastAsia"/>
        </w:rPr>
        <w:t>性能对比</w:t>
      </w:r>
    </w:p>
    <w:tbl>
      <w:tblPr>
        <w:tblW w:w="6379" w:type="dxa"/>
        <w:jc w:val="center"/>
        <w:tblLook w:val="04A0" w:firstRow="1" w:lastRow="0" w:firstColumn="1" w:lastColumn="0" w:noHBand="0" w:noVBand="1"/>
      </w:tblPr>
      <w:tblGrid>
        <w:gridCol w:w="1350"/>
        <w:gridCol w:w="1911"/>
        <w:gridCol w:w="3118"/>
      </w:tblGrid>
      <w:tr w:rsidR="00E85BFF" w:rsidRPr="00DB3CAA" w14:paraId="0AEDFF24" w14:textId="056BB674" w:rsidTr="00E85BFF">
        <w:trPr>
          <w:jc w:val="center"/>
        </w:trPr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C6CAB6" w14:textId="77777777" w:rsidR="00E85BFF" w:rsidRPr="00DB3CAA" w:rsidRDefault="00E85BFF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DB3CAA">
              <w:rPr>
                <w:rFonts w:cs="Times New Roman"/>
                <w:szCs w:val="21"/>
              </w:rPr>
              <w:t>指标</w:t>
            </w:r>
          </w:p>
        </w:tc>
        <w:tc>
          <w:tcPr>
            <w:tcW w:w="191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E5B9849" w14:textId="5644ED5A" w:rsidR="00E85BFF" w:rsidRPr="00DB3CAA" w:rsidRDefault="00E85BFF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proofErr w:type="spellStart"/>
            <w:r>
              <w:rPr>
                <w:rFonts w:cs="Times New Roman" w:hint="eastAsia"/>
                <w:bCs/>
                <w:color w:val="000000"/>
                <w:szCs w:val="21"/>
              </w:rPr>
              <w:t>My</w:t>
            </w:r>
            <w:r>
              <w:rPr>
                <w:rFonts w:cs="Times New Roman"/>
                <w:bCs/>
                <w:color w:val="000000"/>
                <w:szCs w:val="21"/>
              </w:rPr>
              <w:t>LogRegClf</w:t>
            </w:r>
            <w:proofErr w:type="spellEnd"/>
          </w:p>
        </w:tc>
        <w:tc>
          <w:tcPr>
            <w:tcW w:w="3118" w:type="dxa"/>
            <w:tcBorders>
              <w:top w:val="single" w:sz="12" w:space="0" w:color="auto"/>
              <w:bottom w:val="single" w:sz="4" w:space="0" w:color="auto"/>
            </w:tcBorders>
          </w:tcPr>
          <w:p w14:paraId="1043253C" w14:textId="469CBA56" w:rsidR="00E85BFF" w:rsidRDefault="00E85BFF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proofErr w:type="spellStart"/>
            <w:proofErr w:type="gramStart"/>
            <w:r>
              <w:rPr>
                <w:rFonts w:cs="Times New Roman"/>
                <w:bCs/>
                <w:color w:val="000000"/>
                <w:szCs w:val="21"/>
              </w:rPr>
              <w:t>s</w:t>
            </w:r>
            <w:r>
              <w:rPr>
                <w:rFonts w:cs="Times New Roman" w:hint="eastAsia"/>
                <w:bCs/>
                <w:color w:val="000000"/>
                <w:szCs w:val="21"/>
              </w:rPr>
              <w:t>klearn</w:t>
            </w:r>
            <w:r>
              <w:rPr>
                <w:rFonts w:cs="Times New Roman"/>
                <w:bCs/>
                <w:color w:val="000000"/>
                <w:szCs w:val="21"/>
              </w:rPr>
              <w:t>.LogisticRegression</w:t>
            </w:r>
            <w:proofErr w:type="spellEnd"/>
            <w:proofErr w:type="gramEnd"/>
          </w:p>
        </w:tc>
      </w:tr>
      <w:tr w:rsidR="00E85BFF" w:rsidRPr="00DB3CAA" w14:paraId="32ADAEAE" w14:textId="7AF81EE6" w:rsidTr="00E85BFF">
        <w:trPr>
          <w:jc w:val="center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6761BAA7" w14:textId="77777777" w:rsidR="00E85BFF" w:rsidRPr="00DB3CAA" w:rsidRDefault="00E85BFF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DB3CAA">
              <w:rPr>
                <w:rFonts w:cs="Times New Roman"/>
                <w:bCs/>
                <w:color w:val="000000"/>
                <w:szCs w:val="21"/>
              </w:rPr>
              <w:t>准确率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vAlign w:val="center"/>
          </w:tcPr>
          <w:p w14:paraId="2B4289D0" w14:textId="2FED4370" w:rsidR="00E85BFF" w:rsidRPr="00DB3CAA" w:rsidRDefault="00E85BFF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0</w:t>
            </w:r>
            <w:r>
              <w:rPr>
                <w:rFonts w:cs="Times New Roman"/>
                <w:bCs/>
                <w:color w:val="000000"/>
                <w:szCs w:val="21"/>
              </w:rPr>
              <w:t>.8372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1BC64EEC" w14:textId="04630FB1" w:rsidR="00E85BFF" w:rsidRPr="00DB3CAA" w:rsidRDefault="00E85BFF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0</w:t>
            </w:r>
            <w:r>
              <w:rPr>
                <w:rFonts w:cs="Times New Roman"/>
                <w:bCs/>
                <w:color w:val="000000"/>
                <w:szCs w:val="21"/>
              </w:rPr>
              <w:t>.8471</w:t>
            </w:r>
          </w:p>
        </w:tc>
      </w:tr>
      <w:tr w:rsidR="00E85BFF" w:rsidRPr="00DB3CAA" w14:paraId="7C4BBC96" w14:textId="21CE86D5" w:rsidTr="00E85BFF">
        <w:trPr>
          <w:jc w:val="center"/>
        </w:trPr>
        <w:tc>
          <w:tcPr>
            <w:tcW w:w="1350" w:type="dxa"/>
            <w:vAlign w:val="center"/>
          </w:tcPr>
          <w:p w14:paraId="4C1312F1" w14:textId="77777777" w:rsidR="00E85BFF" w:rsidRPr="00DB3CAA" w:rsidRDefault="00E85BFF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F</w:t>
            </w:r>
            <w:r>
              <w:rPr>
                <w:rFonts w:cs="Times New Roman"/>
                <w:bCs/>
                <w:color w:val="000000"/>
                <w:szCs w:val="21"/>
              </w:rPr>
              <w:t xml:space="preserve">1 </w:t>
            </w:r>
            <w:r>
              <w:rPr>
                <w:rFonts w:cs="Times New Roman" w:hint="eastAsia"/>
                <w:bCs/>
                <w:color w:val="000000"/>
                <w:szCs w:val="21"/>
              </w:rPr>
              <w:t>score</w:t>
            </w:r>
          </w:p>
        </w:tc>
        <w:tc>
          <w:tcPr>
            <w:tcW w:w="1911" w:type="dxa"/>
            <w:vAlign w:val="center"/>
          </w:tcPr>
          <w:p w14:paraId="12CA7734" w14:textId="5FA955C8" w:rsidR="00E85BFF" w:rsidRPr="00DB3CAA" w:rsidRDefault="00E85BFF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0</w:t>
            </w:r>
            <w:r>
              <w:rPr>
                <w:rFonts w:cs="Times New Roman"/>
                <w:bCs/>
                <w:color w:val="000000"/>
                <w:szCs w:val="21"/>
              </w:rPr>
              <w:t>.8177</w:t>
            </w:r>
          </w:p>
        </w:tc>
        <w:tc>
          <w:tcPr>
            <w:tcW w:w="3118" w:type="dxa"/>
          </w:tcPr>
          <w:p w14:paraId="0B175DB8" w14:textId="5F7714CF" w:rsidR="00E85BFF" w:rsidRDefault="00E85BFF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0</w:t>
            </w:r>
            <w:r>
              <w:rPr>
                <w:rFonts w:cs="Times New Roman"/>
                <w:bCs/>
                <w:color w:val="000000"/>
                <w:szCs w:val="21"/>
              </w:rPr>
              <w:t>.8300</w:t>
            </w:r>
          </w:p>
        </w:tc>
      </w:tr>
      <w:tr w:rsidR="00E85BFF" w:rsidRPr="00DB3CAA" w14:paraId="1523539A" w14:textId="44405180" w:rsidTr="00E85BFF">
        <w:trPr>
          <w:jc w:val="center"/>
        </w:trPr>
        <w:tc>
          <w:tcPr>
            <w:tcW w:w="1350" w:type="dxa"/>
            <w:tcBorders>
              <w:bottom w:val="single" w:sz="12" w:space="0" w:color="auto"/>
            </w:tcBorders>
            <w:vAlign w:val="center"/>
          </w:tcPr>
          <w:p w14:paraId="47C618BC" w14:textId="3F0EAC8E" w:rsidR="00E85BFF" w:rsidRPr="00DB3CAA" w:rsidRDefault="00E85BFF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训练时间</w:t>
            </w:r>
            <w:r>
              <w:rPr>
                <w:rFonts w:cs="Times New Roman" w:hint="eastAsia"/>
                <w:bCs/>
                <w:color w:val="000000"/>
                <w:szCs w:val="21"/>
              </w:rPr>
              <w:t>/s</w:t>
            </w:r>
          </w:p>
        </w:tc>
        <w:tc>
          <w:tcPr>
            <w:tcW w:w="1911" w:type="dxa"/>
            <w:tcBorders>
              <w:bottom w:val="single" w:sz="12" w:space="0" w:color="auto"/>
            </w:tcBorders>
            <w:vAlign w:val="center"/>
          </w:tcPr>
          <w:p w14:paraId="15AFD24B" w14:textId="554F7D0C" w:rsidR="00E85BFF" w:rsidRPr="00DB3CAA" w:rsidRDefault="00E85BFF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1</w:t>
            </w:r>
            <w:r>
              <w:rPr>
                <w:rFonts w:cs="Times New Roman"/>
                <w:bCs/>
                <w:color w:val="000000"/>
                <w:szCs w:val="21"/>
              </w:rPr>
              <w:t>8.9</w:t>
            </w: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72837483" w14:textId="04AAB1EA" w:rsidR="00E85BFF" w:rsidRDefault="00E85BFF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1</w:t>
            </w:r>
            <w:r>
              <w:rPr>
                <w:rFonts w:cs="Times New Roman"/>
                <w:bCs/>
                <w:color w:val="000000"/>
                <w:szCs w:val="21"/>
              </w:rPr>
              <w:t>.7</w:t>
            </w:r>
          </w:p>
        </w:tc>
      </w:tr>
    </w:tbl>
    <w:p w14:paraId="3561EB96" w14:textId="5D355EF5" w:rsidR="00F220D8" w:rsidRDefault="00F220D8" w:rsidP="00EC3FDF">
      <w:pPr>
        <w:pStyle w:val="a1"/>
      </w:pPr>
      <w:r>
        <w:rPr>
          <w:rFonts w:hint="eastAsia"/>
        </w:rPr>
        <w:t>可以观察到，</w:t>
      </w:r>
      <w:r w:rsidR="00D62357">
        <w:rPr>
          <w:rFonts w:hint="eastAsia"/>
        </w:rPr>
        <w:t>自己实现的模型</w:t>
      </w:r>
      <w:r w:rsidR="007F5907">
        <w:rPr>
          <w:rFonts w:hint="eastAsia"/>
        </w:rPr>
        <w:t>和</w:t>
      </w:r>
      <w:proofErr w:type="spellStart"/>
      <w:r w:rsidR="00D62357">
        <w:rPr>
          <w:rFonts w:hint="eastAsia"/>
        </w:rPr>
        <w:t>sklearn</w:t>
      </w:r>
      <w:proofErr w:type="spellEnd"/>
      <w:r w:rsidR="00D62357">
        <w:rPr>
          <w:rFonts w:hint="eastAsia"/>
        </w:rPr>
        <w:t>中模型在控制</w:t>
      </w:r>
      <w:r w:rsidR="00D62357" w:rsidRPr="005A1570">
        <w:rPr>
          <w:rFonts w:hint="eastAsia"/>
          <w:b/>
          <w:bCs/>
        </w:rPr>
        <w:t>超参数相同</w:t>
      </w:r>
      <w:r w:rsidR="00D62357">
        <w:rPr>
          <w:rFonts w:hint="eastAsia"/>
        </w:rPr>
        <w:t>的情况下</w:t>
      </w:r>
      <w:r w:rsidR="007F5907">
        <w:rPr>
          <w:rFonts w:hint="eastAsia"/>
        </w:rPr>
        <w:t>相比</w:t>
      </w:r>
      <w:r w:rsidR="00D62357">
        <w:rPr>
          <w:rFonts w:hint="eastAsia"/>
        </w:rPr>
        <w:t>，</w:t>
      </w:r>
      <w:r w:rsidR="00D62357" w:rsidRPr="005A1570">
        <w:rPr>
          <w:rFonts w:hint="eastAsia"/>
          <w:b/>
          <w:bCs/>
        </w:rPr>
        <w:t>准确率与</w:t>
      </w:r>
      <w:r w:rsidR="00D62357" w:rsidRPr="005A1570">
        <w:rPr>
          <w:rFonts w:hint="eastAsia"/>
          <w:b/>
          <w:bCs/>
        </w:rPr>
        <w:t>F</w:t>
      </w:r>
      <w:r w:rsidR="00D62357" w:rsidRPr="005A1570">
        <w:rPr>
          <w:b/>
          <w:bCs/>
        </w:rPr>
        <w:t xml:space="preserve">1 </w:t>
      </w:r>
      <w:r w:rsidR="00D62357" w:rsidRPr="005A1570">
        <w:rPr>
          <w:rFonts w:hint="eastAsia"/>
          <w:b/>
          <w:bCs/>
        </w:rPr>
        <w:t>score</w:t>
      </w:r>
      <w:r w:rsidR="00D62357" w:rsidRPr="005A1570">
        <w:rPr>
          <w:rFonts w:hint="eastAsia"/>
          <w:b/>
          <w:bCs/>
        </w:rPr>
        <w:t>略低</w:t>
      </w:r>
      <w:r w:rsidR="00D62357">
        <w:rPr>
          <w:rFonts w:hint="eastAsia"/>
        </w:rPr>
        <w:t>，但该模型的</w:t>
      </w:r>
      <w:r w:rsidR="00D62357" w:rsidRPr="005A1570">
        <w:rPr>
          <w:rFonts w:hint="eastAsia"/>
          <w:b/>
          <w:bCs/>
        </w:rPr>
        <w:t>正确性与稳健性基本符合要求</w:t>
      </w:r>
      <w:r w:rsidR="00D62357">
        <w:rPr>
          <w:rFonts w:hint="eastAsia"/>
        </w:rPr>
        <w:t>，可以进一步预测测试用数据</w:t>
      </w:r>
      <w:r w:rsidR="0002438A">
        <w:rPr>
          <w:rFonts w:hint="eastAsia"/>
        </w:rPr>
        <w:t>；</w:t>
      </w:r>
      <w:r w:rsidR="00D62357">
        <w:rPr>
          <w:rFonts w:hint="eastAsia"/>
        </w:rPr>
        <w:t>而训练时间相比</w:t>
      </w:r>
      <w:proofErr w:type="spellStart"/>
      <w:r w:rsidR="00D62357">
        <w:rPr>
          <w:rFonts w:hint="eastAsia"/>
        </w:rPr>
        <w:t>sklearn</w:t>
      </w:r>
      <w:proofErr w:type="spellEnd"/>
      <w:r w:rsidR="00D62357">
        <w:rPr>
          <w:rFonts w:hint="eastAsia"/>
        </w:rPr>
        <w:t>中模型</w:t>
      </w:r>
      <w:r w:rsidR="00D62357" w:rsidRPr="005A1570">
        <w:rPr>
          <w:rFonts w:hint="eastAsia"/>
          <w:b/>
          <w:bCs/>
        </w:rPr>
        <w:t>慢了</w:t>
      </w:r>
      <w:r w:rsidR="00D62357" w:rsidRPr="005A1570">
        <w:rPr>
          <w:rFonts w:hint="eastAsia"/>
          <w:b/>
          <w:bCs/>
        </w:rPr>
        <w:t>1</w:t>
      </w:r>
      <w:r w:rsidR="00D62357" w:rsidRPr="005A1570">
        <w:rPr>
          <w:b/>
          <w:bCs/>
        </w:rPr>
        <w:t>0</w:t>
      </w:r>
      <w:r w:rsidR="00D62357" w:rsidRPr="005A1570">
        <w:rPr>
          <w:rFonts w:hint="eastAsia"/>
          <w:b/>
          <w:bCs/>
        </w:rPr>
        <w:t>倍以上</w:t>
      </w:r>
      <w:r w:rsidR="00D62357">
        <w:rPr>
          <w:rFonts w:hint="eastAsia"/>
        </w:rPr>
        <w:t>，显然自己实现的模型在训练的</w:t>
      </w:r>
      <w:r w:rsidR="00D62357" w:rsidRPr="005A1570">
        <w:rPr>
          <w:rFonts w:hint="eastAsia"/>
          <w:b/>
          <w:bCs/>
        </w:rPr>
        <w:t>时间复杂度上还有很大提升空间</w:t>
      </w:r>
      <w:r w:rsidR="00D62357">
        <w:rPr>
          <w:rFonts w:hint="eastAsia"/>
        </w:rPr>
        <w:t>。</w:t>
      </w:r>
    </w:p>
    <w:p w14:paraId="5F34C621" w14:textId="3AEF8A1C" w:rsidR="00B6382E" w:rsidRDefault="00B6382E" w:rsidP="00EC3FDF">
      <w:pPr>
        <w:pStyle w:val="a1"/>
      </w:pPr>
      <w:r>
        <w:rPr>
          <w:rFonts w:hint="eastAsia"/>
        </w:rPr>
        <w:t>使用测试集绘制</w:t>
      </w:r>
      <w:r w:rsidRPr="005A1570">
        <w:rPr>
          <w:rFonts w:hint="eastAsia"/>
          <w:b/>
          <w:bCs/>
        </w:rPr>
        <w:t>混淆矩阵</w:t>
      </w:r>
      <w:r>
        <w:rPr>
          <w:rFonts w:hint="eastAsia"/>
        </w:rPr>
        <w:t>如图所示，可以观察到模型在</w:t>
      </w:r>
      <w:r w:rsidRPr="005A1570">
        <w:rPr>
          <w:rFonts w:hint="eastAsia"/>
          <w:b/>
          <w:bCs/>
        </w:rPr>
        <w:t>肥胖</w:t>
      </w:r>
      <w:r w:rsidRPr="005A1570">
        <w:rPr>
          <w:rFonts w:hint="eastAsia"/>
          <w:b/>
          <w:bCs/>
        </w:rPr>
        <w:t>III</w:t>
      </w:r>
      <w:r w:rsidRPr="005A1570">
        <w:rPr>
          <w:rFonts w:hint="eastAsia"/>
          <w:b/>
          <w:bCs/>
        </w:rPr>
        <w:t>型</w:t>
      </w:r>
      <w:r>
        <w:rPr>
          <w:rFonts w:hint="eastAsia"/>
        </w:rPr>
        <w:t>上的</w:t>
      </w:r>
      <w:r w:rsidRPr="005A1570">
        <w:rPr>
          <w:rFonts w:hint="eastAsia"/>
          <w:b/>
          <w:bCs/>
        </w:rPr>
        <w:t>表现最好</w:t>
      </w:r>
      <w:r>
        <w:rPr>
          <w:rFonts w:hint="eastAsia"/>
        </w:rPr>
        <w:t>，基本全部判断正确</w:t>
      </w:r>
      <w:r w:rsidR="00A4748B">
        <w:rPr>
          <w:rFonts w:hint="eastAsia"/>
        </w:rPr>
        <w:t>；其次是肥胖</w:t>
      </w:r>
      <w:r w:rsidR="00A4748B">
        <w:rPr>
          <w:rFonts w:hint="eastAsia"/>
        </w:rPr>
        <w:t>II</w:t>
      </w:r>
      <w:r w:rsidR="00A4748B">
        <w:rPr>
          <w:rFonts w:hint="eastAsia"/>
        </w:rPr>
        <w:t>型；在超重</w:t>
      </w:r>
      <w:r w:rsidR="00A4748B">
        <w:rPr>
          <w:rFonts w:hint="eastAsia"/>
        </w:rPr>
        <w:t>II</w:t>
      </w:r>
      <w:r w:rsidR="00A4748B">
        <w:rPr>
          <w:rFonts w:hint="eastAsia"/>
        </w:rPr>
        <w:t>型上的表现最差，近一半的超重</w:t>
      </w:r>
      <w:r w:rsidR="00A4748B">
        <w:rPr>
          <w:rFonts w:hint="eastAsia"/>
        </w:rPr>
        <w:t>II</w:t>
      </w:r>
      <w:r w:rsidR="00A4748B">
        <w:rPr>
          <w:rFonts w:hint="eastAsia"/>
        </w:rPr>
        <w:t>型样本被归类至超重</w:t>
      </w:r>
      <w:r w:rsidR="00A4748B">
        <w:rPr>
          <w:rFonts w:hint="eastAsia"/>
        </w:rPr>
        <w:t>I</w:t>
      </w:r>
      <w:r w:rsidR="00A4748B">
        <w:rPr>
          <w:rFonts w:hint="eastAsia"/>
        </w:rPr>
        <w:t>型与肥胖</w:t>
      </w:r>
      <w:r w:rsidR="00A4748B">
        <w:rPr>
          <w:rFonts w:hint="eastAsia"/>
        </w:rPr>
        <w:t>I</w:t>
      </w:r>
      <w:r w:rsidR="00A4748B">
        <w:rPr>
          <w:rFonts w:hint="eastAsia"/>
        </w:rPr>
        <w:t>型。一个可能的原因是，就人的直觉而言，肥胖体型显然易于区分，而正常体重与略微超重之间的界限并不明显，不能“一眼”认出，也即</w:t>
      </w:r>
      <w:r w:rsidR="00A4748B" w:rsidRPr="005A1570">
        <w:rPr>
          <w:rFonts w:hint="eastAsia"/>
          <w:b/>
          <w:bCs/>
        </w:rPr>
        <w:t>单纯的线性分类器不足以完全区分</w:t>
      </w:r>
      <w:r w:rsidR="00A4748B">
        <w:rPr>
          <w:rFonts w:hint="eastAsia"/>
        </w:rPr>
        <w:t>。</w:t>
      </w:r>
    </w:p>
    <w:p w14:paraId="45285BE8" w14:textId="62001C9B" w:rsidR="00E85BFF" w:rsidRDefault="00F220D8" w:rsidP="0074388F">
      <w:pPr>
        <w:pStyle w:val="a1"/>
        <w:ind w:firstLineChars="0" w:firstLine="0"/>
        <w:jc w:val="center"/>
      </w:pPr>
      <w:r>
        <w:rPr>
          <w:noProof/>
        </w:rPr>
        <w:drawing>
          <wp:inline distT="0" distB="0" distL="0" distR="0" wp14:anchorId="34DB2C74" wp14:editId="63E8D9A8">
            <wp:extent cx="4382135" cy="3819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6002" w14:textId="593D1CE3" w:rsidR="00F220D8" w:rsidRDefault="00A4748B" w:rsidP="00EC3FDF">
      <w:pPr>
        <w:pStyle w:val="afff4"/>
      </w:pPr>
      <w:r>
        <w:rPr>
          <w:rFonts w:hint="eastAsia"/>
        </w:rPr>
        <w:t>图</w:t>
      </w:r>
      <w:r>
        <w:rPr>
          <w:rFonts w:hint="eastAsia"/>
        </w:rPr>
        <w:t>4</w:t>
      </w:r>
      <w:r w:rsidR="00FA5614">
        <w:t>-2</w:t>
      </w:r>
      <w:r>
        <w:t xml:space="preserve"> </w:t>
      </w:r>
      <w:r w:rsidR="005F6C43">
        <w:rPr>
          <w:rFonts w:hint="eastAsia"/>
        </w:rPr>
        <w:t>测试集混淆矩阵图例</w:t>
      </w:r>
    </w:p>
    <w:p w14:paraId="1465A276" w14:textId="0750916F" w:rsidR="00F04B19" w:rsidRDefault="00F04B19" w:rsidP="00F04B19">
      <w:pPr>
        <w:pStyle w:val="3"/>
      </w:pPr>
      <w:bookmarkStart w:id="22" w:name="_Toc167141385"/>
      <w:r>
        <w:rPr>
          <w:rFonts w:hint="eastAsia"/>
        </w:rPr>
        <w:lastRenderedPageBreak/>
        <w:t>4</w:t>
      </w:r>
      <w:r>
        <w:t xml:space="preserve">.1.2 </w:t>
      </w:r>
      <w:r>
        <w:rPr>
          <w:rFonts w:hint="eastAsia"/>
        </w:rPr>
        <w:t>模型二</w:t>
      </w:r>
      <w:r>
        <w:rPr>
          <w:rFonts w:hint="eastAsia"/>
        </w:rPr>
        <w:t>KD</w:t>
      </w:r>
      <w:r>
        <w:t>-</w:t>
      </w:r>
      <w:r>
        <w:rPr>
          <w:rFonts w:hint="eastAsia"/>
        </w:rPr>
        <w:t>Tree</w:t>
      </w:r>
      <w:r>
        <w:rPr>
          <w:rFonts w:hint="eastAsia"/>
        </w:rPr>
        <w:t>评估</w:t>
      </w:r>
      <w:bookmarkEnd w:id="22"/>
    </w:p>
    <w:p w14:paraId="2E32E7DA" w14:textId="11F4E718" w:rsidR="00F04B19" w:rsidRDefault="007F5907" w:rsidP="00EC3FDF">
      <w:pPr>
        <w:pStyle w:val="a1"/>
      </w:pPr>
      <w:r>
        <w:rPr>
          <w:rFonts w:hint="eastAsia"/>
        </w:rPr>
        <w:t>同样调用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库中的</w:t>
      </w:r>
      <w:r>
        <w:rPr>
          <w:rFonts w:hint="eastAsia"/>
        </w:rPr>
        <w:t>K</w:t>
      </w:r>
      <w:r>
        <w:t>NN</w:t>
      </w:r>
      <w:r>
        <w:rPr>
          <w:rFonts w:hint="eastAsia"/>
        </w:rPr>
        <w:t>模型，并指定参数</w:t>
      </w:r>
      <w:r>
        <w:rPr>
          <w:rFonts w:hint="eastAsia"/>
        </w:rPr>
        <w:t>algorithm</w:t>
      </w:r>
      <w:r>
        <w:rPr>
          <w:rFonts w:hint="eastAsia"/>
        </w:rPr>
        <w:t>为</w:t>
      </w:r>
      <w:proofErr w:type="spellStart"/>
      <w:r>
        <w:t>kd_tree</w:t>
      </w:r>
      <w:proofErr w:type="spellEnd"/>
      <w:r>
        <w:rPr>
          <w:rFonts w:hint="eastAsia"/>
        </w:rPr>
        <w:t>，进行指标对比，如表</w:t>
      </w:r>
      <w:r>
        <w:rPr>
          <w:rFonts w:hint="eastAsia"/>
        </w:rPr>
        <w:t>4</w:t>
      </w:r>
      <w:r>
        <w:t>-3</w:t>
      </w:r>
      <w:r>
        <w:rPr>
          <w:rFonts w:hint="eastAsia"/>
        </w:rPr>
        <w:t>所示。</w:t>
      </w:r>
    </w:p>
    <w:p w14:paraId="645D6359" w14:textId="355B30FA" w:rsidR="0070513E" w:rsidRDefault="0070513E" w:rsidP="00EC3FDF">
      <w:pPr>
        <w:pStyle w:val="afff4"/>
        <w:rPr>
          <w:rFonts w:ascii="黑体" w:hAnsi="宋体"/>
        </w:rPr>
      </w:pPr>
      <w:r>
        <w:rPr>
          <w:rFonts w:ascii="黑体" w:hAnsi="宋体" w:hint="eastAsia"/>
        </w:rPr>
        <w:t>表</w:t>
      </w:r>
      <w:r>
        <w:t>4</w:t>
      </w:r>
      <w:r>
        <w:rPr>
          <w:rFonts w:hint="eastAsia"/>
        </w:rPr>
        <w:t>-</w:t>
      </w:r>
      <w:r w:rsidR="007F5907">
        <w:t>3</w:t>
      </w:r>
      <w:r w:rsidR="00FA5614">
        <w:t xml:space="preserve"> </w:t>
      </w:r>
      <w:r w:rsidR="00FA5614">
        <w:rPr>
          <w:rFonts w:hint="eastAsia"/>
        </w:rPr>
        <w:t>自实现模型二与</w:t>
      </w:r>
      <w:proofErr w:type="spellStart"/>
      <w:r w:rsidR="00FA5614">
        <w:rPr>
          <w:rFonts w:hint="eastAsia"/>
        </w:rPr>
        <w:t>sklearn</w:t>
      </w:r>
      <w:proofErr w:type="spellEnd"/>
      <w:r w:rsidR="00FA5614">
        <w:rPr>
          <w:rFonts w:hint="eastAsia"/>
        </w:rPr>
        <w:t>性能对比</w:t>
      </w:r>
    </w:p>
    <w:tbl>
      <w:tblPr>
        <w:tblW w:w="6379" w:type="dxa"/>
        <w:jc w:val="center"/>
        <w:tblLook w:val="04A0" w:firstRow="1" w:lastRow="0" w:firstColumn="1" w:lastColumn="0" w:noHBand="0" w:noVBand="1"/>
      </w:tblPr>
      <w:tblGrid>
        <w:gridCol w:w="1350"/>
        <w:gridCol w:w="1911"/>
        <w:gridCol w:w="3118"/>
      </w:tblGrid>
      <w:tr w:rsidR="0070513E" w:rsidRPr="00DB3CAA" w14:paraId="27E1F903" w14:textId="77777777" w:rsidTr="00BC2EFF">
        <w:trPr>
          <w:jc w:val="center"/>
        </w:trPr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DB9425E" w14:textId="77777777" w:rsidR="0070513E" w:rsidRPr="00DB3CAA" w:rsidRDefault="0070513E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DB3CAA">
              <w:rPr>
                <w:rFonts w:cs="Times New Roman"/>
                <w:szCs w:val="21"/>
              </w:rPr>
              <w:t>指标</w:t>
            </w:r>
          </w:p>
        </w:tc>
        <w:tc>
          <w:tcPr>
            <w:tcW w:w="191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3405B5" w14:textId="2427F65F" w:rsidR="0070513E" w:rsidRPr="00DB3CAA" w:rsidRDefault="0070513E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proofErr w:type="spellStart"/>
            <w:r>
              <w:rPr>
                <w:rFonts w:cs="Times New Roman" w:hint="eastAsia"/>
                <w:bCs/>
                <w:color w:val="000000"/>
                <w:szCs w:val="21"/>
              </w:rPr>
              <w:t>My</w:t>
            </w:r>
            <w:r>
              <w:rPr>
                <w:rFonts w:cs="Times New Roman"/>
                <w:bCs/>
                <w:color w:val="000000"/>
                <w:szCs w:val="21"/>
              </w:rPr>
              <w:t>KdTreeClf</w:t>
            </w:r>
            <w:proofErr w:type="spellEnd"/>
          </w:p>
        </w:tc>
        <w:tc>
          <w:tcPr>
            <w:tcW w:w="3118" w:type="dxa"/>
            <w:tcBorders>
              <w:top w:val="single" w:sz="12" w:space="0" w:color="auto"/>
              <w:bottom w:val="single" w:sz="4" w:space="0" w:color="auto"/>
            </w:tcBorders>
          </w:tcPr>
          <w:p w14:paraId="21CBF0CF" w14:textId="0AB2831B" w:rsidR="0070513E" w:rsidRDefault="0070513E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proofErr w:type="spellStart"/>
            <w:proofErr w:type="gramStart"/>
            <w:r>
              <w:rPr>
                <w:rFonts w:cs="Times New Roman"/>
                <w:bCs/>
                <w:color w:val="000000"/>
                <w:szCs w:val="21"/>
              </w:rPr>
              <w:t>s</w:t>
            </w:r>
            <w:r>
              <w:rPr>
                <w:rFonts w:cs="Times New Roman" w:hint="eastAsia"/>
                <w:bCs/>
                <w:color w:val="000000"/>
                <w:szCs w:val="21"/>
              </w:rPr>
              <w:t>klearn</w:t>
            </w:r>
            <w:r>
              <w:rPr>
                <w:rFonts w:cs="Times New Roman"/>
                <w:bCs/>
                <w:color w:val="000000"/>
                <w:szCs w:val="21"/>
              </w:rPr>
              <w:t>.Knn</w:t>
            </w:r>
            <w:proofErr w:type="spellEnd"/>
            <w:proofErr w:type="gramEnd"/>
            <w:r>
              <w:rPr>
                <w:rFonts w:cs="Times New Roman"/>
                <w:bCs/>
                <w:color w:val="000000"/>
                <w:szCs w:val="21"/>
              </w:rPr>
              <w:t xml:space="preserve">(with </w:t>
            </w:r>
            <w:proofErr w:type="spellStart"/>
            <w:r>
              <w:rPr>
                <w:rFonts w:cs="Times New Roman"/>
                <w:bCs/>
                <w:color w:val="000000"/>
                <w:szCs w:val="21"/>
              </w:rPr>
              <w:t>KDTree</w:t>
            </w:r>
            <w:proofErr w:type="spellEnd"/>
            <w:r>
              <w:rPr>
                <w:rFonts w:cs="Times New Roman"/>
                <w:bCs/>
                <w:color w:val="000000"/>
                <w:szCs w:val="21"/>
              </w:rPr>
              <w:t>)</w:t>
            </w:r>
          </w:p>
        </w:tc>
      </w:tr>
      <w:tr w:rsidR="0070513E" w:rsidRPr="00DB3CAA" w14:paraId="5D784560" w14:textId="77777777" w:rsidTr="00BC2EFF">
        <w:trPr>
          <w:jc w:val="center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31AAA54" w14:textId="77777777" w:rsidR="0070513E" w:rsidRPr="00DB3CAA" w:rsidRDefault="0070513E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DB3CAA">
              <w:rPr>
                <w:rFonts w:cs="Times New Roman"/>
                <w:bCs/>
                <w:color w:val="000000"/>
                <w:szCs w:val="21"/>
              </w:rPr>
              <w:t>准确率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vAlign w:val="center"/>
          </w:tcPr>
          <w:p w14:paraId="510521DF" w14:textId="10E8845D" w:rsidR="0070513E" w:rsidRPr="00DB3CAA" w:rsidRDefault="0070513E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0</w:t>
            </w:r>
            <w:r>
              <w:rPr>
                <w:rFonts w:cs="Times New Roman"/>
                <w:bCs/>
                <w:color w:val="000000"/>
                <w:szCs w:val="21"/>
              </w:rPr>
              <w:t>.7486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4CF13B2F" w14:textId="3A5A8A2C" w:rsidR="0070513E" w:rsidRPr="00DB3CAA" w:rsidRDefault="0070513E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0</w:t>
            </w:r>
            <w:r>
              <w:rPr>
                <w:rFonts w:cs="Times New Roman"/>
                <w:bCs/>
                <w:color w:val="000000"/>
                <w:szCs w:val="21"/>
              </w:rPr>
              <w:t>.7599</w:t>
            </w:r>
          </w:p>
        </w:tc>
      </w:tr>
      <w:tr w:rsidR="0070513E" w:rsidRPr="00DB3CAA" w14:paraId="35B0C127" w14:textId="77777777" w:rsidTr="00BC2EFF">
        <w:trPr>
          <w:jc w:val="center"/>
        </w:trPr>
        <w:tc>
          <w:tcPr>
            <w:tcW w:w="1350" w:type="dxa"/>
            <w:vAlign w:val="center"/>
          </w:tcPr>
          <w:p w14:paraId="6A0A62C4" w14:textId="77777777" w:rsidR="0070513E" w:rsidRPr="00DB3CAA" w:rsidRDefault="0070513E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F</w:t>
            </w:r>
            <w:r>
              <w:rPr>
                <w:rFonts w:cs="Times New Roman"/>
                <w:bCs/>
                <w:color w:val="000000"/>
                <w:szCs w:val="21"/>
              </w:rPr>
              <w:t xml:space="preserve">1 </w:t>
            </w:r>
            <w:r>
              <w:rPr>
                <w:rFonts w:cs="Times New Roman" w:hint="eastAsia"/>
                <w:bCs/>
                <w:color w:val="000000"/>
                <w:szCs w:val="21"/>
              </w:rPr>
              <w:t>score</w:t>
            </w:r>
          </w:p>
        </w:tc>
        <w:tc>
          <w:tcPr>
            <w:tcW w:w="1911" w:type="dxa"/>
            <w:vAlign w:val="center"/>
          </w:tcPr>
          <w:p w14:paraId="2B7BF2D0" w14:textId="34636ED6" w:rsidR="0070513E" w:rsidRPr="00DB3CAA" w:rsidRDefault="0070513E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0</w:t>
            </w:r>
            <w:r>
              <w:rPr>
                <w:rFonts w:cs="Times New Roman"/>
                <w:bCs/>
                <w:color w:val="000000"/>
                <w:szCs w:val="21"/>
              </w:rPr>
              <w:t>.7232</w:t>
            </w:r>
          </w:p>
        </w:tc>
        <w:tc>
          <w:tcPr>
            <w:tcW w:w="3118" w:type="dxa"/>
          </w:tcPr>
          <w:p w14:paraId="4D1EE7D5" w14:textId="7DE31E6A" w:rsidR="0070513E" w:rsidRDefault="0070513E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0</w:t>
            </w:r>
            <w:r>
              <w:rPr>
                <w:rFonts w:cs="Times New Roman"/>
                <w:bCs/>
                <w:color w:val="000000"/>
                <w:szCs w:val="21"/>
              </w:rPr>
              <w:t>.7336</w:t>
            </w:r>
          </w:p>
        </w:tc>
      </w:tr>
      <w:tr w:rsidR="0070513E" w:rsidRPr="00DB3CAA" w14:paraId="4978D5CF" w14:textId="77777777" w:rsidTr="00BC2EFF">
        <w:trPr>
          <w:jc w:val="center"/>
        </w:trPr>
        <w:tc>
          <w:tcPr>
            <w:tcW w:w="1350" w:type="dxa"/>
            <w:tcBorders>
              <w:bottom w:val="single" w:sz="12" w:space="0" w:color="auto"/>
            </w:tcBorders>
            <w:vAlign w:val="center"/>
          </w:tcPr>
          <w:p w14:paraId="58EEC8C9" w14:textId="40B591D7" w:rsidR="0070513E" w:rsidRPr="00DB3CAA" w:rsidRDefault="0070513E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预测时间</w:t>
            </w:r>
            <w:r>
              <w:rPr>
                <w:rFonts w:cs="Times New Roman" w:hint="eastAsia"/>
                <w:bCs/>
                <w:color w:val="000000"/>
                <w:szCs w:val="21"/>
              </w:rPr>
              <w:t>/s</w:t>
            </w:r>
          </w:p>
        </w:tc>
        <w:tc>
          <w:tcPr>
            <w:tcW w:w="1911" w:type="dxa"/>
            <w:tcBorders>
              <w:bottom w:val="single" w:sz="12" w:space="0" w:color="auto"/>
            </w:tcBorders>
            <w:vAlign w:val="center"/>
          </w:tcPr>
          <w:p w14:paraId="5B99BC22" w14:textId="44EF17E6" w:rsidR="0070513E" w:rsidRPr="00DB3CAA" w:rsidRDefault="0070513E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4</w:t>
            </w:r>
            <w:r>
              <w:rPr>
                <w:rFonts w:cs="Times New Roman"/>
                <w:bCs/>
                <w:color w:val="000000"/>
                <w:szCs w:val="21"/>
              </w:rPr>
              <w:t>6.6</w:t>
            </w: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33D33A85" w14:textId="4D78BABE" w:rsidR="0070513E" w:rsidRDefault="0070513E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0</w:t>
            </w:r>
            <w:r>
              <w:rPr>
                <w:rFonts w:cs="Times New Roman"/>
                <w:bCs/>
                <w:color w:val="000000"/>
                <w:szCs w:val="21"/>
              </w:rPr>
              <w:t>.7</w:t>
            </w:r>
          </w:p>
        </w:tc>
      </w:tr>
    </w:tbl>
    <w:p w14:paraId="25C0E410" w14:textId="0047D1DD" w:rsidR="00F220D8" w:rsidRDefault="007F5907" w:rsidP="00EC3FDF">
      <w:pPr>
        <w:pStyle w:val="a1"/>
      </w:pPr>
      <w:r>
        <w:rPr>
          <w:rFonts w:hint="eastAsia"/>
        </w:rPr>
        <w:t>可以观察到，自己实现的模型和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中模型在控制使用算法（</w:t>
      </w:r>
      <w:r>
        <w:rPr>
          <w:rFonts w:hint="eastAsia"/>
        </w:rPr>
        <w:t>KD-Tree</w:t>
      </w:r>
      <w:r>
        <w:rPr>
          <w:rFonts w:hint="eastAsia"/>
        </w:rPr>
        <w:t>）相同的情况下相比，</w:t>
      </w:r>
      <w:r w:rsidRPr="005A1570">
        <w:rPr>
          <w:rFonts w:hint="eastAsia"/>
          <w:b/>
          <w:bCs/>
        </w:rPr>
        <w:t>准确率与</w:t>
      </w:r>
      <w:r w:rsidRPr="005A1570">
        <w:rPr>
          <w:rFonts w:hint="eastAsia"/>
          <w:b/>
          <w:bCs/>
        </w:rPr>
        <w:t>F</w:t>
      </w:r>
      <w:r w:rsidRPr="005A1570">
        <w:rPr>
          <w:b/>
          <w:bCs/>
        </w:rPr>
        <w:t xml:space="preserve">1 </w:t>
      </w:r>
      <w:r w:rsidRPr="005A1570">
        <w:rPr>
          <w:rFonts w:hint="eastAsia"/>
          <w:b/>
          <w:bCs/>
        </w:rPr>
        <w:t>score</w:t>
      </w:r>
      <w:r w:rsidRPr="005A1570">
        <w:rPr>
          <w:rFonts w:hint="eastAsia"/>
          <w:b/>
          <w:bCs/>
        </w:rPr>
        <w:t>略低</w:t>
      </w:r>
      <w:r>
        <w:rPr>
          <w:rFonts w:hint="eastAsia"/>
        </w:rPr>
        <w:t>，但均未突破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，没有满足准确率的要求</w:t>
      </w:r>
      <w:r w:rsidR="0002438A">
        <w:rPr>
          <w:rFonts w:hint="eastAsia"/>
        </w:rPr>
        <w:t>；</w:t>
      </w:r>
      <w:r>
        <w:rPr>
          <w:rFonts w:hint="eastAsia"/>
        </w:rPr>
        <w:t>预测时间</w:t>
      </w:r>
      <w:r w:rsidR="0002438A">
        <w:rPr>
          <w:rFonts w:hint="eastAsia"/>
        </w:rPr>
        <w:t>上差别仍然很大，可见在实现效率上</w:t>
      </w:r>
      <w:proofErr w:type="spellStart"/>
      <w:r w:rsidR="0002438A">
        <w:rPr>
          <w:rFonts w:hint="eastAsia"/>
        </w:rPr>
        <w:t>sklearn</w:t>
      </w:r>
      <w:proofErr w:type="spellEnd"/>
      <w:r w:rsidR="0002438A">
        <w:rPr>
          <w:rFonts w:hint="eastAsia"/>
        </w:rPr>
        <w:t>依然更优。</w:t>
      </w:r>
    </w:p>
    <w:p w14:paraId="5994B913" w14:textId="43BFBD48" w:rsidR="00F220D8" w:rsidRDefault="0002438A" w:rsidP="00EC3FDF">
      <w:pPr>
        <w:pStyle w:val="a1"/>
      </w:pPr>
      <w:r>
        <w:rPr>
          <w:rFonts w:hint="eastAsia"/>
        </w:rPr>
        <w:t>两个模型的准确率与</w:t>
      </w:r>
      <w:r>
        <w:rPr>
          <w:rFonts w:hint="eastAsia"/>
        </w:rPr>
        <w:t>F</w:t>
      </w:r>
      <w:r>
        <w:t xml:space="preserve">1 </w:t>
      </w:r>
      <w:r>
        <w:rPr>
          <w:rFonts w:hint="eastAsia"/>
        </w:rPr>
        <w:t>score</w:t>
      </w:r>
      <w:r>
        <w:rPr>
          <w:rFonts w:hint="eastAsia"/>
        </w:rPr>
        <w:t>差别不大说明自己实现的</w:t>
      </w:r>
      <w:proofErr w:type="spellStart"/>
      <w:r>
        <w:rPr>
          <w:rFonts w:hint="eastAsia"/>
        </w:rPr>
        <w:t>KdTree</w:t>
      </w:r>
      <w:proofErr w:type="spellEnd"/>
      <w:r>
        <w:rPr>
          <w:rFonts w:hint="eastAsia"/>
        </w:rPr>
        <w:t>模型在原理上是正确的，据此可推测预测未满足要求的主要原因是</w:t>
      </w:r>
      <w:r w:rsidRPr="005A1570">
        <w:rPr>
          <w:rFonts w:hint="eastAsia"/>
          <w:b/>
          <w:bCs/>
        </w:rPr>
        <w:t>模型本身具有缺陷</w:t>
      </w:r>
      <w:r>
        <w:rPr>
          <w:rFonts w:hint="eastAsia"/>
        </w:rPr>
        <w:t>。</w:t>
      </w:r>
    </w:p>
    <w:p w14:paraId="0126A70F" w14:textId="2E2911B9" w:rsidR="00F220D8" w:rsidRDefault="00C82710" w:rsidP="00EC3FDF">
      <w:pPr>
        <w:pStyle w:val="a1"/>
      </w:pPr>
      <w:r>
        <w:rPr>
          <w:rFonts w:hint="eastAsia"/>
        </w:rPr>
        <w:t>K-NN</w:t>
      </w:r>
      <w:r>
        <w:rPr>
          <w:rFonts w:hint="eastAsia"/>
        </w:rPr>
        <w:t>算法，包括</w:t>
      </w:r>
      <w:r>
        <w:rPr>
          <w:rFonts w:hint="eastAsia"/>
        </w:rPr>
        <w:t>KD-Tree</w:t>
      </w:r>
      <w:r>
        <w:rPr>
          <w:rFonts w:hint="eastAsia"/>
        </w:rPr>
        <w:t>算法主要依靠预测点周围有限的邻近的样本，而本数据</w:t>
      </w:r>
      <w:proofErr w:type="gramStart"/>
      <w:r>
        <w:rPr>
          <w:rFonts w:hint="eastAsia"/>
        </w:rPr>
        <w:t>集具有</w:t>
      </w:r>
      <w:proofErr w:type="gramEnd"/>
      <w:r w:rsidRPr="005A1570">
        <w:rPr>
          <w:rFonts w:hint="eastAsia"/>
          <w:b/>
          <w:bCs/>
        </w:rPr>
        <w:t>维数高、</w:t>
      </w:r>
      <w:r w:rsidR="00C43BD3" w:rsidRPr="005A1570">
        <w:rPr>
          <w:rFonts w:hint="eastAsia"/>
          <w:b/>
          <w:bCs/>
        </w:rPr>
        <w:t>类别不平衡</w:t>
      </w:r>
      <w:r>
        <w:rPr>
          <w:rFonts w:hint="eastAsia"/>
        </w:rPr>
        <w:t>的特点，</w:t>
      </w:r>
      <w:r w:rsidR="00C43BD3">
        <w:rPr>
          <w:rFonts w:hint="eastAsia"/>
        </w:rPr>
        <w:t>在进行距离计算时，一是采用的</w:t>
      </w:r>
      <w:r w:rsidR="00C43BD3" w:rsidRPr="005A1570">
        <w:rPr>
          <w:rFonts w:hint="eastAsia"/>
          <w:b/>
          <w:bCs/>
        </w:rPr>
        <w:t>欧式距离并不识别方向</w:t>
      </w:r>
      <w:r w:rsidR="00C43BD3">
        <w:rPr>
          <w:rFonts w:hint="eastAsia"/>
        </w:rPr>
        <w:t>，二是</w:t>
      </w:r>
      <w:r w:rsidR="00C43BD3" w:rsidRPr="005A1570">
        <w:rPr>
          <w:rFonts w:hint="eastAsia"/>
          <w:b/>
          <w:bCs/>
        </w:rPr>
        <w:t>高维度易引入误差</w:t>
      </w:r>
      <w:r w:rsidR="00C43BD3">
        <w:rPr>
          <w:rFonts w:hint="eastAsia"/>
        </w:rPr>
        <w:t>，两者叠加使得</w:t>
      </w:r>
      <w:r w:rsidR="00C43BD3">
        <w:rPr>
          <w:rFonts w:hint="eastAsia"/>
        </w:rPr>
        <w:t>K-NN</w:t>
      </w:r>
      <w:r w:rsidR="00C43BD3">
        <w:rPr>
          <w:rFonts w:hint="eastAsia"/>
        </w:rPr>
        <w:t>与</w:t>
      </w:r>
      <w:r w:rsidR="00C43BD3">
        <w:rPr>
          <w:rFonts w:hint="eastAsia"/>
        </w:rPr>
        <w:t>KD-Tree</w:t>
      </w:r>
      <w:r w:rsidR="00545441">
        <w:rPr>
          <w:rFonts w:hint="eastAsia"/>
        </w:rPr>
        <w:t>算法的</w:t>
      </w:r>
      <w:r w:rsidR="00545441" w:rsidRPr="005A1570">
        <w:rPr>
          <w:rFonts w:hint="eastAsia"/>
          <w:b/>
          <w:bCs/>
        </w:rPr>
        <w:t>预测准确率不尽人意</w:t>
      </w:r>
      <w:r w:rsidR="00545441">
        <w:rPr>
          <w:rFonts w:hint="eastAsia"/>
        </w:rPr>
        <w:t>。</w:t>
      </w:r>
    </w:p>
    <w:p w14:paraId="6CDB3D57" w14:textId="4102CC4C" w:rsidR="00F04B19" w:rsidRDefault="00F04B19" w:rsidP="00F04B19">
      <w:pPr>
        <w:pStyle w:val="3"/>
      </w:pPr>
      <w:bookmarkStart w:id="23" w:name="_Toc167141386"/>
      <w:r>
        <w:rPr>
          <w:rFonts w:hint="eastAsia"/>
        </w:rPr>
        <w:t>4</w:t>
      </w:r>
      <w:r>
        <w:t xml:space="preserve">.1.3 </w:t>
      </w:r>
      <w:r>
        <w:rPr>
          <w:rFonts w:hint="eastAsia"/>
        </w:rPr>
        <w:t>模型三决策树评估</w:t>
      </w:r>
      <w:bookmarkEnd w:id="23"/>
    </w:p>
    <w:p w14:paraId="47126888" w14:textId="3C9A74A9" w:rsidR="00FA5614" w:rsidRPr="00FA5614" w:rsidRDefault="00FA5614" w:rsidP="00EC3FDF">
      <w:pPr>
        <w:pStyle w:val="a1"/>
      </w:pPr>
      <w:r>
        <w:rPr>
          <w:rFonts w:hint="eastAsia"/>
        </w:rPr>
        <w:t>同样调用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库中的决策树模型，进行指标对比，如表</w:t>
      </w:r>
      <w:r>
        <w:rPr>
          <w:rFonts w:hint="eastAsia"/>
        </w:rPr>
        <w:t>4</w:t>
      </w:r>
      <w:r>
        <w:t>-4</w:t>
      </w:r>
      <w:r>
        <w:rPr>
          <w:rFonts w:hint="eastAsia"/>
        </w:rPr>
        <w:t>所示。</w:t>
      </w:r>
    </w:p>
    <w:p w14:paraId="07410FB6" w14:textId="30DB4304" w:rsidR="006B35A9" w:rsidRDefault="006B35A9" w:rsidP="00EC3FDF">
      <w:pPr>
        <w:pStyle w:val="afff4"/>
        <w:rPr>
          <w:rFonts w:ascii="黑体" w:hAnsi="宋体"/>
        </w:rPr>
      </w:pPr>
      <w:r>
        <w:rPr>
          <w:rFonts w:ascii="黑体" w:hAnsi="宋体" w:hint="eastAsia"/>
        </w:rPr>
        <w:t>表</w:t>
      </w:r>
      <w:r>
        <w:t>4</w:t>
      </w:r>
      <w:r>
        <w:rPr>
          <w:rFonts w:hint="eastAsia"/>
        </w:rPr>
        <w:t>-</w:t>
      </w:r>
      <w:r w:rsidR="007F5907">
        <w:t>4</w:t>
      </w:r>
      <w:r w:rsidR="00FA5614">
        <w:t xml:space="preserve"> </w:t>
      </w:r>
      <w:r w:rsidR="00FA5614">
        <w:rPr>
          <w:rFonts w:hint="eastAsia"/>
        </w:rPr>
        <w:t>自实现模型三与</w:t>
      </w:r>
      <w:proofErr w:type="spellStart"/>
      <w:r w:rsidR="00FA5614">
        <w:rPr>
          <w:rFonts w:hint="eastAsia"/>
        </w:rPr>
        <w:t>sklearn</w:t>
      </w:r>
      <w:proofErr w:type="spellEnd"/>
      <w:r w:rsidR="00FA5614">
        <w:rPr>
          <w:rFonts w:hint="eastAsia"/>
        </w:rPr>
        <w:t>性能对比</w:t>
      </w:r>
    </w:p>
    <w:tbl>
      <w:tblPr>
        <w:tblW w:w="6379" w:type="dxa"/>
        <w:jc w:val="center"/>
        <w:tblLook w:val="04A0" w:firstRow="1" w:lastRow="0" w:firstColumn="1" w:lastColumn="0" w:noHBand="0" w:noVBand="1"/>
      </w:tblPr>
      <w:tblGrid>
        <w:gridCol w:w="1350"/>
        <w:gridCol w:w="1911"/>
        <w:gridCol w:w="3118"/>
      </w:tblGrid>
      <w:tr w:rsidR="006B35A9" w:rsidRPr="00DB3CAA" w14:paraId="46BAE03F" w14:textId="77777777" w:rsidTr="00BC2EFF">
        <w:trPr>
          <w:jc w:val="center"/>
        </w:trPr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046EB0" w14:textId="77777777" w:rsidR="006B35A9" w:rsidRPr="00DB3CAA" w:rsidRDefault="006B35A9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DB3CAA">
              <w:rPr>
                <w:rFonts w:cs="Times New Roman"/>
                <w:szCs w:val="21"/>
              </w:rPr>
              <w:t>指标</w:t>
            </w:r>
          </w:p>
        </w:tc>
        <w:tc>
          <w:tcPr>
            <w:tcW w:w="191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175145" w14:textId="3B06D9AA" w:rsidR="006B35A9" w:rsidRPr="00DB3CAA" w:rsidRDefault="006B35A9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proofErr w:type="spellStart"/>
            <w:r>
              <w:rPr>
                <w:rFonts w:cs="Times New Roman" w:hint="eastAsia"/>
                <w:bCs/>
                <w:color w:val="000000"/>
                <w:szCs w:val="21"/>
              </w:rPr>
              <w:t>My</w:t>
            </w:r>
            <w:r>
              <w:rPr>
                <w:rFonts w:cs="Times New Roman"/>
                <w:bCs/>
                <w:color w:val="000000"/>
                <w:szCs w:val="21"/>
              </w:rPr>
              <w:t>DecTreeClf</w:t>
            </w:r>
            <w:proofErr w:type="spellEnd"/>
          </w:p>
        </w:tc>
        <w:tc>
          <w:tcPr>
            <w:tcW w:w="3118" w:type="dxa"/>
            <w:tcBorders>
              <w:top w:val="single" w:sz="12" w:space="0" w:color="auto"/>
              <w:bottom w:val="single" w:sz="4" w:space="0" w:color="auto"/>
            </w:tcBorders>
          </w:tcPr>
          <w:p w14:paraId="40959D28" w14:textId="0726E3FC" w:rsidR="006B35A9" w:rsidRDefault="006B35A9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proofErr w:type="spellStart"/>
            <w:proofErr w:type="gramStart"/>
            <w:r>
              <w:rPr>
                <w:rFonts w:cs="Times New Roman"/>
                <w:bCs/>
                <w:color w:val="000000"/>
                <w:szCs w:val="21"/>
              </w:rPr>
              <w:t>s</w:t>
            </w:r>
            <w:r>
              <w:rPr>
                <w:rFonts w:cs="Times New Roman" w:hint="eastAsia"/>
                <w:bCs/>
                <w:color w:val="000000"/>
                <w:szCs w:val="21"/>
              </w:rPr>
              <w:t>klearn</w:t>
            </w:r>
            <w:r>
              <w:rPr>
                <w:rFonts w:cs="Times New Roman"/>
                <w:bCs/>
                <w:color w:val="000000"/>
                <w:szCs w:val="21"/>
              </w:rPr>
              <w:t>.DecTreeClf</w:t>
            </w:r>
            <w:proofErr w:type="spellEnd"/>
            <w:proofErr w:type="gramEnd"/>
          </w:p>
        </w:tc>
      </w:tr>
      <w:tr w:rsidR="006B35A9" w:rsidRPr="00DB3CAA" w14:paraId="6F86E7B8" w14:textId="77777777" w:rsidTr="00BC2EFF">
        <w:trPr>
          <w:jc w:val="center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A39AD21" w14:textId="77777777" w:rsidR="006B35A9" w:rsidRPr="00DB3CAA" w:rsidRDefault="006B35A9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DB3CAA">
              <w:rPr>
                <w:rFonts w:cs="Times New Roman"/>
                <w:bCs/>
                <w:color w:val="000000"/>
                <w:szCs w:val="21"/>
              </w:rPr>
              <w:t>准确率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vAlign w:val="center"/>
          </w:tcPr>
          <w:p w14:paraId="61B36F1A" w14:textId="6260AD61" w:rsidR="006B35A9" w:rsidRPr="00DB3CAA" w:rsidRDefault="006B35A9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0</w:t>
            </w:r>
            <w:r>
              <w:rPr>
                <w:rFonts w:cs="Times New Roman"/>
                <w:bCs/>
                <w:color w:val="000000"/>
                <w:szCs w:val="21"/>
              </w:rPr>
              <w:t>.8410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3BBA276A" w14:textId="69E2ED36" w:rsidR="006B35A9" w:rsidRPr="00DB3CAA" w:rsidRDefault="006B35A9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0</w:t>
            </w:r>
            <w:r>
              <w:rPr>
                <w:rFonts w:cs="Times New Roman"/>
                <w:bCs/>
                <w:color w:val="000000"/>
                <w:szCs w:val="21"/>
              </w:rPr>
              <w:t>.8408</w:t>
            </w:r>
          </w:p>
        </w:tc>
      </w:tr>
      <w:tr w:rsidR="006B35A9" w:rsidRPr="00DB3CAA" w14:paraId="73969C3E" w14:textId="77777777" w:rsidTr="00BC2EFF">
        <w:trPr>
          <w:jc w:val="center"/>
        </w:trPr>
        <w:tc>
          <w:tcPr>
            <w:tcW w:w="1350" w:type="dxa"/>
            <w:vAlign w:val="center"/>
          </w:tcPr>
          <w:p w14:paraId="2574725C" w14:textId="77777777" w:rsidR="006B35A9" w:rsidRPr="00DB3CAA" w:rsidRDefault="006B35A9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F</w:t>
            </w:r>
            <w:r>
              <w:rPr>
                <w:rFonts w:cs="Times New Roman"/>
                <w:bCs/>
                <w:color w:val="000000"/>
                <w:szCs w:val="21"/>
              </w:rPr>
              <w:t xml:space="preserve">1 </w:t>
            </w:r>
            <w:r>
              <w:rPr>
                <w:rFonts w:cs="Times New Roman" w:hint="eastAsia"/>
                <w:bCs/>
                <w:color w:val="000000"/>
                <w:szCs w:val="21"/>
              </w:rPr>
              <w:t>score</w:t>
            </w:r>
          </w:p>
        </w:tc>
        <w:tc>
          <w:tcPr>
            <w:tcW w:w="1911" w:type="dxa"/>
            <w:vAlign w:val="center"/>
          </w:tcPr>
          <w:p w14:paraId="7F53F847" w14:textId="51C11534" w:rsidR="006B35A9" w:rsidRPr="00DB3CAA" w:rsidRDefault="006B35A9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0</w:t>
            </w:r>
            <w:r>
              <w:rPr>
                <w:rFonts w:cs="Times New Roman"/>
                <w:bCs/>
                <w:color w:val="000000"/>
                <w:szCs w:val="21"/>
              </w:rPr>
              <w:t>.8268</w:t>
            </w:r>
          </w:p>
        </w:tc>
        <w:tc>
          <w:tcPr>
            <w:tcW w:w="3118" w:type="dxa"/>
          </w:tcPr>
          <w:p w14:paraId="5368B939" w14:textId="63D1881A" w:rsidR="006B35A9" w:rsidRDefault="006B35A9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0</w:t>
            </w:r>
            <w:r>
              <w:rPr>
                <w:rFonts w:cs="Times New Roman"/>
                <w:bCs/>
                <w:color w:val="000000"/>
                <w:szCs w:val="21"/>
              </w:rPr>
              <w:t>.8266</w:t>
            </w:r>
          </w:p>
        </w:tc>
      </w:tr>
      <w:tr w:rsidR="006B35A9" w:rsidRPr="00DB3CAA" w14:paraId="78BCFAED" w14:textId="77777777" w:rsidTr="00BC2EFF">
        <w:trPr>
          <w:jc w:val="center"/>
        </w:trPr>
        <w:tc>
          <w:tcPr>
            <w:tcW w:w="1350" w:type="dxa"/>
            <w:tcBorders>
              <w:bottom w:val="single" w:sz="12" w:space="0" w:color="auto"/>
            </w:tcBorders>
            <w:vAlign w:val="center"/>
          </w:tcPr>
          <w:p w14:paraId="73F4DCDF" w14:textId="5D740CC3" w:rsidR="006B35A9" w:rsidRPr="00DB3CAA" w:rsidRDefault="006B35A9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训练时间</w:t>
            </w:r>
            <w:r>
              <w:rPr>
                <w:rFonts w:cs="Times New Roman" w:hint="eastAsia"/>
                <w:bCs/>
                <w:color w:val="000000"/>
                <w:szCs w:val="21"/>
              </w:rPr>
              <w:t>/s</w:t>
            </w:r>
          </w:p>
        </w:tc>
        <w:tc>
          <w:tcPr>
            <w:tcW w:w="1911" w:type="dxa"/>
            <w:tcBorders>
              <w:bottom w:val="single" w:sz="12" w:space="0" w:color="auto"/>
            </w:tcBorders>
            <w:vAlign w:val="center"/>
          </w:tcPr>
          <w:p w14:paraId="13CA5C03" w14:textId="1D272A55" w:rsidR="006B35A9" w:rsidRPr="00DB3CAA" w:rsidRDefault="006B35A9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5</w:t>
            </w:r>
            <w:r>
              <w:rPr>
                <w:rFonts w:cs="Times New Roman"/>
                <w:bCs/>
                <w:color w:val="000000"/>
                <w:szCs w:val="21"/>
              </w:rPr>
              <w:t>1.4</w:t>
            </w: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5538A273" w14:textId="5DCB5DF4" w:rsidR="006B35A9" w:rsidRDefault="006B35A9" w:rsidP="00BC2EFF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0</w:t>
            </w:r>
            <w:r>
              <w:rPr>
                <w:rFonts w:cs="Times New Roman"/>
                <w:bCs/>
                <w:color w:val="000000"/>
                <w:szCs w:val="21"/>
              </w:rPr>
              <w:t>.0</w:t>
            </w:r>
          </w:p>
        </w:tc>
      </w:tr>
    </w:tbl>
    <w:p w14:paraId="53C3DE82" w14:textId="1BF32DDC" w:rsidR="00F220D8" w:rsidRPr="006B35A9" w:rsidRDefault="00545441" w:rsidP="00EC3FDF">
      <w:pPr>
        <w:pStyle w:val="a1"/>
      </w:pPr>
      <w:r>
        <w:rPr>
          <w:rFonts w:hint="eastAsia"/>
        </w:rPr>
        <w:t>可以观察到，自己实现的模型和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中模型在控制超参数相同的情况下相比，</w:t>
      </w:r>
      <w:r w:rsidRPr="005A1570">
        <w:rPr>
          <w:rFonts w:hint="eastAsia"/>
          <w:b/>
          <w:bCs/>
        </w:rPr>
        <w:t>准确率与</w:t>
      </w:r>
      <w:r w:rsidRPr="005A1570">
        <w:rPr>
          <w:rFonts w:hint="eastAsia"/>
          <w:b/>
          <w:bCs/>
        </w:rPr>
        <w:t>F</w:t>
      </w:r>
      <w:r w:rsidRPr="005A1570">
        <w:rPr>
          <w:b/>
          <w:bCs/>
        </w:rPr>
        <w:t xml:space="preserve">1 </w:t>
      </w:r>
      <w:r w:rsidRPr="005A1570">
        <w:rPr>
          <w:rFonts w:hint="eastAsia"/>
          <w:b/>
          <w:bCs/>
        </w:rPr>
        <w:t>score</w:t>
      </w:r>
      <w:r w:rsidRPr="005A1570">
        <w:rPr>
          <w:rFonts w:hint="eastAsia"/>
          <w:b/>
          <w:bCs/>
        </w:rPr>
        <w:t>略高</w:t>
      </w:r>
      <w:r>
        <w:rPr>
          <w:rFonts w:hint="eastAsia"/>
        </w:rPr>
        <w:t>，正确性与稳健性基本符合要求，可以进一步预测测试用数据；但预测时间上差别仍然很大。</w:t>
      </w:r>
    </w:p>
    <w:p w14:paraId="07172211" w14:textId="6611615F" w:rsidR="000712C0" w:rsidRDefault="00356BC2" w:rsidP="00356BC2">
      <w:pPr>
        <w:pStyle w:val="2"/>
      </w:pPr>
      <w:bookmarkStart w:id="24" w:name="_Toc167141387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预测结果</w:t>
      </w:r>
      <w:bookmarkEnd w:id="24"/>
    </w:p>
    <w:p w14:paraId="57CD1BC8" w14:textId="0C9D3067" w:rsidR="00356BC2" w:rsidRDefault="00243D01" w:rsidP="00EC3FDF">
      <w:pPr>
        <w:pStyle w:val="a1"/>
      </w:pPr>
      <w:r>
        <w:rPr>
          <w:rFonts w:hint="eastAsia"/>
        </w:rPr>
        <w:t>经本地模型评估可发现，</w:t>
      </w:r>
      <w:r w:rsidRPr="00DA7DEF">
        <w:rPr>
          <w:rFonts w:hint="eastAsia"/>
          <w:b/>
          <w:bCs/>
        </w:rPr>
        <w:t>模型</w:t>
      </w:r>
      <w:proofErr w:type="gramStart"/>
      <w:r w:rsidRPr="00DA7DEF">
        <w:rPr>
          <w:rFonts w:hint="eastAsia"/>
          <w:b/>
          <w:bCs/>
        </w:rPr>
        <w:t>一</w:t>
      </w:r>
      <w:proofErr w:type="gramEnd"/>
      <w:r w:rsidR="00DA7DEF">
        <w:rPr>
          <w:rFonts w:hint="eastAsia"/>
          <w:b/>
          <w:bCs/>
        </w:rPr>
        <w:t>S</w:t>
      </w:r>
      <w:r w:rsidR="00DA7DEF">
        <w:rPr>
          <w:b/>
          <w:bCs/>
        </w:rPr>
        <w:t>oftMax</w:t>
      </w:r>
      <w:r w:rsidR="00DA7DEF">
        <w:rPr>
          <w:rFonts w:hint="eastAsia"/>
          <w:b/>
          <w:bCs/>
        </w:rPr>
        <w:t>回归</w:t>
      </w:r>
      <w:r>
        <w:rPr>
          <w:rFonts w:hint="eastAsia"/>
        </w:rPr>
        <w:t>与</w:t>
      </w:r>
      <w:r w:rsidRPr="00DA7DEF">
        <w:rPr>
          <w:rFonts w:hint="eastAsia"/>
          <w:b/>
          <w:bCs/>
        </w:rPr>
        <w:t>模型三</w:t>
      </w:r>
      <w:r w:rsidR="00DA7DEF">
        <w:rPr>
          <w:rFonts w:hint="eastAsia"/>
          <w:b/>
          <w:bCs/>
        </w:rPr>
        <w:t>决策树</w:t>
      </w:r>
      <w:r>
        <w:rPr>
          <w:rFonts w:hint="eastAsia"/>
        </w:rPr>
        <w:t>的准确率初步满足要求。使用这两个模型分别对测试用数据</w:t>
      </w:r>
      <w:r>
        <w:rPr>
          <w:rFonts w:hint="eastAsia"/>
        </w:rPr>
        <w:t>test</w:t>
      </w:r>
      <w:r>
        <w:t>.csv</w:t>
      </w:r>
      <w:r>
        <w:rPr>
          <w:rFonts w:hint="eastAsia"/>
        </w:rPr>
        <w:t>进行预测，并将结果上传至</w:t>
      </w:r>
      <w:r>
        <w:rPr>
          <w:rFonts w:hint="eastAsia"/>
        </w:rPr>
        <w:t>Kaggle</w:t>
      </w:r>
      <w:r>
        <w:rPr>
          <w:rFonts w:hint="eastAsia"/>
        </w:rPr>
        <w:t>线上测评，</w:t>
      </w:r>
      <w:r w:rsidR="00DA7DEF">
        <w:rPr>
          <w:rFonts w:hint="eastAsia"/>
        </w:rPr>
        <w:t>测评结果如图</w:t>
      </w:r>
      <w:r w:rsidR="00DA7DEF">
        <w:rPr>
          <w:rFonts w:hint="eastAsia"/>
        </w:rPr>
        <w:t>4</w:t>
      </w:r>
      <w:r w:rsidR="00DA7DEF">
        <w:t>-</w:t>
      </w:r>
      <w:r w:rsidR="00DA7DEF">
        <w:rPr>
          <w:rFonts w:hint="eastAsia"/>
        </w:rPr>
        <w:t>所示，</w:t>
      </w:r>
      <w:r>
        <w:rPr>
          <w:rFonts w:hint="eastAsia"/>
        </w:rPr>
        <w:t>分数分别为</w:t>
      </w:r>
      <w:r w:rsidR="00DA7DEF" w:rsidRPr="00DA7DEF">
        <w:rPr>
          <w:rFonts w:hint="eastAsia"/>
          <w:b/>
          <w:bCs/>
        </w:rPr>
        <w:t>0</w:t>
      </w:r>
      <w:r w:rsidR="00DA7DEF" w:rsidRPr="00DA7DEF">
        <w:rPr>
          <w:b/>
          <w:bCs/>
        </w:rPr>
        <w:t>.84040</w:t>
      </w:r>
      <w:r w:rsidR="00DA7DEF">
        <w:rPr>
          <w:rFonts w:hint="eastAsia"/>
        </w:rPr>
        <w:t>与</w:t>
      </w:r>
      <w:r w:rsidR="00DA7DEF" w:rsidRPr="00DA7DEF">
        <w:rPr>
          <w:rFonts w:hint="eastAsia"/>
          <w:b/>
          <w:bCs/>
        </w:rPr>
        <w:t>0</w:t>
      </w:r>
      <w:r w:rsidR="00DA7DEF" w:rsidRPr="00DA7DEF">
        <w:rPr>
          <w:b/>
          <w:bCs/>
        </w:rPr>
        <w:t>.83255</w:t>
      </w:r>
      <w:r w:rsidR="00DA7DEF">
        <w:rPr>
          <w:rFonts w:hint="eastAsia"/>
        </w:rPr>
        <w:t>，</w:t>
      </w:r>
      <w:r w:rsidR="00F04B19">
        <w:rPr>
          <w:rFonts w:hint="eastAsia"/>
        </w:rPr>
        <w:lastRenderedPageBreak/>
        <w:t>均</w:t>
      </w:r>
      <w:r w:rsidR="00DA7DEF">
        <w:rPr>
          <w:rFonts w:hint="eastAsia"/>
        </w:rPr>
        <w:t>已满足准确率要求。</w:t>
      </w:r>
    </w:p>
    <w:p w14:paraId="1B7A4426" w14:textId="3274B2DF" w:rsidR="00DA7DEF" w:rsidRDefault="00DA7DEF" w:rsidP="00CD76C4">
      <w:pPr>
        <w:pStyle w:val="a1"/>
        <w:ind w:firstLineChars="0" w:firstLine="0"/>
        <w:jc w:val="center"/>
      </w:pPr>
      <w:r>
        <w:rPr>
          <w:noProof/>
        </w:rPr>
        <w:drawing>
          <wp:inline distT="0" distB="0" distL="0" distR="0" wp14:anchorId="49B86B68" wp14:editId="1D3D6CC5">
            <wp:extent cx="2616347" cy="1407608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85" cy="14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D18E" w14:textId="18004184" w:rsidR="00DA7DEF" w:rsidRPr="00DA7DEF" w:rsidRDefault="00DA7DEF" w:rsidP="00EC3FDF">
      <w:pPr>
        <w:pStyle w:val="afff4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</w:t>
      </w:r>
      <w:r w:rsidR="00FA5614">
        <w:t>3</w:t>
      </w:r>
      <w:r>
        <w:t xml:space="preserve"> </w:t>
      </w:r>
      <w:r>
        <w:rPr>
          <w:rFonts w:hint="eastAsia"/>
        </w:rPr>
        <w:t>线上测评结果</w:t>
      </w:r>
    </w:p>
    <w:p w14:paraId="574EF13F" w14:textId="52552F9A" w:rsidR="00356BC2" w:rsidRDefault="00356BC2" w:rsidP="00356BC2">
      <w:pPr>
        <w:pStyle w:val="2"/>
      </w:pPr>
      <w:bookmarkStart w:id="25" w:name="_Toc167141388"/>
      <w:r>
        <w:rPr>
          <w:rFonts w:hint="eastAsia"/>
        </w:rPr>
        <w:t>4</w:t>
      </w:r>
      <w:r>
        <w:t xml:space="preserve">.3 </w:t>
      </w:r>
      <w:r w:rsidR="002354CE">
        <w:rPr>
          <w:rFonts w:hint="eastAsia"/>
        </w:rPr>
        <w:t>模型</w:t>
      </w:r>
      <w:r w:rsidR="0025154B">
        <w:rPr>
          <w:rFonts w:hint="eastAsia"/>
        </w:rPr>
        <w:t>分析</w:t>
      </w:r>
      <w:bookmarkEnd w:id="25"/>
    </w:p>
    <w:p w14:paraId="3E44EA1C" w14:textId="6BBA2618" w:rsidR="002354CE" w:rsidRDefault="007D25A6" w:rsidP="00EC3FDF">
      <w:pPr>
        <w:pStyle w:val="a1"/>
      </w:pPr>
      <w:r>
        <w:rPr>
          <w:rFonts w:hint="eastAsia"/>
        </w:rPr>
        <w:t>将三个模型的准确率、</w:t>
      </w:r>
      <w:r>
        <w:rPr>
          <w:rFonts w:hint="eastAsia"/>
        </w:rPr>
        <w:t>F1</w:t>
      </w:r>
      <w:r>
        <w:t xml:space="preserve"> </w:t>
      </w:r>
      <w:r>
        <w:rPr>
          <w:rFonts w:hint="eastAsia"/>
        </w:rPr>
        <w:t>score</w:t>
      </w:r>
      <w:r w:rsidR="00C97FF7">
        <w:rPr>
          <w:rFonts w:hint="eastAsia"/>
        </w:rPr>
        <w:t>、训练或预测所用时间</w:t>
      </w:r>
      <w:r>
        <w:rPr>
          <w:rFonts w:hint="eastAsia"/>
        </w:rPr>
        <w:t>综合绘制为柱状图，如图</w:t>
      </w:r>
      <w:r w:rsidR="00C97FF7">
        <w:rPr>
          <w:rFonts w:hint="eastAsia"/>
        </w:rPr>
        <w:t>4</w:t>
      </w:r>
      <w:r w:rsidR="00C97FF7">
        <w:t>-</w:t>
      </w:r>
      <w:r w:rsidR="005F6C43">
        <w:t>4</w:t>
      </w:r>
      <w:r>
        <w:rPr>
          <w:rFonts w:hint="eastAsia"/>
        </w:rPr>
        <w:t>所示。</w:t>
      </w:r>
    </w:p>
    <w:p w14:paraId="60D42651" w14:textId="48563F01" w:rsidR="007D25A6" w:rsidRDefault="00C97FF7" w:rsidP="0074388F">
      <w:pPr>
        <w:pStyle w:val="a1"/>
        <w:ind w:firstLineChars="0" w:firstLine="0"/>
        <w:jc w:val="center"/>
      </w:pPr>
      <w:r>
        <w:rPr>
          <w:noProof/>
        </w:rPr>
        <w:drawing>
          <wp:inline distT="0" distB="0" distL="0" distR="0" wp14:anchorId="4D2A95D4" wp14:editId="1FC36216">
            <wp:extent cx="3932448" cy="313310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06" cy="314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ECFB" w14:textId="598197E0" w:rsidR="00C97FF7" w:rsidRDefault="00C97FF7" w:rsidP="00EC3FDF">
      <w:pPr>
        <w:pStyle w:val="afff4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</w:t>
      </w:r>
      <w:r w:rsidR="00FA5614">
        <w:t xml:space="preserve">4 </w:t>
      </w:r>
      <w:r w:rsidR="005F6C43">
        <w:rPr>
          <w:rFonts w:hint="eastAsia"/>
        </w:rPr>
        <w:t>三个自实现模型性能对比图</w:t>
      </w:r>
    </w:p>
    <w:p w14:paraId="7E8BBD7A" w14:textId="595FD2D1" w:rsidR="002354CE" w:rsidRDefault="00C97FF7" w:rsidP="00EC3FDF">
      <w:pPr>
        <w:pStyle w:val="a1"/>
      </w:pPr>
      <w:r>
        <w:rPr>
          <w:rFonts w:hint="eastAsia"/>
        </w:rPr>
        <w:t>可以观察到，</w:t>
      </w:r>
      <w:r w:rsidRPr="005A1570">
        <w:rPr>
          <w:rFonts w:hint="eastAsia"/>
          <w:b/>
          <w:bCs/>
        </w:rPr>
        <w:t>S</w:t>
      </w:r>
      <w:r w:rsidRPr="005A1570">
        <w:rPr>
          <w:b/>
          <w:bCs/>
        </w:rPr>
        <w:t>oftMax</w:t>
      </w:r>
      <w:r w:rsidRPr="005A1570">
        <w:rPr>
          <w:rFonts w:hint="eastAsia"/>
          <w:b/>
          <w:bCs/>
        </w:rPr>
        <w:t>回归</w:t>
      </w:r>
      <w:r>
        <w:rPr>
          <w:rFonts w:hint="eastAsia"/>
        </w:rPr>
        <w:t>在模型的正确性、稳健性上表现良好，所用时间明显优于</w:t>
      </w:r>
      <w:r w:rsidR="00AF60FD">
        <w:rPr>
          <w:rFonts w:hint="eastAsia"/>
        </w:rPr>
        <w:t>其他两个模型，</w:t>
      </w:r>
      <w:r w:rsidR="00AF60FD" w:rsidRPr="005A1570">
        <w:rPr>
          <w:rFonts w:hint="eastAsia"/>
          <w:b/>
          <w:bCs/>
        </w:rPr>
        <w:t>综合表现最佳</w:t>
      </w:r>
      <w:r w:rsidR="00AF60FD">
        <w:rPr>
          <w:rFonts w:hint="eastAsia"/>
        </w:rPr>
        <w:t>；</w:t>
      </w:r>
      <w:r w:rsidR="00AF60FD" w:rsidRPr="005A1570">
        <w:rPr>
          <w:rFonts w:hint="eastAsia"/>
          <w:b/>
          <w:bCs/>
        </w:rPr>
        <w:t>决策树</w:t>
      </w:r>
      <w:r w:rsidR="00AF60FD">
        <w:rPr>
          <w:rFonts w:hint="eastAsia"/>
        </w:rPr>
        <w:t>同样展现了良好的正确性与稳健性，但</w:t>
      </w:r>
      <w:r w:rsidR="00AF60FD" w:rsidRPr="005A1570">
        <w:rPr>
          <w:rFonts w:hint="eastAsia"/>
          <w:b/>
          <w:bCs/>
        </w:rPr>
        <w:t>所用时间最长，效率较低</w:t>
      </w:r>
      <w:r w:rsidR="00AF60FD">
        <w:rPr>
          <w:rFonts w:hint="eastAsia"/>
        </w:rPr>
        <w:t>；而</w:t>
      </w:r>
      <w:proofErr w:type="spellStart"/>
      <w:r w:rsidR="00AF60FD" w:rsidRPr="005A1570">
        <w:rPr>
          <w:rFonts w:hint="eastAsia"/>
          <w:b/>
          <w:bCs/>
        </w:rPr>
        <w:t>KdTree</w:t>
      </w:r>
      <w:proofErr w:type="spellEnd"/>
      <w:r w:rsidR="00AF60FD">
        <w:rPr>
          <w:rFonts w:hint="eastAsia"/>
        </w:rPr>
        <w:t>在三方面的表现</w:t>
      </w:r>
      <w:r w:rsidR="00AF60FD" w:rsidRPr="005A1570">
        <w:rPr>
          <w:rFonts w:hint="eastAsia"/>
          <w:b/>
          <w:bCs/>
        </w:rPr>
        <w:t>均不佳</w:t>
      </w:r>
      <w:r w:rsidR="00AF60FD">
        <w:rPr>
          <w:rFonts w:hint="eastAsia"/>
        </w:rPr>
        <w:t>。据此将三个模型各自优劣与特点总结为表</w:t>
      </w:r>
      <w:r w:rsidR="00AF60FD">
        <w:rPr>
          <w:rFonts w:hint="eastAsia"/>
        </w:rPr>
        <w:t>4</w:t>
      </w:r>
      <w:r w:rsidR="00AF60FD">
        <w:t>-5</w:t>
      </w:r>
      <w:r w:rsidR="00AF60FD">
        <w:rPr>
          <w:rFonts w:hint="eastAsia"/>
        </w:rPr>
        <w:t>。</w:t>
      </w:r>
    </w:p>
    <w:p w14:paraId="2372D422" w14:textId="14EA29DA" w:rsidR="005A1570" w:rsidRDefault="005A1570" w:rsidP="00EC3FDF">
      <w:pPr>
        <w:pStyle w:val="afff4"/>
        <w:rPr>
          <w:rFonts w:ascii="黑体" w:hAnsi="宋体"/>
        </w:rPr>
      </w:pPr>
      <w:r>
        <w:rPr>
          <w:rFonts w:ascii="黑体" w:hAnsi="宋体" w:hint="eastAsia"/>
        </w:rPr>
        <w:t>表</w:t>
      </w:r>
      <w:r>
        <w:t>4</w:t>
      </w:r>
      <w:r>
        <w:rPr>
          <w:rFonts w:hint="eastAsia"/>
        </w:rPr>
        <w:t>-</w:t>
      </w:r>
      <w:r w:rsidR="005F6C43">
        <w:t xml:space="preserve">5 </w:t>
      </w:r>
      <w:r w:rsidR="005F6C43">
        <w:rPr>
          <w:rFonts w:hint="eastAsia"/>
        </w:rPr>
        <w:t>模型优劣一览</w:t>
      </w:r>
    </w:p>
    <w:tbl>
      <w:tblPr>
        <w:tblW w:w="8364" w:type="dxa"/>
        <w:jc w:val="center"/>
        <w:tblLook w:val="04A0" w:firstRow="1" w:lastRow="0" w:firstColumn="1" w:lastColumn="0" w:noHBand="0" w:noVBand="1"/>
      </w:tblPr>
      <w:tblGrid>
        <w:gridCol w:w="1141"/>
        <w:gridCol w:w="986"/>
        <w:gridCol w:w="992"/>
        <w:gridCol w:w="1276"/>
        <w:gridCol w:w="3969"/>
      </w:tblGrid>
      <w:tr w:rsidR="000F33CA" w:rsidRPr="00DB3CAA" w14:paraId="337807F1" w14:textId="333FAC99" w:rsidTr="000F33CA">
        <w:trPr>
          <w:jc w:val="center"/>
        </w:trPr>
        <w:tc>
          <w:tcPr>
            <w:tcW w:w="11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740DA9F" w14:textId="1E789E30" w:rsidR="000F33CA" w:rsidRPr="00DB3CAA" w:rsidRDefault="000F33CA" w:rsidP="00542D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模型</w:t>
            </w:r>
          </w:p>
        </w:tc>
        <w:tc>
          <w:tcPr>
            <w:tcW w:w="9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E0FB710" w14:textId="4918AC55" w:rsidR="000F33CA" w:rsidRPr="00DB3CAA" w:rsidRDefault="000F33CA" w:rsidP="00542D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正确性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</w:tcPr>
          <w:p w14:paraId="1BEECE96" w14:textId="5D7F9719" w:rsidR="000F33CA" w:rsidRDefault="000F33CA" w:rsidP="00542D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稳健性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14:paraId="052DF5A1" w14:textId="18E61C57" w:rsidR="000F33CA" w:rsidRDefault="000F33CA" w:rsidP="00542D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训练效率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</w:tcPr>
          <w:p w14:paraId="2CCD4931" w14:textId="69CA8495" w:rsidR="000F33CA" w:rsidRDefault="000F33CA" w:rsidP="00542D21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缺点</w:t>
            </w:r>
          </w:p>
        </w:tc>
      </w:tr>
      <w:tr w:rsidR="000F33CA" w:rsidRPr="00DB3CAA" w14:paraId="0934EACD" w14:textId="5A7DADF2" w:rsidTr="000F33CA">
        <w:trPr>
          <w:jc w:val="center"/>
        </w:trPr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1ED56BEA" w14:textId="706AC3E6" w:rsidR="000F33CA" w:rsidRPr="00DB3CAA" w:rsidRDefault="000F33CA" w:rsidP="000F33C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S</w:t>
            </w:r>
            <w:r>
              <w:rPr>
                <w:rFonts w:cs="Times New Roman"/>
                <w:bCs/>
                <w:color w:val="000000"/>
                <w:szCs w:val="21"/>
              </w:rPr>
              <w:t>oftMax</w:t>
            </w:r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7C99AECB" w14:textId="2C4CDEC1" w:rsidR="000F33CA" w:rsidRPr="00DB3CAA" w:rsidRDefault="000F33CA" w:rsidP="000F33C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优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ED3AA31" w14:textId="7A5FF051" w:rsidR="000F33CA" w:rsidRPr="00DB3CAA" w:rsidRDefault="000F33CA" w:rsidP="000F33C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优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8CC7A0D" w14:textId="1486A7A7" w:rsidR="000F33CA" w:rsidRDefault="000F33CA" w:rsidP="000F33C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2871241" w14:textId="6D67E162" w:rsidR="000F33CA" w:rsidRPr="000F33CA" w:rsidRDefault="000F33CA" w:rsidP="000F33C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 w:val="22"/>
                <w:szCs w:val="20"/>
              </w:rPr>
            </w:pPr>
            <w:r w:rsidRPr="000F33CA">
              <w:rPr>
                <w:rFonts w:cs="Times New Roman" w:hint="eastAsia"/>
                <w:bCs/>
                <w:color w:val="000000"/>
                <w:sz w:val="22"/>
                <w:szCs w:val="20"/>
              </w:rPr>
              <w:t>形式简单，难以拟合真实非线性数据</w:t>
            </w:r>
          </w:p>
        </w:tc>
      </w:tr>
      <w:tr w:rsidR="000F33CA" w:rsidRPr="00DB3CAA" w14:paraId="0AF2EE0D" w14:textId="32D40C53" w:rsidTr="000F33CA">
        <w:trPr>
          <w:jc w:val="center"/>
        </w:trPr>
        <w:tc>
          <w:tcPr>
            <w:tcW w:w="1141" w:type="dxa"/>
            <w:vAlign w:val="center"/>
          </w:tcPr>
          <w:p w14:paraId="4E207B83" w14:textId="63473302" w:rsidR="000F33CA" w:rsidRPr="00DB3CAA" w:rsidRDefault="000F33CA" w:rsidP="000F33C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KD-Tree</w:t>
            </w:r>
          </w:p>
        </w:tc>
        <w:tc>
          <w:tcPr>
            <w:tcW w:w="986" w:type="dxa"/>
            <w:vAlign w:val="center"/>
          </w:tcPr>
          <w:p w14:paraId="4F2F1D8A" w14:textId="2983FD86" w:rsidR="000F33CA" w:rsidRPr="00DB3CAA" w:rsidRDefault="000F33CA" w:rsidP="000F33C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良</w:t>
            </w:r>
          </w:p>
        </w:tc>
        <w:tc>
          <w:tcPr>
            <w:tcW w:w="992" w:type="dxa"/>
            <w:vAlign w:val="center"/>
          </w:tcPr>
          <w:p w14:paraId="5D8D25E0" w14:textId="27D99ACA" w:rsidR="000F33CA" w:rsidRDefault="000F33CA" w:rsidP="000F33C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良</w:t>
            </w:r>
          </w:p>
        </w:tc>
        <w:tc>
          <w:tcPr>
            <w:tcW w:w="1276" w:type="dxa"/>
          </w:tcPr>
          <w:p w14:paraId="33ADCB69" w14:textId="0A90EE48" w:rsidR="000F33CA" w:rsidRDefault="000F33CA" w:rsidP="000F33C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低</w:t>
            </w:r>
          </w:p>
        </w:tc>
        <w:tc>
          <w:tcPr>
            <w:tcW w:w="3969" w:type="dxa"/>
          </w:tcPr>
          <w:p w14:paraId="0BE99549" w14:textId="30832106" w:rsidR="000F33CA" w:rsidRPr="000F33CA" w:rsidRDefault="00364F4C" w:rsidP="000F33C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 w:val="22"/>
                <w:szCs w:val="20"/>
              </w:rPr>
            </w:pPr>
            <w:r>
              <w:rPr>
                <w:rFonts w:cs="Times New Roman" w:hint="eastAsia"/>
                <w:bCs/>
                <w:color w:val="000000"/>
                <w:sz w:val="22"/>
                <w:szCs w:val="20"/>
              </w:rPr>
              <w:t>难以处理高维数据</w:t>
            </w:r>
          </w:p>
        </w:tc>
      </w:tr>
      <w:tr w:rsidR="000F33CA" w:rsidRPr="00DB3CAA" w14:paraId="3B1C726C" w14:textId="1B10CFCA" w:rsidTr="000F33CA">
        <w:trPr>
          <w:jc w:val="center"/>
        </w:trPr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14:paraId="24A31CE0" w14:textId="60A8BA7D" w:rsidR="000F33CA" w:rsidRPr="00DB3CAA" w:rsidRDefault="000F33CA" w:rsidP="000F33C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决策树</w:t>
            </w:r>
          </w:p>
        </w:tc>
        <w:tc>
          <w:tcPr>
            <w:tcW w:w="986" w:type="dxa"/>
            <w:tcBorders>
              <w:bottom w:val="single" w:sz="12" w:space="0" w:color="auto"/>
            </w:tcBorders>
            <w:vAlign w:val="center"/>
          </w:tcPr>
          <w:p w14:paraId="2097810A" w14:textId="74D8F641" w:rsidR="000F33CA" w:rsidRPr="00DB3CAA" w:rsidRDefault="000F33CA" w:rsidP="000F33C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优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6F3E10EE" w14:textId="33C94D34" w:rsidR="000F33CA" w:rsidRDefault="000F33CA" w:rsidP="000F33C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优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A8D3325" w14:textId="55D74302" w:rsidR="000F33CA" w:rsidRDefault="000F33CA" w:rsidP="000F33C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Cs w:val="21"/>
              </w:rPr>
            </w:pPr>
            <w:r>
              <w:rPr>
                <w:rFonts w:cs="Times New Roman" w:hint="eastAsia"/>
                <w:bCs/>
                <w:color w:val="000000"/>
                <w:szCs w:val="21"/>
              </w:rPr>
              <w:t>低</w:t>
            </w:r>
          </w:p>
        </w:tc>
        <w:tc>
          <w:tcPr>
            <w:tcW w:w="3969" w:type="dxa"/>
            <w:tcBorders>
              <w:bottom w:val="single" w:sz="12" w:space="0" w:color="auto"/>
            </w:tcBorders>
          </w:tcPr>
          <w:p w14:paraId="6F0029AF" w14:textId="671B1B93" w:rsidR="000F33CA" w:rsidRPr="000F33CA" w:rsidRDefault="00364F4C" w:rsidP="000F33CA">
            <w:pPr>
              <w:spacing w:line="300" w:lineRule="exact"/>
              <w:jc w:val="center"/>
              <w:rPr>
                <w:rFonts w:cs="Times New Roman"/>
                <w:bCs/>
                <w:color w:val="000000"/>
                <w:sz w:val="22"/>
                <w:szCs w:val="20"/>
              </w:rPr>
            </w:pPr>
            <w:r>
              <w:rPr>
                <w:rFonts w:cs="Times New Roman" w:hint="eastAsia"/>
                <w:bCs/>
                <w:color w:val="000000"/>
                <w:sz w:val="22"/>
                <w:szCs w:val="20"/>
              </w:rPr>
              <w:t>易过拟合，训练耗时过长</w:t>
            </w:r>
          </w:p>
        </w:tc>
      </w:tr>
    </w:tbl>
    <w:p w14:paraId="53F1988B" w14:textId="678F068B" w:rsidR="00E85D9C" w:rsidRDefault="00EA7CB6" w:rsidP="00FA5614">
      <w:pPr>
        <w:pStyle w:val="1"/>
      </w:pPr>
      <w:bookmarkStart w:id="26" w:name="_Toc167141389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个人体会</w:t>
      </w:r>
      <w:bookmarkEnd w:id="26"/>
    </w:p>
    <w:p w14:paraId="41FAFAAD" w14:textId="1F5D2F91" w:rsidR="00422343" w:rsidRDefault="00422343" w:rsidP="00EC3FDF">
      <w:pPr>
        <w:pStyle w:val="a1"/>
      </w:pPr>
      <w:r>
        <w:rPr>
          <w:rFonts w:hint="eastAsia"/>
        </w:rPr>
        <w:t>完成这项课题的过程总体而言是困难的，但我从中收获了不少新知。</w:t>
      </w:r>
    </w:p>
    <w:p w14:paraId="54F67FF4" w14:textId="4415C64B" w:rsidR="00422343" w:rsidRDefault="00422343" w:rsidP="00EC3FDF">
      <w:pPr>
        <w:pStyle w:val="a1"/>
      </w:pPr>
      <w:r>
        <w:rPr>
          <w:rFonts w:hint="eastAsia"/>
        </w:rPr>
        <w:t>数据预处理对我而言不算陌生，但从开始时一股脑全部独热编码到报告中呈现的预处理结果之间，我也走过不少弯路，画相关系数热力图、删除弱相关特征、</w:t>
      </w:r>
      <w:r>
        <w:rPr>
          <w:rFonts w:hint="eastAsia"/>
        </w:rPr>
        <w:t>min</w:t>
      </w:r>
      <w:r>
        <w:t>-</w:t>
      </w:r>
      <w:r>
        <w:rPr>
          <w:rFonts w:hint="eastAsia"/>
        </w:rPr>
        <w:t>max</w:t>
      </w:r>
      <w:r>
        <w:rPr>
          <w:rFonts w:hint="eastAsia"/>
        </w:rPr>
        <w:t>归一化、</w:t>
      </w:r>
      <w:r>
        <w:rPr>
          <w:rFonts w:hint="eastAsia"/>
        </w:rPr>
        <w:t>Z-score</w:t>
      </w:r>
      <w:r>
        <w:rPr>
          <w:rFonts w:hint="eastAsia"/>
        </w:rPr>
        <w:t>标准化、尝试将离散值转换为连续值而非单纯地编码</w:t>
      </w:r>
      <w:r>
        <w:t>……</w:t>
      </w:r>
      <w:r w:rsidR="004842A7">
        <w:rPr>
          <w:rFonts w:hint="eastAsia"/>
        </w:rPr>
        <w:t>虽然在探索的过程中，我了解了很多未曾见过的处理方法，但归根结底，预处理的最好依据还是数据集本身的特点，单纯地套用高级的预处理方法很可能是负优化。</w:t>
      </w:r>
    </w:p>
    <w:p w14:paraId="09EF4C56" w14:textId="5A3787D7" w:rsidR="004842A7" w:rsidRDefault="004842A7" w:rsidP="00EC3FDF">
      <w:pPr>
        <w:pStyle w:val="a1"/>
      </w:pPr>
      <w:r>
        <w:rPr>
          <w:rFonts w:hint="eastAsia"/>
        </w:rPr>
        <w:t>自己实现算法一定是课题中最煎熬的部分。不仅是因为原理的复杂、矩阵计算的繁琐，更是因为对</w:t>
      </w:r>
      <w:r>
        <w:rPr>
          <w:rFonts w:hint="eastAsia"/>
        </w:rPr>
        <w:t>Python</w:t>
      </w:r>
      <w:r>
        <w:rPr>
          <w:rFonts w:hint="eastAsia"/>
        </w:rPr>
        <w:t>与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等数学运算库几近陌生，看着关于矩阵维度、形状</w:t>
      </w:r>
      <w:r w:rsidR="00C130F1">
        <w:rPr>
          <w:rFonts w:hint="eastAsia"/>
        </w:rPr>
        <w:t>等等的报</w:t>
      </w:r>
      <w:proofErr w:type="gramStart"/>
      <w:r w:rsidR="00C130F1">
        <w:rPr>
          <w:rFonts w:hint="eastAsia"/>
        </w:rPr>
        <w:t>错信息</w:t>
      </w:r>
      <w:proofErr w:type="gramEnd"/>
      <w:r w:rsidR="00C130F1">
        <w:rPr>
          <w:rFonts w:hint="eastAsia"/>
        </w:rPr>
        <w:t>却无从下手甚至网上搜索</w:t>
      </w:r>
      <w:proofErr w:type="gramStart"/>
      <w:r w:rsidR="00C130F1">
        <w:rPr>
          <w:rFonts w:hint="eastAsia"/>
        </w:rPr>
        <w:t>不</w:t>
      </w:r>
      <w:proofErr w:type="gramEnd"/>
      <w:r w:rsidR="00C130F1">
        <w:rPr>
          <w:rFonts w:hint="eastAsia"/>
        </w:rPr>
        <w:t>到时，心中只有绝望</w:t>
      </w:r>
      <w:r>
        <w:rPr>
          <w:rFonts w:hint="eastAsia"/>
        </w:rPr>
        <w:t>。</w:t>
      </w:r>
      <w:r w:rsidR="00C130F1">
        <w:rPr>
          <w:rFonts w:hint="eastAsia"/>
        </w:rPr>
        <w:t>所幸，机器学习算法在国内的论坛中是很热门的，</w:t>
      </w:r>
      <w:r>
        <w:rPr>
          <w:rFonts w:hint="eastAsia"/>
        </w:rPr>
        <w:t>从逻辑回归到神经网络，从决策树到</w:t>
      </w:r>
      <w:r w:rsidR="00C130F1">
        <w:rPr>
          <w:rFonts w:hint="eastAsia"/>
        </w:rPr>
        <w:t>随机森林，从</w:t>
      </w:r>
      <w:r w:rsidR="00C130F1">
        <w:rPr>
          <w:rFonts w:hint="eastAsia"/>
        </w:rPr>
        <w:t>K</w:t>
      </w:r>
      <w:r w:rsidR="00C130F1">
        <w:t>-NN</w:t>
      </w:r>
      <w:r w:rsidR="00C130F1">
        <w:rPr>
          <w:rFonts w:hint="eastAsia"/>
        </w:rPr>
        <w:t>到支持向量机，我从各路学者的文章中学到了许多，从各种生动形象的讲解中了解了许多模型的原理，尝试过自己实现逻辑回归、决策树、</w:t>
      </w:r>
      <w:r w:rsidR="00C130F1">
        <w:rPr>
          <w:rFonts w:hint="eastAsia"/>
        </w:rPr>
        <w:t>KD-Tree</w:t>
      </w:r>
      <w:r w:rsidR="00C130F1">
        <w:rPr>
          <w:rFonts w:hint="eastAsia"/>
        </w:rPr>
        <w:t>、神经网络、支持向量机、随机森林，并最终完成了报告中所提到的三个模型的手动实现。在实现模型前的选择阶段，我调用</w:t>
      </w:r>
      <w:proofErr w:type="spellStart"/>
      <w:r w:rsidR="00C130F1">
        <w:rPr>
          <w:rFonts w:hint="eastAsia"/>
        </w:rPr>
        <w:t>sklearn</w:t>
      </w:r>
      <w:proofErr w:type="spellEnd"/>
      <w:r w:rsidR="00C130F1">
        <w:rPr>
          <w:rFonts w:hint="eastAsia"/>
        </w:rPr>
        <w:t>中各类模型进行预测，发现我想实现的模型准确率险过要求线时不禁汗颜，“那我实现的模型怎么可能过</w:t>
      </w:r>
      <w:r w:rsidR="00C130F1">
        <w:rPr>
          <w:rFonts w:hint="eastAsia"/>
        </w:rPr>
        <w:t>0</w:t>
      </w:r>
      <w:r w:rsidR="00C130F1">
        <w:t>.8</w:t>
      </w:r>
      <w:r w:rsidR="00C130F1">
        <w:rPr>
          <w:rFonts w:hint="eastAsia"/>
        </w:rPr>
        <w:t>”，但当我看到</w:t>
      </w:r>
      <w:proofErr w:type="gramStart"/>
      <w:r w:rsidR="00C130F1">
        <w:rPr>
          <w:rFonts w:hint="eastAsia"/>
        </w:rPr>
        <w:t>手动实现</w:t>
      </w:r>
      <w:proofErr w:type="gramEnd"/>
      <w:r w:rsidR="00C130F1">
        <w:rPr>
          <w:rFonts w:hint="eastAsia"/>
        </w:rPr>
        <w:t>的准确率与</w:t>
      </w:r>
      <w:proofErr w:type="spellStart"/>
      <w:r w:rsidR="00C130F1">
        <w:rPr>
          <w:rFonts w:hint="eastAsia"/>
        </w:rPr>
        <w:t>sklearn</w:t>
      </w:r>
      <w:proofErr w:type="spellEnd"/>
      <w:r w:rsidR="00C130F1">
        <w:rPr>
          <w:rFonts w:hint="eastAsia"/>
        </w:rPr>
        <w:t>不分上下时，更加有成就感了，虽然在运行效率上还有很大提升空间。</w:t>
      </w:r>
    </w:p>
    <w:p w14:paraId="1F6323C4" w14:textId="65A84D68" w:rsidR="00C130F1" w:rsidRPr="004842A7" w:rsidRDefault="00C130F1" w:rsidP="00EC3FDF">
      <w:pPr>
        <w:pStyle w:val="a1"/>
      </w:pPr>
      <w:r>
        <w:rPr>
          <w:rFonts w:hint="eastAsia"/>
        </w:rPr>
        <w:t>在评估模型与撰写报告时，我更多地尝试用图解代替文字，</w:t>
      </w:r>
      <w:r w:rsidR="00231325">
        <w:rPr>
          <w:rFonts w:hint="eastAsia"/>
        </w:rPr>
        <w:t>以达到更加直观的讲解或展示作用，为此我学习了许多</w:t>
      </w:r>
      <w:r w:rsidR="00231325">
        <w:rPr>
          <w:rFonts w:hint="eastAsia"/>
        </w:rPr>
        <w:t>m</w:t>
      </w:r>
      <w:r w:rsidR="00231325">
        <w:t>atplotlib</w:t>
      </w:r>
      <w:r w:rsidR="00231325">
        <w:rPr>
          <w:rFonts w:hint="eastAsia"/>
        </w:rPr>
        <w:t>与</w:t>
      </w:r>
      <w:r w:rsidR="00231325">
        <w:rPr>
          <w:rFonts w:hint="eastAsia"/>
        </w:rPr>
        <w:t>s</w:t>
      </w:r>
      <w:r w:rsidR="00231325">
        <w:t>eaborn</w:t>
      </w:r>
      <w:r w:rsidR="00231325">
        <w:rPr>
          <w:rFonts w:hint="eastAsia"/>
        </w:rPr>
        <w:t>画图方法，这也是我第一次在报告中尽量压缩字数与内容。</w:t>
      </w:r>
    </w:p>
    <w:p w14:paraId="202AD9B3" w14:textId="16B22923" w:rsidR="00237D5A" w:rsidRPr="00FE5BF4" w:rsidRDefault="00364F4C" w:rsidP="00EC3FDF">
      <w:pPr>
        <w:pStyle w:val="a1"/>
      </w:pPr>
      <w:r>
        <w:rPr>
          <w:rFonts w:hint="eastAsia"/>
        </w:rPr>
        <w:t>这是我第一次使用</w:t>
      </w:r>
      <w:r w:rsidR="00914A14">
        <w:rPr>
          <w:rFonts w:hint="eastAsia"/>
        </w:rPr>
        <w:t>自己构建的</w:t>
      </w:r>
      <w:r>
        <w:rPr>
          <w:rFonts w:hint="eastAsia"/>
        </w:rPr>
        <w:t>机器学习方法解决数据分析与预测问题</w:t>
      </w:r>
      <w:r w:rsidR="00914A14">
        <w:rPr>
          <w:rFonts w:hint="eastAsia"/>
        </w:rPr>
        <w:t>。在选修这门课程前，我对机器学习还抱有“神奇”、“魔幻”的刻板印象，一行</w:t>
      </w:r>
      <w:proofErr w:type="spellStart"/>
      <w:r w:rsidR="00914A14">
        <w:rPr>
          <w:rFonts w:hint="eastAsia"/>
        </w:rPr>
        <w:t>sklearn</w:t>
      </w:r>
      <w:proofErr w:type="spellEnd"/>
      <w:r w:rsidR="00914A14">
        <w:rPr>
          <w:rFonts w:hint="eastAsia"/>
        </w:rPr>
        <w:t>代码就</w:t>
      </w:r>
      <w:proofErr w:type="gramStart"/>
      <w:r w:rsidR="00914A14">
        <w:rPr>
          <w:rFonts w:hint="eastAsia"/>
        </w:rPr>
        <w:t>能秒出模型</w:t>
      </w:r>
      <w:proofErr w:type="gramEnd"/>
      <w:r w:rsidR="00914A14">
        <w:rPr>
          <w:rFonts w:hint="eastAsia"/>
        </w:rPr>
        <w:t>，预测准确率高达</w:t>
      </w:r>
      <w:r w:rsidR="00914A14">
        <w:rPr>
          <w:rFonts w:hint="eastAsia"/>
        </w:rPr>
        <w:t>9</w:t>
      </w:r>
      <w:r w:rsidR="00914A14">
        <w:t>9.99%</w:t>
      </w:r>
      <w:r w:rsidR="00914A14">
        <w:rPr>
          <w:rFonts w:hint="eastAsia"/>
        </w:rPr>
        <w:t>.</w:t>
      </w:r>
      <w:r w:rsidR="00914A14">
        <w:t>.....</w:t>
      </w:r>
      <w:r w:rsidR="00914A14">
        <w:rPr>
          <w:rFonts w:hint="eastAsia"/>
        </w:rPr>
        <w:t>而当我敲打着</w:t>
      </w:r>
      <w:proofErr w:type="gramStart"/>
      <w:r w:rsidR="00914A14">
        <w:rPr>
          <w:rFonts w:hint="eastAsia"/>
        </w:rPr>
        <w:t>结课报告</w:t>
      </w:r>
      <w:proofErr w:type="gramEnd"/>
      <w:r w:rsidR="00914A14">
        <w:rPr>
          <w:rFonts w:hint="eastAsia"/>
        </w:rPr>
        <w:t>的最后一部分时，我依然觉得机器学习是很困难、很高深的领域，但我也觉得它不再那么神秘</w:t>
      </w:r>
      <w:r w:rsidR="00231325">
        <w:rPr>
          <w:rFonts w:hint="eastAsia"/>
        </w:rPr>
        <w:t>，在模型训练的五十秒内，整个微积分、线代、概率论都在为我闪烁</w:t>
      </w:r>
      <w:r w:rsidR="00422343">
        <w:rPr>
          <w:rFonts w:hint="eastAsia"/>
        </w:rPr>
        <w:t>。</w:t>
      </w:r>
    </w:p>
    <w:sectPr w:rsidR="00237D5A" w:rsidRPr="00FE5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1A11B" w14:textId="77777777" w:rsidR="00D432F2" w:rsidRDefault="00D432F2" w:rsidP="0046213D">
      <w:pPr>
        <w:ind w:firstLine="480"/>
      </w:pPr>
      <w:r>
        <w:separator/>
      </w:r>
    </w:p>
  </w:endnote>
  <w:endnote w:type="continuationSeparator" w:id="0">
    <w:p w14:paraId="7993FC24" w14:textId="77777777" w:rsidR="00D432F2" w:rsidRDefault="00D432F2" w:rsidP="0046213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3D61" w14:textId="77777777" w:rsidR="00AE2F74" w:rsidRDefault="00DE6585">
    <w:pPr>
      <w:pStyle w:val="afe"/>
      <w:framePr w:h="0" w:wrap="around" w:vAnchor="text" w:hAnchor="margin" w:xAlign="right" w:y="1"/>
      <w:ind w:firstLine="360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>
      <w:rPr>
        <w:rStyle w:val="ae"/>
      </w:rPr>
      <w:t>107</w:t>
    </w:r>
    <w:r>
      <w:fldChar w:fldCharType="end"/>
    </w:r>
  </w:p>
  <w:p w14:paraId="606CB74F" w14:textId="77777777" w:rsidR="00AE2F74" w:rsidRDefault="00D432F2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69009"/>
      <w:docPartObj>
        <w:docPartGallery w:val="Page Numbers (Bottom of Page)"/>
        <w:docPartUnique/>
      </w:docPartObj>
    </w:sdtPr>
    <w:sdtEndPr/>
    <w:sdtContent>
      <w:p w14:paraId="11188FFA" w14:textId="6DC777DA" w:rsidR="0046213D" w:rsidRPr="004535C7" w:rsidRDefault="00D432F2">
        <w:pPr>
          <w:pStyle w:val="afe"/>
          <w:ind w:firstLine="360"/>
          <w:jc w:val="center"/>
        </w:pPr>
      </w:p>
    </w:sdtContent>
  </w:sdt>
  <w:p w14:paraId="2219F77E" w14:textId="77777777" w:rsidR="00AE2F74" w:rsidRDefault="00D432F2">
    <w:pPr>
      <w:pStyle w:val="af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012037"/>
      <w:docPartObj>
        <w:docPartGallery w:val="Page Numbers (Bottom of Page)"/>
        <w:docPartUnique/>
      </w:docPartObj>
    </w:sdtPr>
    <w:sdtEndPr/>
    <w:sdtContent>
      <w:p w14:paraId="1BB8578F" w14:textId="4DEA418D" w:rsidR="00D62357" w:rsidRDefault="00D62357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90F9AE" w14:textId="77777777" w:rsidR="004535C7" w:rsidRDefault="004535C7">
    <w:pPr>
      <w:pStyle w:val="af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6116C" w14:textId="77777777" w:rsidR="00D432F2" w:rsidRDefault="00D432F2" w:rsidP="0046213D">
      <w:pPr>
        <w:ind w:firstLine="480"/>
      </w:pPr>
      <w:r>
        <w:separator/>
      </w:r>
    </w:p>
  </w:footnote>
  <w:footnote w:type="continuationSeparator" w:id="0">
    <w:p w14:paraId="642D87BD" w14:textId="77777777" w:rsidR="00D432F2" w:rsidRDefault="00D432F2" w:rsidP="0046213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D83A" w14:textId="77777777" w:rsidR="00AE2F74" w:rsidRPr="00F220D8" w:rsidRDefault="00D432F2">
    <w:pPr>
      <w:pStyle w:val="afa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ED5"/>
    <w:multiLevelType w:val="hybridMultilevel"/>
    <w:tmpl w:val="0D2EF5F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E626DF7"/>
    <w:multiLevelType w:val="hybridMultilevel"/>
    <w:tmpl w:val="CE7E5A1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F3932BF"/>
    <w:multiLevelType w:val="hybridMultilevel"/>
    <w:tmpl w:val="D21027C0"/>
    <w:lvl w:ilvl="0" w:tplc="DBB68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B5537"/>
    <w:multiLevelType w:val="hybridMultilevel"/>
    <w:tmpl w:val="15BAFA34"/>
    <w:lvl w:ilvl="0" w:tplc="30A0B14A">
      <w:start w:val="5"/>
      <w:numFmt w:val="decimal"/>
      <w:lvlText w:val="%1"/>
      <w:lvlJc w:val="left"/>
      <w:pPr>
        <w:ind w:left="36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226070"/>
    <w:multiLevelType w:val="hybridMultilevel"/>
    <w:tmpl w:val="1CFC5ED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2DE73AF"/>
    <w:multiLevelType w:val="hybridMultilevel"/>
    <w:tmpl w:val="0770C780"/>
    <w:lvl w:ilvl="0" w:tplc="ED124BE8">
      <w:start w:val="1"/>
      <w:numFmt w:val="decimal"/>
      <w:pStyle w:val="4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5716DB"/>
    <w:multiLevelType w:val="hybridMultilevel"/>
    <w:tmpl w:val="7F9E356C"/>
    <w:lvl w:ilvl="0" w:tplc="BF04A8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892545"/>
    <w:multiLevelType w:val="hybridMultilevel"/>
    <w:tmpl w:val="919A2E02"/>
    <w:lvl w:ilvl="0" w:tplc="00B6B8BC">
      <w:start w:val="1"/>
      <w:numFmt w:val="japaneseCounting"/>
      <w:pStyle w:val="a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84681E"/>
    <w:multiLevelType w:val="hybridMultilevel"/>
    <w:tmpl w:val="673E4E6A"/>
    <w:lvl w:ilvl="0" w:tplc="0EEA7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5021A0"/>
    <w:multiLevelType w:val="hybridMultilevel"/>
    <w:tmpl w:val="4E66F57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7731941"/>
    <w:multiLevelType w:val="hybridMultilevel"/>
    <w:tmpl w:val="267E32D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AC03E01"/>
    <w:multiLevelType w:val="hybridMultilevel"/>
    <w:tmpl w:val="11565910"/>
    <w:lvl w:ilvl="0" w:tplc="B9EC09CC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7117A3"/>
    <w:multiLevelType w:val="hybridMultilevel"/>
    <w:tmpl w:val="F95CF8BE"/>
    <w:lvl w:ilvl="0" w:tplc="9C16831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F7EFB"/>
    <w:multiLevelType w:val="hybridMultilevel"/>
    <w:tmpl w:val="79A666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416ACE"/>
    <w:multiLevelType w:val="hybridMultilevel"/>
    <w:tmpl w:val="A8787556"/>
    <w:lvl w:ilvl="0" w:tplc="ED1A94A8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1C60BE5"/>
    <w:multiLevelType w:val="hybridMultilevel"/>
    <w:tmpl w:val="E690A78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40F284A"/>
    <w:multiLevelType w:val="hybridMultilevel"/>
    <w:tmpl w:val="54A6C7FC"/>
    <w:lvl w:ilvl="0" w:tplc="A78646DC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46D56F7"/>
    <w:multiLevelType w:val="hybridMultilevel"/>
    <w:tmpl w:val="0E201D92"/>
    <w:lvl w:ilvl="0" w:tplc="A622141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9F4DB6"/>
    <w:multiLevelType w:val="hybridMultilevel"/>
    <w:tmpl w:val="4E428F3E"/>
    <w:lvl w:ilvl="0" w:tplc="79541844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84A0251"/>
    <w:multiLevelType w:val="hybridMultilevel"/>
    <w:tmpl w:val="277AF9B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19D4142"/>
    <w:multiLevelType w:val="hybridMultilevel"/>
    <w:tmpl w:val="5AF61B0E"/>
    <w:lvl w:ilvl="0" w:tplc="2250C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7D370C"/>
    <w:multiLevelType w:val="hybridMultilevel"/>
    <w:tmpl w:val="D1DEE39C"/>
    <w:lvl w:ilvl="0" w:tplc="47807C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25" w15:restartNumberingAfterBreak="0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6" w15:restartNumberingAfterBreak="0">
    <w:nsid w:val="578C6F6D"/>
    <w:multiLevelType w:val="multilevel"/>
    <w:tmpl w:val="60448F9C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7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9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3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5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9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14" w:hanging="420"/>
      </w:pPr>
      <w:rPr>
        <w:rFonts w:hint="eastAsia"/>
      </w:rPr>
    </w:lvl>
  </w:abstractNum>
  <w:abstractNum w:abstractNumId="27" w15:restartNumberingAfterBreak="0">
    <w:nsid w:val="5D6A77FF"/>
    <w:multiLevelType w:val="hybridMultilevel"/>
    <w:tmpl w:val="9EFE0220"/>
    <w:lvl w:ilvl="0" w:tplc="834ED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7F598D"/>
    <w:multiLevelType w:val="hybridMultilevel"/>
    <w:tmpl w:val="3A2C371E"/>
    <w:lvl w:ilvl="0" w:tplc="F8706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BE221C"/>
    <w:multiLevelType w:val="multilevel"/>
    <w:tmpl w:val="A8E01C50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31" w15:restartNumberingAfterBreak="0">
    <w:nsid w:val="6AEA6973"/>
    <w:multiLevelType w:val="hybridMultilevel"/>
    <w:tmpl w:val="A2226EA4"/>
    <w:lvl w:ilvl="0" w:tplc="13F03AAE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B1671A8"/>
    <w:multiLevelType w:val="hybridMultilevel"/>
    <w:tmpl w:val="0F1AA032"/>
    <w:lvl w:ilvl="0" w:tplc="BFC81034">
      <w:start w:val="1"/>
      <w:numFmt w:val="decimal"/>
      <w:pStyle w:val="4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BC3BEC"/>
    <w:multiLevelType w:val="hybridMultilevel"/>
    <w:tmpl w:val="967A36E0"/>
    <w:lvl w:ilvl="0" w:tplc="B874B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146A96"/>
    <w:multiLevelType w:val="hybridMultilevel"/>
    <w:tmpl w:val="B414D3F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05D5FE8"/>
    <w:multiLevelType w:val="hybridMultilevel"/>
    <w:tmpl w:val="9D1E0358"/>
    <w:lvl w:ilvl="0" w:tplc="FB4C2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E01EB5"/>
    <w:multiLevelType w:val="multilevel"/>
    <w:tmpl w:val="BF688D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72D10426"/>
    <w:multiLevelType w:val="hybridMultilevel"/>
    <w:tmpl w:val="B036955E"/>
    <w:lvl w:ilvl="0" w:tplc="42D8B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A834970"/>
    <w:multiLevelType w:val="hybridMultilevel"/>
    <w:tmpl w:val="37623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B1E0AB9"/>
    <w:multiLevelType w:val="hybridMultilevel"/>
    <w:tmpl w:val="DD40A4AC"/>
    <w:lvl w:ilvl="0" w:tplc="05A875FC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5"/>
  </w:num>
  <w:num w:numId="3">
    <w:abstractNumId w:val="6"/>
  </w:num>
  <w:num w:numId="4">
    <w:abstractNumId w:val="27"/>
  </w:num>
  <w:num w:numId="5">
    <w:abstractNumId w:val="21"/>
  </w:num>
  <w:num w:numId="6">
    <w:abstractNumId w:val="36"/>
  </w:num>
  <w:num w:numId="7">
    <w:abstractNumId w:val="30"/>
  </w:num>
  <w:num w:numId="8">
    <w:abstractNumId w:val="26"/>
  </w:num>
  <w:num w:numId="9">
    <w:abstractNumId w:val="5"/>
  </w:num>
  <w:num w:numId="10">
    <w:abstractNumId w:val="32"/>
  </w:num>
  <w:num w:numId="1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39"/>
  </w:num>
  <w:num w:numId="14">
    <w:abstractNumId w:val="19"/>
  </w:num>
  <w:num w:numId="15">
    <w:abstractNumId w:val="25"/>
  </w:num>
  <w:num w:numId="16">
    <w:abstractNumId w:val="23"/>
  </w:num>
  <w:num w:numId="17">
    <w:abstractNumId w:val="24"/>
  </w:num>
  <w:num w:numId="18">
    <w:abstractNumId w:val="38"/>
  </w:num>
  <w:num w:numId="19">
    <w:abstractNumId w:val="3"/>
  </w:num>
  <w:num w:numId="20">
    <w:abstractNumId w:val="22"/>
  </w:num>
  <w:num w:numId="21">
    <w:abstractNumId w:val="14"/>
  </w:num>
  <w:num w:numId="22">
    <w:abstractNumId w:val="13"/>
  </w:num>
  <w:num w:numId="23">
    <w:abstractNumId w:val="33"/>
  </w:num>
  <w:num w:numId="24">
    <w:abstractNumId w:val="18"/>
  </w:num>
  <w:num w:numId="25">
    <w:abstractNumId w:val="9"/>
  </w:num>
  <w:num w:numId="26">
    <w:abstractNumId w:val="28"/>
  </w:num>
  <w:num w:numId="27">
    <w:abstractNumId w:val="2"/>
  </w:num>
  <w:num w:numId="28">
    <w:abstractNumId w:val="37"/>
  </w:num>
  <w:num w:numId="29">
    <w:abstractNumId w:val="29"/>
  </w:num>
  <w:num w:numId="30">
    <w:abstractNumId w:val="15"/>
  </w:num>
  <w:num w:numId="31">
    <w:abstractNumId w:val="17"/>
  </w:num>
  <w:num w:numId="32">
    <w:abstractNumId w:val="31"/>
  </w:num>
  <w:num w:numId="33">
    <w:abstractNumId w:val="12"/>
  </w:num>
  <w:num w:numId="34">
    <w:abstractNumId w:val="1"/>
  </w:num>
  <w:num w:numId="35">
    <w:abstractNumId w:val="34"/>
  </w:num>
  <w:num w:numId="36">
    <w:abstractNumId w:val="0"/>
  </w:num>
  <w:num w:numId="37">
    <w:abstractNumId w:val="11"/>
  </w:num>
  <w:num w:numId="38">
    <w:abstractNumId w:val="10"/>
  </w:num>
  <w:num w:numId="39">
    <w:abstractNumId w:val="16"/>
  </w:num>
  <w:num w:numId="40">
    <w:abstractNumId w:val="4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6D8"/>
    <w:rsid w:val="0000585A"/>
    <w:rsid w:val="00010D31"/>
    <w:rsid w:val="00021402"/>
    <w:rsid w:val="00022A14"/>
    <w:rsid w:val="0002438A"/>
    <w:rsid w:val="0003515C"/>
    <w:rsid w:val="000702CD"/>
    <w:rsid w:val="000712C0"/>
    <w:rsid w:val="00074FDB"/>
    <w:rsid w:val="000770F9"/>
    <w:rsid w:val="00092C00"/>
    <w:rsid w:val="000A0F87"/>
    <w:rsid w:val="000C11F1"/>
    <w:rsid w:val="000D1257"/>
    <w:rsid w:val="000E67B0"/>
    <w:rsid w:val="000F2858"/>
    <w:rsid w:val="000F33CA"/>
    <w:rsid w:val="000F7E77"/>
    <w:rsid w:val="000F7F59"/>
    <w:rsid w:val="00135DA3"/>
    <w:rsid w:val="00140AB4"/>
    <w:rsid w:val="00155482"/>
    <w:rsid w:val="00174DAD"/>
    <w:rsid w:val="001B79D0"/>
    <w:rsid w:val="001C0705"/>
    <w:rsid w:val="001D1B37"/>
    <w:rsid w:val="001D31B3"/>
    <w:rsid w:val="00221EB5"/>
    <w:rsid w:val="00222483"/>
    <w:rsid w:val="00224132"/>
    <w:rsid w:val="00230F8D"/>
    <w:rsid w:val="00231325"/>
    <w:rsid w:val="002354CE"/>
    <w:rsid w:val="002359C3"/>
    <w:rsid w:val="0023706C"/>
    <w:rsid w:val="00237D5A"/>
    <w:rsid w:val="00241969"/>
    <w:rsid w:val="00243340"/>
    <w:rsid w:val="00243D01"/>
    <w:rsid w:val="0025154B"/>
    <w:rsid w:val="00251D5F"/>
    <w:rsid w:val="00251E5F"/>
    <w:rsid w:val="00254689"/>
    <w:rsid w:val="00261AC1"/>
    <w:rsid w:val="00270000"/>
    <w:rsid w:val="00274206"/>
    <w:rsid w:val="00287FD5"/>
    <w:rsid w:val="002961E2"/>
    <w:rsid w:val="002A22E0"/>
    <w:rsid w:val="002A36EA"/>
    <w:rsid w:val="002A4E1A"/>
    <w:rsid w:val="002B535C"/>
    <w:rsid w:val="002C4CB0"/>
    <w:rsid w:val="002D009E"/>
    <w:rsid w:val="002E238D"/>
    <w:rsid w:val="002E46A2"/>
    <w:rsid w:val="002E56D3"/>
    <w:rsid w:val="0030033B"/>
    <w:rsid w:val="00306639"/>
    <w:rsid w:val="003071B6"/>
    <w:rsid w:val="003379EE"/>
    <w:rsid w:val="00341BE6"/>
    <w:rsid w:val="0034493F"/>
    <w:rsid w:val="00352F3E"/>
    <w:rsid w:val="00356BC2"/>
    <w:rsid w:val="00364E01"/>
    <w:rsid w:val="00364F4C"/>
    <w:rsid w:val="00365F03"/>
    <w:rsid w:val="00381637"/>
    <w:rsid w:val="0038443E"/>
    <w:rsid w:val="00392DA0"/>
    <w:rsid w:val="003975F0"/>
    <w:rsid w:val="003A457F"/>
    <w:rsid w:val="003A4D48"/>
    <w:rsid w:val="003B025D"/>
    <w:rsid w:val="003C4681"/>
    <w:rsid w:val="003C529B"/>
    <w:rsid w:val="003D4C78"/>
    <w:rsid w:val="003E07E6"/>
    <w:rsid w:val="003E765A"/>
    <w:rsid w:val="0040260E"/>
    <w:rsid w:val="004156D8"/>
    <w:rsid w:val="00420765"/>
    <w:rsid w:val="00422343"/>
    <w:rsid w:val="00445E84"/>
    <w:rsid w:val="004535C7"/>
    <w:rsid w:val="0046213D"/>
    <w:rsid w:val="00465B2C"/>
    <w:rsid w:val="004749EA"/>
    <w:rsid w:val="004842A7"/>
    <w:rsid w:val="004A2977"/>
    <w:rsid w:val="004A5543"/>
    <w:rsid w:val="004B2334"/>
    <w:rsid w:val="004C4A15"/>
    <w:rsid w:val="00506BF2"/>
    <w:rsid w:val="005326D0"/>
    <w:rsid w:val="00533DF8"/>
    <w:rsid w:val="00545441"/>
    <w:rsid w:val="005505DF"/>
    <w:rsid w:val="00576692"/>
    <w:rsid w:val="00583ABD"/>
    <w:rsid w:val="00583E05"/>
    <w:rsid w:val="005A1570"/>
    <w:rsid w:val="005C0467"/>
    <w:rsid w:val="005D4C5C"/>
    <w:rsid w:val="005D645F"/>
    <w:rsid w:val="005E613F"/>
    <w:rsid w:val="005F3171"/>
    <w:rsid w:val="005F6C43"/>
    <w:rsid w:val="00600B4C"/>
    <w:rsid w:val="00636E5E"/>
    <w:rsid w:val="00657050"/>
    <w:rsid w:val="00671ED6"/>
    <w:rsid w:val="00672985"/>
    <w:rsid w:val="00677F6C"/>
    <w:rsid w:val="006828B4"/>
    <w:rsid w:val="006869A4"/>
    <w:rsid w:val="00692583"/>
    <w:rsid w:val="006A7525"/>
    <w:rsid w:val="006B20CF"/>
    <w:rsid w:val="006B35A9"/>
    <w:rsid w:val="006C54FD"/>
    <w:rsid w:val="006D4F0B"/>
    <w:rsid w:val="006D6A24"/>
    <w:rsid w:val="006D6FDC"/>
    <w:rsid w:val="006F4367"/>
    <w:rsid w:val="0070513E"/>
    <w:rsid w:val="00722864"/>
    <w:rsid w:val="0074388F"/>
    <w:rsid w:val="00765750"/>
    <w:rsid w:val="0077236A"/>
    <w:rsid w:val="0077729A"/>
    <w:rsid w:val="00785A0E"/>
    <w:rsid w:val="007970AC"/>
    <w:rsid w:val="007A6E1A"/>
    <w:rsid w:val="007B744D"/>
    <w:rsid w:val="007C0A44"/>
    <w:rsid w:val="007C4D48"/>
    <w:rsid w:val="007D25A6"/>
    <w:rsid w:val="007D5446"/>
    <w:rsid w:val="007D5AB7"/>
    <w:rsid w:val="007E46B9"/>
    <w:rsid w:val="007F300E"/>
    <w:rsid w:val="007F559A"/>
    <w:rsid w:val="007F5907"/>
    <w:rsid w:val="008167DE"/>
    <w:rsid w:val="00816872"/>
    <w:rsid w:val="008205F2"/>
    <w:rsid w:val="00847939"/>
    <w:rsid w:val="0085021A"/>
    <w:rsid w:val="00854267"/>
    <w:rsid w:val="00854D44"/>
    <w:rsid w:val="00866D07"/>
    <w:rsid w:val="008830B0"/>
    <w:rsid w:val="00886935"/>
    <w:rsid w:val="00891699"/>
    <w:rsid w:val="008926E8"/>
    <w:rsid w:val="008D5723"/>
    <w:rsid w:val="008F170F"/>
    <w:rsid w:val="008F64AA"/>
    <w:rsid w:val="00911BB9"/>
    <w:rsid w:val="00914A14"/>
    <w:rsid w:val="00922F12"/>
    <w:rsid w:val="00924997"/>
    <w:rsid w:val="00950E1C"/>
    <w:rsid w:val="00953D53"/>
    <w:rsid w:val="00970ED8"/>
    <w:rsid w:val="00982C91"/>
    <w:rsid w:val="00985688"/>
    <w:rsid w:val="00991DE4"/>
    <w:rsid w:val="009C50FF"/>
    <w:rsid w:val="009C665D"/>
    <w:rsid w:val="009E1AC5"/>
    <w:rsid w:val="00A0053F"/>
    <w:rsid w:val="00A134F3"/>
    <w:rsid w:val="00A15372"/>
    <w:rsid w:val="00A209E0"/>
    <w:rsid w:val="00A25ABE"/>
    <w:rsid w:val="00A46EB4"/>
    <w:rsid w:val="00A4748B"/>
    <w:rsid w:val="00A61E87"/>
    <w:rsid w:val="00A72876"/>
    <w:rsid w:val="00A73B51"/>
    <w:rsid w:val="00A84684"/>
    <w:rsid w:val="00A92090"/>
    <w:rsid w:val="00A9471E"/>
    <w:rsid w:val="00AA114A"/>
    <w:rsid w:val="00AA56D3"/>
    <w:rsid w:val="00AA66B0"/>
    <w:rsid w:val="00AD580B"/>
    <w:rsid w:val="00AD6ABF"/>
    <w:rsid w:val="00AD7DA9"/>
    <w:rsid w:val="00AE18BF"/>
    <w:rsid w:val="00AE28CF"/>
    <w:rsid w:val="00AE357F"/>
    <w:rsid w:val="00AF60FD"/>
    <w:rsid w:val="00B011AE"/>
    <w:rsid w:val="00B11B6D"/>
    <w:rsid w:val="00B20581"/>
    <w:rsid w:val="00B359E7"/>
    <w:rsid w:val="00B4107A"/>
    <w:rsid w:val="00B5595B"/>
    <w:rsid w:val="00B55EF8"/>
    <w:rsid w:val="00B57D8A"/>
    <w:rsid w:val="00B6382E"/>
    <w:rsid w:val="00B71495"/>
    <w:rsid w:val="00B90BFE"/>
    <w:rsid w:val="00B97454"/>
    <w:rsid w:val="00BC5F66"/>
    <w:rsid w:val="00BD03E8"/>
    <w:rsid w:val="00BD0939"/>
    <w:rsid w:val="00BD0B37"/>
    <w:rsid w:val="00BF5E4A"/>
    <w:rsid w:val="00C045C0"/>
    <w:rsid w:val="00C055C9"/>
    <w:rsid w:val="00C06545"/>
    <w:rsid w:val="00C10643"/>
    <w:rsid w:val="00C130F1"/>
    <w:rsid w:val="00C22EB8"/>
    <w:rsid w:val="00C2676D"/>
    <w:rsid w:val="00C3261D"/>
    <w:rsid w:val="00C374CA"/>
    <w:rsid w:val="00C4044F"/>
    <w:rsid w:val="00C43BD3"/>
    <w:rsid w:val="00C44D78"/>
    <w:rsid w:val="00C51C28"/>
    <w:rsid w:val="00C53A57"/>
    <w:rsid w:val="00C55B89"/>
    <w:rsid w:val="00C5637E"/>
    <w:rsid w:val="00C60033"/>
    <w:rsid w:val="00C6145C"/>
    <w:rsid w:val="00C714B1"/>
    <w:rsid w:val="00C82710"/>
    <w:rsid w:val="00C97FF7"/>
    <w:rsid w:val="00CA0D50"/>
    <w:rsid w:val="00CB27BD"/>
    <w:rsid w:val="00CD0031"/>
    <w:rsid w:val="00CD7489"/>
    <w:rsid w:val="00CD76C4"/>
    <w:rsid w:val="00CE7114"/>
    <w:rsid w:val="00CE752D"/>
    <w:rsid w:val="00CF0C95"/>
    <w:rsid w:val="00D04C24"/>
    <w:rsid w:val="00D11D28"/>
    <w:rsid w:val="00D16C9A"/>
    <w:rsid w:val="00D42A1D"/>
    <w:rsid w:val="00D432F2"/>
    <w:rsid w:val="00D45D59"/>
    <w:rsid w:val="00D46DB8"/>
    <w:rsid w:val="00D4701D"/>
    <w:rsid w:val="00D479D7"/>
    <w:rsid w:val="00D62357"/>
    <w:rsid w:val="00D7107B"/>
    <w:rsid w:val="00D83ADC"/>
    <w:rsid w:val="00D854B9"/>
    <w:rsid w:val="00D857F1"/>
    <w:rsid w:val="00D91946"/>
    <w:rsid w:val="00DA094A"/>
    <w:rsid w:val="00DA41A2"/>
    <w:rsid w:val="00DA6186"/>
    <w:rsid w:val="00DA7DEF"/>
    <w:rsid w:val="00DB3CAA"/>
    <w:rsid w:val="00DB71AA"/>
    <w:rsid w:val="00DC6C7D"/>
    <w:rsid w:val="00DD12ED"/>
    <w:rsid w:val="00DD6BBD"/>
    <w:rsid w:val="00DE6585"/>
    <w:rsid w:val="00DF0642"/>
    <w:rsid w:val="00E146F2"/>
    <w:rsid w:val="00E305F4"/>
    <w:rsid w:val="00E309F7"/>
    <w:rsid w:val="00E34182"/>
    <w:rsid w:val="00E43FCF"/>
    <w:rsid w:val="00E50CCE"/>
    <w:rsid w:val="00E5489C"/>
    <w:rsid w:val="00E6474F"/>
    <w:rsid w:val="00E655BC"/>
    <w:rsid w:val="00E81645"/>
    <w:rsid w:val="00E8502D"/>
    <w:rsid w:val="00E85BFF"/>
    <w:rsid w:val="00E85D9C"/>
    <w:rsid w:val="00E861DA"/>
    <w:rsid w:val="00EA7CB6"/>
    <w:rsid w:val="00EB03AE"/>
    <w:rsid w:val="00EB74F6"/>
    <w:rsid w:val="00EC3FDF"/>
    <w:rsid w:val="00EF045F"/>
    <w:rsid w:val="00F04B19"/>
    <w:rsid w:val="00F220D8"/>
    <w:rsid w:val="00F37524"/>
    <w:rsid w:val="00F514F7"/>
    <w:rsid w:val="00F54268"/>
    <w:rsid w:val="00F615B8"/>
    <w:rsid w:val="00F67A59"/>
    <w:rsid w:val="00F67B87"/>
    <w:rsid w:val="00F7306D"/>
    <w:rsid w:val="00F95272"/>
    <w:rsid w:val="00FA5614"/>
    <w:rsid w:val="00FA6AE5"/>
    <w:rsid w:val="00FB0179"/>
    <w:rsid w:val="00FB2983"/>
    <w:rsid w:val="00FC0573"/>
    <w:rsid w:val="00FD2CE2"/>
    <w:rsid w:val="00FE4525"/>
    <w:rsid w:val="00FE5BF4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00A7C"/>
  <w15:chartTrackingRefBased/>
  <w15:docId w15:val="{753C4809-0EAD-4BD5-A549-456BDD12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1570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2"/>
    <w:next w:val="2"/>
    <w:link w:val="10"/>
    <w:autoRedefine/>
    <w:qFormat/>
    <w:rsid w:val="00FA5614"/>
    <w:pPr>
      <w:spacing w:beforeLines="97" w:before="302"/>
      <w:jc w:val="center"/>
      <w:outlineLvl w:val="0"/>
    </w:pPr>
    <w:rPr>
      <w:sz w:val="36"/>
    </w:rPr>
  </w:style>
  <w:style w:type="paragraph" w:styleId="2">
    <w:name w:val="heading 2"/>
    <w:basedOn w:val="a0"/>
    <w:next w:val="3"/>
    <w:link w:val="20"/>
    <w:autoRedefine/>
    <w:unhideWhenUsed/>
    <w:qFormat/>
    <w:rsid w:val="006F4367"/>
    <w:pPr>
      <w:spacing w:line="360" w:lineRule="auto"/>
      <w:jc w:val="left"/>
      <w:outlineLvl w:val="1"/>
    </w:pPr>
    <w:rPr>
      <w:rFonts w:eastAsia="黑体"/>
      <w:b/>
      <w:sz w:val="28"/>
      <w:szCs w:val="24"/>
    </w:rPr>
  </w:style>
  <w:style w:type="paragraph" w:styleId="3">
    <w:name w:val="heading 3"/>
    <w:basedOn w:val="a0"/>
    <w:next w:val="a1"/>
    <w:link w:val="30"/>
    <w:autoRedefine/>
    <w:qFormat/>
    <w:rsid w:val="00D04C24"/>
    <w:pPr>
      <w:keepNext/>
      <w:keepLines/>
      <w:tabs>
        <w:tab w:val="left" w:pos="709"/>
      </w:tabs>
      <w:spacing w:after="80" w:line="360" w:lineRule="auto"/>
      <w:jc w:val="left"/>
      <w:outlineLvl w:val="2"/>
    </w:pPr>
    <w:rPr>
      <w:rFonts w:eastAsia="黑体" w:cs="Times New Roman"/>
      <w:b/>
      <w:szCs w:val="32"/>
    </w:rPr>
  </w:style>
  <w:style w:type="paragraph" w:styleId="4">
    <w:name w:val="heading 4"/>
    <w:basedOn w:val="a0"/>
    <w:next w:val="a0"/>
    <w:link w:val="41"/>
    <w:qFormat/>
    <w:rsid w:val="0046213D"/>
    <w:pPr>
      <w:keepNext/>
      <w:keepLines/>
      <w:numPr>
        <w:numId w:val="9"/>
      </w:numPr>
      <w:snapToGrid w:val="0"/>
      <w:spacing w:before="480" w:after="290" w:line="324" w:lineRule="auto"/>
      <w:outlineLvl w:val="3"/>
    </w:pPr>
    <w:rPr>
      <w:rFonts w:ascii="Arial" w:eastAsia="黑体" w:hAnsi="Arial" w:cs="Times New Roman"/>
      <w:b/>
      <w:spacing w:val="4"/>
      <w:sz w:val="21"/>
      <w:szCs w:val="20"/>
    </w:rPr>
  </w:style>
  <w:style w:type="paragraph" w:styleId="5">
    <w:name w:val="heading 5"/>
    <w:basedOn w:val="a0"/>
    <w:next w:val="a0"/>
    <w:link w:val="50"/>
    <w:qFormat/>
    <w:rsid w:val="0046213D"/>
    <w:pPr>
      <w:keepNext/>
      <w:spacing w:line="324" w:lineRule="auto"/>
      <w:ind w:left="2100"/>
      <w:outlineLvl w:val="4"/>
    </w:pPr>
    <w:rPr>
      <w:rFonts w:cs="Times New Roman"/>
      <w:b/>
      <w:bCs/>
      <w:sz w:val="28"/>
      <w:szCs w:val="21"/>
    </w:rPr>
  </w:style>
  <w:style w:type="paragraph" w:styleId="6">
    <w:name w:val="heading 6"/>
    <w:basedOn w:val="a0"/>
    <w:next w:val="a0"/>
    <w:link w:val="60"/>
    <w:qFormat/>
    <w:rsid w:val="0046213D"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 w:cs="Times New Roman"/>
      <w:b/>
      <w:spacing w:val="4"/>
      <w:szCs w:val="20"/>
    </w:rPr>
  </w:style>
  <w:style w:type="paragraph" w:styleId="7">
    <w:name w:val="heading 7"/>
    <w:basedOn w:val="a0"/>
    <w:next w:val="a0"/>
    <w:link w:val="70"/>
    <w:qFormat/>
    <w:rsid w:val="0046213D"/>
    <w:pPr>
      <w:keepNext/>
      <w:spacing w:line="324" w:lineRule="auto"/>
      <w:outlineLvl w:val="6"/>
    </w:pPr>
    <w:rPr>
      <w:rFonts w:cs="Times New Roman"/>
      <w:sz w:val="28"/>
      <w:szCs w:val="24"/>
    </w:rPr>
  </w:style>
  <w:style w:type="paragraph" w:styleId="8">
    <w:name w:val="heading 8"/>
    <w:basedOn w:val="a0"/>
    <w:next w:val="a0"/>
    <w:link w:val="80"/>
    <w:qFormat/>
    <w:rsid w:val="0046213D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0"/>
    <w:next w:val="a0"/>
    <w:link w:val="90"/>
    <w:qFormat/>
    <w:rsid w:val="0046213D"/>
    <w:pPr>
      <w:keepNext/>
      <w:spacing w:line="324" w:lineRule="auto"/>
      <w:jc w:val="center"/>
      <w:outlineLvl w:val="8"/>
    </w:pPr>
    <w:rPr>
      <w:rFonts w:cs="Times New Roman"/>
      <w:b/>
      <w:bCs/>
      <w:sz w:val="30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rsid w:val="00FA5614"/>
    <w:rPr>
      <w:rFonts w:ascii="Times New Roman" w:eastAsia="黑体" w:hAnsi="Times New Roman"/>
      <w:b/>
      <w:sz w:val="36"/>
      <w:szCs w:val="24"/>
    </w:rPr>
  </w:style>
  <w:style w:type="character" w:customStyle="1" w:styleId="20">
    <w:name w:val="标题 2 字符"/>
    <w:basedOn w:val="a2"/>
    <w:link w:val="2"/>
    <w:rsid w:val="006F4367"/>
    <w:rPr>
      <w:rFonts w:ascii="Times New Roman" w:eastAsia="黑体" w:hAnsi="Times New Roman"/>
      <w:b/>
      <w:sz w:val="28"/>
      <w:szCs w:val="24"/>
    </w:rPr>
  </w:style>
  <w:style w:type="paragraph" w:styleId="a5">
    <w:name w:val="No Spacing"/>
    <w:uiPriority w:val="1"/>
    <w:qFormat/>
    <w:rsid w:val="00F615B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6">
    <w:name w:val="List Paragraph"/>
    <w:basedOn w:val="a0"/>
    <w:uiPriority w:val="99"/>
    <w:qFormat/>
    <w:rsid w:val="00F615B8"/>
    <w:pPr>
      <w:ind w:firstLineChars="200" w:firstLine="420"/>
    </w:pPr>
  </w:style>
  <w:style w:type="paragraph" w:styleId="a7">
    <w:name w:val="Normal (Web)"/>
    <w:basedOn w:val="a0"/>
    <w:uiPriority w:val="99"/>
    <w:unhideWhenUsed/>
    <w:rsid w:val="00C563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Strong"/>
    <w:basedOn w:val="a2"/>
    <w:qFormat/>
    <w:rsid w:val="00C5637E"/>
    <w:rPr>
      <w:b/>
      <w:bCs/>
    </w:rPr>
  </w:style>
  <w:style w:type="table" w:styleId="a9">
    <w:name w:val="Table Grid"/>
    <w:basedOn w:val="a3"/>
    <w:uiPriority w:val="39"/>
    <w:rsid w:val="00FE7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rsid w:val="00D04C24"/>
    <w:rPr>
      <w:rFonts w:ascii="Times New Roman" w:eastAsia="黑体" w:hAnsi="Times New Roman" w:cs="Times New Roman"/>
      <w:b/>
      <w:sz w:val="24"/>
      <w:szCs w:val="32"/>
    </w:rPr>
  </w:style>
  <w:style w:type="character" w:customStyle="1" w:styleId="41">
    <w:name w:val="标题 4 字符"/>
    <w:basedOn w:val="a2"/>
    <w:link w:val="4"/>
    <w:rsid w:val="0046213D"/>
    <w:rPr>
      <w:rFonts w:ascii="Arial" w:eastAsia="黑体" w:hAnsi="Arial" w:cs="Times New Roman"/>
      <w:b/>
      <w:spacing w:val="4"/>
      <w:szCs w:val="20"/>
    </w:rPr>
  </w:style>
  <w:style w:type="character" w:customStyle="1" w:styleId="50">
    <w:name w:val="标题 5 字符"/>
    <w:basedOn w:val="a2"/>
    <w:link w:val="5"/>
    <w:rsid w:val="0046213D"/>
    <w:rPr>
      <w:rFonts w:ascii="Times New Roman" w:eastAsia="宋体" w:hAnsi="Times New Roman" w:cs="Times New Roman"/>
      <w:b/>
      <w:bCs/>
      <w:sz w:val="28"/>
      <w:szCs w:val="21"/>
    </w:rPr>
  </w:style>
  <w:style w:type="character" w:customStyle="1" w:styleId="60">
    <w:name w:val="标题 6 字符"/>
    <w:basedOn w:val="a2"/>
    <w:link w:val="6"/>
    <w:rsid w:val="0046213D"/>
    <w:rPr>
      <w:rFonts w:ascii="Arial" w:eastAsia="黑体" w:hAnsi="Arial" w:cs="Times New Roman"/>
      <w:b/>
      <w:spacing w:val="4"/>
      <w:sz w:val="24"/>
      <w:szCs w:val="20"/>
    </w:rPr>
  </w:style>
  <w:style w:type="character" w:customStyle="1" w:styleId="70">
    <w:name w:val="标题 7 字符"/>
    <w:basedOn w:val="a2"/>
    <w:link w:val="7"/>
    <w:rsid w:val="0046213D"/>
    <w:rPr>
      <w:rFonts w:ascii="Times New Roman" w:eastAsia="宋体" w:hAnsi="Times New Roman" w:cs="Times New Roman"/>
      <w:sz w:val="28"/>
      <w:szCs w:val="24"/>
    </w:rPr>
  </w:style>
  <w:style w:type="character" w:customStyle="1" w:styleId="80">
    <w:name w:val="标题 8 字符"/>
    <w:basedOn w:val="a2"/>
    <w:link w:val="8"/>
    <w:rsid w:val="0046213D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2"/>
    <w:link w:val="9"/>
    <w:rsid w:val="0046213D"/>
    <w:rPr>
      <w:rFonts w:ascii="Times New Roman" w:eastAsia="宋体" w:hAnsi="Times New Roman" w:cs="Times New Roman"/>
      <w:b/>
      <w:bCs/>
      <w:sz w:val="30"/>
      <w:szCs w:val="24"/>
    </w:rPr>
  </w:style>
  <w:style w:type="paragraph" w:customStyle="1" w:styleId="aa">
    <w:basedOn w:val="a0"/>
    <w:next w:val="a0"/>
    <w:rsid w:val="0046213D"/>
    <w:pPr>
      <w:spacing w:line="324" w:lineRule="auto"/>
      <w:ind w:left="630"/>
      <w:jc w:val="left"/>
    </w:pPr>
    <w:rPr>
      <w:rFonts w:cs="Times New Roman"/>
      <w:szCs w:val="21"/>
    </w:rPr>
  </w:style>
  <w:style w:type="character" w:styleId="ab">
    <w:name w:val="Hyperlink"/>
    <w:uiPriority w:val="99"/>
    <w:rsid w:val="0046213D"/>
    <w:rPr>
      <w:color w:val="0000FF"/>
      <w:u w:val="single"/>
    </w:rPr>
  </w:style>
  <w:style w:type="character" w:styleId="ac">
    <w:name w:val="annotation reference"/>
    <w:rsid w:val="0046213D"/>
    <w:rPr>
      <w:sz w:val="21"/>
      <w:szCs w:val="21"/>
    </w:rPr>
  </w:style>
  <w:style w:type="character" w:styleId="ad">
    <w:name w:val="footnote reference"/>
    <w:semiHidden/>
    <w:rsid w:val="0046213D"/>
    <w:rPr>
      <w:vertAlign w:val="superscript"/>
    </w:rPr>
  </w:style>
  <w:style w:type="character" w:styleId="ae">
    <w:name w:val="page number"/>
    <w:basedOn w:val="a2"/>
    <w:rsid w:val="0046213D"/>
  </w:style>
  <w:style w:type="character" w:styleId="HTML">
    <w:name w:val="HTML Code"/>
    <w:rsid w:val="0046213D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2"/>
    <w:rsid w:val="0046213D"/>
  </w:style>
  <w:style w:type="character" w:customStyle="1" w:styleId="longtext">
    <w:name w:val="long_text"/>
    <w:basedOn w:val="a2"/>
    <w:rsid w:val="0046213D"/>
  </w:style>
  <w:style w:type="character" w:customStyle="1" w:styleId="st1">
    <w:name w:val="st1"/>
    <w:basedOn w:val="a2"/>
    <w:rsid w:val="0046213D"/>
  </w:style>
  <w:style w:type="character" w:customStyle="1" w:styleId="11">
    <w:name w:val="批注主题 字符1"/>
    <w:link w:val="af"/>
    <w:rsid w:val="0046213D"/>
    <w:rPr>
      <w:b/>
      <w:bCs/>
      <w:sz w:val="24"/>
      <w:szCs w:val="24"/>
    </w:rPr>
  </w:style>
  <w:style w:type="character" w:customStyle="1" w:styleId="explainword1">
    <w:name w:val="explain_word1"/>
    <w:rsid w:val="0046213D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Char">
    <w:name w:val="标题 1 Char"/>
    <w:rsid w:val="0046213D"/>
    <w:rPr>
      <w:rFonts w:eastAsia="黑体"/>
      <w:b/>
      <w:kern w:val="44"/>
      <w:sz w:val="32"/>
      <w:szCs w:val="44"/>
    </w:rPr>
  </w:style>
  <w:style w:type="character" w:customStyle="1" w:styleId="hit">
    <w:name w:val="hit"/>
    <w:rsid w:val="0046213D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sid w:val="0046213D"/>
    <w:rPr>
      <w:b/>
      <w:bCs/>
      <w:vanish/>
      <w:color w:val="FF0000"/>
      <w:sz w:val="28"/>
    </w:rPr>
  </w:style>
  <w:style w:type="character" w:customStyle="1" w:styleId="italic1">
    <w:name w:val="italic1"/>
    <w:rsid w:val="0046213D"/>
    <w:rPr>
      <w:i/>
      <w:iCs/>
    </w:rPr>
  </w:style>
  <w:style w:type="character" w:customStyle="1" w:styleId="Char">
    <w:name w:val="批注文字 Char"/>
    <w:rsid w:val="0046213D"/>
    <w:rPr>
      <w:kern w:val="2"/>
      <w:sz w:val="24"/>
      <w:szCs w:val="24"/>
    </w:rPr>
  </w:style>
  <w:style w:type="character" w:customStyle="1" w:styleId="CharChar">
    <w:name w:val="Char Char"/>
    <w:rsid w:val="0046213D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sid w:val="0046213D"/>
    <w:rPr>
      <w:b/>
      <w:bCs/>
      <w:caps/>
      <w:color w:val="E37222"/>
    </w:rPr>
  </w:style>
  <w:style w:type="character" w:customStyle="1" w:styleId="hps">
    <w:name w:val="hps"/>
    <w:basedOn w:val="a2"/>
    <w:rsid w:val="0046213D"/>
  </w:style>
  <w:style w:type="character" w:customStyle="1" w:styleId="small-link-text1">
    <w:name w:val="small-link-text1"/>
    <w:rsid w:val="0046213D"/>
    <w:rPr>
      <w:rFonts w:ascii="Arial" w:hAnsi="Arial" w:cs="Arial" w:hint="default"/>
      <w:color w:val="000000"/>
      <w:sz w:val="20"/>
      <w:szCs w:val="20"/>
    </w:rPr>
  </w:style>
  <w:style w:type="paragraph" w:customStyle="1" w:styleId="a">
    <w:name w:val="序列"/>
    <w:basedOn w:val="a0"/>
    <w:rsid w:val="0046213D"/>
    <w:pPr>
      <w:numPr>
        <w:numId w:val="1"/>
      </w:numPr>
      <w:tabs>
        <w:tab w:val="left" w:pos="425"/>
      </w:tabs>
      <w:snapToGrid w:val="0"/>
      <w:spacing w:line="400" w:lineRule="atLeast"/>
    </w:pPr>
    <w:rPr>
      <w:rFonts w:cs="Times New Roman"/>
      <w:spacing w:val="4"/>
      <w:szCs w:val="20"/>
    </w:rPr>
  </w:style>
  <w:style w:type="paragraph" w:customStyle="1" w:styleId="CharCharCharCharCharCharChar">
    <w:name w:val="Char Char Char Char Char Char Char"/>
    <w:basedOn w:val="a0"/>
    <w:rsid w:val="0046213D"/>
    <w:pPr>
      <w:spacing w:line="324" w:lineRule="auto"/>
    </w:pPr>
    <w:rPr>
      <w:rFonts w:ascii="Tahoma" w:hAnsi="Tahoma" w:cs="Times New Roman"/>
      <w:szCs w:val="20"/>
    </w:rPr>
  </w:style>
  <w:style w:type="paragraph" w:styleId="af0">
    <w:name w:val="annotation text"/>
    <w:basedOn w:val="a0"/>
    <w:link w:val="af1"/>
    <w:unhideWhenUsed/>
    <w:rsid w:val="0046213D"/>
    <w:pPr>
      <w:spacing w:line="324" w:lineRule="auto"/>
      <w:jc w:val="left"/>
    </w:pPr>
    <w:rPr>
      <w:rFonts w:cs="Times New Roman"/>
      <w:szCs w:val="24"/>
    </w:rPr>
  </w:style>
  <w:style w:type="character" w:customStyle="1" w:styleId="af1">
    <w:name w:val="批注文字 字符"/>
    <w:basedOn w:val="a2"/>
    <w:link w:val="af0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f">
    <w:name w:val="annotation subject"/>
    <w:basedOn w:val="af0"/>
    <w:next w:val="af0"/>
    <w:link w:val="11"/>
    <w:rsid w:val="0046213D"/>
    <w:rPr>
      <w:rFonts w:asciiTheme="minorHAnsi" w:eastAsiaTheme="minorEastAsia" w:hAnsiTheme="minorHAnsi" w:cstheme="minorBidi"/>
      <w:b/>
      <w:bCs/>
    </w:rPr>
  </w:style>
  <w:style w:type="character" w:customStyle="1" w:styleId="af2">
    <w:name w:val="批注主题 字符"/>
    <w:basedOn w:val="af1"/>
    <w:uiPriority w:val="99"/>
    <w:semiHidden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TOC">
    <w:name w:val="TOC Heading"/>
    <w:basedOn w:val="1"/>
    <w:next w:val="a0"/>
    <w:uiPriority w:val="39"/>
    <w:qFormat/>
    <w:rsid w:val="0046213D"/>
    <w:pPr>
      <w:keepNext/>
      <w:keepLines/>
      <w:widowControl/>
      <w:tabs>
        <w:tab w:val="left" w:pos="425"/>
      </w:tabs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f3">
    <w:name w:val="Normal Indent"/>
    <w:basedOn w:val="a0"/>
    <w:rsid w:val="0046213D"/>
    <w:pPr>
      <w:ind w:firstLine="420"/>
    </w:pPr>
    <w:rPr>
      <w:rFonts w:cs="Times New Roman"/>
      <w:sz w:val="21"/>
      <w:szCs w:val="24"/>
    </w:rPr>
  </w:style>
  <w:style w:type="paragraph" w:styleId="af4">
    <w:name w:val="Title"/>
    <w:basedOn w:val="a0"/>
    <w:link w:val="af5"/>
    <w:qFormat/>
    <w:rsid w:val="0046213D"/>
    <w:pPr>
      <w:spacing w:line="324" w:lineRule="auto"/>
      <w:jc w:val="center"/>
    </w:pPr>
    <w:rPr>
      <w:rFonts w:cs="Times New Roman"/>
      <w:b/>
      <w:bCs/>
      <w:szCs w:val="24"/>
    </w:rPr>
  </w:style>
  <w:style w:type="character" w:customStyle="1" w:styleId="af5">
    <w:name w:val="标题 字符"/>
    <w:basedOn w:val="a2"/>
    <w:link w:val="af4"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HTML0">
    <w:name w:val="HTML Preformatted"/>
    <w:basedOn w:val="a0"/>
    <w:link w:val="HTML1"/>
    <w:rsid w:val="00462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2"/>
    <w:link w:val="HTML0"/>
    <w:rsid w:val="0046213D"/>
    <w:rPr>
      <w:rFonts w:ascii="宋体" w:eastAsia="宋体" w:hAnsi="宋体" w:cs="宋体"/>
      <w:kern w:val="0"/>
      <w:sz w:val="24"/>
      <w:szCs w:val="24"/>
    </w:rPr>
  </w:style>
  <w:style w:type="paragraph" w:styleId="af6">
    <w:name w:val="table of figures"/>
    <w:basedOn w:val="a0"/>
    <w:next w:val="a0"/>
    <w:semiHidden/>
    <w:rsid w:val="0046213D"/>
    <w:pPr>
      <w:spacing w:line="324" w:lineRule="auto"/>
      <w:ind w:leftChars="200" w:left="200" w:hangingChars="200" w:hanging="200"/>
    </w:pPr>
    <w:rPr>
      <w:rFonts w:cs="Times New Roman"/>
      <w:szCs w:val="24"/>
    </w:rPr>
  </w:style>
  <w:style w:type="paragraph" w:styleId="af7">
    <w:name w:val="caption"/>
    <w:basedOn w:val="a0"/>
    <w:next w:val="a0"/>
    <w:qFormat/>
    <w:rsid w:val="0046213D"/>
    <w:pPr>
      <w:spacing w:line="324" w:lineRule="auto"/>
      <w:jc w:val="center"/>
    </w:pPr>
    <w:rPr>
      <w:rFonts w:cs="Times New Roman"/>
      <w:szCs w:val="20"/>
    </w:rPr>
  </w:style>
  <w:style w:type="paragraph" w:styleId="af8">
    <w:name w:val="Document Map"/>
    <w:basedOn w:val="a0"/>
    <w:link w:val="af9"/>
    <w:semiHidden/>
    <w:rsid w:val="0046213D"/>
    <w:pPr>
      <w:shd w:val="clear" w:color="auto" w:fill="000080"/>
      <w:spacing w:line="324" w:lineRule="auto"/>
    </w:pPr>
    <w:rPr>
      <w:rFonts w:cs="Times New Roman"/>
      <w:szCs w:val="24"/>
    </w:rPr>
  </w:style>
  <w:style w:type="character" w:customStyle="1" w:styleId="af9">
    <w:name w:val="文档结构图 字符"/>
    <w:basedOn w:val="a2"/>
    <w:link w:val="af8"/>
    <w:semiHidden/>
    <w:rsid w:val="0046213D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31">
    <w:name w:val="Body Text 3"/>
    <w:basedOn w:val="a0"/>
    <w:link w:val="32"/>
    <w:rsid w:val="0046213D"/>
    <w:pPr>
      <w:spacing w:after="120" w:line="324" w:lineRule="auto"/>
    </w:pPr>
    <w:rPr>
      <w:rFonts w:cs="Times New Roman"/>
      <w:sz w:val="16"/>
      <w:szCs w:val="16"/>
    </w:rPr>
  </w:style>
  <w:style w:type="character" w:customStyle="1" w:styleId="32">
    <w:name w:val="正文文本 3 字符"/>
    <w:basedOn w:val="a2"/>
    <w:link w:val="31"/>
    <w:rsid w:val="0046213D"/>
    <w:rPr>
      <w:rFonts w:ascii="Times New Roman" w:eastAsia="宋体" w:hAnsi="Times New Roman" w:cs="Times New Roman"/>
      <w:sz w:val="16"/>
      <w:szCs w:val="16"/>
    </w:rPr>
  </w:style>
  <w:style w:type="paragraph" w:styleId="afa">
    <w:name w:val="header"/>
    <w:basedOn w:val="a0"/>
    <w:link w:val="afb"/>
    <w:uiPriority w:val="99"/>
    <w:qFormat/>
    <w:rsid w:val="0046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24" w:lineRule="auto"/>
      <w:jc w:val="center"/>
    </w:pPr>
    <w:rPr>
      <w:rFonts w:cs="Times New Roman"/>
      <w:sz w:val="18"/>
      <w:szCs w:val="18"/>
    </w:rPr>
  </w:style>
  <w:style w:type="character" w:customStyle="1" w:styleId="afb">
    <w:name w:val="页眉 字符"/>
    <w:basedOn w:val="a2"/>
    <w:link w:val="afa"/>
    <w:uiPriority w:val="99"/>
    <w:qFormat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c">
    <w:name w:val="Body Text"/>
    <w:basedOn w:val="a0"/>
    <w:link w:val="afd"/>
    <w:rsid w:val="0046213D"/>
    <w:pPr>
      <w:spacing w:line="324" w:lineRule="auto"/>
    </w:pPr>
    <w:rPr>
      <w:rFonts w:ascii="宋体" w:hAnsi="宋体" w:cs="Times New Roman"/>
      <w:szCs w:val="24"/>
    </w:rPr>
  </w:style>
  <w:style w:type="character" w:customStyle="1" w:styleId="afd">
    <w:name w:val="正文文本 字符"/>
    <w:basedOn w:val="a2"/>
    <w:link w:val="afc"/>
    <w:rsid w:val="0046213D"/>
    <w:rPr>
      <w:rFonts w:ascii="宋体" w:eastAsia="宋体" w:hAnsi="宋体" w:cs="Times New Roman"/>
      <w:sz w:val="24"/>
      <w:szCs w:val="24"/>
    </w:rPr>
  </w:style>
  <w:style w:type="paragraph" w:styleId="afe">
    <w:name w:val="footer"/>
    <w:basedOn w:val="a0"/>
    <w:link w:val="aff"/>
    <w:uiPriority w:val="99"/>
    <w:rsid w:val="0046213D"/>
    <w:pPr>
      <w:tabs>
        <w:tab w:val="center" w:pos="4153"/>
        <w:tab w:val="right" w:pos="8306"/>
      </w:tabs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aff">
    <w:name w:val="页脚 字符"/>
    <w:basedOn w:val="a2"/>
    <w:link w:val="afe"/>
    <w:uiPriority w:val="99"/>
    <w:rsid w:val="0046213D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2"/>
    <w:rsid w:val="0046213D"/>
    <w:pPr>
      <w:spacing w:line="324" w:lineRule="auto"/>
      <w:ind w:firstLineChars="200" w:firstLine="360"/>
    </w:pPr>
    <w:rPr>
      <w:rFonts w:cs="Times New Roman"/>
      <w:sz w:val="18"/>
      <w:szCs w:val="24"/>
    </w:rPr>
  </w:style>
  <w:style w:type="character" w:customStyle="1" w:styleId="22">
    <w:name w:val="正文文本缩进 2 字符"/>
    <w:basedOn w:val="a2"/>
    <w:link w:val="21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f0">
    <w:name w:val="Body Text Indent"/>
    <w:basedOn w:val="a0"/>
    <w:link w:val="aff1"/>
    <w:rsid w:val="0046213D"/>
    <w:pPr>
      <w:spacing w:line="400" w:lineRule="atLeast"/>
      <w:ind w:firstLineChars="225" w:firstLine="450"/>
    </w:pPr>
    <w:rPr>
      <w:rFonts w:cs="Times New Roman"/>
      <w:szCs w:val="24"/>
    </w:rPr>
  </w:style>
  <w:style w:type="character" w:customStyle="1" w:styleId="aff1">
    <w:name w:val="正文文本缩进 字符"/>
    <w:basedOn w:val="a2"/>
    <w:link w:val="aff0"/>
    <w:rsid w:val="0046213D"/>
    <w:rPr>
      <w:rFonts w:ascii="Times New Roman" w:eastAsia="宋体" w:hAnsi="Times New Roman" w:cs="Times New Roman"/>
      <w:sz w:val="24"/>
      <w:szCs w:val="24"/>
    </w:rPr>
  </w:style>
  <w:style w:type="paragraph" w:styleId="33">
    <w:name w:val="Body Text Indent 3"/>
    <w:basedOn w:val="a0"/>
    <w:link w:val="34"/>
    <w:rsid w:val="0046213D"/>
    <w:pPr>
      <w:spacing w:line="324" w:lineRule="auto"/>
      <w:ind w:left="244" w:hanging="244"/>
    </w:pPr>
    <w:rPr>
      <w:rFonts w:cs="Times New Roman"/>
      <w:sz w:val="18"/>
      <w:szCs w:val="24"/>
    </w:rPr>
  </w:style>
  <w:style w:type="character" w:customStyle="1" w:styleId="34">
    <w:name w:val="正文文本缩进 3 字符"/>
    <w:basedOn w:val="a2"/>
    <w:link w:val="33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f2">
    <w:name w:val="Plain Text"/>
    <w:basedOn w:val="a0"/>
    <w:link w:val="aff3"/>
    <w:rsid w:val="0046213D"/>
    <w:rPr>
      <w:rFonts w:ascii="宋体" w:hAnsi="Courier New" w:cs="Courier New"/>
      <w:sz w:val="21"/>
      <w:szCs w:val="21"/>
    </w:rPr>
  </w:style>
  <w:style w:type="character" w:customStyle="1" w:styleId="aff3">
    <w:name w:val="纯文本 字符"/>
    <w:basedOn w:val="a2"/>
    <w:link w:val="aff2"/>
    <w:rsid w:val="0046213D"/>
    <w:rPr>
      <w:rFonts w:ascii="宋体" w:eastAsia="宋体" w:hAnsi="Courier New" w:cs="Courier New"/>
      <w:szCs w:val="21"/>
    </w:rPr>
  </w:style>
  <w:style w:type="paragraph" w:styleId="aff4">
    <w:name w:val="Date"/>
    <w:basedOn w:val="a0"/>
    <w:next w:val="a0"/>
    <w:link w:val="aff5"/>
    <w:rsid w:val="0046213D"/>
    <w:pPr>
      <w:spacing w:line="324" w:lineRule="auto"/>
      <w:ind w:leftChars="2500" w:left="100"/>
    </w:pPr>
    <w:rPr>
      <w:rFonts w:cs="Times New Roman"/>
      <w:szCs w:val="24"/>
    </w:rPr>
  </w:style>
  <w:style w:type="character" w:customStyle="1" w:styleId="aff5">
    <w:name w:val="日期 字符"/>
    <w:basedOn w:val="a2"/>
    <w:link w:val="aff4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ff6">
    <w:name w:val="footnote text"/>
    <w:basedOn w:val="a0"/>
    <w:link w:val="aff7"/>
    <w:semiHidden/>
    <w:rsid w:val="0046213D"/>
    <w:pPr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aff7">
    <w:name w:val="脚注文本 字符"/>
    <w:basedOn w:val="a2"/>
    <w:link w:val="aff6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f8">
    <w:name w:val="Balloon Text"/>
    <w:basedOn w:val="a0"/>
    <w:link w:val="aff9"/>
    <w:semiHidden/>
    <w:rsid w:val="0046213D"/>
    <w:pPr>
      <w:spacing w:line="324" w:lineRule="auto"/>
    </w:pPr>
    <w:rPr>
      <w:rFonts w:cs="Times New Roman"/>
      <w:sz w:val="18"/>
      <w:szCs w:val="18"/>
    </w:rPr>
  </w:style>
  <w:style w:type="character" w:customStyle="1" w:styleId="aff9">
    <w:name w:val="批注框文本 字符"/>
    <w:basedOn w:val="a2"/>
    <w:link w:val="aff8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customStyle="1" w:styleId="MTDisplayEquation">
    <w:name w:val="MTDisplayEquation"/>
    <w:basedOn w:val="a0"/>
    <w:next w:val="a0"/>
    <w:rsid w:val="0046213D"/>
    <w:pPr>
      <w:tabs>
        <w:tab w:val="center" w:pos="2240"/>
        <w:tab w:val="right" w:pos="4460"/>
      </w:tabs>
      <w:spacing w:line="324" w:lineRule="auto"/>
      <w:ind w:firstLineChars="200" w:firstLine="420"/>
    </w:pPr>
    <w:rPr>
      <w:rFonts w:cs="Times New Roman"/>
      <w:szCs w:val="24"/>
    </w:rPr>
  </w:style>
  <w:style w:type="paragraph" w:customStyle="1" w:styleId="135">
    <w:name w:val="样式 二级标题 + 行距: 多倍行距 1.35 字行"/>
    <w:basedOn w:val="a0"/>
    <w:rsid w:val="0046213D"/>
    <w:pPr>
      <w:keepNext/>
      <w:keepLines/>
      <w:spacing w:before="200" w:after="140" w:line="360" w:lineRule="auto"/>
      <w:outlineLvl w:val="1"/>
    </w:pPr>
    <w:rPr>
      <w:rFonts w:eastAsia="黑体" w:cs="Times New Roman"/>
      <w:b/>
      <w:sz w:val="28"/>
      <w:szCs w:val="20"/>
    </w:rPr>
  </w:style>
  <w:style w:type="paragraph" w:customStyle="1" w:styleId="1350">
    <w:name w:val="样式 一级标题 + 行距: 多倍行距 1.35 字行"/>
    <w:basedOn w:val="a0"/>
    <w:rsid w:val="0046213D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 w:cs="Times New Roman"/>
      <w:b/>
      <w:sz w:val="32"/>
      <w:szCs w:val="20"/>
    </w:rPr>
  </w:style>
  <w:style w:type="paragraph" w:customStyle="1" w:styleId="affa">
    <w:name w:val="图"/>
    <w:basedOn w:val="a0"/>
    <w:rsid w:val="0046213D"/>
    <w:pPr>
      <w:snapToGrid w:val="0"/>
      <w:spacing w:line="400" w:lineRule="atLeast"/>
      <w:jc w:val="center"/>
    </w:pPr>
    <w:rPr>
      <w:rFonts w:cs="Times New Roman"/>
      <w:spacing w:val="4"/>
      <w:szCs w:val="20"/>
    </w:rPr>
  </w:style>
  <w:style w:type="paragraph" w:customStyle="1" w:styleId="23">
    <w:name w:val="列出段落2"/>
    <w:basedOn w:val="a0"/>
    <w:uiPriority w:val="99"/>
    <w:qFormat/>
    <w:rsid w:val="0046213D"/>
    <w:pPr>
      <w:ind w:firstLineChars="200" w:firstLine="420"/>
    </w:pPr>
    <w:rPr>
      <w:rFonts w:cs="Times New Roman"/>
      <w:sz w:val="21"/>
      <w:szCs w:val="21"/>
    </w:rPr>
  </w:style>
  <w:style w:type="table" w:customStyle="1" w:styleId="12">
    <w:name w:val="网格型1"/>
    <w:basedOn w:val="a3"/>
    <w:next w:val="a9"/>
    <w:uiPriority w:val="59"/>
    <w:qFormat/>
    <w:rsid w:val="004621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b">
    <w:name w:val="Subtitle"/>
    <w:basedOn w:val="a0"/>
    <w:next w:val="a0"/>
    <w:link w:val="affc"/>
    <w:qFormat/>
    <w:rsid w:val="0046213D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affc">
    <w:name w:val="副标题 字符"/>
    <w:basedOn w:val="a2"/>
    <w:link w:val="affb"/>
    <w:rsid w:val="0046213D"/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styleId="affd">
    <w:name w:val="Emphasis"/>
    <w:qFormat/>
    <w:rsid w:val="0046213D"/>
    <w:rPr>
      <w:i/>
      <w:iCs/>
    </w:rPr>
  </w:style>
  <w:style w:type="paragraph" w:customStyle="1" w:styleId="42">
    <w:name w:val="标题4"/>
    <w:basedOn w:val="4"/>
    <w:link w:val="43"/>
    <w:qFormat/>
    <w:rsid w:val="0046213D"/>
    <w:pPr>
      <w:numPr>
        <w:numId w:val="0"/>
      </w:numPr>
    </w:pPr>
  </w:style>
  <w:style w:type="character" w:customStyle="1" w:styleId="43">
    <w:name w:val="标题4 字符"/>
    <w:basedOn w:val="41"/>
    <w:link w:val="42"/>
    <w:rsid w:val="0046213D"/>
    <w:rPr>
      <w:rFonts w:ascii="Arial" w:eastAsia="黑体" w:hAnsi="Arial" w:cs="Times New Roman"/>
      <w:b/>
      <w:spacing w:val="4"/>
      <w:szCs w:val="20"/>
    </w:rPr>
  </w:style>
  <w:style w:type="paragraph" w:customStyle="1" w:styleId="40">
    <w:name w:val="样式4"/>
    <w:basedOn w:val="3"/>
    <w:link w:val="44"/>
    <w:rsid w:val="0046213D"/>
    <w:pPr>
      <w:numPr>
        <w:numId w:val="10"/>
      </w:numPr>
    </w:pPr>
    <w:rPr>
      <w:sz w:val="21"/>
    </w:rPr>
  </w:style>
  <w:style w:type="character" w:customStyle="1" w:styleId="44">
    <w:name w:val="样式4 字符"/>
    <w:link w:val="40"/>
    <w:rsid w:val="0046213D"/>
    <w:rPr>
      <w:rFonts w:ascii="Times New Roman" w:eastAsia="黑体" w:hAnsi="Times New Roman" w:cs="Times New Roman"/>
      <w:b/>
      <w:szCs w:val="32"/>
    </w:rPr>
  </w:style>
  <w:style w:type="character" w:styleId="affe">
    <w:name w:val="FollowedHyperlink"/>
    <w:basedOn w:val="a2"/>
    <w:uiPriority w:val="99"/>
    <w:semiHidden/>
    <w:unhideWhenUsed/>
    <w:rsid w:val="0046213D"/>
    <w:rPr>
      <w:color w:val="954F72" w:themeColor="followedHyperlink"/>
      <w:u w:val="single"/>
    </w:rPr>
  </w:style>
  <w:style w:type="paragraph" w:styleId="afff">
    <w:name w:val="Body Text First Indent"/>
    <w:basedOn w:val="afc"/>
    <w:link w:val="afff0"/>
    <w:uiPriority w:val="99"/>
    <w:semiHidden/>
    <w:unhideWhenUsed/>
    <w:rsid w:val="0046213D"/>
    <w:pPr>
      <w:spacing w:after="120"/>
      <w:ind w:firstLineChars="100" w:firstLine="420"/>
    </w:pPr>
    <w:rPr>
      <w:rFonts w:ascii="Times New Roman" w:hAnsi="Times New Roman"/>
    </w:rPr>
  </w:style>
  <w:style w:type="character" w:customStyle="1" w:styleId="afff0">
    <w:name w:val="正文文本首行缩进 字符"/>
    <w:basedOn w:val="afd"/>
    <w:link w:val="afff"/>
    <w:uiPriority w:val="99"/>
    <w:semiHidden/>
    <w:rsid w:val="0046213D"/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0"/>
    <w:next w:val="a0"/>
    <w:autoRedefine/>
    <w:uiPriority w:val="39"/>
    <w:unhideWhenUsed/>
    <w:rsid w:val="0046213D"/>
    <w:pPr>
      <w:ind w:leftChars="400" w:left="840"/>
    </w:pPr>
  </w:style>
  <w:style w:type="paragraph" w:styleId="TOC1">
    <w:name w:val="toc 1"/>
    <w:basedOn w:val="a0"/>
    <w:next w:val="a0"/>
    <w:autoRedefine/>
    <w:uiPriority w:val="39"/>
    <w:unhideWhenUsed/>
    <w:rsid w:val="0046213D"/>
  </w:style>
  <w:style w:type="paragraph" w:styleId="TOC2">
    <w:name w:val="toc 2"/>
    <w:basedOn w:val="a0"/>
    <w:next w:val="a0"/>
    <w:autoRedefine/>
    <w:uiPriority w:val="39"/>
    <w:unhideWhenUsed/>
    <w:rsid w:val="0046213D"/>
    <w:pPr>
      <w:ind w:leftChars="200" w:left="420"/>
    </w:pPr>
  </w:style>
  <w:style w:type="character" w:styleId="afff1">
    <w:name w:val="Unresolved Mention"/>
    <w:basedOn w:val="a2"/>
    <w:uiPriority w:val="99"/>
    <w:semiHidden/>
    <w:unhideWhenUsed/>
    <w:rsid w:val="00DA41A2"/>
    <w:rPr>
      <w:color w:val="605E5C"/>
      <w:shd w:val="clear" w:color="auto" w:fill="E1DFDD"/>
    </w:rPr>
  </w:style>
  <w:style w:type="paragraph" w:styleId="afff2">
    <w:name w:val="Revision"/>
    <w:hidden/>
    <w:uiPriority w:val="99"/>
    <w:semiHidden/>
    <w:rsid w:val="00A72876"/>
    <w:rPr>
      <w:rFonts w:ascii="Times New Roman" w:eastAsia="宋体" w:hAnsi="Times New Roman"/>
      <w:sz w:val="24"/>
    </w:rPr>
  </w:style>
  <w:style w:type="paragraph" w:customStyle="1" w:styleId="a1">
    <w:name w:val="文正"/>
    <w:basedOn w:val="a0"/>
    <w:link w:val="afff3"/>
    <w:autoRedefine/>
    <w:qFormat/>
    <w:rsid w:val="00EC3FDF"/>
    <w:pPr>
      <w:spacing w:line="360" w:lineRule="auto"/>
      <w:ind w:firstLineChars="200" w:firstLine="480"/>
    </w:pPr>
  </w:style>
  <w:style w:type="paragraph" w:customStyle="1" w:styleId="afff4">
    <w:name w:val="编号"/>
    <w:basedOn w:val="a1"/>
    <w:link w:val="afff5"/>
    <w:autoRedefine/>
    <w:qFormat/>
    <w:rsid w:val="00FA5614"/>
    <w:pPr>
      <w:spacing w:line="300" w:lineRule="auto"/>
      <w:ind w:firstLineChars="0" w:firstLine="0"/>
      <w:jc w:val="center"/>
    </w:pPr>
    <w:rPr>
      <w:rFonts w:eastAsia="黑体"/>
    </w:rPr>
  </w:style>
  <w:style w:type="character" w:customStyle="1" w:styleId="afff3">
    <w:name w:val="文正 字符"/>
    <w:basedOn w:val="a2"/>
    <w:link w:val="a1"/>
    <w:rsid w:val="00EC3FDF"/>
    <w:rPr>
      <w:rFonts w:ascii="Times New Roman" w:eastAsia="宋体" w:hAnsi="Times New Roman"/>
      <w:sz w:val="24"/>
    </w:rPr>
  </w:style>
  <w:style w:type="character" w:customStyle="1" w:styleId="afff5">
    <w:name w:val="编号 字符"/>
    <w:basedOn w:val="afff3"/>
    <w:link w:val="afff4"/>
    <w:rsid w:val="00FA5614"/>
    <w:rPr>
      <w:rFonts w:ascii="Times New Roman" w:eastAsia="黑体" w:hAnsi="Times New Roman"/>
      <w:sz w:val="24"/>
    </w:rPr>
  </w:style>
  <w:style w:type="character" w:styleId="afff6">
    <w:name w:val="Placeholder Text"/>
    <w:basedOn w:val="a2"/>
    <w:uiPriority w:val="99"/>
    <w:semiHidden/>
    <w:rsid w:val="006925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0C925-FDB8-4D71-88A0-5538B7F7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14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浚哲 张</dc:creator>
  <cp:keywords/>
  <dc:description/>
  <cp:lastModifiedBy>曲 睿</cp:lastModifiedBy>
  <cp:revision>89</cp:revision>
  <dcterms:created xsi:type="dcterms:W3CDTF">2020-06-24T15:20:00Z</dcterms:created>
  <dcterms:modified xsi:type="dcterms:W3CDTF">2024-06-27T06:10:00Z</dcterms:modified>
</cp:coreProperties>
</file>