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9D4A4" w14:textId="77777777" w:rsidR="00E07802" w:rsidRDefault="00000000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一、简述朴素贝叶斯</w:t>
      </w:r>
      <w:r>
        <w:rPr>
          <w:rFonts w:hint="eastAsia"/>
          <w:sz w:val="24"/>
          <w:szCs w:val="24"/>
        </w:rPr>
        <w:t>的原理，三类朴素贝叶斯的比较、实现的关键操作点（不超过</w:t>
      </w:r>
      <w:r>
        <w:rPr>
          <w:rFonts w:hint="eastAsia"/>
          <w:sz w:val="24"/>
          <w:szCs w:val="24"/>
        </w:rPr>
        <w:t>300</w:t>
      </w:r>
      <w:r>
        <w:rPr>
          <w:rFonts w:hint="eastAsia"/>
          <w:sz w:val="24"/>
          <w:szCs w:val="24"/>
        </w:rPr>
        <w:t>字，逻辑要通，</w:t>
      </w:r>
      <w:r>
        <w:rPr>
          <w:rFonts w:hint="eastAsia"/>
          <w:b/>
          <w:bCs/>
          <w:color w:val="0000FF"/>
          <w:sz w:val="24"/>
          <w:szCs w:val="24"/>
          <w:u w:val="single"/>
        </w:rPr>
        <w:t>要有小标题</w:t>
      </w:r>
      <w:r>
        <w:rPr>
          <w:rFonts w:hint="eastAsia"/>
          <w:sz w:val="24"/>
          <w:szCs w:val="24"/>
        </w:rPr>
        <w:t>，排版清晰，请不要网络大幅摘抄）</w:t>
      </w:r>
    </w:p>
    <w:p w14:paraId="6D77B0A3" w14:textId="77777777" w:rsidR="00FA20B3" w:rsidRDefault="00FA20B3">
      <w:pPr>
        <w:rPr>
          <w:b/>
          <w:sz w:val="24"/>
          <w:szCs w:val="24"/>
        </w:rPr>
      </w:pPr>
    </w:p>
    <w:p w14:paraId="7ABB04B0" w14:textId="6C9E2CA4" w:rsidR="0005442E" w:rsidRDefault="00FA20B3" w:rsidP="00B62139">
      <w:pPr>
        <w:ind w:firstLineChars="200" w:firstLine="482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 w:rsidRPr="00FA20B3">
        <w:rPr>
          <w:rFonts w:hint="eastAsia"/>
          <w:b/>
          <w:sz w:val="24"/>
          <w:szCs w:val="24"/>
        </w:rPr>
        <w:t>原理</w:t>
      </w:r>
    </w:p>
    <w:p w14:paraId="6F763F5A" w14:textId="607B716B" w:rsidR="0005442E" w:rsidRDefault="00FA20B3" w:rsidP="00B62139">
      <w:pPr>
        <w:ind w:firstLineChars="200" w:firstLine="480"/>
        <w:rPr>
          <w:bCs/>
          <w:sz w:val="24"/>
          <w:szCs w:val="24"/>
        </w:rPr>
      </w:pPr>
      <w:r w:rsidRPr="00FA20B3">
        <w:rPr>
          <w:rFonts w:hint="eastAsia"/>
          <w:bCs/>
          <w:sz w:val="24"/>
          <w:szCs w:val="24"/>
        </w:rPr>
        <w:t>朴素贝叶斯是基于贝叶斯定理与特征条件独立假设的分类算法。利用训练数据计算类别与特征的联合概率分布，然后根据特征的条件独立性假设，通过贝叶斯公式计算后验概率，最终选择具有最大后验概率的类别作为预测结果。</w:t>
      </w:r>
      <w:r w:rsidRPr="00FA20B3">
        <w:rPr>
          <w:rFonts w:hint="eastAsia"/>
          <w:bCs/>
          <w:sz w:val="24"/>
          <w:szCs w:val="24"/>
        </w:rPr>
        <w:cr/>
      </w:r>
      <w:r>
        <w:rPr>
          <w:rFonts w:hint="eastAsia"/>
          <w:bCs/>
          <w:sz w:val="24"/>
          <w:szCs w:val="24"/>
        </w:rPr>
        <w:t xml:space="preserve">    </w:t>
      </w:r>
      <w:r>
        <w:rPr>
          <w:rFonts w:hint="eastAsia"/>
          <w:bCs/>
          <w:sz w:val="24"/>
          <w:szCs w:val="24"/>
        </w:rPr>
        <w:t>二、</w:t>
      </w:r>
      <w:r w:rsidRPr="00FA20B3">
        <w:rPr>
          <w:rFonts w:hint="eastAsia"/>
          <w:b/>
          <w:sz w:val="24"/>
          <w:szCs w:val="24"/>
        </w:rPr>
        <w:t>三类朴素贝叶斯的比较</w:t>
      </w:r>
      <w:r w:rsidRPr="00FA20B3">
        <w:rPr>
          <w:rFonts w:hint="eastAsia"/>
          <w:bCs/>
          <w:sz w:val="24"/>
          <w:szCs w:val="24"/>
        </w:rPr>
        <w:cr/>
      </w:r>
      <w:r>
        <w:rPr>
          <w:rFonts w:hint="eastAsia"/>
          <w:bCs/>
          <w:sz w:val="24"/>
          <w:szCs w:val="24"/>
        </w:rPr>
        <w:t xml:space="preserve">    1.</w:t>
      </w:r>
      <w:r w:rsidRPr="00FA20B3">
        <w:rPr>
          <w:rFonts w:hint="eastAsia"/>
          <w:bCs/>
          <w:sz w:val="24"/>
          <w:szCs w:val="24"/>
        </w:rPr>
        <w:t>高斯朴素贝叶斯（</w:t>
      </w:r>
      <w:proofErr w:type="spellStart"/>
      <w:r w:rsidRPr="00FA20B3">
        <w:rPr>
          <w:rFonts w:hint="eastAsia"/>
          <w:bCs/>
          <w:sz w:val="24"/>
          <w:szCs w:val="24"/>
        </w:rPr>
        <w:t>GaussianNB</w:t>
      </w:r>
      <w:proofErr w:type="spellEnd"/>
      <w:r w:rsidRPr="00FA20B3">
        <w:rPr>
          <w:rFonts w:hint="eastAsia"/>
          <w:bCs/>
          <w:sz w:val="24"/>
          <w:szCs w:val="24"/>
        </w:rPr>
        <w:t>）：假设特征的先验概率符合高斯分布，适用于连续型数据。</w:t>
      </w:r>
      <w:r w:rsidRPr="00FA20B3">
        <w:rPr>
          <w:rFonts w:hint="eastAsia"/>
          <w:bCs/>
          <w:sz w:val="24"/>
          <w:szCs w:val="24"/>
        </w:rPr>
        <w:cr/>
      </w:r>
      <w:r>
        <w:rPr>
          <w:rFonts w:hint="eastAsia"/>
          <w:bCs/>
          <w:sz w:val="24"/>
          <w:szCs w:val="24"/>
        </w:rPr>
        <w:t xml:space="preserve">    2.</w:t>
      </w:r>
      <w:r w:rsidRPr="00FA20B3">
        <w:rPr>
          <w:rFonts w:hint="eastAsia"/>
          <w:bCs/>
          <w:sz w:val="24"/>
          <w:szCs w:val="24"/>
        </w:rPr>
        <w:t>多项式朴素贝叶斯（</w:t>
      </w:r>
      <w:proofErr w:type="spellStart"/>
      <w:r w:rsidRPr="00FA20B3">
        <w:rPr>
          <w:rFonts w:hint="eastAsia"/>
          <w:bCs/>
          <w:sz w:val="24"/>
          <w:szCs w:val="24"/>
        </w:rPr>
        <w:t>MultinomialNB</w:t>
      </w:r>
      <w:proofErr w:type="spellEnd"/>
      <w:r w:rsidRPr="00FA20B3">
        <w:rPr>
          <w:rFonts w:hint="eastAsia"/>
          <w:bCs/>
          <w:sz w:val="24"/>
          <w:szCs w:val="24"/>
        </w:rPr>
        <w:t>）：适用于离散特征的分类问题，如文本分类。</w:t>
      </w:r>
      <w:r w:rsidRPr="00FA20B3">
        <w:rPr>
          <w:rFonts w:hint="eastAsia"/>
          <w:bCs/>
          <w:sz w:val="24"/>
          <w:szCs w:val="24"/>
        </w:rPr>
        <w:cr/>
      </w:r>
      <w:r>
        <w:rPr>
          <w:rFonts w:hint="eastAsia"/>
          <w:bCs/>
          <w:sz w:val="24"/>
          <w:szCs w:val="24"/>
        </w:rPr>
        <w:t xml:space="preserve">    3.</w:t>
      </w:r>
      <w:r w:rsidRPr="00FA20B3">
        <w:rPr>
          <w:rFonts w:hint="eastAsia"/>
          <w:bCs/>
          <w:sz w:val="24"/>
          <w:szCs w:val="24"/>
        </w:rPr>
        <w:t>伯努利朴素贝叶斯（</w:t>
      </w:r>
      <w:proofErr w:type="spellStart"/>
      <w:r w:rsidRPr="00FA20B3">
        <w:rPr>
          <w:rFonts w:hint="eastAsia"/>
          <w:bCs/>
          <w:sz w:val="24"/>
          <w:szCs w:val="24"/>
        </w:rPr>
        <w:t>BernoulliNB</w:t>
      </w:r>
      <w:proofErr w:type="spellEnd"/>
      <w:r w:rsidRPr="00FA20B3">
        <w:rPr>
          <w:rFonts w:hint="eastAsia"/>
          <w:bCs/>
          <w:sz w:val="24"/>
          <w:szCs w:val="24"/>
        </w:rPr>
        <w:t>）：处理布尔型特征的分类问题，适用于文本分类等任务</w:t>
      </w:r>
      <w:r w:rsidR="0005442E">
        <w:rPr>
          <w:rFonts w:hint="eastAsia"/>
          <w:bCs/>
          <w:sz w:val="24"/>
          <w:szCs w:val="24"/>
        </w:rPr>
        <w:t>。</w:t>
      </w:r>
      <w:r w:rsidRPr="00FA20B3">
        <w:rPr>
          <w:rFonts w:hint="eastAsia"/>
          <w:bCs/>
          <w:sz w:val="24"/>
          <w:szCs w:val="24"/>
        </w:rPr>
        <w:cr/>
      </w:r>
      <w:r>
        <w:rPr>
          <w:rFonts w:hint="eastAsia"/>
          <w:bCs/>
          <w:sz w:val="24"/>
          <w:szCs w:val="24"/>
        </w:rPr>
        <w:t xml:space="preserve">    </w:t>
      </w:r>
      <w:r w:rsidRPr="00FA20B3">
        <w:rPr>
          <w:rFonts w:hint="eastAsia"/>
          <w:b/>
          <w:sz w:val="24"/>
          <w:szCs w:val="24"/>
        </w:rPr>
        <w:t>三、关键操作点</w:t>
      </w:r>
    </w:p>
    <w:p w14:paraId="1AE83DDA" w14:textId="3DF4B2A5" w:rsidR="00E07802" w:rsidRPr="00B62139" w:rsidRDefault="00FA20B3" w:rsidP="00B62139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</w:t>
      </w:r>
      <w:r w:rsidRPr="00FA20B3">
        <w:rPr>
          <w:rFonts w:hint="eastAsia"/>
          <w:bCs/>
          <w:sz w:val="24"/>
          <w:szCs w:val="24"/>
        </w:rPr>
        <w:t>数据预处理：特征选择、数据清洗和特征转换。</w:t>
      </w:r>
      <w:r w:rsidRPr="00FA20B3">
        <w:rPr>
          <w:rFonts w:hint="eastAsia"/>
          <w:bCs/>
          <w:sz w:val="24"/>
          <w:szCs w:val="24"/>
        </w:rPr>
        <w:cr/>
      </w:r>
      <w:r>
        <w:rPr>
          <w:rFonts w:hint="eastAsia"/>
          <w:bCs/>
          <w:sz w:val="24"/>
          <w:szCs w:val="24"/>
        </w:rPr>
        <w:t xml:space="preserve">    2.</w:t>
      </w:r>
      <w:r w:rsidRPr="00FA20B3">
        <w:rPr>
          <w:rFonts w:hint="eastAsia"/>
          <w:bCs/>
          <w:sz w:val="24"/>
          <w:szCs w:val="24"/>
        </w:rPr>
        <w:t>概率计算：计算类别的先验概率和特征的条件概率。</w:t>
      </w:r>
      <w:r w:rsidRPr="00FA20B3">
        <w:rPr>
          <w:rFonts w:hint="eastAsia"/>
          <w:bCs/>
          <w:sz w:val="24"/>
          <w:szCs w:val="24"/>
        </w:rPr>
        <w:cr/>
      </w:r>
      <w:r>
        <w:rPr>
          <w:rFonts w:hint="eastAsia"/>
          <w:bCs/>
          <w:sz w:val="24"/>
          <w:szCs w:val="24"/>
        </w:rPr>
        <w:t xml:space="preserve">    3.</w:t>
      </w:r>
      <w:r w:rsidRPr="00FA20B3">
        <w:rPr>
          <w:rFonts w:hint="eastAsia"/>
          <w:bCs/>
          <w:sz w:val="24"/>
          <w:szCs w:val="24"/>
        </w:rPr>
        <w:t>后验概率估计：利用贝叶斯公式计算后验概率。</w:t>
      </w:r>
      <w:r w:rsidRPr="00FA20B3">
        <w:rPr>
          <w:rFonts w:hint="eastAsia"/>
          <w:bCs/>
          <w:sz w:val="24"/>
          <w:szCs w:val="24"/>
        </w:rPr>
        <w:cr/>
      </w:r>
      <w:r>
        <w:rPr>
          <w:rFonts w:hint="eastAsia"/>
          <w:bCs/>
          <w:sz w:val="24"/>
          <w:szCs w:val="24"/>
        </w:rPr>
        <w:t xml:space="preserve">    4.</w:t>
      </w:r>
      <w:r w:rsidRPr="00FA20B3">
        <w:rPr>
          <w:rFonts w:hint="eastAsia"/>
          <w:bCs/>
          <w:sz w:val="24"/>
          <w:szCs w:val="24"/>
        </w:rPr>
        <w:t>参数估计：对于高斯朴素贝叶斯，需要估计均值和方差；对于多项式和</w:t>
      </w:r>
      <w:proofErr w:type="gramStart"/>
      <w:r w:rsidRPr="00FA20B3">
        <w:rPr>
          <w:rFonts w:hint="eastAsia"/>
          <w:bCs/>
          <w:sz w:val="24"/>
          <w:szCs w:val="24"/>
        </w:rPr>
        <w:t>伯努</w:t>
      </w:r>
      <w:proofErr w:type="gramEnd"/>
      <w:r w:rsidRPr="00FA20B3">
        <w:rPr>
          <w:rFonts w:hint="eastAsia"/>
          <w:bCs/>
          <w:sz w:val="24"/>
          <w:szCs w:val="24"/>
        </w:rPr>
        <w:t>利朴素贝叶斯，需要估计特征出现的概率。</w:t>
      </w:r>
      <w:r w:rsidRPr="00FA20B3">
        <w:rPr>
          <w:rFonts w:hint="eastAsia"/>
          <w:bCs/>
          <w:sz w:val="24"/>
          <w:szCs w:val="24"/>
        </w:rPr>
        <w:cr/>
      </w:r>
    </w:p>
    <w:p w14:paraId="127278E7" w14:textId="4C94FAC7" w:rsidR="00A7520B" w:rsidRDefault="00000000">
      <w:pPr>
        <w:spacing w:line="312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</w:t>
      </w:r>
      <w:r>
        <w:rPr>
          <w:rFonts w:hint="eastAsia"/>
          <w:sz w:val="24"/>
          <w:szCs w:val="24"/>
        </w:rPr>
        <w:t>概述利用</w:t>
      </w:r>
      <w:r>
        <w:rPr>
          <w:rFonts w:hint="eastAsia"/>
          <w:b/>
          <w:bCs/>
          <w:sz w:val="24"/>
          <w:szCs w:val="24"/>
        </w:rPr>
        <w:t>朴素贝叶</w:t>
      </w:r>
      <w:proofErr w:type="gramStart"/>
      <w:r>
        <w:rPr>
          <w:rFonts w:hint="eastAsia"/>
          <w:b/>
          <w:bCs/>
          <w:sz w:val="24"/>
          <w:szCs w:val="24"/>
        </w:rPr>
        <w:t>斯</w:t>
      </w:r>
      <w:r>
        <w:rPr>
          <w:rFonts w:hint="eastAsia"/>
          <w:sz w:val="24"/>
          <w:szCs w:val="24"/>
        </w:rPr>
        <w:t>判断</w:t>
      </w:r>
      <w:proofErr w:type="gramEnd"/>
      <w:r>
        <w:rPr>
          <w:rFonts w:hint="eastAsia"/>
          <w:b/>
          <w:bCs/>
          <w:sz w:val="24"/>
          <w:szCs w:val="24"/>
        </w:rPr>
        <w:t>蘑菇是否有毒</w:t>
      </w:r>
      <w:r>
        <w:rPr>
          <w:rFonts w:hint="eastAsia"/>
          <w:sz w:val="24"/>
          <w:szCs w:val="24"/>
        </w:rPr>
        <w:t>的技术思路</w:t>
      </w:r>
      <w:r>
        <w:rPr>
          <w:rFonts w:hint="eastAsia"/>
          <w:b/>
          <w:bCs/>
          <w:sz w:val="24"/>
          <w:szCs w:val="24"/>
        </w:rPr>
        <w:t>。</w:t>
      </w:r>
    </w:p>
    <w:p w14:paraId="407E5E46" w14:textId="77777777" w:rsidR="00870A6A" w:rsidRDefault="00870A6A" w:rsidP="00870A6A">
      <w:pPr>
        <w:rPr>
          <w:bCs/>
          <w:sz w:val="24"/>
          <w:szCs w:val="24"/>
        </w:rPr>
      </w:pPr>
      <w:r w:rsidRPr="00870A6A">
        <w:rPr>
          <w:rFonts w:hint="eastAsia"/>
          <w:bCs/>
          <w:sz w:val="24"/>
          <w:szCs w:val="24"/>
        </w:rPr>
        <w:t>利用朴素贝叶</w:t>
      </w:r>
      <w:proofErr w:type="gramStart"/>
      <w:r w:rsidRPr="00870A6A">
        <w:rPr>
          <w:rFonts w:hint="eastAsia"/>
          <w:bCs/>
          <w:sz w:val="24"/>
          <w:szCs w:val="24"/>
        </w:rPr>
        <w:t>斯判断</w:t>
      </w:r>
      <w:proofErr w:type="gramEnd"/>
      <w:r w:rsidRPr="00870A6A">
        <w:rPr>
          <w:rFonts w:hint="eastAsia"/>
          <w:bCs/>
          <w:sz w:val="24"/>
          <w:szCs w:val="24"/>
        </w:rPr>
        <w:t>蘑菇是否有毒的技术思路如下：</w:t>
      </w:r>
    </w:p>
    <w:p w14:paraId="4F0AC240" w14:textId="499ED307" w:rsidR="00E07802" w:rsidRDefault="00870A6A" w:rsidP="00870A6A">
      <w:pPr>
        <w:rPr>
          <w:bCs/>
          <w:sz w:val="24"/>
          <w:szCs w:val="24"/>
        </w:rPr>
      </w:pPr>
      <w:r w:rsidRPr="007C4983">
        <w:rPr>
          <w:rFonts w:hint="eastAsia"/>
          <w:b/>
          <w:sz w:val="24"/>
          <w:szCs w:val="24"/>
        </w:rPr>
        <w:t>1.</w:t>
      </w:r>
      <w:r w:rsidRPr="007C4983">
        <w:rPr>
          <w:rFonts w:hint="eastAsia"/>
          <w:b/>
          <w:sz w:val="24"/>
          <w:szCs w:val="24"/>
        </w:rPr>
        <w:t>数据收集和预处理：</w:t>
      </w:r>
      <w:r w:rsidRPr="00870A6A">
        <w:rPr>
          <w:rFonts w:hint="eastAsia"/>
          <w:bCs/>
          <w:sz w:val="24"/>
          <w:szCs w:val="24"/>
        </w:rPr>
        <w:t>收集包含蘑菇特征与分类（有毒</w:t>
      </w:r>
      <w:r w:rsidRPr="00870A6A">
        <w:rPr>
          <w:rFonts w:hint="eastAsia"/>
          <w:bCs/>
          <w:sz w:val="24"/>
          <w:szCs w:val="24"/>
        </w:rPr>
        <w:t>/</w:t>
      </w:r>
      <w:r w:rsidRPr="00870A6A">
        <w:rPr>
          <w:rFonts w:hint="eastAsia"/>
          <w:bCs/>
          <w:sz w:val="24"/>
          <w:szCs w:val="24"/>
        </w:rPr>
        <w:t>无毒）的数据集。对数据进行预处理，包括处理缺失值、标准化数据等。</w:t>
      </w:r>
      <w:r w:rsidRPr="00870A6A">
        <w:rPr>
          <w:rFonts w:hint="eastAsia"/>
          <w:bCs/>
          <w:sz w:val="24"/>
          <w:szCs w:val="24"/>
        </w:rPr>
        <w:cr/>
      </w:r>
      <w:r w:rsidRPr="007C4983">
        <w:rPr>
          <w:rFonts w:hint="eastAsia"/>
          <w:b/>
          <w:sz w:val="24"/>
          <w:szCs w:val="24"/>
        </w:rPr>
        <w:t>2.</w:t>
      </w:r>
      <w:r w:rsidRPr="007C4983">
        <w:rPr>
          <w:rFonts w:hint="eastAsia"/>
          <w:b/>
          <w:sz w:val="24"/>
          <w:szCs w:val="24"/>
        </w:rPr>
        <w:t>特征选择和提取：</w:t>
      </w:r>
      <w:r w:rsidRPr="00870A6A">
        <w:rPr>
          <w:rFonts w:hint="eastAsia"/>
          <w:bCs/>
          <w:sz w:val="24"/>
          <w:szCs w:val="24"/>
        </w:rPr>
        <w:t>从数据集中选择合适的特征来训练模型。对于蘑菇有毒分类问题，可能涉及到蘑菇的外观、气味、孢子颜色等特征。</w:t>
      </w:r>
      <w:r w:rsidRPr="00870A6A">
        <w:rPr>
          <w:rFonts w:hint="eastAsia"/>
          <w:bCs/>
          <w:sz w:val="24"/>
          <w:szCs w:val="24"/>
        </w:rPr>
        <w:cr/>
      </w:r>
      <w:r w:rsidRPr="007C4983">
        <w:rPr>
          <w:rFonts w:hint="eastAsia"/>
          <w:b/>
          <w:sz w:val="24"/>
          <w:szCs w:val="24"/>
        </w:rPr>
        <w:t>3.</w:t>
      </w:r>
      <w:r w:rsidRPr="007C4983">
        <w:rPr>
          <w:rFonts w:hint="eastAsia"/>
          <w:b/>
          <w:sz w:val="24"/>
          <w:szCs w:val="24"/>
        </w:rPr>
        <w:t>模型训练</w:t>
      </w:r>
      <w:r w:rsidR="007C4983">
        <w:rPr>
          <w:rFonts w:hint="eastAsia"/>
          <w:b/>
          <w:sz w:val="24"/>
          <w:szCs w:val="24"/>
        </w:rPr>
        <w:t>：</w:t>
      </w:r>
      <w:r w:rsidRPr="00870A6A">
        <w:rPr>
          <w:rFonts w:hint="eastAsia"/>
          <w:bCs/>
          <w:sz w:val="24"/>
          <w:szCs w:val="24"/>
        </w:rPr>
        <w:t>使用朴素贝叶斯算法进行模型训练。根据训练集中的特征和标签，计算类别的先验概率和特征的条件概率。</w:t>
      </w:r>
      <w:r w:rsidRPr="00870A6A">
        <w:rPr>
          <w:rFonts w:hint="eastAsia"/>
          <w:bCs/>
          <w:sz w:val="24"/>
          <w:szCs w:val="24"/>
        </w:rPr>
        <w:cr/>
      </w:r>
      <w:r w:rsidRPr="007C4983">
        <w:rPr>
          <w:rFonts w:hint="eastAsia"/>
          <w:b/>
          <w:sz w:val="24"/>
          <w:szCs w:val="24"/>
        </w:rPr>
        <w:t>4.</w:t>
      </w:r>
      <w:r w:rsidRPr="007C4983">
        <w:rPr>
          <w:rFonts w:hint="eastAsia"/>
          <w:b/>
          <w:sz w:val="24"/>
          <w:szCs w:val="24"/>
        </w:rPr>
        <w:t>模型评估：</w:t>
      </w:r>
      <w:r w:rsidRPr="00870A6A">
        <w:rPr>
          <w:rFonts w:hint="eastAsia"/>
          <w:bCs/>
          <w:sz w:val="24"/>
          <w:szCs w:val="24"/>
        </w:rPr>
        <w:t>使用测试集评估模型的性能，计算准确率、精确率、召回率等指标。</w:t>
      </w:r>
      <w:r w:rsidRPr="00870A6A">
        <w:rPr>
          <w:rFonts w:hint="eastAsia"/>
          <w:bCs/>
          <w:sz w:val="24"/>
          <w:szCs w:val="24"/>
        </w:rPr>
        <w:cr/>
      </w:r>
      <w:r w:rsidRPr="007C4983">
        <w:rPr>
          <w:rFonts w:hint="eastAsia"/>
          <w:b/>
          <w:sz w:val="24"/>
          <w:szCs w:val="24"/>
        </w:rPr>
        <w:t>5.</w:t>
      </w:r>
      <w:r w:rsidRPr="007C4983">
        <w:rPr>
          <w:rFonts w:hint="eastAsia"/>
          <w:b/>
          <w:sz w:val="24"/>
          <w:szCs w:val="24"/>
        </w:rPr>
        <w:t>预测和应用：</w:t>
      </w:r>
      <w:r w:rsidRPr="00870A6A">
        <w:rPr>
          <w:rFonts w:hint="eastAsia"/>
          <w:bCs/>
          <w:sz w:val="24"/>
          <w:szCs w:val="24"/>
        </w:rPr>
        <w:t>使用经过训练的模型对新的蘑菇样本进行分类预测。基于先验概率和条件概率，计算样本属于有毒或无毒类别的后验概率，并选择具有较大后验概率的类别作为预测结果。</w:t>
      </w:r>
      <w:r w:rsidRPr="00870A6A">
        <w:rPr>
          <w:rFonts w:hint="eastAsia"/>
          <w:bCs/>
          <w:sz w:val="24"/>
          <w:szCs w:val="24"/>
        </w:rPr>
        <w:cr/>
      </w:r>
      <w:r w:rsidR="003F20EE">
        <w:rPr>
          <w:rFonts w:hint="eastAsia"/>
          <w:bCs/>
          <w:sz w:val="24"/>
          <w:szCs w:val="24"/>
        </w:rPr>
        <w:t>大致</w:t>
      </w:r>
      <w:r w:rsidR="008A476C">
        <w:rPr>
          <w:rFonts w:hint="eastAsia"/>
          <w:bCs/>
          <w:sz w:val="24"/>
          <w:szCs w:val="24"/>
        </w:rPr>
        <w:t>演示</w:t>
      </w:r>
      <w:r w:rsidR="00792022">
        <w:rPr>
          <w:rFonts w:hint="eastAsia"/>
          <w:bCs/>
          <w:sz w:val="24"/>
          <w:szCs w:val="24"/>
        </w:rPr>
        <w:t>代码如下：</w:t>
      </w:r>
    </w:p>
    <w:p w14:paraId="43AAE7D1" w14:textId="2E46AB63" w:rsidR="00792022" w:rsidRPr="00792022" w:rsidRDefault="00792022" w:rsidP="0079202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matplotlib.pyplot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as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plt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numpy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as 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np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pandas </w:t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as 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pd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from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sklearn.model_selection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learning_curve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from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sklearn.model_selection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ShuffleSplit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from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sklearn.naive_bayes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GaussianNB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,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MultinomialNB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from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sklearn.model_selection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train_test_split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mushroom =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pd.read_csv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r w:rsidRPr="00792022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"mushrooms.csv"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lastRenderedPageBreak/>
        <w:t>mushroom.head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mushroom.isnull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().sum()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>mushroom[</w:t>
      </w:r>
      <w:r w:rsidRPr="00792022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'class'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].unique()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from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sklearn.preprocessing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</w:t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import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LabelEncoder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labelencoder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=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LabelEncoder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for 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col </w:t>
      </w:r>
      <w:r w:rsidRPr="00792022">
        <w:rPr>
          <w:rFonts w:ascii="Courier New" w:eastAsia="宋体" w:hAnsi="Courier New" w:cs="Courier New" w:hint="cs"/>
          <w:color w:val="CF8E6D"/>
          <w:kern w:val="0"/>
          <w:sz w:val="20"/>
          <w:szCs w:val="20"/>
        </w:rPr>
        <w:t xml:space="preserve">in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mushroom.columns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: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    mushroom[col] =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labelencoder.fit_transform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(mushroom[col])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mushroom.head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x =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mushroom.iloc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[:,</w:t>
      </w:r>
      <w:r w:rsidRPr="00792022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1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:</w:t>
      </w:r>
      <w:r w:rsidRPr="00792022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23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  <w:t xml:space="preserve">y =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mushroom.iloc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[:,</w:t>
      </w:r>
      <w:r w:rsidRPr="00792022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0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]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x_train,x_test,y_train,y_test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=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train_test_split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x,y,</w:t>
      </w:r>
      <w:r w:rsidRPr="00792022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>random_state</w:t>
      </w:r>
      <w:proofErr w:type="spellEnd"/>
      <w:r w:rsidRPr="00792022">
        <w:rPr>
          <w:rFonts w:ascii="Courier New" w:eastAsia="宋体" w:hAnsi="Courier New" w:cs="Courier New" w:hint="cs"/>
          <w:color w:val="AA4926"/>
          <w:kern w:val="0"/>
          <w:sz w:val="20"/>
          <w:szCs w:val="20"/>
        </w:rPr>
        <w:t xml:space="preserve"> 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= </w:t>
      </w:r>
      <w:r w:rsidRPr="00792022">
        <w:rPr>
          <w:rFonts w:ascii="Courier New" w:eastAsia="宋体" w:hAnsi="Courier New" w:cs="Courier New" w:hint="cs"/>
          <w:color w:val="2AACB8"/>
          <w:kern w:val="0"/>
          <w:sz w:val="20"/>
          <w:szCs w:val="20"/>
        </w:rPr>
        <w:t>42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mnb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 xml:space="preserve"> = 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MultinomialNB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mnb.fit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x_train,y_train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r w:rsidRPr="00792022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"</w:t>
      </w:r>
      <w:r w:rsidRPr="00792022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训练集准确率：</w:t>
      </w:r>
      <w:r w:rsidRPr="00792022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"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,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mnb.score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x_train,y_train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))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br/>
      </w:r>
      <w:r w:rsidRPr="00792022">
        <w:rPr>
          <w:rFonts w:ascii="Courier New" w:eastAsia="宋体" w:hAnsi="Courier New" w:cs="Courier New" w:hint="cs"/>
          <w:color w:val="8888C6"/>
          <w:kern w:val="0"/>
          <w:sz w:val="20"/>
          <w:szCs w:val="20"/>
        </w:rPr>
        <w:t>print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r w:rsidRPr="00792022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"</w:t>
      </w:r>
      <w:r w:rsidRPr="00792022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测试集准确率：</w:t>
      </w:r>
      <w:r w:rsidRPr="00792022">
        <w:rPr>
          <w:rFonts w:ascii="Courier New" w:eastAsia="宋体" w:hAnsi="Courier New" w:cs="Courier New" w:hint="cs"/>
          <w:color w:val="6AAB73"/>
          <w:kern w:val="0"/>
          <w:sz w:val="20"/>
          <w:szCs w:val="20"/>
        </w:rPr>
        <w:t>"</w:t>
      </w:r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,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mnb.score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(</w:t>
      </w:r>
      <w:proofErr w:type="spellStart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x_test,y_test</w:t>
      </w:r>
      <w:proofErr w:type="spellEnd"/>
      <w:r w:rsidRPr="00792022">
        <w:rPr>
          <w:rFonts w:ascii="Courier New" w:eastAsia="宋体" w:hAnsi="Courier New" w:cs="Courier New" w:hint="cs"/>
          <w:color w:val="BCBEC4"/>
          <w:kern w:val="0"/>
          <w:sz w:val="20"/>
          <w:szCs w:val="20"/>
        </w:rPr>
        <w:t>))</w:t>
      </w:r>
    </w:p>
    <w:p w14:paraId="5D55B3E0" w14:textId="77777777" w:rsidR="00BC26F8" w:rsidRDefault="00BC26F8" w:rsidP="00BC26F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plot_learning_curve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estimator,title,x,y,ylim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,cv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None</w:t>
      </w:r>
      <w:r>
        <w:rPr>
          <w:rFonts w:ascii="Courier New" w:hAnsi="Courier New" w:cs="Courier New"/>
          <w:color w:val="BCBEC4"/>
          <w:sz w:val="20"/>
          <w:szCs w:val="20"/>
        </w:rPr>
        <w:t>,n_jobs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,train_sizes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np.linspace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2AACB8"/>
          <w:sz w:val="20"/>
          <w:szCs w:val="20"/>
        </w:rPr>
        <w:t>.1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>)):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(title)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is not None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plt.ylim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(*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"Training examples"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"Score"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train_sizes,train_scores,test_scores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learning_curve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estimator,x,y,</w:t>
      </w:r>
      <w:r>
        <w:rPr>
          <w:rFonts w:ascii="Courier New" w:hAnsi="Courier New" w:cs="Courier New"/>
          <w:color w:val="AA4926"/>
          <w:sz w:val="20"/>
          <w:szCs w:val="20"/>
        </w:rPr>
        <w:t>cv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cv,</w:t>
      </w:r>
      <w:r>
        <w:rPr>
          <w:rFonts w:ascii="Courier New" w:hAnsi="Courier New" w:cs="Courier New"/>
          <w:color w:val="AA4926"/>
          <w:sz w:val="20"/>
          <w:szCs w:val="20"/>
        </w:rPr>
        <w:t>n_jobs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n_jobs,</w:t>
      </w:r>
      <w:r>
        <w:rPr>
          <w:rFonts w:ascii="Courier New" w:hAnsi="Courier New" w:cs="Courier New"/>
          <w:color w:val="AA4926"/>
          <w:sz w:val="20"/>
          <w:szCs w:val="20"/>
        </w:rPr>
        <w:t>train_sizes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train_sizes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train_scores_mean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np.mean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train_scores,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test_scores_mean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np.mean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test_scores,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plt.grid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train_sizes,train_scores_mean,</w:t>
      </w:r>
      <w:r>
        <w:rPr>
          <w:rFonts w:ascii="Courier New" w:hAnsi="Courier New" w:cs="Courier New"/>
          <w:color w:val="6AAB73"/>
          <w:sz w:val="20"/>
          <w:szCs w:val="20"/>
        </w:rPr>
        <w:t>'o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-'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color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r"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"Training score"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train_sizes,test_scores_mean,</w:t>
      </w:r>
      <w:r>
        <w:rPr>
          <w:rFonts w:ascii="Courier New" w:hAnsi="Courier New" w:cs="Courier New"/>
          <w:color w:val="6AAB73"/>
          <w:sz w:val="20"/>
          <w:szCs w:val="20"/>
        </w:rPr>
        <w:t>'o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-'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g"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"Cross-validation score"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loc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"lower right"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cv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ShuffleSplit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n_splits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30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test_size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0.3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random_state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2AACB8"/>
          <w:sz w:val="20"/>
          <w:szCs w:val="20"/>
        </w:rPr>
        <w:t>28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estimators = 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MultinomialNB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GaussianNB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estimator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estimators: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title = estimator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plot_learning_curve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estimator,title,x,y,</w:t>
      </w:r>
      <w:r>
        <w:rPr>
          <w:rFonts w:ascii="Courier New" w:hAnsi="Courier New" w:cs="Courier New"/>
          <w:color w:val="AA4926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(</w:t>
      </w:r>
      <w:r>
        <w:rPr>
          <w:rFonts w:ascii="Courier New" w:hAnsi="Courier New" w:cs="Courier New"/>
          <w:color w:val="2AACB8"/>
          <w:sz w:val="20"/>
          <w:szCs w:val="20"/>
        </w:rPr>
        <w:t>0.5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2AACB8"/>
          <w:sz w:val="20"/>
          <w:szCs w:val="20"/>
        </w:rPr>
        <w:t>1.0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cv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cv,</w:t>
      </w:r>
      <w:r>
        <w:rPr>
          <w:rFonts w:ascii="Courier New" w:hAnsi="Courier New" w:cs="Courier New"/>
          <w:color w:val="AA4926"/>
          <w:sz w:val="20"/>
          <w:szCs w:val="20"/>
        </w:rPr>
        <w:t>n_jobs</w:t>
      </w:r>
      <w:proofErr w:type="spellEnd"/>
      <w:r>
        <w:rPr>
          <w:rFonts w:ascii="Courier New" w:hAnsi="Courier New" w:cs="Courier New"/>
          <w:color w:val="AA4926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3F481CE5" w14:textId="77777777" w:rsidR="00140974" w:rsidRDefault="00140974" w:rsidP="00140974">
      <w:pPr>
        <w:spacing w:line="312" w:lineRule="auto"/>
        <w:rPr>
          <w:b/>
          <w:bCs/>
          <w:sz w:val="36"/>
          <w:szCs w:val="36"/>
        </w:rPr>
      </w:pPr>
      <w:r w:rsidRPr="004F0E48">
        <w:rPr>
          <w:rFonts w:hint="eastAsia"/>
          <w:b/>
          <w:bCs/>
          <w:sz w:val="36"/>
          <w:szCs w:val="36"/>
        </w:rPr>
        <w:t>结果：</w:t>
      </w:r>
    </w:p>
    <w:p w14:paraId="546DAD9D" w14:textId="379F203C" w:rsidR="00140974" w:rsidRDefault="0014097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A45CCF" wp14:editId="32896830">
            <wp:extent cx="3276600" cy="1838325"/>
            <wp:effectExtent l="0" t="0" r="0" b="9525"/>
            <wp:docPr id="53095683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5683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E74F" w14:textId="77777777" w:rsidR="00140974" w:rsidRDefault="00140974">
      <w:pPr>
        <w:rPr>
          <w:noProof/>
        </w:rPr>
      </w:pPr>
    </w:p>
    <w:p w14:paraId="4B2A650C" w14:textId="77777777" w:rsidR="00140974" w:rsidRDefault="00140974">
      <w:pPr>
        <w:rPr>
          <w:noProof/>
        </w:rPr>
      </w:pPr>
    </w:p>
    <w:p w14:paraId="069DE346" w14:textId="3FE18EA7" w:rsidR="00140974" w:rsidRDefault="0014097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454E74" wp14:editId="0130EB42">
            <wp:extent cx="5274310" cy="2204720"/>
            <wp:effectExtent l="0" t="0" r="2540" b="5080"/>
            <wp:docPr id="776640265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0265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EE13" w14:textId="77777777" w:rsidR="00140974" w:rsidRDefault="00140974">
      <w:pPr>
        <w:rPr>
          <w:b/>
          <w:sz w:val="28"/>
          <w:szCs w:val="28"/>
        </w:rPr>
      </w:pPr>
    </w:p>
    <w:p w14:paraId="59CF80BC" w14:textId="77777777" w:rsidR="00140974" w:rsidRDefault="00140974">
      <w:pPr>
        <w:rPr>
          <w:b/>
          <w:sz w:val="28"/>
          <w:szCs w:val="28"/>
        </w:rPr>
      </w:pPr>
    </w:p>
    <w:p w14:paraId="30FA76EA" w14:textId="77777777" w:rsidR="00140974" w:rsidRDefault="00140974">
      <w:pPr>
        <w:rPr>
          <w:b/>
          <w:sz w:val="28"/>
          <w:szCs w:val="28"/>
        </w:rPr>
      </w:pPr>
    </w:p>
    <w:p w14:paraId="7FC2A240" w14:textId="77777777" w:rsidR="00140974" w:rsidRDefault="00140974">
      <w:pPr>
        <w:rPr>
          <w:b/>
          <w:sz w:val="28"/>
          <w:szCs w:val="28"/>
        </w:rPr>
      </w:pPr>
    </w:p>
    <w:p w14:paraId="2CC099F6" w14:textId="77777777" w:rsidR="00140974" w:rsidRDefault="00140974">
      <w:pPr>
        <w:rPr>
          <w:b/>
          <w:sz w:val="28"/>
          <w:szCs w:val="28"/>
        </w:rPr>
      </w:pPr>
    </w:p>
    <w:p w14:paraId="469BEF20" w14:textId="77777777" w:rsidR="00140974" w:rsidRDefault="00140974">
      <w:pPr>
        <w:rPr>
          <w:b/>
          <w:sz w:val="28"/>
          <w:szCs w:val="28"/>
        </w:rPr>
      </w:pPr>
    </w:p>
    <w:p w14:paraId="71B32A35" w14:textId="77777777" w:rsidR="00140974" w:rsidRDefault="00140974">
      <w:pPr>
        <w:rPr>
          <w:b/>
          <w:sz w:val="28"/>
          <w:szCs w:val="28"/>
        </w:rPr>
      </w:pPr>
    </w:p>
    <w:p w14:paraId="6E08AE70" w14:textId="77777777" w:rsidR="00140974" w:rsidRDefault="00140974">
      <w:pPr>
        <w:rPr>
          <w:b/>
          <w:sz w:val="28"/>
          <w:szCs w:val="28"/>
        </w:rPr>
      </w:pPr>
    </w:p>
    <w:p w14:paraId="0842DA68" w14:textId="4CDA2C5E" w:rsidR="00140974" w:rsidRDefault="00140974">
      <w:pPr>
        <w:rPr>
          <w:b/>
          <w:sz w:val="28"/>
          <w:szCs w:val="28"/>
        </w:rPr>
      </w:pPr>
    </w:p>
    <w:p w14:paraId="3074E3A3" w14:textId="77777777" w:rsidR="0044627D" w:rsidRDefault="0044627D">
      <w:pPr>
        <w:rPr>
          <w:rFonts w:hint="eastAsia"/>
          <w:b/>
          <w:sz w:val="28"/>
          <w:szCs w:val="28"/>
        </w:rPr>
      </w:pPr>
    </w:p>
    <w:p w14:paraId="07057362" w14:textId="01672BD1" w:rsidR="00E07802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三、</w:t>
      </w:r>
      <w:r>
        <w:rPr>
          <w:rFonts w:hint="eastAsia"/>
          <w:b/>
          <w:bCs/>
          <w:sz w:val="24"/>
          <w:szCs w:val="24"/>
        </w:rPr>
        <w:t>利用朴素贝叶斯解决问题（预测或分类）。</w:t>
      </w:r>
    </w:p>
    <w:p w14:paraId="772829C6" w14:textId="77777777" w:rsidR="00E07802" w:rsidRDefault="00000000">
      <w:pPr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附：</w:t>
      </w:r>
      <w:proofErr w:type="spellStart"/>
      <w:r>
        <w:rPr>
          <w:rFonts w:hint="eastAsia"/>
          <w:sz w:val="24"/>
          <w:szCs w:val="24"/>
        </w:rPr>
        <w:t>Sklearn</w:t>
      </w:r>
      <w:proofErr w:type="spellEnd"/>
      <w:r>
        <w:rPr>
          <w:rFonts w:hint="eastAsia"/>
          <w:sz w:val="24"/>
          <w:szCs w:val="24"/>
        </w:rPr>
        <w:t>常用数据集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8"/>
        <w:gridCol w:w="3914"/>
        <w:gridCol w:w="1325"/>
      </w:tblGrid>
      <w:tr w:rsidR="00E07802" w14:paraId="7F962B54" w14:textId="77777777">
        <w:trPr>
          <w:jc w:val="center"/>
        </w:trPr>
        <w:tc>
          <w:tcPr>
            <w:tcW w:w="728" w:type="dxa"/>
          </w:tcPr>
          <w:p w14:paraId="5AD79374" w14:textId="77777777" w:rsidR="00E0780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914" w:type="dxa"/>
          </w:tcPr>
          <w:p w14:paraId="1B40B32B" w14:textId="77777777" w:rsidR="00E07802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数据集</w:t>
            </w:r>
          </w:p>
        </w:tc>
        <w:tc>
          <w:tcPr>
            <w:tcW w:w="1325" w:type="dxa"/>
          </w:tcPr>
          <w:p w14:paraId="1C262CEC" w14:textId="77777777" w:rsidR="00E07802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学号尾号</w:t>
            </w:r>
          </w:p>
        </w:tc>
      </w:tr>
      <w:tr w:rsidR="00E07802" w14:paraId="6378041E" w14:textId="77777777">
        <w:trPr>
          <w:jc w:val="center"/>
        </w:trPr>
        <w:tc>
          <w:tcPr>
            <w:tcW w:w="728" w:type="dxa"/>
          </w:tcPr>
          <w:p w14:paraId="3F092E4D" w14:textId="77777777" w:rsidR="00E07802" w:rsidRPr="00AD27E2" w:rsidRDefault="00000000">
            <w:pPr>
              <w:jc w:val="center"/>
              <w:rPr>
                <w:sz w:val="24"/>
                <w:szCs w:val="24"/>
                <w:highlight w:val="yellow"/>
              </w:rPr>
            </w:pPr>
            <w:r w:rsidRPr="00AD27E2">
              <w:rPr>
                <w:rFonts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3914" w:type="dxa"/>
          </w:tcPr>
          <w:p w14:paraId="5E421251" w14:textId="77777777" w:rsidR="00E07802" w:rsidRPr="00AD27E2" w:rsidRDefault="00000000">
            <w:pPr>
              <w:rPr>
                <w:sz w:val="24"/>
                <w:szCs w:val="24"/>
                <w:highlight w:val="yellow"/>
              </w:rPr>
            </w:pPr>
            <w:r w:rsidRPr="00AD27E2">
              <w:rPr>
                <w:rFonts w:hint="eastAsia"/>
                <w:sz w:val="24"/>
                <w:szCs w:val="24"/>
                <w:highlight w:val="yellow"/>
              </w:rPr>
              <w:t>鸢尾</w:t>
            </w:r>
            <w:proofErr w:type="gramStart"/>
            <w:r w:rsidRPr="00AD27E2">
              <w:rPr>
                <w:rFonts w:hint="eastAsia"/>
                <w:sz w:val="24"/>
                <w:szCs w:val="24"/>
                <w:highlight w:val="yellow"/>
              </w:rPr>
              <w:t>花数据</w:t>
            </w:r>
            <w:proofErr w:type="gramEnd"/>
            <w:r w:rsidRPr="00AD27E2">
              <w:rPr>
                <w:rFonts w:hint="eastAsia"/>
                <w:sz w:val="24"/>
                <w:szCs w:val="24"/>
                <w:highlight w:val="yellow"/>
              </w:rPr>
              <w:t>集：</w:t>
            </w:r>
            <w:proofErr w:type="spellStart"/>
            <w:r w:rsidRPr="00AD27E2">
              <w:rPr>
                <w:rFonts w:hint="eastAsia"/>
                <w:sz w:val="24"/>
                <w:szCs w:val="24"/>
                <w:highlight w:val="yellow"/>
              </w:rPr>
              <w:t>load_iris</w:t>
            </w:r>
            <w:proofErr w:type="spellEnd"/>
            <w:r w:rsidRPr="00AD27E2">
              <w:rPr>
                <w:rFonts w:hint="eastAsia"/>
                <w:sz w:val="24"/>
                <w:szCs w:val="24"/>
                <w:highlight w:val="yellow"/>
              </w:rPr>
              <w:t>（）</w:t>
            </w:r>
          </w:p>
        </w:tc>
        <w:tc>
          <w:tcPr>
            <w:tcW w:w="1325" w:type="dxa"/>
          </w:tcPr>
          <w:p w14:paraId="27C59F2B" w14:textId="77777777" w:rsidR="00E07802" w:rsidRPr="00AD27E2" w:rsidRDefault="00000000">
            <w:pPr>
              <w:rPr>
                <w:sz w:val="24"/>
                <w:szCs w:val="24"/>
                <w:highlight w:val="yellow"/>
              </w:rPr>
            </w:pPr>
            <w:r w:rsidRPr="00AD27E2">
              <w:rPr>
                <w:rFonts w:hint="eastAsia"/>
                <w:sz w:val="24"/>
                <w:szCs w:val="24"/>
                <w:highlight w:val="yellow"/>
              </w:rPr>
              <w:t>0   1</w:t>
            </w:r>
          </w:p>
        </w:tc>
      </w:tr>
      <w:tr w:rsidR="00E07802" w14:paraId="2A357E1D" w14:textId="77777777">
        <w:trPr>
          <w:jc w:val="center"/>
        </w:trPr>
        <w:tc>
          <w:tcPr>
            <w:tcW w:w="728" w:type="dxa"/>
          </w:tcPr>
          <w:p w14:paraId="0E42E864" w14:textId="77777777" w:rsidR="00E0780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914" w:type="dxa"/>
          </w:tcPr>
          <w:p w14:paraId="37D9F09D" w14:textId="77777777" w:rsidR="00E07802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手写数字数据集：</w:t>
            </w:r>
            <w:proofErr w:type="spellStart"/>
            <w:r>
              <w:rPr>
                <w:rFonts w:hint="eastAsia"/>
                <w:sz w:val="24"/>
                <w:szCs w:val="24"/>
              </w:rPr>
              <w:t>load_digits</w:t>
            </w:r>
            <w:proofErr w:type="spellEnd"/>
            <w:r>
              <w:rPr>
                <w:rFonts w:hint="eastAsia"/>
                <w:sz w:val="24"/>
                <w:szCs w:val="24"/>
              </w:rPr>
              <w:t>（）</w:t>
            </w:r>
          </w:p>
        </w:tc>
        <w:tc>
          <w:tcPr>
            <w:tcW w:w="1325" w:type="dxa"/>
          </w:tcPr>
          <w:p w14:paraId="3EF077EC" w14:textId="77777777" w:rsidR="00E07802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2   3</w:t>
            </w:r>
          </w:p>
        </w:tc>
      </w:tr>
      <w:tr w:rsidR="00E07802" w14:paraId="77B18C88" w14:textId="77777777">
        <w:trPr>
          <w:jc w:val="center"/>
        </w:trPr>
        <w:tc>
          <w:tcPr>
            <w:tcW w:w="728" w:type="dxa"/>
          </w:tcPr>
          <w:p w14:paraId="6133EF28" w14:textId="77777777" w:rsidR="00E0780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914" w:type="dxa"/>
          </w:tcPr>
          <w:p w14:paraId="206ABC75" w14:textId="77777777" w:rsidR="00E07802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乳腺癌数据集</w:t>
            </w:r>
            <w:r>
              <w:rPr>
                <w:rFonts w:hint="eastAsia"/>
                <w:sz w:val="24"/>
                <w:szCs w:val="24"/>
              </w:rPr>
              <w:t>load-breast-cancer</w:t>
            </w:r>
            <w:r>
              <w:rPr>
                <w:rFonts w:hint="eastAsia"/>
                <w:sz w:val="24"/>
                <w:szCs w:val="24"/>
              </w:rPr>
              <w:t>（）</w:t>
            </w:r>
          </w:p>
        </w:tc>
        <w:tc>
          <w:tcPr>
            <w:tcW w:w="1325" w:type="dxa"/>
          </w:tcPr>
          <w:p w14:paraId="39CC8FB3" w14:textId="77777777" w:rsidR="00E07802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   </w:t>
            </w:r>
            <w:proofErr w:type="gramStart"/>
            <w:r>
              <w:rPr>
                <w:rFonts w:hint="eastAsia"/>
                <w:sz w:val="24"/>
                <w:szCs w:val="24"/>
              </w:rPr>
              <w:t>5  8</w:t>
            </w:r>
            <w:proofErr w:type="gramEnd"/>
          </w:p>
        </w:tc>
      </w:tr>
      <w:tr w:rsidR="00E07802" w14:paraId="5C53F7AF" w14:textId="77777777">
        <w:trPr>
          <w:jc w:val="center"/>
        </w:trPr>
        <w:tc>
          <w:tcPr>
            <w:tcW w:w="728" w:type="dxa"/>
          </w:tcPr>
          <w:p w14:paraId="71693AAF" w14:textId="77777777" w:rsidR="00E07802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914" w:type="dxa"/>
          </w:tcPr>
          <w:p w14:paraId="6CFD4063" w14:textId="77777777" w:rsidR="00E07802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糖尿病数据集：</w:t>
            </w:r>
            <w:r>
              <w:rPr>
                <w:rFonts w:hint="eastAsia"/>
                <w:sz w:val="24"/>
                <w:szCs w:val="24"/>
              </w:rPr>
              <w:t>load-diabetes</w:t>
            </w:r>
            <w:r>
              <w:rPr>
                <w:rFonts w:hint="eastAsia"/>
                <w:sz w:val="24"/>
                <w:szCs w:val="24"/>
              </w:rPr>
              <w:t>（）</w:t>
            </w:r>
          </w:p>
        </w:tc>
        <w:tc>
          <w:tcPr>
            <w:tcW w:w="1325" w:type="dxa"/>
          </w:tcPr>
          <w:p w14:paraId="4A9BF6B2" w14:textId="77777777" w:rsidR="00E07802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6   </w:t>
            </w:r>
            <w:proofErr w:type="gramStart"/>
            <w:r>
              <w:rPr>
                <w:rFonts w:hint="eastAsia"/>
                <w:sz w:val="24"/>
                <w:szCs w:val="24"/>
              </w:rPr>
              <w:t>7  9</w:t>
            </w:r>
            <w:proofErr w:type="gramEnd"/>
          </w:p>
        </w:tc>
      </w:tr>
    </w:tbl>
    <w:p w14:paraId="1C51D96E" w14:textId="77777777" w:rsidR="00E07802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利用朴素贝叶斯对以上数据集（学号尾号不同采用不同数据集）进行分析，找出各模型（贝努力、高斯、多项式）的朴素贝叶斯，哪个适合本数据集（准确率更高，不同模型下的准确率要列出）。</w:t>
      </w:r>
    </w:p>
    <w:p w14:paraId="0B0F172C" w14:textId="77777777" w:rsidR="00E07802" w:rsidRDefault="00000000">
      <w:pPr>
        <w:spacing w:line="312" w:lineRule="auto"/>
        <w:ind w:firstLineChars="200" w:firstLine="48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要求：</w:t>
      </w:r>
    </w:p>
    <w:p w14:paraId="5CF8AE07" w14:textId="77777777" w:rsidR="00E07802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）代码要列出，重点代码加注释说明，特别是自己调试过程中的自我理解；</w:t>
      </w:r>
    </w:p>
    <w:p w14:paraId="4B39217A" w14:textId="77777777" w:rsidR="00E07802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）运行结果要截图，结果</w:t>
      </w:r>
      <w:proofErr w:type="gramStart"/>
      <w:r>
        <w:rPr>
          <w:rFonts w:hint="eastAsia"/>
          <w:sz w:val="24"/>
          <w:szCs w:val="24"/>
        </w:rPr>
        <w:t>要文字</w:t>
      </w:r>
      <w:proofErr w:type="gramEnd"/>
      <w:r>
        <w:rPr>
          <w:rFonts w:hint="eastAsia"/>
          <w:sz w:val="24"/>
          <w:szCs w:val="24"/>
        </w:rPr>
        <w:t>解释；</w:t>
      </w:r>
    </w:p>
    <w:p w14:paraId="69C6247A" w14:textId="77777777" w:rsidR="00E07802" w:rsidRDefault="00000000">
      <w:pPr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）注意排版</w:t>
      </w:r>
    </w:p>
    <w:p w14:paraId="71725062" w14:textId="77777777" w:rsidR="00E07802" w:rsidRDefault="00E07802">
      <w:pPr>
        <w:spacing w:line="312" w:lineRule="auto"/>
        <w:rPr>
          <w:b/>
          <w:bCs/>
          <w:sz w:val="24"/>
          <w:szCs w:val="24"/>
        </w:rPr>
      </w:pPr>
    </w:p>
    <w:p w14:paraId="7DE4CC70" w14:textId="77777777" w:rsidR="004F0E48" w:rsidRDefault="004F0E48" w:rsidP="004F0E4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datasets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sklearn.model_selection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sklearn.naive_bayes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GaussianNB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BernoulliNB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MultinomialNB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sklearn.metrics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iris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datasets.load_iris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X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iris.data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y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iris.target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划分训练集和测试集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(X, y,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0.3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42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初始化并拟合不同类型的朴素贝叶斯模型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GaussianNB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gnb.fit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gnb.predict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BernoulliNB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bnb.fit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y_pred_bnb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bnb.predict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accuracy_bnb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y_pred_bnb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MultinomialNB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lastRenderedPageBreak/>
        <w:t>mnb.fit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y_pred_mnb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mnb.predict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accuracy_mnb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y_pred_mnb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高斯模型准确率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cs="Courier New" w:hint="eastAsia"/>
          <w:color w:val="6AAB73"/>
          <w:sz w:val="20"/>
          <w:szCs w:val="20"/>
        </w:rPr>
        <w:t>伯</w:t>
      </w:r>
      <w:proofErr w:type="gramEnd"/>
      <w:r>
        <w:rPr>
          <w:rFonts w:cs="Courier New" w:hint="eastAsia"/>
          <w:color w:val="6AAB73"/>
          <w:sz w:val="20"/>
          <w:szCs w:val="20"/>
        </w:rPr>
        <w:t>努力模型准确率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accuracy_bnb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多项式模型准确率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accuracy_mnb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选择前两个特征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iris.data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[:, :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y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iris.target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划分训练集和测试集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(X, y,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0.3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42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初始化并拟合高斯朴素贝叶斯模型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GaussianNB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gnb.fit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绘制决策边界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x_max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X[:,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].min()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X[:,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].max()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y_max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X[:,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].min()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X[:,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].max()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xx,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np.meshgrid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x_max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0.01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y_max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0.01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Z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gnb.predict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_[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xx.ravel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yy.ravel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Z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Z.reshape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xx.shape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plt.contourf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(xx,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Z, </w:t>
      </w:r>
      <w:r>
        <w:rPr>
          <w:rFonts w:ascii="Courier New" w:hAnsi="Courier New" w:cs="Courier New"/>
          <w:color w:val="AA4926"/>
          <w:sz w:val="20"/>
          <w:szCs w:val="20"/>
        </w:rPr>
        <w:t>alpha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0.8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绘制训练集样本点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=plt.cm.Pastel1,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'k'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"Train Set"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绘制测试集样本点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scatter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=plt.cm.Pastel1, </w:t>
      </w:r>
      <w:r>
        <w:rPr>
          <w:rFonts w:ascii="Courier New" w:hAnsi="Courier New" w:cs="Courier New"/>
          <w:color w:val="AA4926"/>
          <w:sz w:val="20"/>
          <w:szCs w:val="20"/>
        </w:rPr>
        <w:t>marker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'x'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'k'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"Test Set"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'Sepal Length'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'Sepal Width'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'Gaussian Naive Bayes Decision Boundary'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19E9565F" w14:textId="77777777" w:rsidR="00792022" w:rsidRDefault="00792022">
      <w:pPr>
        <w:spacing w:line="312" w:lineRule="auto"/>
        <w:rPr>
          <w:b/>
          <w:bCs/>
          <w:sz w:val="24"/>
          <w:szCs w:val="24"/>
        </w:rPr>
      </w:pPr>
    </w:p>
    <w:p w14:paraId="318FBBF6" w14:textId="77777777" w:rsidR="004F0E48" w:rsidRDefault="004F0E48">
      <w:pPr>
        <w:spacing w:line="312" w:lineRule="auto"/>
        <w:rPr>
          <w:b/>
          <w:bCs/>
          <w:sz w:val="24"/>
          <w:szCs w:val="24"/>
        </w:rPr>
      </w:pPr>
    </w:p>
    <w:p w14:paraId="6537BEF7" w14:textId="77777777" w:rsidR="004F0E48" w:rsidRDefault="004F0E48">
      <w:pPr>
        <w:spacing w:line="312" w:lineRule="auto"/>
        <w:rPr>
          <w:b/>
          <w:bCs/>
          <w:sz w:val="24"/>
          <w:szCs w:val="24"/>
        </w:rPr>
      </w:pPr>
    </w:p>
    <w:p w14:paraId="46711A31" w14:textId="77777777" w:rsidR="004F0E48" w:rsidRPr="004F0E48" w:rsidRDefault="004F0E48">
      <w:pPr>
        <w:spacing w:line="312" w:lineRule="auto"/>
        <w:rPr>
          <w:b/>
          <w:bCs/>
          <w:sz w:val="24"/>
          <w:szCs w:val="24"/>
        </w:rPr>
      </w:pPr>
    </w:p>
    <w:p w14:paraId="3C21FDD2" w14:textId="05ADF06D" w:rsidR="00792022" w:rsidRDefault="004F0E48">
      <w:pPr>
        <w:spacing w:line="312" w:lineRule="auto"/>
        <w:rPr>
          <w:b/>
          <w:bCs/>
          <w:sz w:val="36"/>
          <w:szCs w:val="36"/>
        </w:rPr>
      </w:pPr>
      <w:r w:rsidRPr="004F0E48">
        <w:rPr>
          <w:rFonts w:hint="eastAsia"/>
          <w:b/>
          <w:bCs/>
          <w:sz w:val="36"/>
          <w:szCs w:val="36"/>
        </w:rPr>
        <w:lastRenderedPageBreak/>
        <w:t>结果：</w:t>
      </w:r>
    </w:p>
    <w:p w14:paraId="265055C9" w14:textId="1983A675" w:rsidR="004F0E48" w:rsidRDefault="004F0E48">
      <w:pPr>
        <w:spacing w:line="312" w:lineRule="auto"/>
        <w:rPr>
          <w:b/>
          <w:bCs/>
          <w:sz w:val="36"/>
          <w:szCs w:val="36"/>
        </w:rPr>
      </w:pPr>
      <w:r w:rsidRPr="004F0E48">
        <w:rPr>
          <w:b/>
          <w:bCs/>
          <w:noProof/>
          <w:sz w:val="36"/>
          <w:szCs w:val="36"/>
        </w:rPr>
        <w:drawing>
          <wp:inline distT="0" distB="0" distL="0" distR="0" wp14:anchorId="7F80F42F" wp14:editId="0DE4B1BF">
            <wp:extent cx="3495675" cy="962025"/>
            <wp:effectExtent l="0" t="0" r="9525" b="9525"/>
            <wp:docPr id="15790328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32833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A0C6" w14:textId="7D9B4BA3" w:rsidR="004F0E48" w:rsidRDefault="004F0E48">
      <w:pPr>
        <w:spacing w:line="312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高斯模型准确率最高，可看出高斯朴素贝叶斯更适合本数据集。</w:t>
      </w:r>
    </w:p>
    <w:p w14:paraId="2A7753C3" w14:textId="77777777" w:rsidR="00792022" w:rsidRDefault="00792022">
      <w:pPr>
        <w:spacing w:line="312" w:lineRule="auto"/>
        <w:rPr>
          <w:b/>
          <w:bCs/>
          <w:sz w:val="24"/>
          <w:szCs w:val="24"/>
        </w:rPr>
      </w:pPr>
    </w:p>
    <w:p w14:paraId="287610CE" w14:textId="0B7BFB40" w:rsidR="004F0E48" w:rsidRDefault="00012E03">
      <w:pPr>
        <w:spacing w:line="312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627262" wp14:editId="18611364">
            <wp:extent cx="5274310" cy="4462145"/>
            <wp:effectExtent l="0" t="0" r="2540" b="0"/>
            <wp:docPr id="1624987415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87415" name="图片 1" descr="图表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2041" w14:textId="77777777" w:rsidR="004F0E48" w:rsidRDefault="004F0E48">
      <w:pPr>
        <w:spacing w:line="312" w:lineRule="auto"/>
        <w:rPr>
          <w:b/>
          <w:bCs/>
          <w:sz w:val="24"/>
          <w:szCs w:val="24"/>
        </w:rPr>
      </w:pPr>
    </w:p>
    <w:p w14:paraId="5166B6A1" w14:textId="77777777" w:rsidR="004F0E48" w:rsidRDefault="004F0E48">
      <w:pPr>
        <w:spacing w:line="312" w:lineRule="auto"/>
        <w:rPr>
          <w:b/>
          <w:bCs/>
          <w:sz w:val="24"/>
          <w:szCs w:val="24"/>
        </w:rPr>
      </w:pPr>
    </w:p>
    <w:p w14:paraId="7C1486C8" w14:textId="77777777" w:rsidR="004F0E48" w:rsidRDefault="004F0E48">
      <w:pPr>
        <w:spacing w:line="312" w:lineRule="auto"/>
        <w:rPr>
          <w:b/>
          <w:bCs/>
          <w:sz w:val="24"/>
          <w:szCs w:val="24"/>
        </w:rPr>
      </w:pPr>
    </w:p>
    <w:p w14:paraId="64973AD8" w14:textId="77777777" w:rsidR="004F0E48" w:rsidRDefault="004F0E48">
      <w:pPr>
        <w:spacing w:line="312" w:lineRule="auto"/>
        <w:rPr>
          <w:b/>
          <w:bCs/>
          <w:sz w:val="24"/>
          <w:szCs w:val="24"/>
        </w:rPr>
      </w:pPr>
    </w:p>
    <w:p w14:paraId="19A090A3" w14:textId="77777777" w:rsidR="004F0E48" w:rsidRDefault="004F0E48">
      <w:pPr>
        <w:spacing w:line="312" w:lineRule="auto"/>
        <w:rPr>
          <w:b/>
          <w:bCs/>
          <w:sz w:val="24"/>
          <w:szCs w:val="24"/>
        </w:rPr>
      </w:pPr>
    </w:p>
    <w:p w14:paraId="1748BF7F" w14:textId="77777777" w:rsidR="004F0E48" w:rsidRDefault="004F0E48">
      <w:pPr>
        <w:spacing w:line="312" w:lineRule="auto"/>
        <w:rPr>
          <w:b/>
          <w:bCs/>
          <w:sz w:val="24"/>
          <w:szCs w:val="24"/>
        </w:rPr>
      </w:pPr>
    </w:p>
    <w:p w14:paraId="2BA7C686" w14:textId="77777777" w:rsidR="004F0E48" w:rsidRDefault="004F0E48">
      <w:pPr>
        <w:spacing w:line="312" w:lineRule="auto"/>
        <w:rPr>
          <w:b/>
          <w:bCs/>
          <w:sz w:val="24"/>
          <w:szCs w:val="24"/>
        </w:rPr>
      </w:pPr>
    </w:p>
    <w:p w14:paraId="4982A74D" w14:textId="77777777" w:rsidR="00E07802" w:rsidRDefault="00000000">
      <w:pPr>
        <w:spacing w:line="312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四、</w:t>
      </w:r>
      <w:r>
        <w:rPr>
          <w:rFonts w:hint="eastAsia"/>
          <w:b/>
          <w:bCs/>
          <w:sz w:val="24"/>
          <w:szCs w:val="24"/>
        </w:rPr>
        <w:t>[</w:t>
      </w:r>
      <w:r>
        <w:rPr>
          <w:rFonts w:hint="eastAsia"/>
          <w:b/>
          <w:bCs/>
          <w:sz w:val="24"/>
          <w:szCs w:val="24"/>
        </w:rPr>
        <w:t>附加题</w:t>
      </w:r>
      <w:r>
        <w:rPr>
          <w:rFonts w:hint="eastAsia"/>
          <w:b/>
          <w:bCs/>
          <w:sz w:val="24"/>
          <w:szCs w:val="24"/>
        </w:rPr>
        <w:t>].</w:t>
      </w:r>
      <w:r>
        <w:rPr>
          <w:rFonts w:hint="eastAsia"/>
          <w:sz w:val="24"/>
          <w:szCs w:val="24"/>
        </w:rPr>
        <w:t>利用朴素贝叶</w:t>
      </w:r>
      <w:proofErr w:type="gramStart"/>
      <w:r>
        <w:rPr>
          <w:rFonts w:hint="eastAsia"/>
          <w:sz w:val="24"/>
          <w:szCs w:val="24"/>
        </w:rPr>
        <w:t>斯解决</w:t>
      </w:r>
      <w:proofErr w:type="gramEnd"/>
      <w:r>
        <w:rPr>
          <w:rFonts w:hint="eastAsia"/>
          <w:b/>
          <w:bCs/>
          <w:sz w:val="24"/>
          <w:szCs w:val="24"/>
        </w:rPr>
        <w:t>自己遇到的问题</w:t>
      </w:r>
      <w:r>
        <w:rPr>
          <w:rFonts w:hint="eastAsia"/>
          <w:sz w:val="24"/>
          <w:szCs w:val="24"/>
        </w:rPr>
        <w:t>。</w:t>
      </w:r>
    </w:p>
    <w:p w14:paraId="34591DCC" w14:textId="77777777" w:rsidR="00E07802" w:rsidRDefault="00000000">
      <w:pPr>
        <w:spacing w:line="312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解题要求同题</w:t>
      </w:r>
      <w:r>
        <w:rPr>
          <w:rFonts w:hint="eastAsia"/>
          <w:sz w:val="24"/>
          <w:szCs w:val="24"/>
        </w:rPr>
        <w:t>2]</w:t>
      </w:r>
    </w:p>
    <w:p w14:paraId="59D8F95E" w14:textId="72CBEC83" w:rsidR="00E07802" w:rsidRPr="006B1133" w:rsidRDefault="00141B40" w:rsidP="00141B40">
      <w:pPr>
        <w:spacing w:line="312" w:lineRule="auto"/>
        <w:rPr>
          <w:b/>
          <w:bCs/>
          <w:sz w:val="24"/>
          <w:szCs w:val="24"/>
        </w:rPr>
      </w:pPr>
      <w:r w:rsidRPr="006B1133">
        <w:rPr>
          <w:rFonts w:hint="eastAsia"/>
          <w:b/>
          <w:bCs/>
          <w:sz w:val="24"/>
          <w:szCs w:val="24"/>
        </w:rPr>
        <w:t>解决红酒数据集</w:t>
      </w:r>
    </w:p>
    <w:p w14:paraId="0FF9754B" w14:textId="75B2CDA1" w:rsidR="00141B40" w:rsidRPr="00206C88" w:rsidRDefault="00141B40" w:rsidP="00206C88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sklearn.datasets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load_wine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sklearn.model_selection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sklearn.naive_bayes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GaussianNB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BernoulliNB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MultinomialNB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sklearn.metrics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wine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load_wine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X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wine.data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y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wine.target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划分训练集和测试集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(X, y,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test_size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0.3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42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初始化并拟合不同类型的朴素贝叶斯模型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GaussianNB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gnb.fit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gnb.predict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BernoulliNB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bnb.fit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y_pred_bnb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bnb.predict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accuracy_bnb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y_pred_bnb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MultinomialNB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mnb.fit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y_train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y_pred_mnb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mnb.predict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accuracy_mnb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accuracy_score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y_test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y_pred_mnb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高斯朴素贝叶斯准确率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伯努利朴素贝叶斯准确率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accuracy_bnb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cs="Courier New" w:hint="eastAsia"/>
          <w:color w:val="6AAB73"/>
          <w:sz w:val="20"/>
          <w:szCs w:val="20"/>
        </w:rPr>
        <w:t>多项式朴素贝叶斯准确率</w:t>
      </w:r>
      <w:r>
        <w:rPr>
          <w:rFonts w:ascii="Courier New" w:hAnsi="Courier New" w:cs="Courier New"/>
          <w:color w:val="6AAB73"/>
          <w:sz w:val="20"/>
          <w:szCs w:val="20"/>
        </w:rPr>
        <w:t>:"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accuracy_mnb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选择前两个特征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wine.data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[:, :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初始化并拟合高斯朴素贝叶斯模型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GaussianNB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gnb.fit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(X, y)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绘制决策边界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x_max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X[:,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].min()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X[:,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].max()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lastRenderedPageBreak/>
        <w:t>y_min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y_max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X[:,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].min() -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X[:,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].max() +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xx,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np.meshgrid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x_max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0.01</w:t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y_min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y_max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0.01</w:t>
      </w:r>
      <w:r>
        <w:rPr>
          <w:rFonts w:ascii="Courier New" w:hAnsi="Courier New" w:cs="Courier New"/>
          <w:color w:val="BCBEC4"/>
          <w:sz w:val="20"/>
          <w:szCs w:val="20"/>
        </w:rPr>
        <w:t>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Z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gnb.predict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np.c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_[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xx.ravel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yy.ravel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()])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Z 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Z.reshape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xx.shape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plt.contourf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(xx,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Z, </w:t>
      </w:r>
      <w:r>
        <w:rPr>
          <w:rFonts w:ascii="Courier New" w:hAnsi="Courier New" w:cs="Courier New"/>
          <w:color w:val="AA4926"/>
          <w:sz w:val="20"/>
          <w:szCs w:val="20"/>
        </w:rPr>
        <w:t>alpha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0.8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绘制样本点</w:t>
      </w:r>
      <w:r>
        <w:rPr>
          <w:rFonts w:cs="Courier New" w:hint="eastAsia"/>
          <w:color w:val="7A7E85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</w:t>
      </w:r>
      <w:proofErr w:type="gramStart"/>
      <w:r>
        <w:rPr>
          <w:rFonts w:ascii="Courier New" w:hAnsi="Courier New" w:cs="Courier New"/>
          <w:color w:val="BCBEC4"/>
          <w:sz w:val="20"/>
          <w:szCs w:val="20"/>
        </w:rPr>
        <w:t>scatter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CBEC4"/>
          <w:sz w:val="20"/>
          <w:szCs w:val="20"/>
        </w:rPr>
        <w:t xml:space="preserve">X[:, 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X[:,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], </w:t>
      </w:r>
      <w:r>
        <w:rPr>
          <w:rFonts w:ascii="Courier New" w:hAnsi="Courier New" w:cs="Courier New"/>
          <w:color w:val="AA4926"/>
          <w:sz w:val="20"/>
          <w:szCs w:val="20"/>
        </w:rPr>
        <w:t>c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=y,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=plt.cm.Pastel1,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'k'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'Feature 1'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'Feature 2'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</w:t>
      </w:r>
    </w:p>
    <w:p w14:paraId="54B7AC5D" w14:textId="4A797FB9" w:rsidR="00206C88" w:rsidRPr="00C66825" w:rsidRDefault="00206C88" w:rsidP="00206C88">
      <w:pPr>
        <w:spacing w:line="312" w:lineRule="auto"/>
        <w:rPr>
          <w:b/>
          <w:bCs/>
          <w:sz w:val="32"/>
          <w:szCs w:val="32"/>
        </w:rPr>
      </w:pPr>
      <w:r w:rsidRPr="00C66825">
        <w:rPr>
          <w:rFonts w:hint="eastAsia"/>
          <w:b/>
          <w:bCs/>
          <w:sz w:val="32"/>
          <w:szCs w:val="32"/>
        </w:rPr>
        <w:t>结果：</w:t>
      </w:r>
      <w:r w:rsidR="00C66825" w:rsidRPr="00C66825">
        <w:rPr>
          <w:rFonts w:hint="eastAsia"/>
          <w:b/>
          <w:bCs/>
          <w:sz w:val="32"/>
          <w:szCs w:val="32"/>
        </w:rPr>
        <w:t>高斯朴素贝叶斯准确率最高，更适合红酒数据集。</w:t>
      </w:r>
    </w:p>
    <w:p w14:paraId="7E050FF9" w14:textId="543499F7" w:rsidR="00206C88" w:rsidRPr="00141B40" w:rsidRDefault="00206C88" w:rsidP="00206C88">
      <w:pPr>
        <w:spacing w:line="312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1038E26" wp14:editId="0070ED20">
            <wp:extent cx="3629025" cy="1409700"/>
            <wp:effectExtent l="0" t="0" r="9525" b="0"/>
            <wp:docPr id="175808459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459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7851" w14:textId="136A058A" w:rsidR="00E07802" w:rsidRDefault="00141B40">
      <w:pPr>
        <w:spacing w:line="312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5633EF8" wp14:editId="56D833F1">
            <wp:extent cx="5274310" cy="4462145"/>
            <wp:effectExtent l="0" t="0" r="2540" b="0"/>
            <wp:docPr id="472730065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30065" name="图片 1" descr="图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AE36" w14:textId="77777777" w:rsidR="00E07802" w:rsidRDefault="00E07802">
      <w:pPr>
        <w:rPr>
          <w:sz w:val="28"/>
          <w:szCs w:val="28"/>
        </w:rPr>
      </w:pPr>
    </w:p>
    <w:sectPr w:rsidR="00E07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ExOTkxYzRmYjE4ZWRjOGJiYjNjM2UwZTBhNjkyN2YifQ=="/>
  </w:docVars>
  <w:rsids>
    <w:rsidRoot w:val="00EE6D88"/>
    <w:rsid w:val="00012E03"/>
    <w:rsid w:val="000519B5"/>
    <w:rsid w:val="0005442E"/>
    <w:rsid w:val="0006145E"/>
    <w:rsid w:val="000A18B4"/>
    <w:rsid w:val="000D276A"/>
    <w:rsid w:val="00140974"/>
    <w:rsid w:val="00141B40"/>
    <w:rsid w:val="00192178"/>
    <w:rsid w:val="00206C88"/>
    <w:rsid w:val="00346A8D"/>
    <w:rsid w:val="003F20EE"/>
    <w:rsid w:val="0044627D"/>
    <w:rsid w:val="004F0E48"/>
    <w:rsid w:val="005517A1"/>
    <w:rsid w:val="005D1CF3"/>
    <w:rsid w:val="005E5C6D"/>
    <w:rsid w:val="005F0878"/>
    <w:rsid w:val="006742DB"/>
    <w:rsid w:val="006B1133"/>
    <w:rsid w:val="006B5F1D"/>
    <w:rsid w:val="00766DC2"/>
    <w:rsid w:val="00792022"/>
    <w:rsid w:val="007C4983"/>
    <w:rsid w:val="00870A6A"/>
    <w:rsid w:val="00896F81"/>
    <w:rsid w:val="008A476C"/>
    <w:rsid w:val="00A7520B"/>
    <w:rsid w:val="00AD27E2"/>
    <w:rsid w:val="00AE7203"/>
    <w:rsid w:val="00B002F0"/>
    <w:rsid w:val="00B62139"/>
    <w:rsid w:val="00B774E4"/>
    <w:rsid w:val="00BC26F8"/>
    <w:rsid w:val="00C66825"/>
    <w:rsid w:val="00D41FBD"/>
    <w:rsid w:val="00D52754"/>
    <w:rsid w:val="00E07802"/>
    <w:rsid w:val="00EB1025"/>
    <w:rsid w:val="00EE6D88"/>
    <w:rsid w:val="00F47A9B"/>
    <w:rsid w:val="00F80A07"/>
    <w:rsid w:val="00F9241C"/>
    <w:rsid w:val="00FA20B3"/>
    <w:rsid w:val="0D8238FA"/>
    <w:rsid w:val="100054BD"/>
    <w:rsid w:val="1A282124"/>
    <w:rsid w:val="1E0565AE"/>
    <w:rsid w:val="259A20F3"/>
    <w:rsid w:val="2C090824"/>
    <w:rsid w:val="2F503401"/>
    <w:rsid w:val="33E56AB1"/>
    <w:rsid w:val="61942161"/>
    <w:rsid w:val="655519E1"/>
    <w:rsid w:val="6EDB0457"/>
    <w:rsid w:val="748B16C4"/>
    <w:rsid w:val="756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7952"/>
  <w15:docId w15:val="{5091B400-2125-45AB-8EF2-8F8C5C97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7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920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920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6FCF-F97A-41FE-8EAE-8B45531C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957</Words>
  <Characters>5461</Characters>
  <Application>Microsoft Office Word</Application>
  <DocSecurity>0</DocSecurity>
  <Lines>45</Lines>
  <Paragraphs>12</Paragraphs>
  <ScaleCrop>false</ScaleCrop>
  <Company>微软公司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945060301@qq.com</cp:lastModifiedBy>
  <cp:revision>36</cp:revision>
  <dcterms:created xsi:type="dcterms:W3CDTF">2019-04-17T00:55:00Z</dcterms:created>
  <dcterms:modified xsi:type="dcterms:W3CDTF">2024-05-16T08:40:00Z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D3325782B66749098700495749A25E6F_13</vt:lpwstr>
  </property>
</Properties>
</file>