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CDF9B" w14:textId="77777777" w:rsidR="00CC6723" w:rsidRDefault="00000000" w:rsidP="001A18C6">
      <w:pPr>
        <w:rPr>
          <w:b/>
        </w:rPr>
      </w:pPr>
      <w:r>
        <w:rPr>
          <w:rFonts w:hint="eastAsia"/>
          <w:b/>
          <w:sz w:val="28"/>
          <w:szCs w:val="28"/>
        </w:rPr>
        <w:t>一、简述</w:t>
      </w:r>
      <w:r>
        <w:rPr>
          <w:rFonts w:hint="eastAsia"/>
          <w:b/>
          <w:sz w:val="30"/>
          <w:szCs w:val="30"/>
        </w:rPr>
        <w:t>knn</w:t>
      </w:r>
      <w:r>
        <w:rPr>
          <w:rFonts w:hint="eastAsia"/>
          <w:b/>
          <w:sz w:val="30"/>
          <w:szCs w:val="30"/>
        </w:rPr>
        <w:t>算法</w:t>
      </w:r>
      <w:r>
        <w:rPr>
          <w:rFonts w:hint="eastAsia"/>
        </w:rPr>
        <w:t>的原理、实现的关键操作点（不要超过</w:t>
      </w:r>
      <w:r>
        <w:rPr>
          <w:rFonts w:hint="eastAsia"/>
          <w:b/>
          <w:color w:val="0000FF"/>
        </w:rPr>
        <w:t>200</w:t>
      </w:r>
      <w:r>
        <w:rPr>
          <w:rFonts w:hint="eastAsia"/>
          <w:b/>
          <w:color w:val="0000FF"/>
        </w:rPr>
        <w:t>字</w:t>
      </w:r>
      <w:r>
        <w:rPr>
          <w:rFonts w:hint="eastAsia"/>
        </w:rPr>
        <w:t>，逻辑要通，</w:t>
      </w:r>
      <w:r>
        <w:rPr>
          <w:rFonts w:hint="eastAsia"/>
          <w:b/>
          <w:color w:val="0000FF"/>
          <w:u w:val="single"/>
        </w:rPr>
        <w:t>要有小标题</w:t>
      </w:r>
      <w:r>
        <w:rPr>
          <w:rFonts w:hint="eastAsia"/>
        </w:rPr>
        <w:t>，要排版清晰，</w:t>
      </w:r>
      <w:r>
        <w:rPr>
          <w:rFonts w:hint="eastAsia"/>
          <w:u w:val="single"/>
        </w:rPr>
        <w:t>请不要网络大幅摘抄</w:t>
      </w:r>
      <w:r>
        <w:rPr>
          <w:rFonts w:hint="eastAsia"/>
        </w:rPr>
        <w:t>）</w:t>
      </w:r>
    </w:p>
    <w:p w14:paraId="7FCB1486" w14:textId="77777777" w:rsidR="00CC6723" w:rsidRDefault="00CC6723" w:rsidP="001A18C6"/>
    <w:p w14:paraId="06F3F311" w14:textId="7A9D5857" w:rsidR="00563BF6" w:rsidRPr="001A18C6" w:rsidRDefault="00C14D57" w:rsidP="001A18C6">
      <w:pPr>
        <w:rPr>
          <w:rFonts w:asciiTheme="minorEastAsia" w:hAnsiTheme="minorEastAsia"/>
        </w:rPr>
      </w:pPr>
      <w:r w:rsidRPr="001A18C6">
        <w:rPr>
          <w:rFonts w:asciiTheme="minorEastAsia" w:hAnsiTheme="minorEastAsia" w:hint="eastAsia"/>
          <w:b/>
        </w:rPr>
        <w:t>一、</w:t>
      </w:r>
      <w:r w:rsidR="00563BF6" w:rsidRPr="001A18C6">
        <w:rPr>
          <w:rFonts w:asciiTheme="minorEastAsia" w:hAnsiTheme="minorEastAsia" w:hint="eastAsia"/>
          <w:b/>
        </w:rPr>
        <w:t>原理：</w:t>
      </w:r>
      <w:r w:rsidR="00563BF6" w:rsidRPr="001A18C6">
        <w:rPr>
          <w:rFonts w:asciiTheme="minorEastAsia" w:hAnsiTheme="minorEastAsia" w:hint="eastAsia"/>
        </w:rPr>
        <w:t xml:space="preserve"> KNN</w:t>
      </w:r>
      <w:r w:rsidR="0064563E" w:rsidRPr="0064563E">
        <w:rPr>
          <w:rFonts w:asciiTheme="minorEastAsia" w:hAnsiTheme="minorEastAsia" w:hint="eastAsia"/>
          <w:bCs w:val="0"/>
        </w:rPr>
        <w:t>（K-Nearest Neighbors）</w:t>
      </w:r>
      <w:r w:rsidR="00563BF6" w:rsidRPr="001A18C6">
        <w:rPr>
          <w:rFonts w:asciiTheme="minorEastAsia" w:hAnsiTheme="minorEastAsia" w:hint="eastAsia"/>
        </w:rPr>
        <w:t>是一种基本的分类和回归方法。对于分类问题，它通过测量不同特征之间的距离，将新数据点归类到与其最近邻居中占多数的类别中。对于回归问题，KNN计算与新数据点最近邻居的平均值来进行预测。</w:t>
      </w:r>
      <w:r w:rsidR="00563BF6" w:rsidRPr="001A18C6">
        <w:rPr>
          <w:rFonts w:asciiTheme="minorEastAsia" w:hAnsiTheme="minorEastAsia" w:hint="eastAsia"/>
        </w:rPr>
        <w:cr/>
      </w:r>
      <w:r w:rsidRPr="001A18C6">
        <w:rPr>
          <w:rFonts w:asciiTheme="minorEastAsia" w:hAnsiTheme="minorEastAsia" w:hint="eastAsia"/>
        </w:rPr>
        <w:t>二、</w:t>
      </w:r>
      <w:r w:rsidR="00563BF6" w:rsidRPr="001A18C6">
        <w:rPr>
          <w:rFonts w:asciiTheme="minorEastAsia" w:hAnsiTheme="minorEastAsia" w:hint="eastAsia"/>
          <w:b/>
        </w:rPr>
        <w:t>关键操作点</w:t>
      </w:r>
      <w:r w:rsidR="00563BF6" w:rsidRPr="001A18C6">
        <w:rPr>
          <w:rFonts w:asciiTheme="minorEastAsia" w:hAnsiTheme="minorEastAsia" w:hint="eastAsia"/>
        </w:rPr>
        <w:t>：</w:t>
      </w:r>
    </w:p>
    <w:p w14:paraId="2CDF4301" w14:textId="438957A3" w:rsidR="00CC6723" w:rsidRPr="001A18C6" w:rsidRDefault="00563BF6" w:rsidP="001A18C6">
      <w:pPr>
        <w:rPr>
          <w:rFonts w:asciiTheme="minorEastAsia" w:hAnsiTheme="minorEastAsia"/>
        </w:rPr>
      </w:pPr>
      <w:r w:rsidRPr="001A18C6">
        <w:rPr>
          <w:rFonts w:asciiTheme="minorEastAsia" w:hAnsiTheme="minorEastAsia" w:hint="eastAsia"/>
        </w:rPr>
        <w:t>1.距离度量：选择合适的距离度量方法，如欧氏距离、曼哈顿距离等。</w:t>
      </w:r>
      <w:r w:rsidRPr="001A18C6">
        <w:rPr>
          <w:rFonts w:asciiTheme="minorEastAsia" w:hAnsiTheme="minorEastAsia" w:hint="eastAsia"/>
        </w:rPr>
        <w:cr/>
        <w:t>2.K值选择：确定用于分类的邻居数量K，通过交叉验证或经验选择合适的K值。</w:t>
      </w:r>
      <w:r w:rsidRPr="001A18C6">
        <w:rPr>
          <w:rFonts w:asciiTheme="minorEastAsia" w:hAnsiTheme="minorEastAsia" w:hint="eastAsia"/>
        </w:rPr>
        <w:cr/>
        <w:t>3.分类决策：采用投票法确定最终类别，或者对K个最近邻居的输出进行加权平均作为回归结果。</w:t>
      </w:r>
    </w:p>
    <w:p w14:paraId="0C1A4D9D" w14:textId="77777777" w:rsidR="00CC6723" w:rsidRDefault="00000000" w:rsidP="001A18C6">
      <w:r>
        <w:rPr>
          <w:rFonts w:hint="eastAsia"/>
          <w:sz w:val="28"/>
          <w:szCs w:val="28"/>
        </w:rPr>
        <w:t>二、</w:t>
      </w:r>
      <w:r>
        <w:rPr>
          <w:rFonts w:hint="eastAsia"/>
        </w:rPr>
        <w:t>利用</w:t>
      </w:r>
      <w:r>
        <w:rPr>
          <w:rFonts w:hint="eastAsia"/>
        </w:rPr>
        <w:t>Knn</w:t>
      </w:r>
      <w:r>
        <w:rPr>
          <w:rFonts w:hint="eastAsia"/>
        </w:rPr>
        <w:t>算法解决问题（预测或分类）。</w:t>
      </w:r>
    </w:p>
    <w:p w14:paraId="6820481D" w14:textId="77777777" w:rsidR="00CC6723" w:rsidRDefault="00000000" w:rsidP="001A18C6">
      <w:r>
        <w:rPr>
          <w:rFonts w:hint="eastAsia"/>
          <w:b/>
        </w:rPr>
        <w:t>1.</w:t>
      </w:r>
      <w:r>
        <w:rPr>
          <w:rFonts w:hint="eastAsia"/>
        </w:rPr>
        <w:t>对于教材上</w:t>
      </w:r>
      <w:r>
        <w:rPr>
          <w:rFonts w:hint="eastAsia"/>
          <w:b/>
        </w:rPr>
        <w:t>“申请国外大学研究生”项目案例</w:t>
      </w:r>
      <w:r>
        <w:rPr>
          <w:rFonts w:hint="eastAsia"/>
        </w:rPr>
        <w:t>，结合</w:t>
      </w:r>
      <w:r>
        <w:rPr>
          <w:rFonts w:hint="eastAsia"/>
          <w:b/>
        </w:rPr>
        <w:t>实际情况</w:t>
      </w:r>
      <w:r>
        <w:rPr>
          <w:rFonts w:hint="eastAsia"/>
        </w:rPr>
        <w:t>（可以考虑我们学校以及校外机构的实际提示）进一步对</w:t>
      </w:r>
      <w:r>
        <w:rPr>
          <w:rFonts w:hint="eastAsia"/>
          <w:b/>
        </w:rPr>
        <w:t>数据完善</w:t>
      </w:r>
      <w:r>
        <w:rPr>
          <w:rFonts w:hint="eastAsia"/>
        </w:rPr>
        <w:t>，再</w:t>
      </w:r>
      <w:r>
        <w:rPr>
          <w:rFonts w:hint="eastAsia"/>
          <w:b/>
        </w:rPr>
        <w:t>调参优化</w:t>
      </w:r>
      <w:r>
        <w:rPr>
          <w:rFonts w:hint="eastAsia"/>
        </w:rPr>
        <w:t>找到合适的</w:t>
      </w:r>
      <w:r>
        <w:rPr>
          <w:rFonts w:hint="eastAsia"/>
          <w:b/>
        </w:rPr>
        <w:t>Knn</w:t>
      </w:r>
      <w:r>
        <w:rPr>
          <w:rFonts w:hint="eastAsia"/>
          <w:b/>
        </w:rPr>
        <w:t>算法模型</w:t>
      </w:r>
      <w:r>
        <w:rPr>
          <w:rFonts w:hint="eastAsia"/>
        </w:rPr>
        <w:t>。</w:t>
      </w:r>
    </w:p>
    <w:p w14:paraId="5A1D2867" w14:textId="440EA0E7" w:rsidR="003E2E1F" w:rsidRPr="003E2E1F" w:rsidRDefault="003E2E1F" w:rsidP="003E2E1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</w:pP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 xml:space="preserve">import 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 xml:space="preserve">numpy 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 xml:space="preserve">as 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np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 xml:space="preserve">import 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 xml:space="preserve">pandas 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 xml:space="preserve">as 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pd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7A7E85"/>
          <w:kern w:val="0"/>
          <w:sz w:val="20"/>
          <w:szCs w:val="20"/>
        </w:rPr>
        <w:t># data = pd.read_csv('Admission_Predict1.csv')</w:t>
      </w:r>
      <w:r w:rsidRPr="003E2E1F">
        <w:rPr>
          <w:rFonts w:ascii="Courier New" w:eastAsia="宋体" w:hAnsi="Courier New" w:cs="Courier New"/>
          <w:bCs w:val="0"/>
          <w:color w:val="7A7E85"/>
          <w:kern w:val="0"/>
          <w:sz w:val="20"/>
          <w:szCs w:val="20"/>
        </w:rPr>
        <w:br/>
        <w:t># print(data.head())</w:t>
      </w:r>
      <w:r w:rsidRPr="003E2E1F">
        <w:rPr>
          <w:rFonts w:ascii="Courier New" w:eastAsia="宋体" w:hAnsi="Courier New" w:cs="Courier New"/>
          <w:bCs w:val="0"/>
          <w:color w:val="7A7E85"/>
          <w:kern w:val="0"/>
          <w:sz w:val="20"/>
          <w:szCs w:val="20"/>
        </w:rPr>
        <w:br/>
        <w:t># print(data.info())</w:t>
      </w:r>
      <w:r w:rsidRPr="003E2E1F">
        <w:rPr>
          <w:rFonts w:ascii="Courier New" w:eastAsia="宋体" w:hAnsi="Courier New" w:cs="Courier New"/>
          <w:bCs w:val="0"/>
          <w:color w:val="7A7E85"/>
          <w:kern w:val="0"/>
          <w:sz w:val="20"/>
          <w:szCs w:val="20"/>
        </w:rPr>
        <w:br/>
        <w:t># print(data.describe())</w:t>
      </w:r>
      <w:r w:rsidRPr="003E2E1F">
        <w:rPr>
          <w:rFonts w:ascii="Courier New" w:eastAsia="宋体" w:hAnsi="Courier New" w:cs="Courier New"/>
          <w:bCs w:val="0"/>
          <w:color w:val="7A7E85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df = pd.read_csv(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'Admission_Predict1.csv'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df.drop([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'Serial No.'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],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axis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1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inplace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>True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x = df.drop([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'Chance of Admit 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],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axis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1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y = df[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'Chance of Admit 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].values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 xml:space="preserve">from 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 xml:space="preserve">sklearn.model_selection 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 xml:space="preserve">import 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train_test_split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x_train,x_test,y_train,y_test = train_test_split(x,y,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random_state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0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'x_train shape:{}'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.format(x_train.shape))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'x_test shape:{}'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.format(x_test.shape))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'y_train shape:{}'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.format(y_train.shape))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'y_test shape:{}'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.format(y_test.shape))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 xml:space="preserve">from 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 xml:space="preserve">sklearn.neighbors 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 xml:space="preserve">import 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KNeighborsRegressor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reg = KNeighborsRegressor()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reg.fit(x_train,y_train)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KNeighborsRegressor(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algorithm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'auto'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leaf_size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30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metric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'minkowski'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metric_params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>None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n_jobs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>None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n_neighbors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5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p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2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weights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'uniform'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>\n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默认参数的验证集得分：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{:.2f}'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.format(reg.score(x_test,y_test)))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默认参数的训练集得分：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{:.2f}'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.format(reg.score(x_train,y_train)))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lastRenderedPageBreak/>
        <w:t>reg2 = KNeighborsRegressor(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n_neighbors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2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reg2.fit(x_train,y_train)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>\n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模型参数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n_neighbors=2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的验证集得分：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{:.2f}'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.format(reg2.score(x_test,y_test)))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模型参数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n_neighbors=2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的训练集得分：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{:.2f}'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.format(reg2.score(x_train,y_train)))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reg10 = KNeighborsRegressor(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n_neighbors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10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reg10.fit(x_train,y_train)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>\n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模型参数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n_neighbors=10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的验证集得分：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{:.2f}'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.format(reg10.score(x_test,y_test)))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模型参数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n_neighbors=10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的训练集得分：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{:.2f}'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.format(reg10.score(x_train,y_train)))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reg_w = KNeighborsRegressor(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weights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'distance'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reg_w.fit(x_train,y_train)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>\n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模型参数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weights=distance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的验证集得分：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{:.2f}'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.format(reg_w.score(x_test,y_test)))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模型参数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weights=distance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的训练集得分：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{:.2f}'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.format(reg_w.score(x_train,y_train)))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 xml:space="preserve">from 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 xml:space="preserve">sklearn.preprocessing 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 xml:space="preserve">import 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MinMaxScaler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x_2 = MinMaxScaler().fit_transform(x)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>\n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,x_2)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x_train_pp,x_test_pp,y_train,y_test = train_test_split(x_2,y,</w:t>
      </w:r>
      <w:r w:rsidRPr="003E2E1F">
        <w:rPr>
          <w:rFonts w:ascii="Courier New" w:eastAsia="宋体" w:hAnsi="Courier New" w:cs="Courier New"/>
          <w:bCs w:val="0"/>
          <w:color w:val="AA4926"/>
          <w:kern w:val="0"/>
          <w:sz w:val="20"/>
          <w:szCs w:val="20"/>
        </w:rPr>
        <w:t>random_state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=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0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reg_scaled = KNeighborsRegressor()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reg_scaled.fit(x_train_pp,y_train)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数据预处理后的模型验证集得分：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{:.2f}'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.format(reg_scaled.score(x_test_pp,y_test)))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数据预处理后的模型训练集得分：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{:.2f}'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.format(reg_scaled.score(x_train_pp,y_train)))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x_new = np.array([[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337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118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4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4.5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4.5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9.65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,</w:t>
      </w:r>
      <w:r w:rsidRPr="003E2E1F">
        <w:rPr>
          <w:rFonts w:ascii="Courier New" w:eastAsia="宋体" w:hAnsi="Courier New" w:cs="Courier New"/>
          <w:bCs w:val="0"/>
          <w:color w:val="2AACB8"/>
          <w:kern w:val="0"/>
          <w:sz w:val="20"/>
          <w:szCs w:val="20"/>
        </w:rPr>
        <w:t>1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]])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prediction = reg.predict(x_new)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>\n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K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最近邻算法模型预测结果：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"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预测小</w:t>
      </w:r>
      <w:r>
        <w:rPr>
          <w:rFonts w:ascii="Courier New" w:eastAsia="宋体" w:hAnsi="Courier New" w:cs="Courier New" w:hint="eastAsia"/>
          <w:bCs w:val="0"/>
          <w:color w:val="6AAB73"/>
          <w:kern w:val="0"/>
          <w:sz w:val="20"/>
          <w:szCs w:val="20"/>
        </w:rPr>
        <w:t>A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同学的综合评分为：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{}"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.format(prediction))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  <w:t>prediction2 = reg10.predict(x_new)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Courier New" w:eastAsia="宋体" w:hAnsi="Courier New" w:cs="Courier New"/>
          <w:bCs w:val="0"/>
          <w:color w:val="CF8E6D"/>
          <w:kern w:val="0"/>
          <w:sz w:val="20"/>
          <w:szCs w:val="20"/>
        </w:rPr>
        <w:t>\n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K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最近邻算法模型预测结果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(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最高的分值模型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)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'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)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br/>
      </w:r>
      <w:r w:rsidRPr="003E2E1F">
        <w:rPr>
          <w:rFonts w:ascii="Courier New" w:eastAsia="宋体" w:hAnsi="Courier New" w:cs="Courier New"/>
          <w:bCs w:val="0"/>
          <w:color w:val="8888C6"/>
          <w:kern w:val="0"/>
          <w:sz w:val="20"/>
          <w:szCs w:val="20"/>
        </w:rPr>
        <w:t>print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(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"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预测小</w:t>
      </w:r>
      <w:r>
        <w:rPr>
          <w:rFonts w:ascii="Courier New" w:eastAsia="宋体" w:hAnsi="Courier New" w:cs="Courier New" w:hint="eastAsia"/>
          <w:bCs w:val="0"/>
          <w:color w:val="6AAB73"/>
          <w:kern w:val="0"/>
          <w:sz w:val="20"/>
          <w:szCs w:val="20"/>
        </w:rPr>
        <w:t>A</w:t>
      </w:r>
      <w:r w:rsidRPr="003E2E1F">
        <w:rPr>
          <w:rFonts w:ascii="宋体" w:eastAsia="宋体" w:hAnsi="宋体" w:cs="Courier New" w:hint="eastAsia"/>
          <w:bCs w:val="0"/>
          <w:color w:val="6AAB73"/>
          <w:kern w:val="0"/>
          <w:sz w:val="20"/>
          <w:szCs w:val="20"/>
        </w:rPr>
        <w:t>同学的综合评分为：</w:t>
      </w:r>
      <w:r w:rsidRPr="003E2E1F">
        <w:rPr>
          <w:rFonts w:ascii="Courier New" w:eastAsia="宋体" w:hAnsi="Courier New" w:cs="Courier New"/>
          <w:bCs w:val="0"/>
          <w:color w:val="6AAB73"/>
          <w:kern w:val="0"/>
          <w:sz w:val="20"/>
          <w:szCs w:val="20"/>
        </w:rPr>
        <w:t>{}"</w:t>
      </w:r>
      <w:r w:rsidRPr="003E2E1F">
        <w:rPr>
          <w:rFonts w:ascii="Courier New" w:eastAsia="宋体" w:hAnsi="Courier New" w:cs="Courier New"/>
          <w:bCs w:val="0"/>
          <w:color w:val="BCBEC4"/>
          <w:kern w:val="0"/>
          <w:sz w:val="20"/>
          <w:szCs w:val="20"/>
        </w:rPr>
        <w:t>.format(prediction2))</w:t>
      </w:r>
    </w:p>
    <w:p w14:paraId="397B76B3" w14:textId="77777777" w:rsidR="00CC6723" w:rsidRPr="003E2E1F" w:rsidRDefault="00CC6723" w:rsidP="001A18C6"/>
    <w:p w14:paraId="1E8DF4EF" w14:textId="77777777" w:rsidR="00CB2B9C" w:rsidRDefault="00CB2B9C" w:rsidP="001A18C6"/>
    <w:p w14:paraId="0D23208F" w14:textId="29A72D1A" w:rsidR="003E2E1F" w:rsidRPr="003E2E1F" w:rsidRDefault="003E2E1F" w:rsidP="001A18C6">
      <w:pPr>
        <w:rPr>
          <w:b/>
          <w:bCs w:val="0"/>
          <w:noProof/>
          <w:sz w:val="44"/>
          <w:szCs w:val="44"/>
        </w:rPr>
      </w:pPr>
      <w:r w:rsidRPr="003E2E1F">
        <w:rPr>
          <w:rFonts w:hint="eastAsia"/>
          <w:b/>
          <w:bCs w:val="0"/>
          <w:noProof/>
          <w:sz w:val="44"/>
          <w:szCs w:val="44"/>
        </w:rPr>
        <w:lastRenderedPageBreak/>
        <w:t>结果：</w:t>
      </w:r>
    </w:p>
    <w:p w14:paraId="0ABFCBE9" w14:textId="2250B457" w:rsidR="00CB2B9C" w:rsidRPr="003E2E1F" w:rsidRDefault="003E2E1F" w:rsidP="001A18C6">
      <w:r>
        <w:rPr>
          <w:noProof/>
        </w:rPr>
        <w:drawing>
          <wp:inline distT="0" distB="0" distL="0" distR="0" wp14:anchorId="28DCB905" wp14:editId="5279B63A">
            <wp:extent cx="5274310" cy="6055995"/>
            <wp:effectExtent l="0" t="0" r="2540" b="1905"/>
            <wp:docPr id="35291296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12962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3480" w14:textId="77777777" w:rsidR="00CB2B9C" w:rsidRDefault="00CB2B9C" w:rsidP="001A18C6"/>
    <w:p w14:paraId="1E0F54D7" w14:textId="77777777" w:rsidR="00CB2B9C" w:rsidRDefault="00CB2B9C" w:rsidP="001A18C6"/>
    <w:p w14:paraId="3D15B0C8" w14:textId="77777777" w:rsidR="00CB2B9C" w:rsidRDefault="00CB2B9C" w:rsidP="001A18C6"/>
    <w:p w14:paraId="1FB43E16" w14:textId="77777777" w:rsidR="00CB2B9C" w:rsidRDefault="00CB2B9C" w:rsidP="001A18C6"/>
    <w:p w14:paraId="07BCE226" w14:textId="77777777" w:rsidR="00CB2B9C" w:rsidRDefault="00CB2B9C" w:rsidP="001A18C6"/>
    <w:p w14:paraId="512230DC" w14:textId="77777777" w:rsidR="00CB2B9C" w:rsidRDefault="00CB2B9C" w:rsidP="001A18C6"/>
    <w:p w14:paraId="0B5B8DA6" w14:textId="77777777" w:rsidR="00CB2B9C" w:rsidRDefault="00CB2B9C" w:rsidP="001A18C6"/>
    <w:p w14:paraId="438384F6" w14:textId="77777777" w:rsidR="00CB2B9C" w:rsidRDefault="00CB2B9C" w:rsidP="001A18C6"/>
    <w:p w14:paraId="75974FD1" w14:textId="77777777" w:rsidR="00CB2B9C" w:rsidRDefault="00CB2B9C" w:rsidP="001A18C6"/>
    <w:p w14:paraId="082CD81A" w14:textId="77777777" w:rsidR="00CB2B9C" w:rsidRDefault="00CB2B9C" w:rsidP="001A18C6"/>
    <w:p w14:paraId="73CA6F18" w14:textId="77777777" w:rsidR="00CB2B9C" w:rsidRDefault="00CB2B9C" w:rsidP="001A18C6"/>
    <w:p w14:paraId="508575A9" w14:textId="77777777" w:rsidR="00CC6723" w:rsidRDefault="00000000" w:rsidP="001A18C6">
      <w:r>
        <w:rPr>
          <w:rFonts w:hint="eastAsia"/>
        </w:rPr>
        <w:lastRenderedPageBreak/>
        <w:t>2.</w:t>
      </w:r>
      <w:r>
        <w:rPr>
          <w:rFonts w:hint="eastAsia"/>
        </w:rPr>
        <w:t>附：</w:t>
      </w:r>
      <w:r>
        <w:rPr>
          <w:rFonts w:hint="eastAsia"/>
        </w:rPr>
        <w:t>Sklearn</w:t>
      </w:r>
      <w:r>
        <w:rPr>
          <w:rFonts w:hint="eastAsia"/>
        </w:rPr>
        <w:t>常用数据集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3975"/>
        <w:gridCol w:w="1625"/>
      </w:tblGrid>
      <w:tr w:rsidR="00CC6723" w14:paraId="5F2BEA83" w14:textId="77777777">
        <w:trPr>
          <w:jc w:val="center"/>
        </w:trPr>
        <w:tc>
          <w:tcPr>
            <w:tcW w:w="833" w:type="dxa"/>
          </w:tcPr>
          <w:p w14:paraId="2AFFBCEC" w14:textId="77777777" w:rsidR="00CC6723" w:rsidRDefault="00000000" w:rsidP="001A18C6">
            <w:r>
              <w:rPr>
                <w:rFonts w:hint="eastAsia"/>
              </w:rPr>
              <w:t>序号</w:t>
            </w:r>
          </w:p>
        </w:tc>
        <w:tc>
          <w:tcPr>
            <w:tcW w:w="3975" w:type="dxa"/>
          </w:tcPr>
          <w:p w14:paraId="2FFF6C1F" w14:textId="77777777" w:rsidR="00CC6723" w:rsidRDefault="00000000" w:rsidP="001A18C6">
            <w:r>
              <w:rPr>
                <w:rFonts w:hint="eastAsia"/>
              </w:rPr>
              <w:t>数据集</w:t>
            </w:r>
          </w:p>
        </w:tc>
        <w:tc>
          <w:tcPr>
            <w:tcW w:w="1625" w:type="dxa"/>
          </w:tcPr>
          <w:p w14:paraId="74E3B88D" w14:textId="77777777" w:rsidR="00CC6723" w:rsidRDefault="00000000" w:rsidP="001A18C6">
            <w:r>
              <w:rPr>
                <w:rFonts w:hint="eastAsia"/>
              </w:rPr>
              <w:t>学号尾号</w:t>
            </w:r>
          </w:p>
        </w:tc>
      </w:tr>
      <w:tr w:rsidR="00CC6723" w14:paraId="79AE6141" w14:textId="77777777">
        <w:trPr>
          <w:jc w:val="center"/>
        </w:trPr>
        <w:tc>
          <w:tcPr>
            <w:tcW w:w="833" w:type="dxa"/>
          </w:tcPr>
          <w:p w14:paraId="32D09602" w14:textId="77777777" w:rsidR="00CC6723" w:rsidRPr="00F00712" w:rsidRDefault="00000000" w:rsidP="001A18C6">
            <w:pPr>
              <w:rPr>
                <w:highlight w:val="yellow"/>
              </w:rPr>
            </w:pPr>
            <w:r w:rsidRPr="00F00712">
              <w:rPr>
                <w:rFonts w:hint="eastAsia"/>
                <w:highlight w:val="yellow"/>
              </w:rPr>
              <w:t>1</w:t>
            </w:r>
          </w:p>
        </w:tc>
        <w:tc>
          <w:tcPr>
            <w:tcW w:w="3975" w:type="dxa"/>
          </w:tcPr>
          <w:p w14:paraId="07178C38" w14:textId="77777777" w:rsidR="00CC6723" w:rsidRPr="00F00712" w:rsidRDefault="00000000" w:rsidP="001A18C6">
            <w:pPr>
              <w:rPr>
                <w:highlight w:val="yellow"/>
              </w:rPr>
            </w:pPr>
            <w:r w:rsidRPr="00F00712">
              <w:rPr>
                <w:rFonts w:hint="eastAsia"/>
                <w:highlight w:val="yellow"/>
              </w:rPr>
              <w:t>鸢尾花数据集：</w:t>
            </w:r>
            <w:r w:rsidRPr="00F00712">
              <w:rPr>
                <w:rFonts w:hint="eastAsia"/>
                <w:highlight w:val="yellow"/>
              </w:rPr>
              <w:t>load_iris()</w:t>
            </w:r>
          </w:p>
        </w:tc>
        <w:tc>
          <w:tcPr>
            <w:tcW w:w="1625" w:type="dxa"/>
          </w:tcPr>
          <w:p w14:paraId="2D6AEA61" w14:textId="77777777" w:rsidR="00CC6723" w:rsidRPr="00F00712" w:rsidRDefault="00000000" w:rsidP="001A18C6">
            <w:pPr>
              <w:rPr>
                <w:highlight w:val="yellow"/>
              </w:rPr>
            </w:pPr>
            <w:r w:rsidRPr="00F00712">
              <w:rPr>
                <w:rFonts w:hint="eastAsia"/>
                <w:highlight w:val="yellow"/>
              </w:rPr>
              <w:t>0  1  2  3</w:t>
            </w:r>
          </w:p>
        </w:tc>
      </w:tr>
      <w:tr w:rsidR="00CC6723" w14:paraId="4B1B623F" w14:textId="77777777">
        <w:trPr>
          <w:jc w:val="center"/>
        </w:trPr>
        <w:tc>
          <w:tcPr>
            <w:tcW w:w="833" w:type="dxa"/>
          </w:tcPr>
          <w:p w14:paraId="31D5E889" w14:textId="77777777" w:rsidR="00CC6723" w:rsidRDefault="00000000" w:rsidP="001A18C6">
            <w:r>
              <w:rPr>
                <w:rFonts w:hint="eastAsia"/>
              </w:rPr>
              <w:t>3</w:t>
            </w:r>
          </w:p>
        </w:tc>
        <w:tc>
          <w:tcPr>
            <w:tcW w:w="3975" w:type="dxa"/>
          </w:tcPr>
          <w:p w14:paraId="7646953A" w14:textId="77777777" w:rsidR="00CC6723" w:rsidRDefault="00000000" w:rsidP="001A18C6">
            <w:r>
              <w:rPr>
                <w:rFonts w:hint="eastAsia"/>
              </w:rPr>
              <w:t>乳腺癌数据集：</w:t>
            </w:r>
            <w:r>
              <w:rPr>
                <w:rFonts w:hint="eastAsia"/>
              </w:rPr>
              <w:t>load-breast-cancer()</w:t>
            </w:r>
          </w:p>
        </w:tc>
        <w:tc>
          <w:tcPr>
            <w:tcW w:w="1625" w:type="dxa"/>
          </w:tcPr>
          <w:p w14:paraId="0CD7BA86" w14:textId="77777777" w:rsidR="00CC6723" w:rsidRDefault="00000000" w:rsidP="001A18C6">
            <w:r>
              <w:rPr>
                <w:rFonts w:hint="eastAsia"/>
              </w:rPr>
              <w:t>4  5  6</w:t>
            </w:r>
          </w:p>
        </w:tc>
      </w:tr>
      <w:tr w:rsidR="00CC6723" w14:paraId="57CCBD13" w14:textId="77777777">
        <w:trPr>
          <w:jc w:val="center"/>
        </w:trPr>
        <w:tc>
          <w:tcPr>
            <w:tcW w:w="833" w:type="dxa"/>
          </w:tcPr>
          <w:p w14:paraId="7494F43C" w14:textId="77777777" w:rsidR="00CC6723" w:rsidRDefault="00000000" w:rsidP="001A18C6">
            <w:r>
              <w:rPr>
                <w:rFonts w:hint="eastAsia"/>
              </w:rPr>
              <w:t>4</w:t>
            </w:r>
          </w:p>
        </w:tc>
        <w:tc>
          <w:tcPr>
            <w:tcW w:w="3975" w:type="dxa"/>
          </w:tcPr>
          <w:p w14:paraId="116A8A7A" w14:textId="77777777" w:rsidR="00CC6723" w:rsidRDefault="00000000" w:rsidP="001A18C6">
            <w:r>
              <w:rPr>
                <w:rFonts w:hint="eastAsia"/>
              </w:rPr>
              <w:t>糖尿病数据集：</w:t>
            </w:r>
            <w:r>
              <w:rPr>
                <w:rFonts w:hint="eastAsia"/>
              </w:rPr>
              <w:t>load-diabetes()</w:t>
            </w:r>
          </w:p>
        </w:tc>
        <w:tc>
          <w:tcPr>
            <w:tcW w:w="1625" w:type="dxa"/>
          </w:tcPr>
          <w:p w14:paraId="3F4F145B" w14:textId="77777777" w:rsidR="00CC6723" w:rsidRDefault="00000000" w:rsidP="001A18C6">
            <w:r>
              <w:rPr>
                <w:rFonts w:hint="eastAsia"/>
              </w:rPr>
              <w:t>7  8  9</w:t>
            </w:r>
          </w:p>
        </w:tc>
      </w:tr>
    </w:tbl>
    <w:p w14:paraId="647E6FD2" w14:textId="77777777" w:rsidR="00CC6723" w:rsidRDefault="00000000" w:rsidP="001A18C6">
      <w:r>
        <w:rPr>
          <w:rFonts w:hint="eastAsia"/>
        </w:rPr>
        <w:t>利用</w:t>
      </w:r>
      <w:r>
        <w:rPr>
          <w:rFonts w:hint="eastAsia"/>
          <w:b/>
        </w:rPr>
        <w:t>Knn</w:t>
      </w:r>
      <w:r>
        <w:rPr>
          <w:rFonts w:hint="eastAsia"/>
        </w:rPr>
        <w:t>对以上数据集（学号尾号不同采用不同数据集）进行分析，找出更适合本数据集的</w:t>
      </w:r>
      <w:r>
        <w:rPr>
          <w:rFonts w:hint="eastAsia"/>
        </w:rPr>
        <w:t>Knn</w:t>
      </w:r>
      <w:r>
        <w:rPr>
          <w:rFonts w:hint="eastAsia"/>
        </w:rPr>
        <w:t>（</w:t>
      </w:r>
      <w:r>
        <w:rPr>
          <w:rFonts w:hint="eastAsia"/>
        </w:rPr>
        <w:t>n-neighbors</w:t>
      </w:r>
      <w:r>
        <w:rPr>
          <w:rFonts w:hint="eastAsia"/>
        </w:rPr>
        <w:t>、</w:t>
      </w:r>
      <w:r>
        <w:rPr>
          <w:rFonts w:hint="eastAsia"/>
        </w:rPr>
        <w:t>weights</w:t>
      </w:r>
      <w:r>
        <w:rPr>
          <w:rFonts w:hint="eastAsia"/>
        </w:rPr>
        <w:t>等参数调整）。</w:t>
      </w:r>
    </w:p>
    <w:p w14:paraId="6194B709" w14:textId="77777777" w:rsidR="00CC6723" w:rsidRDefault="00000000" w:rsidP="001A18C6">
      <w:r>
        <w:rPr>
          <w:rFonts w:hint="eastAsia"/>
        </w:rPr>
        <w:t>要求：</w:t>
      </w:r>
    </w:p>
    <w:p w14:paraId="213EB5C1" w14:textId="77777777" w:rsidR="00CC6723" w:rsidRDefault="00000000" w:rsidP="001A18C6">
      <w:r>
        <w:rPr>
          <w:rFonts w:hint="eastAsia"/>
        </w:rPr>
        <w:t>1</w:t>
      </w:r>
      <w:r>
        <w:rPr>
          <w:rFonts w:hint="eastAsia"/>
        </w:rPr>
        <w:t>）针对当前数据、模型，详叙数据预处理、模型参数调整过程及效果比对；</w:t>
      </w:r>
    </w:p>
    <w:p w14:paraId="7DCF6CA6" w14:textId="77777777" w:rsidR="00CC6723" w:rsidRDefault="00000000" w:rsidP="001A18C6">
      <w:r>
        <w:rPr>
          <w:rFonts w:hint="eastAsia"/>
        </w:rPr>
        <w:t>2</w:t>
      </w:r>
      <w:r>
        <w:rPr>
          <w:rFonts w:hint="eastAsia"/>
        </w:rPr>
        <w:t>）代码要列出，重点代码加注释说明，特别是自己调试过程中的自我理解；</w:t>
      </w:r>
    </w:p>
    <w:p w14:paraId="19881DB5" w14:textId="77777777" w:rsidR="00CC6723" w:rsidRDefault="00000000" w:rsidP="001A18C6">
      <w:r>
        <w:rPr>
          <w:rFonts w:hint="eastAsia"/>
        </w:rPr>
        <w:t>3</w:t>
      </w:r>
      <w:r>
        <w:rPr>
          <w:rFonts w:hint="eastAsia"/>
        </w:rPr>
        <w:t>）运行结果要截图，结果要文字说明；</w:t>
      </w:r>
    </w:p>
    <w:p w14:paraId="15E876E8" w14:textId="77777777" w:rsidR="00CC6723" w:rsidRDefault="00000000" w:rsidP="001A18C6">
      <w:r>
        <w:rPr>
          <w:rFonts w:hint="eastAsia"/>
        </w:rPr>
        <w:t>4</w:t>
      </w:r>
      <w:r>
        <w:rPr>
          <w:rFonts w:hint="eastAsia"/>
        </w:rPr>
        <w:t>）注意排版</w:t>
      </w:r>
    </w:p>
    <w:p w14:paraId="3D6AA9E5" w14:textId="77777777" w:rsidR="00893B25" w:rsidRDefault="00893B25" w:rsidP="00893B25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datasets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data = pd.read_csv('iris.csv')</w:t>
      </w:r>
      <w:r>
        <w:rPr>
          <w:rFonts w:ascii="Courier New" w:hAnsi="Courier New" w:cs="Courier New"/>
          <w:color w:val="7A7E85"/>
          <w:sz w:val="20"/>
          <w:szCs w:val="20"/>
        </w:rPr>
        <w:br/>
        <w:t># print(data.head())</w:t>
      </w:r>
      <w:r>
        <w:rPr>
          <w:rFonts w:ascii="Courier New" w:hAnsi="Courier New" w:cs="Courier New"/>
          <w:color w:val="7A7E85"/>
          <w:sz w:val="20"/>
          <w:szCs w:val="20"/>
        </w:rPr>
        <w:br/>
        <w:t># print(data.info())</w:t>
      </w:r>
      <w:r>
        <w:rPr>
          <w:rFonts w:ascii="Courier New" w:hAnsi="Courier New" w:cs="Courier New"/>
          <w:color w:val="7A7E85"/>
          <w:sz w:val="20"/>
          <w:szCs w:val="20"/>
        </w:rPr>
        <w:br/>
        <w:t># print(data.describe())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r>
        <w:rPr>
          <w:rFonts w:cs="Courier New" w:hint="eastAsia"/>
          <w:color w:val="7A7E85"/>
          <w:sz w:val="20"/>
          <w:szCs w:val="20"/>
        </w:rPr>
        <w:t>从</w:t>
      </w:r>
      <w:r>
        <w:rPr>
          <w:rFonts w:ascii="Courier New" w:hAnsi="Courier New" w:cs="Courier New"/>
          <w:color w:val="7A7E85"/>
          <w:sz w:val="20"/>
          <w:szCs w:val="20"/>
        </w:rPr>
        <w:t>sklearn</w:t>
      </w:r>
      <w:r>
        <w:rPr>
          <w:rFonts w:cs="Courier New" w:hint="eastAsia"/>
          <w:color w:val="7A7E85"/>
          <w:sz w:val="20"/>
          <w:szCs w:val="20"/>
        </w:rPr>
        <w:t>自带的鸢尾花数据集中加载数据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iris = datasets.load_iris()</w:t>
      </w:r>
      <w:r>
        <w:rPr>
          <w:rFonts w:ascii="Courier New" w:hAnsi="Courier New" w:cs="Courier New"/>
          <w:color w:val="BCBEC4"/>
          <w:sz w:val="20"/>
          <w:szCs w:val="20"/>
        </w:rPr>
        <w:br/>
        <w:t>x = iris.data</w:t>
      </w:r>
      <w:r>
        <w:rPr>
          <w:rFonts w:ascii="Courier New" w:hAnsi="Courier New" w:cs="Courier New"/>
          <w:color w:val="BCBEC4"/>
          <w:sz w:val="20"/>
          <w:szCs w:val="20"/>
        </w:rPr>
        <w:br/>
        <w:t>y = iris.target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sklearn.model_selection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将数据集划分为训练集和测试集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x_train, x_test, y_train, y_test = train_test_split(x, y, 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'x_train shape:{}'</w:t>
      </w:r>
      <w:r>
        <w:rPr>
          <w:rFonts w:ascii="Courier New" w:hAnsi="Courier New" w:cs="Courier New"/>
          <w:color w:val="BCBEC4"/>
          <w:sz w:val="20"/>
          <w:szCs w:val="20"/>
        </w:rPr>
        <w:t>.format(x_train.shape))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'x_test shape:{}'</w:t>
      </w:r>
      <w:r>
        <w:rPr>
          <w:rFonts w:ascii="Courier New" w:hAnsi="Courier New" w:cs="Courier New"/>
          <w:color w:val="BCBEC4"/>
          <w:sz w:val="20"/>
          <w:szCs w:val="20"/>
        </w:rPr>
        <w:t>.format(x_test.shape))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'y_train shape:{}'</w:t>
      </w:r>
      <w:r>
        <w:rPr>
          <w:rFonts w:ascii="Courier New" w:hAnsi="Courier New" w:cs="Courier New"/>
          <w:color w:val="BCBEC4"/>
          <w:sz w:val="20"/>
          <w:szCs w:val="20"/>
        </w:rPr>
        <w:t>.format(y_train.shape))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'y_test shape:{}'</w:t>
      </w:r>
      <w:r>
        <w:rPr>
          <w:rFonts w:ascii="Courier New" w:hAnsi="Courier New" w:cs="Courier New"/>
          <w:color w:val="BCBEC4"/>
          <w:sz w:val="20"/>
          <w:szCs w:val="20"/>
        </w:rPr>
        <w:t>.format(y_test.shape))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sklearn.neighbors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KNeighborsRegressor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使用默认参数创建</w:t>
      </w:r>
      <w:r>
        <w:rPr>
          <w:rFonts w:ascii="Courier New" w:hAnsi="Courier New" w:cs="Courier New"/>
          <w:color w:val="7A7E85"/>
          <w:sz w:val="20"/>
          <w:szCs w:val="20"/>
        </w:rPr>
        <w:t>K</w:t>
      </w:r>
      <w:r>
        <w:rPr>
          <w:rFonts w:cs="Courier New" w:hint="eastAsia"/>
          <w:color w:val="7A7E85"/>
          <w:sz w:val="20"/>
          <w:szCs w:val="20"/>
        </w:rPr>
        <w:t>最近邻回归模型，并在训练集和测试集上进行拟合和评分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reg = KNeighborsRegressor()</w:t>
      </w:r>
      <w:r>
        <w:rPr>
          <w:rFonts w:ascii="Courier New" w:hAnsi="Courier New" w:cs="Courier New"/>
          <w:color w:val="BCBEC4"/>
          <w:sz w:val="20"/>
          <w:szCs w:val="20"/>
        </w:rPr>
        <w:br/>
        <w:t>reg.fit(x_train,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默认参数的验证集得分：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.format(reg.score(x_test, y_test)))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默认参数的训练集得分：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.format(reg.score(x_train, y_train)))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创建不同参数下的</w:t>
      </w:r>
      <w:r>
        <w:rPr>
          <w:rFonts w:ascii="Courier New" w:hAnsi="Courier New" w:cs="Courier New"/>
          <w:color w:val="7A7E85"/>
          <w:sz w:val="20"/>
          <w:szCs w:val="20"/>
        </w:rPr>
        <w:t>K</w:t>
      </w:r>
      <w:r>
        <w:rPr>
          <w:rFonts w:cs="Courier New" w:hint="eastAsia"/>
          <w:color w:val="7A7E85"/>
          <w:sz w:val="20"/>
          <w:szCs w:val="20"/>
        </w:rPr>
        <w:t>最近邻回归模型，并评估性能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reg2 = KNeighborsRegressor(</w:t>
      </w:r>
      <w:r>
        <w:rPr>
          <w:rFonts w:ascii="Courier New" w:hAnsi="Courier New" w:cs="Courier New"/>
          <w:color w:val="AA4926"/>
          <w:sz w:val="20"/>
          <w:szCs w:val="20"/>
        </w:rPr>
        <w:t>n_neighbors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reg2.fit(x_train,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n_neighbors=2</w:t>
      </w:r>
      <w:r>
        <w:rPr>
          <w:rFonts w:cs="Courier New" w:hint="eastAsia"/>
          <w:color w:val="6AAB73"/>
          <w:sz w:val="20"/>
          <w:szCs w:val="20"/>
        </w:rPr>
        <w:t>的验证集得分：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.format(reg2.score(x_test, y_test)))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lastRenderedPageBreak/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n_neighbors=2</w:t>
      </w:r>
      <w:r>
        <w:rPr>
          <w:rFonts w:cs="Courier New" w:hint="eastAsia"/>
          <w:color w:val="6AAB73"/>
          <w:sz w:val="20"/>
          <w:szCs w:val="20"/>
        </w:rPr>
        <w:t>的训练集得分：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.format(reg2.score(x_train, y_train)))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reg10 = KNeighborsRegressor(</w:t>
      </w:r>
      <w:r>
        <w:rPr>
          <w:rFonts w:ascii="Courier New" w:hAnsi="Courier New" w:cs="Courier New"/>
          <w:color w:val="AA4926"/>
          <w:sz w:val="20"/>
          <w:szCs w:val="20"/>
        </w:rPr>
        <w:t>n_neighbors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reg10.fit(x_train,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n_neighbors=10</w:t>
      </w:r>
      <w:r>
        <w:rPr>
          <w:rFonts w:cs="Courier New" w:hint="eastAsia"/>
          <w:color w:val="6AAB73"/>
          <w:sz w:val="20"/>
          <w:szCs w:val="20"/>
        </w:rPr>
        <w:t>的验证集得分：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.format(reg10.score(x_test, y_test)))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n_neighbors=10</w:t>
      </w:r>
      <w:r>
        <w:rPr>
          <w:rFonts w:cs="Courier New" w:hint="eastAsia"/>
          <w:color w:val="6AAB73"/>
          <w:sz w:val="20"/>
          <w:szCs w:val="20"/>
        </w:rPr>
        <w:t>的训练集得分：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.format(reg10.score(x_train, y_train)))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reg_w = KNeighborsRegressor(</w:t>
      </w:r>
      <w:r>
        <w:rPr>
          <w:rFonts w:ascii="Courier New" w:hAnsi="Courier New" w:cs="Courier New"/>
          <w:color w:val="AA4926"/>
          <w:sz w:val="20"/>
          <w:szCs w:val="20"/>
        </w:rPr>
        <w:t>weights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'distance'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reg_w.fit(x_train,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weights=distance</w:t>
      </w:r>
      <w:r>
        <w:rPr>
          <w:rFonts w:cs="Courier New" w:hint="eastAsia"/>
          <w:color w:val="6AAB73"/>
          <w:sz w:val="20"/>
          <w:szCs w:val="20"/>
        </w:rPr>
        <w:t>的验证集得分：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.format(reg_w.score(x_test, y_test)))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weights=distance</w:t>
      </w:r>
      <w:r>
        <w:rPr>
          <w:rFonts w:cs="Courier New" w:hint="eastAsia"/>
          <w:color w:val="6AAB73"/>
          <w:sz w:val="20"/>
          <w:szCs w:val="20"/>
        </w:rPr>
        <w:t>的训练集得分：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.format(reg_w.score(x_train, y_train)))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sklearn.preprocessing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MinMaxScaler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</w:t>
      </w:r>
      <w:r>
        <w:rPr>
          <w:rFonts w:ascii="Courier New" w:hAnsi="Courier New" w:cs="Courier New"/>
          <w:color w:val="7A7E85"/>
          <w:sz w:val="20"/>
          <w:szCs w:val="20"/>
        </w:rPr>
        <w:t>MinMaxScaler</w:t>
      </w:r>
      <w:r>
        <w:rPr>
          <w:rFonts w:cs="Courier New" w:hint="eastAsia"/>
          <w:color w:val="7A7E85"/>
          <w:sz w:val="20"/>
          <w:szCs w:val="20"/>
        </w:rPr>
        <w:t>对特征进行缩放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x_2 = MinMaxScaler().fit_transform(x)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print('\n',x_2)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x_train_pp, x_test_pp, y_train, y_test = train_test_split(x_2, y, 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在经过数据预处理后的数据上训练</w:t>
      </w:r>
      <w:r>
        <w:rPr>
          <w:rFonts w:ascii="Courier New" w:hAnsi="Courier New" w:cs="Courier New"/>
          <w:color w:val="7A7E85"/>
          <w:sz w:val="20"/>
          <w:szCs w:val="20"/>
        </w:rPr>
        <w:t>K</w:t>
      </w:r>
      <w:r>
        <w:rPr>
          <w:rFonts w:cs="Courier New" w:hint="eastAsia"/>
          <w:color w:val="7A7E85"/>
          <w:sz w:val="20"/>
          <w:szCs w:val="20"/>
        </w:rPr>
        <w:t>最近邻回归模型并评估性能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reg_scaled = KNeighborsRegressor()</w:t>
      </w:r>
      <w:r>
        <w:rPr>
          <w:rFonts w:ascii="Courier New" w:hAnsi="Courier New" w:cs="Courier New"/>
          <w:color w:val="BCBEC4"/>
          <w:sz w:val="20"/>
          <w:szCs w:val="20"/>
        </w:rPr>
        <w:br/>
        <w:t>reg_scaled.fit(x_train_pp,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数据预处理后的模型验证集得分：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.format(reg_scaled.score(x_test_pp, y_test)))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数据预处理后的模型训练集得分：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.format(reg_scaled.score(x_train_pp, y_train)))</w:t>
      </w:r>
    </w:p>
    <w:p w14:paraId="12266712" w14:textId="77777777" w:rsidR="00CC6723" w:rsidRPr="00893B25" w:rsidRDefault="00CC6723" w:rsidP="001A18C6"/>
    <w:p w14:paraId="709729C6" w14:textId="77777777" w:rsidR="00FA463D" w:rsidRDefault="00FA463D" w:rsidP="001A18C6"/>
    <w:p w14:paraId="636275E0" w14:textId="77777777" w:rsidR="00FA463D" w:rsidRDefault="00FA463D" w:rsidP="001A18C6"/>
    <w:p w14:paraId="66C15AC4" w14:textId="77777777" w:rsidR="00FA463D" w:rsidRDefault="00FA463D" w:rsidP="001A18C6"/>
    <w:p w14:paraId="53503D52" w14:textId="77777777" w:rsidR="00FA463D" w:rsidRDefault="00FA463D" w:rsidP="001A18C6"/>
    <w:p w14:paraId="581FD28E" w14:textId="77777777" w:rsidR="00FA463D" w:rsidRDefault="00FA463D" w:rsidP="001A18C6"/>
    <w:p w14:paraId="681DDBD9" w14:textId="77777777" w:rsidR="00FA463D" w:rsidRDefault="00FA463D" w:rsidP="001A18C6"/>
    <w:p w14:paraId="6A0B3F3C" w14:textId="77777777" w:rsidR="00FA463D" w:rsidRDefault="00FA463D" w:rsidP="001A18C6"/>
    <w:p w14:paraId="44582E3A" w14:textId="77777777" w:rsidR="00FA463D" w:rsidRDefault="00FA463D" w:rsidP="001A18C6"/>
    <w:p w14:paraId="3AD62F20" w14:textId="77777777" w:rsidR="00FA463D" w:rsidRDefault="00FA463D" w:rsidP="001A18C6"/>
    <w:p w14:paraId="73117CD5" w14:textId="77777777" w:rsidR="00FA463D" w:rsidRDefault="00FA463D" w:rsidP="001A18C6"/>
    <w:p w14:paraId="6669D13E" w14:textId="77777777" w:rsidR="00FA463D" w:rsidRDefault="00FA463D" w:rsidP="001A18C6"/>
    <w:p w14:paraId="34DCC308" w14:textId="77777777" w:rsidR="00FA463D" w:rsidRDefault="00FA463D" w:rsidP="001A18C6"/>
    <w:p w14:paraId="1B51F294" w14:textId="77777777" w:rsidR="00893B25" w:rsidRPr="003E2E1F" w:rsidRDefault="00893B25" w:rsidP="00893B25">
      <w:pPr>
        <w:rPr>
          <w:b/>
          <w:bCs w:val="0"/>
          <w:noProof/>
          <w:sz w:val="44"/>
          <w:szCs w:val="44"/>
        </w:rPr>
      </w:pPr>
      <w:r w:rsidRPr="003E2E1F">
        <w:rPr>
          <w:rFonts w:hint="eastAsia"/>
          <w:b/>
          <w:bCs w:val="0"/>
          <w:noProof/>
          <w:sz w:val="44"/>
          <w:szCs w:val="44"/>
        </w:rPr>
        <w:lastRenderedPageBreak/>
        <w:t>结果：</w:t>
      </w:r>
    </w:p>
    <w:p w14:paraId="7DFEF793" w14:textId="72CEACA3" w:rsidR="00FA463D" w:rsidRDefault="00893B25" w:rsidP="001A18C6">
      <w:r>
        <w:rPr>
          <w:noProof/>
        </w:rPr>
        <w:drawing>
          <wp:inline distT="0" distB="0" distL="0" distR="0" wp14:anchorId="7DC1E3DE" wp14:editId="124FC931">
            <wp:extent cx="4476750" cy="5457825"/>
            <wp:effectExtent l="0" t="0" r="0" b="9525"/>
            <wp:docPr id="24374581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45810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4E13" w14:textId="77777777" w:rsidR="00FA463D" w:rsidRDefault="00FA463D" w:rsidP="001A18C6"/>
    <w:p w14:paraId="38E21DF3" w14:textId="77777777" w:rsidR="00FA463D" w:rsidRDefault="00FA463D" w:rsidP="001A18C6"/>
    <w:p w14:paraId="042C95AD" w14:textId="77777777" w:rsidR="00FA463D" w:rsidRDefault="00FA463D" w:rsidP="001A18C6"/>
    <w:p w14:paraId="0DB2D80C" w14:textId="77777777" w:rsidR="00FA463D" w:rsidRDefault="00FA463D" w:rsidP="001A18C6"/>
    <w:p w14:paraId="08CFC2AF" w14:textId="77777777" w:rsidR="00FA463D" w:rsidRDefault="00FA463D" w:rsidP="001A18C6"/>
    <w:p w14:paraId="4DCAEC17" w14:textId="77777777" w:rsidR="00FA463D" w:rsidRDefault="00FA463D" w:rsidP="001A18C6"/>
    <w:p w14:paraId="51E5EE35" w14:textId="77777777" w:rsidR="00FA463D" w:rsidRDefault="00FA463D" w:rsidP="001A18C6"/>
    <w:p w14:paraId="2B4B215F" w14:textId="77777777" w:rsidR="00FA463D" w:rsidRDefault="00FA463D" w:rsidP="001A18C6"/>
    <w:p w14:paraId="0A255CB0" w14:textId="77777777" w:rsidR="00FA463D" w:rsidRDefault="00FA463D" w:rsidP="001A18C6"/>
    <w:p w14:paraId="735C6E75" w14:textId="77777777" w:rsidR="00FA463D" w:rsidRDefault="00FA463D" w:rsidP="001A18C6"/>
    <w:p w14:paraId="5C55243F" w14:textId="77777777" w:rsidR="00FA463D" w:rsidRDefault="00FA463D" w:rsidP="001A18C6"/>
    <w:p w14:paraId="799C20DE" w14:textId="77777777" w:rsidR="00FA463D" w:rsidRDefault="00FA463D" w:rsidP="001A18C6"/>
    <w:p w14:paraId="74DC9875" w14:textId="77777777" w:rsidR="00FA463D" w:rsidRDefault="00FA463D" w:rsidP="001A18C6"/>
    <w:p w14:paraId="1CC2FA49" w14:textId="77777777" w:rsidR="00FA463D" w:rsidRDefault="00FA463D" w:rsidP="001A18C6"/>
    <w:p w14:paraId="664CC746" w14:textId="77777777" w:rsidR="00CC6723" w:rsidRDefault="00000000" w:rsidP="001A18C6">
      <w:r>
        <w:rPr>
          <w:rFonts w:hint="eastAsia"/>
        </w:rPr>
        <w:lastRenderedPageBreak/>
        <w:t>三、</w:t>
      </w:r>
      <w:r>
        <w:rPr>
          <w:rFonts w:hint="eastAsia"/>
        </w:rPr>
        <w:t>[</w:t>
      </w:r>
      <w:r>
        <w:rPr>
          <w:rFonts w:hint="eastAsia"/>
        </w:rPr>
        <w:t>附加题</w:t>
      </w:r>
      <w:r>
        <w:rPr>
          <w:rFonts w:hint="eastAsia"/>
        </w:rPr>
        <w:t>].</w:t>
      </w:r>
      <w:r>
        <w:rPr>
          <w:rFonts w:hint="eastAsia"/>
        </w:rPr>
        <w:t>利用</w:t>
      </w:r>
      <w:r>
        <w:rPr>
          <w:rFonts w:hint="eastAsia"/>
          <w:color w:val="0000FF"/>
        </w:rPr>
        <w:t>Knn</w:t>
      </w:r>
      <w:r>
        <w:rPr>
          <w:rFonts w:hint="eastAsia"/>
        </w:rPr>
        <w:t>解决自己遇到的问题。</w:t>
      </w:r>
    </w:p>
    <w:p w14:paraId="2A85A8F0" w14:textId="77777777" w:rsidR="00CC6723" w:rsidRDefault="00000000" w:rsidP="001A18C6">
      <w:r>
        <w:rPr>
          <w:rFonts w:hint="eastAsia"/>
        </w:rPr>
        <w:t xml:space="preserve">    [</w:t>
      </w:r>
      <w:r>
        <w:rPr>
          <w:rFonts w:hint="eastAsia"/>
        </w:rPr>
        <w:t>解题要求同题</w:t>
      </w:r>
      <w:r>
        <w:rPr>
          <w:rFonts w:hint="eastAsia"/>
        </w:rPr>
        <w:t>2]</w:t>
      </w:r>
    </w:p>
    <w:p w14:paraId="12E61B99" w14:textId="53AA8118" w:rsidR="00207DA7" w:rsidRDefault="00207DA7" w:rsidP="00207DA7">
      <w:pPr>
        <w:rPr>
          <w:b/>
          <w:bCs w:val="0"/>
          <w:noProof/>
          <w:sz w:val="44"/>
          <w:szCs w:val="44"/>
        </w:rPr>
      </w:pPr>
      <w:r>
        <w:rPr>
          <w:rFonts w:hint="eastAsia"/>
          <w:b/>
          <w:bCs w:val="0"/>
          <w:noProof/>
          <w:sz w:val="44"/>
          <w:szCs w:val="44"/>
        </w:rPr>
        <w:t>解决红酒数据集</w:t>
      </w:r>
    </w:p>
    <w:p w14:paraId="5EC3AC7D" w14:textId="77777777" w:rsidR="006D1C4E" w:rsidRDefault="006D1C4E" w:rsidP="006D1C4E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numpy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np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pandas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pd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datasets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data = pd.read_csv('iris.csv')</w:t>
      </w:r>
      <w:r>
        <w:rPr>
          <w:rFonts w:ascii="Courier New" w:hAnsi="Courier New" w:cs="Courier New"/>
          <w:color w:val="7A7E85"/>
          <w:sz w:val="20"/>
          <w:szCs w:val="20"/>
        </w:rPr>
        <w:br/>
        <w:t># print(data.head())</w:t>
      </w:r>
      <w:r>
        <w:rPr>
          <w:rFonts w:ascii="Courier New" w:hAnsi="Courier New" w:cs="Courier New"/>
          <w:color w:val="7A7E85"/>
          <w:sz w:val="20"/>
          <w:szCs w:val="20"/>
        </w:rPr>
        <w:br/>
        <w:t># print(data.info())</w:t>
      </w:r>
      <w:r>
        <w:rPr>
          <w:rFonts w:ascii="Courier New" w:hAnsi="Courier New" w:cs="Courier New"/>
          <w:color w:val="7A7E85"/>
          <w:sz w:val="20"/>
          <w:szCs w:val="20"/>
        </w:rPr>
        <w:br/>
        <w:t># print(data.describe())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# </w:t>
      </w:r>
      <w:r>
        <w:rPr>
          <w:rFonts w:cs="Courier New" w:hint="eastAsia"/>
          <w:color w:val="7A7E85"/>
          <w:sz w:val="20"/>
          <w:szCs w:val="20"/>
        </w:rPr>
        <w:t>加载红酒数据集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wine = datasets.load_wine()</w:t>
      </w:r>
      <w:r>
        <w:rPr>
          <w:rFonts w:ascii="Courier New" w:hAnsi="Courier New" w:cs="Courier New"/>
          <w:color w:val="BCBEC4"/>
          <w:sz w:val="20"/>
          <w:szCs w:val="20"/>
        </w:rPr>
        <w:br/>
        <w:t>x = wine.data</w:t>
      </w:r>
      <w:r>
        <w:rPr>
          <w:rFonts w:ascii="Courier New" w:hAnsi="Courier New" w:cs="Courier New"/>
          <w:color w:val="BCBEC4"/>
          <w:sz w:val="20"/>
          <w:szCs w:val="20"/>
        </w:rPr>
        <w:br/>
        <w:t>y = wine.target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sklearn.model_selection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train_test_split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将数据集划分为训练集和测试集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x_train, x_test, y_train, y_test = train_test_split(x, y, 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'x_train shape:{}'</w:t>
      </w:r>
      <w:r>
        <w:rPr>
          <w:rFonts w:ascii="Courier New" w:hAnsi="Courier New" w:cs="Courier New"/>
          <w:color w:val="BCBEC4"/>
          <w:sz w:val="20"/>
          <w:szCs w:val="20"/>
        </w:rPr>
        <w:t>.format(x_train.shape))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'x_test shape:{}'</w:t>
      </w:r>
      <w:r>
        <w:rPr>
          <w:rFonts w:ascii="Courier New" w:hAnsi="Courier New" w:cs="Courier New"/>
          <w:color w:val="BCBEC4"/>
          <w:sz w:val="20"/>
          <w:szCs w:val="20"/>
        </w:rPr>
        <w:t>.format(x_test.shape))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'y_train shape:{}'</w:t>
      </w:r>
      <w:r>
        <w:rPr>
          <w:rFonts w:ascii="Courier New" w:hAnsi="Courier New" w:cs="Courier New"/>
          <w:color w:val="BCBEC4"/>
          <w:sz w:val="20"/>
          <w:szCs w:val="20"/>
        </w:rPr>
        <w:t>.format(y_train.shape))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'y_test shape:{}'</w:t>
      </w:r>
      <w:r>
        <w:rPr>
          <w:rFonts w:ascii="Courier New" w:hAnsi="Courier New" w:cs="Courier New"/>
          <w:color w:val="BCBEC4"/>
          <w:sz w:val="20"/>
          <w:szCs w:val="20"/>
        </w:rPr>
        <w:t>.format(y_test.shape))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sklearn.neighbors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KNeighborsRegressor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使用默认参数创建</w:t>
      </w:r>
      <w:r>
        <w:rPr>
          <w:rFonts w:ascii="Courier New" w:hAnsi="Courier New" w:cs="Courier New"/>
          <w:color w:val="7A7E85"/>
          <w:sz w:val="20"/>
          <w:szCs w:val="20"/>
        </w:rPr>
        <w:t>K</w:t>
      </w:r>
      <w:r>
        <w:rPr>
          <w:rFonts w:cs="Courier New" w:hint="eastAsia"/>
          <w:color w:val="7A7E85"/>
          <w:sz w:val="20"/>
          <w:szCs w:val="20"/>
        </w:rPr>
        <w:t>最近邻回归模型，并在训练集和测试集上进行拟合和评分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reg = KNeighborsRegressor()</w:t>
      </w:r>
      <w:r>
        <w:rPr>
          <w:rFonts w:ascii="Courier New" w:hAnsi="Courier New" w:cs="Courier New"/>
          <w:color w:val="BCBEC4"/>
          <w:sz w:val="20"/>
          <w:szCs w:val="20"/>
        </w:rPr>
        <w:br/>
        <w:t>reg.fit(x_train,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默认参数的验证集得分：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.format(reg.score(x_test, y_test)))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默认参数的训练集得分：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.format(reg.score(x_train, y_train)))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创建不同参数下的</w:t>
      </w:r>
      <w:r>
        <w:rPr>
          <w:rFonts w:ascii="Courier New" w:hAnsi="Courier New" w:cs="Courier New"/>
          <w:color w:val="7A7E85"/>
          <w:sz w:val="20"/>
          <w:szCs w:val="20"/>
        </w:rPr>
        <w:t>K</w:t>
      </w:r>
      <w:r>
        <w:rPr>
          <w:rFonts w:cs="Courier New" w:hint="eastAsia"/>
          <w:color w:val="7A7E85"/>
          <w:sz w:val="20"/>
          <w:szCs w:val="20"/>
        </w:rPr>
        <w:t>最近邻回归模型，并评估性能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reg2 = KNeighborsRegressor(</w:t>
      </w:r>
      <w:r>
        <w:rPr>
          <w:rFonts w:ascii="Courier New" w:hAnsi="Courier New" w:cs="Courier New"/>
          <w:color w:val="AA4926"/>
          <w:sz w:val="20"/>
          <w:szCs w:val="20"/>
        </w:rPr>
        <w:t>n_neighbors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reg2.fit(x_train,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n_neighbors=2</w:t>
      </w:r>
      <w:r>
        <w:rPr>
          <w:rFonts w:cs="Courier New" w:hint="eastAsia"/>
          <w:color w:val="6AAB73"/>
          <w:sz w:val="20"/>
          <w:szCs w:val="20"/>
        </w:rPr>
        <w:t>的验证集得分：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.format(reg2.score(x_test, y_test)))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n_neighbors=2</w:t>
      </w:r>
      <w:r>
        <w:rPr>
          <w:rFonts w:cs="Courier New" w:hint="eastAsia"/>
          <w:color w:val="6AAB73"/>
          <w:sz w:val="20"/>
          <w:szCs w:val="20"/>
        </w:rPr>
        <w:t>的训练集得分：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.format(reg2.score(x_train, y_train)))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reg10 = KNeighborsRegressor(</w:t>
      </w:r>
      <w:r>
        <w:rPr>
          <w:rFonts w:ascii="Courier New" w:hAnsi="Courier New" w:cs="Courier New"/>
          <w:color w:val="AA4926"/>
          <w:sz w:val="20"/>
          <w:szCs w:val="20"/>
        </w:rPr>
        <w:t>n_neighbors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reg10.fit(x_train,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n_neighbors=10</w:t>
      </w:r>
      <w:r>
        <w:rPr>
          <w:rFonts w:cs="Courier New" w:hint="eastAsia"/>
          <w:color w:val="6AAB73"/>
          <w:sz w:val="20"/>
          <w:szCs w:val="20"/>
        </w:rPr>
        <w:t>的验证集得分：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.format(reg10.score(x_test, y_test)))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n_neighbors=10</w:t>
      </w:r>
      <w:r>
        <w:rPr>
          <w:rFonts w:cs="Courier New" w:hint="eastAsia"/>
          <w:color w:val="6AAB73"/>
          <w:sz w:val="20"/>
          <w:szCs w:val="20"/>
        </w:rPr>
        <w:t>的训练集得分：</w:t>
      </w:r>
      <w:r>
        <w:rPr>
          <w:rFonts w:ascii="Courier New" w:hAnsi="Courier New" w:cs="Courier New"/>
          <w:color w:val="6AAB73"/>
          <w:sz w:val="20"/>
          <w:szCs w:val="20"/>
        </w:rPr>
        <w:lastRenderedPageBreak/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.format(reg10.score(x_train, y_train)))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reg_w = KNeighborsRegressor(</w:t>
      </w:r>
      <w:r>
        <w:rPr>
          <w:rFonts w:ascii="Courier New" w:hAnsi="Courier New" w:cs="Courier New"/>
          <w:color w:val="AA4926"/>
          <w:sz w:val="20"/>
          <w:szCs w:val="20"/>
        </w:rPr>
        <w:t>weights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'distance'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>reg_w.fit(x_train,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weights=distance</w:t>
      </w:r>
      <w:r>
        <w:rPr>
          <w:rFonts w:cs="Courier New" w:hint="eastAsia"/>
          <w:color w:val="6AAB73"/>
          <w:sz w:val="20"/>
          <w:szCs w:val="20"/>
        </w:rPr>
        <w:t>的验证集得分：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.format(reg_w.score(x_test, y_test)))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模型参数</w:t>
      </w:r>
      <w:r>
        <w:rPr>
          <w:rFonts w:ascii="Courier New" w:hAnsi="Courier New" w:cs="Courier New"/>
          <w:color w:val="6AAB73"/>
          <w:sz w:val="20"/>
          <w:szCs w:val="20"/>
        </w:rPr>
        <w:t>weights=distance</w:t>
      </w:r>
      <w:r>
        <w:rPr>
          <w:rFonts w:cs="Courier New" w:hint="eastAsia"/>
          <w:color w:val="6AAB73"/>
          <w:sz w:val="20"/>
          <w:szCs w:val="20"/>
        </w:rPr>
        <w:t>的训练集得分：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.format(reg_w.score(x_train, y_train)))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sklearn.preprocessing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MinMaxScaler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使用</w:t>
      </w:r>
      <w:r>
        <w:rPr>
          <w:rFonts w:ascii="Courier New" w:hAnsi="Courier New" w:cs="Courier New"/>
          <w:color w:val="7A7E85"/>
          <w:sz w:val="20"/>
          <w:szCs w:val="20"/>
        </w:rPr>
        <w:t>MinMaxScaler</w:t>
      </w:r>
      <w:r>
        <w:rPr>
          <w:rFonts w:cs="Courier New" w:hint="eastAsia"/>
          <w:color w:val="7A7E85"/>
          <w:sz w:val="20"/>
          <w:szCs w:val="20"/>
        </w:rPr>
        <w:t>对特征进行缩放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x_2 = MinMaxScaler().fit_transform(x)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print('\n',x_2)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 xml:space="preserve">x_train_pp, x_test_pp, y_train, y_test = train_test_split(x_2, y, </w:t>
      </w:r>
      <w:r>
        <w:rPr>
          <w:rFonts w:ascii="Courier New" w:hAnsi="Courier New" w:cs="Courier New"/>
          <w:color w:val="AA4926"/>
          <w:sz w:val="20"/>
          <w:szCs w:val="20"/>
        </w:rPr>
        <w:t>random_state</w:t>
      </w:r>
      <w:r>
        <w:rPr>
          <w:rFonts w:ascii="Courier New" w:hAnsi="Courier New" w:cs="Courier New"/>
          <w:color w:val="BCBEC4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r>
        <w:rPr>
          <w:rFonts w:cs="Courier New" w:hint="eastAsia"/>
          <w:color w:val="7A7E85"/>
          <w:sz w:val="20"/>
          <w:szCs w:val="20"/>
        </w:rPr>
        <w:t>在经过数据预处理后的数据上训练</w:t>
      </w:r>
      <w:r>
        <w:rPr>
          <w:rFonts w:ascii="Courier New" w:hAnsi="Courier New" w:cs="Courier New"/>
          <w:color w:val="7A7E85"/>
          <w:sz w:val="20"/>
          <w:szCs w:val="20"/>
        </w:rPr>
        <w:t>K</w:t>
      </w:r>
      <w:r>
        <w:rPr>
          <w:rFonts w:cs="Courier New" w:hint="eastAsia"/>
          <w:color w:val="7A7E85"/>
          <w:sz w:val="20"/>
          <w:szCs w:val="20"/>
        </w:rPr>
        <w:t>最近邻回归模型并评估性能</w:t>
      </w:r>
      <w:r>
        <w:rPr>
          <w:rFonts w:cs="Courier New" w:hint="eastAsia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t>reg_scaled = KNeighborsRegressor()</w:t>
      </w:r>
      <w:r>
        <w:rPr>
          <w:rFonts w:ascii="Courier New" w:hAnsi="Courier New" w:cs="Courier New"/>
          <w:color w:val="BCBEC4"/>
          <w:sz w:val="20"/>
          <w:szCs w:val="20"/>
        </w:rPr>
        <w:br/>
        <w:t>reg_scaled.fit(x_train_pp, y_train)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CF8E6D"/>
          <w:sz w:val="20"/>
          <w:szCs w:val="20"/>
        </w:rPr>
        <w:t>\n</w:t>
      </w:r>
      <w:r>
        <w:rPr>
          <w:rFonts w:cs="Courier New" w:hint="eastAsia"/>
          <w:color w:val="6AAB73"/>
          <w:sz w:val="20"/>
          <w:szCs w:val="20"/>
        </w:rPr>
        <w:t>数据预处理后的模型验证集得分：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.format(reg_scaled.score(x_test_pp, y_test)))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cs="Courier New" w:hint="eastAsia"/>
          <w:color w:val="6AAB73"/>
          <w:sz w:val="20"/>
          <w:szCs w:val="20"/>
        </w:rPr>
        <w:t>数据预处理后的模型训练集得分：</w:t>
      </w:r>
      <w:r>
        <w:rPr>
          <w:rFonts w:ascii="Courier New" w:hAnsi="Courier New" w:cs="Courier New"/>
          <w:color w:val="6AAB73"/>
          <w:sz w:val="20"/>
          <w:szCs w:val="20"/>
        </w:rPr>
        <w:t>{:.2f}'</w:t>
      </w:r>
      <w:r>
        <w:rPr>
          <w:rFonts w:ascii="Courier New" w:hAnsi="Courier New" w:cs="Courier New"/>
          <w:color w:val="BCBEC4"/>
          <w:sz w:val="20"/>
          <w:szCs w:val="20"/>
        </w:rPr>
        <w:t>.format(reg_scaled.score(x_train_pp, y_train)))</w:t>
      </w:r>
    </w:p>
    <w:p w14:paraId="773FE423" w14:textId="77777777" w:rsidR="006D1C4E" w:rsidRDefault="006D1C4E" w:rsidP="001A18C6">
      <w:pPr>
        <w:rPr>
          <w:noProof/>
        </w:rPr>
      </w:pPr>
    </w:p>
    <w:p w14:paraId="0BBC92FD" w14:textId="77777777" w:rsidR="006D1C4E" w:rsidRDefault="006D1C4E" w:rsidP="001A18C6"/>
    <w:p w14:paraId="5FA4D01B" w14:textId="77777777" w:rsidR="006D1C4E" w:rsidRDefault="006D1C4E" w:rsidP="001A18C6">
      <w:pPr>
        <w:rPr>
          <w:noProof/>
        </w:rPr>
      </w:pPr>
    </w:p>
    <w:p w14:paraId="6A017EAC" w14:textId="77777777" w:rsidR="006D1C4E" w:rsidRDefault="006D1C4E" w:rsidP="001A18C6">
      <w:pPr>
        <w:rPr>
          <w:noProof/>
        </w:rPr>
      </w:pPr>
    </w:p>
    <w:p w14:paraId="0BC867AE" w14:textId="77777777" w:rsidR="006D1C4E" w:rsidRDefault="006D1C4E" w:rsidP="001A18C6">
      <w:pPr>
        <w:rPr>
          <w:noProof/>
        </w:rPr>
      </w:pPr>
    </w:p>
    <w:p w14:paraId="4849CFFF" w14:textId="77777777" w:rsidR="006D1C4E" w:rsidRDefault="006D1C4E" w:rsidP="001A18C6">
      <w:pPr>
        <w:rPr>
          <w:noProof/>
        </w:rPr>
      </w:pPr>
    </w:p>
    <w:p w14:paraId="40F51AF3" w14:textId="77777777" w:rsidR="006D1C4E" w:rsidRDefault="006D1C4E" w:rsidP="001A18C6">
      <w:pPr>
        <w:rPr>
          <w:noProof/>
        </w:rPr>
      </w:pPr>
    </w:p>
    <w:p w14:paraId="2830BD5F" w14:textId="77777777" w:rsidR="006D1C4E" w:rsidRDefault="006D1C4E" w:rsidP="001A18C6">
      <w:pPr>
        <w:rPr>
          <w:noProof/>
        </w:rPr>
      </w:pPr>
    </w:p>
    <w:p w14:paraId="044AE528" w14:textId="77777777" w:rsidR="006D1C4E" w:rsidRDefault="006D1C4E" w:rsidP="001A18C6">
      <w:pPr>
        <w:rPr>
          <w:noProof/>
        </w:rPr>
      </w:pPr>
    </w:p>
    <w:p w14:paraId="3E953935" w14:textId="77777777" w:rsidR="006D1C4E" w:rsidRDefault="006D1C4E" w:rsidP="001A18C6">
      <w:pPr>
        <w:rPr>
          <w:noProof/>
        </w:rPr>
      </w:pPr>
    </w:p>
    <w:p w14:paraId="5A8686D7" w14:textId="77777777" w:rsidR="006D1C4E" w:rsidRDefault="006D1C4E" w:rsidP="001A18C6">
      <w:pPr>
        <w:rPr>
          <w:noProof/>
        </w:rPr>
      </w:pPr>
    </w:p>
    <w:p w14:paraId="0D3B4F34" w14:textId="77777777" w:rsidR="006D1C4E" w:rsidRDefault="006D1C4E" w:rsidP="001A18C6">
      <w:pPr>
        <w:rPr>
          <w:noProof/>
        </w:rPr>
      </w:pPr>
    </w:p>
    <w:p w14:paraId="1DB10BF5" w14:textId="77777777" w:rsidR="006D1C4E" w:rsidRDefault="006D1C4E" w:rsidP="001A18C6">
      <w:pPr>
        <w:rPr>
          <w:noProof/>
        </w:rPr>
      </w:pPr>
    </w:p>
    <w:p w14:paraId="0C2EA284" w14:textId="77777777" w:rsidR="006D1C4E" w:rsidRDefault="006D1C4E" w:rsidP="001A18C6">
      <w:pPr>
        <w:rPr>
          <w:noProof/>
        </w:rPr>
      </w:pPr>
    </w:p>
    <w:p w14:paraId="223B4777" w14:textId="77777777" w:rsidR="006D1C4E" w:rsidRDefault="006D1C4E" w:rsidP="001A18C6">
      <w:pPr>
        <w:rPr>
          <w:noProof/>
        </w:rPr>
      </w:pPr>
    </w:p>
    <w:p w14:paraId="1DF16F90" w14:textId="77777777" w:rsidR="006D1C4E" w:rsidRDefault="006D1C4E" w:rsidP="001A18C6">
      <w:pPr>
        <w:rPr>
          <w:noProof/>
        </w:rPr>
      </w:pPr>
    </w:p>
    <w:p w14:paraId="1FEB4636" w14:textId="77777777" w:rsidR="006D1C4E" w:rsidRDefault="006D1C4E" w:rsidP="001A18C6">
      <w:pPr>
        <w:rPr>
          <w:noProof/>
        </w:rPr>
      </w:pPr>
    </w:p>
    <w:p w14:paraId="07BFF603" w14:textId="77777777" w:rsidR="006D1C4E" w:rsidRDefault="006D1C4E" w:rsidP="001A18C6">
      <w:pPr>
        <w:rPr>
          <w:noProof/>
        </w:rPr>
      </w:pPr>
    </w:p>
    <w:p w14:paraId="38AA59F4" w14:textId="77777777" w:rsidR="006D1C4E" w:rsidRDefault="006D1C4E" w:rsidP="001A18C6">
      <w:pPr>
        <w:rPr>
          <w:noProof/>
        </w:rPr>
      </w:pPr>
    </w:p>
    <w:p w14:paraId="7BBF1248" w14:textId="77777777" w:rsidR="006D1C4E" w:rsidRDefault="006D1C4E" w:rsidP="001A18C6">
      <w:pPr>
        <w:rPr>
          <w:noProof/>
        </w:rPr>
      </w:pPr>
    </w:p>
    <w:p w14:paraId="20F62B96" w14:textId="77777777" w:rsidR="006D1C4E" w:rsidRDefault="006D1C4E" w:rsidP="001A18C6">
      <w:pPr>
        <w:rPr>
          <w:noProof/>
        </w:rPr>
      </w:pPr>
    </w:p>
    <w:p w14:paraId="6676F7B1" w14:textId="3E4AA765" w:rsidR="006D1C4E" w:rsidRPr="006D1C4E" w:rsidRDefault="006D1C4E" w:rsidP="001A18C6">
      <w:pPr>
        <w:rPr>
          <w:b/>
          <w:bCs w:val="0"/>
          <w:noProof/>
          <w:sz w:val="44"/>
          <w:szCs w:val="44"/>
        </w:rPr>
      </w:pPr>
      <w:r w:rsidRPr="003E2E1F">
        <w:rPr>
          <w:rFonts w:hint="eastAsia"/>
          <w:b/>
          <w:bCs w:val="0"/>
          <w:noProof/>
          <w:sz w:val="44"/>
          <w:szCs w:val="44"/>
        </w:rPr>
        <w:lastRenderedPageBreak/>
        <w:t>结果：</w:t>
      </w:r>
    </w:p>
    <w:p w14:paraId="64AED73A" w14:textId="5C5FBB64" w:rsidR="00CC6723" w:rsidRPr="006D1C4E" w:rsidRDefault="006D1C4E" w:rsidP="001A18C6">
      <w:r>
        <w:rPr>
          <w:noProof/>
        </w:rPr>
        <w:drawing>
          <wp:inline distT="0" distB="0" distL="0" distR="0" wp14:anchorId="1B794D37" wp14:editId="1793F4CD">
            <wp:extent cx="4695825" cy="5076825"/>
            <wp:effectExtent l="0" t="0" r="9525" b="9525"/>
            <wp:docPr id="10284541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54178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23" w:rsidRPr="006D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ExOTkxYzRmYjE4ZWRjOGJiYjNjM2UwZTBhNjkyN2YifQ=="/>
  </w:docVars>
  <w:rsids>
    <w:rsidRoot w:val="00EE6D88"/>
    <w:rsid w:val="0006145E"/>
    <w:rsid w:val="000D276A"/>
    <w:rsid w:val="001108C1"/>
    <w:rsid w:val="00192178"/>
    <w:rsid w:val="001A18C6"/>
    <w:rsid w:val="00207DA7"/>
    <w:rsid w:val="003E2E1F"/>
    <w:rsid w:val="00563BF6"/>
    <w:rsid w:val="00634507"/>
    <w:rsid w:val="0064563E"/>
    <w:rsid w:val="006742DB"/>
    <w:rsid w:val="006D1C4E"/>
    <w:rsid w:val="007B3F30"/>
    <w:rsid w:val="00866E65"/>
    <w:rsid w:val="00893B25"/>
    <w:rsid w:val="0092617B"/>
    <w:rsid w:val="00AE7203"/>
    <w:rsid w:val="00B774E4"/>
    <w:rsid w:val="00C14D57"/>
    <w:rsid w:val="00CB2B9C"/>
    <w:rsid w:val="00CC6723"/>
    <w:rsid w:val="00D52754"/>
    <w:rsid w:val="00E646FC"/>
    <w:rsid w:val="00EE6D88"/>
    <w:rsid w:val="00F00712"/>
    <w:rsid w:val="00F47A9B"/>
    <w:rsid w:val="00F80A07"/>
    <w:rsid w:val="00F9625F"/>
    <w:rsid w:val="00FA463D"/>
    <w:rsid w:val="0D8238FA"/>
    <w:rsid w:val="0E3F2576"/>
    <w:rsid w:val="100054BD"/>
    <w:rsid w:val="1BA01B1B"/>
    <w:rsid w:val="282722B9"/>
    <w:rsid w:val="2F503401"/>
    <w:rsid w:val="33E56AB1"/>
    <w:rsid w:val="461E508A"/>
    <w:rsid w:val="61942161"/>
    <w:rsid w:val="6EDB0457"/>
    <w:rsid w:val="6EEE6593"/>
    <w:rsid w:val="756F256A"/>
    <w:rsid w:val="79BC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6BDF"/>
  <w15:docId w15:val="{19F11FF9-3C8C-41AD-87D9-292BEAAA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6D1C4E"/>
    <w:pPr>
      <w:widowControl w:val="0"/>
      <w:jc w:val="both"/>
    </w:pPr>
    <w:rPr>
      <w:bCs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autoRedefine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E2E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bCs w:val="0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3E2E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3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B6FCF-F97A-41FE-8EAE-8B45531C3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1080</Words>
  <Characters>6159</Characters>
  <Application>Microsoft Office Word</Application>
  <DocSecurity>0</DocSecurity>
  <Lines>51</Lines>
  <Paragraphs>14</Paragraphs>
  <ScaleCrop>false</ScaleCrop>
  <Company>微软公司</Company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945060301@qq.com</cp:lastModifiedBy>
  <cp:revision>20</cp:revision>
  <dcterms:created xsi:type="dcterms:W3CDTF">2019-04-17T00:55:00Z</dcterms:created>
  <dcterms:modified xsi:type="dcterms:W3CDTF">2024-05-16T08:46:00Z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0B74B4D20BBB4B469FF2CF44A1AC34DF_13</vt:lpwstr>
  </property>
</Properties>
</file>