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265F" w:rsidRDefault="00A9265F" w:rsidP="00A9265F">
      <w:pPr>
        <w:spacing w:line="360" w:lineRule="auto"/>
      </w:pPr>
      <w:r w:rsidRPr="00A9265F">
        <w:rPr>
          <w:b/>
          <w:bCs/>
          <w:sz w:val="28"/>
          <w:szCs w:val="28"/>
        </w:rPr>
        <w:t>Basket-Around</w:t>
      </w:r>
    </w:p>
    <w:p w:rsidR="00A9265F" w:rsidRPr="00A9265F" w:rsidRDefault="00A9265F" w:rsidP="00A9265F">
      <w:pPr>
        <w:pStyle w:val="PargrafodaLista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A9265F">
        <w:rPr>
          <w:b/>
          <w:bCs/>
          <w:sz w:val="28"/>
          <w:szCs w:val="28"/>
        </w:rPr>
        <w:t>Conceito do Projecto:</w:t>
      </w:r>
    </w:p>
    <w:p w:rsidR="00A9265F" w:rsidRPr="00A9265F" w:rsidRDefault="00A9265F" w:rsidP="00A9265F">
      <w:pPr>
        <w:spacing w:line="360" w:lineRule="auto"/>
        <w:rPr>
          <w:sz w:val="24"/>
          <w:szCs w:val="24"/>
        </w:rPr>
      </w:pPr>
      <w:r w:rsidRPr="00A9265F">
        <w:rPr>
          <w:sz w:val="24"/>
          <w:szCs w:val="24"/>
        </w:rPr>
        <w:t>Uma plataforma web para localizar quadras desportivas de basketball, visualizar informações</w:t>
      </w:r>
    </w:p>
    <w:p w:rsidR="00A9265F" w:rsidRPr="00A9265F" w:rsidRDefault="00A9265F" w:rsidP="00A9265F">
      <w:pPr>
        <w:spacing w:line="360" w:lineRule="auto"/>
        <w:rPr>
          <w:sz w:val="24"/>
          <w:szCs w:val="24"/>
        </w:rPr>
      </w:pPr>
      <w:r w:rsidRPr="00A9265F">
        <w:rPr>
          <w:sz w:val="24"/>
          <w:szCs w:val="24"/>
        </w:rPr>
        <w:t>detalhadas, verificar horários disponíveis e agendar jogos. Donos de quadras podem registar seus</w:t>
      </w:r>
    </w:p>
    <w:p w:rsidR="00A9265F" w:rsidRPr="00A9265F" w:rsidRDefault="00A9265F" w:rsidP="00A9265F">
      <w:pPr>
        <w:spacing w:line="360" w:lineRule="auto"/>
        <w:rPr>
          <w:sz w:val="24"/>
          <w:szCs w:val="24"/>
        </w:rPr>
      </w:pPr>
      <w:r w:rsidRPr="00A9265F">
        <w:rPr>
          <w:sz w:val="24"/>
          <w:szCs w:val="24"/>
        </w:rPr>
        <w:t>espaços, configurar horários e gerir reservas. O sistema também sugere quadras próximas com</w:t>
      </w:r>
    </w:p>
    <w:p w:rsidR="00A9265F" w:rsidRPr="00A9265F" w:rsidRDefault="00A9265F" w:rsidP="00A9265F">
      <w:pPr>
        <w:spacing w:line="360" w:lineRule="auto"/>
        <w:rPr>
          <w:sz w:val="24"/>
          <w:szCs w:val="24"/>
        </w:rPr>
      </w:pPr>
      <w:r w:rsidRPr="00A9265F">
        <w:rPr>
          <w:sz w:val="24"/>
          <w:szCs w:val="24"/>
        </w:rPr>
        <w:t>base na localização do usuário.</w:t>
      </w:r>
    </w:p>
    <w:p w:rsidR="00A9265F" w:rsidRPr="00A9265F" w:rsidRDefault="00A9265F" w:rsidP="00A9265F">
      <w:pPr>
        <w:pStyle w:val="PargrafodaLista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A9265F">
        <w:rPr>
          <w:b/>
          <w:bCs/>
          <w:sz w:val="28"/>
          <w:szCs w:val="28"/>
        </w:rPr>
        <w:t xml:space="preserve"> Ideia Geral de Funcionamento:</w:t>
      </w:r>
    </w:p>
    <w:p w:rsidR="00A9265F" w:rsidRPr="00A9265F" w:rsidRDefault="00A9265F" w:rsidP="00A9265F">
      <w:pPr>
        <w:spacing w:line="360" w:lineRule="auto"/>
        <w:rPr>
          <w:sz w:val="24"/>
          <w:szCs w:val="24"/>
        </w:rPr>
      </w:pPr>
      <w:r w:rsidRPr="00A9265F">
        <w:rPr>
          <w:sz w:val="24"/>
          <w:szCs w:val="24"/>
        </w:rPr>
        <w:t>O usuário (padrão) após cadastrar-se, terá acesso à quadras desportivas com base na sua localização, ver suas informações como horário, fotos, avaliações e endereço, agendar jogos com base no horário disponível, cancelar reservas e avaliar a quadra após a sua utilização.</w:t>
      </w:r>
    </w:p>
    <w:p w:rsidR="00A9265F" w:rsidRPr="00A9265F" w:rsidRDefault="00A9265F" w:rsidP="00A9265F">
      <w:pPr>
        <w:spacing w:line="360" w:lineRule="auto"/>
        <w:rPr>
          <w:sz w:val="24"/>
          <w:szCs w:val="24"/>
        </w:rPr>
      </w:pPr>
      <w:r w:rsidRPr="00A9265F">
        <w:rPr>
          <w:sz w:val="24"/>
          <w:szCs w:val="24"/>
        </w:rPr>
        <w:t>O proprietário local ( admin local) irá cadastrar a sua quadra,fotos e localização, também será responsável por agendar os horários disponíveis e confirmar ou recusar reservas.</w:t>
      </w:r>
    </w:p>
    <w:p w:rsidR="00A9265F" w:rsidRPr="00A9265F" w:rsidRDefault="00A9265F" w:rsidP="00A9265F">
      <w:pPr>
        <w:spacing w:line="360" w:lineRule="auto"/>
        <w:rPr>
          <w:sz w:val="24"/>
          <w:szCs w:val="24"/>
        </w:rPr>
      </w:pPr>
      <w:r w:rsidRPr="00A9265F">
        <w:rPr>
          <w:sz w:val="24"/>
          <w:szCs w:val="24"/>
        </w:rPr>
        <w:t>Já administrador geral será visualizar as quadras pendentes e vai aprovar ou recursar os seus registros e caso não estejam em condições para praticar atividades desportivas ou caso ela seja falsa ele poderá removê-la.</w:t>
      </w:r>
    </w:p>
    <w:p w:rsidR="00A9265F" w:rsidRPr="00A9265F" w:rsidRDefault="00A9265F" w:rsidP="00A9265F">
      <w:pPr>
        <w:pStyle w:val="PargrafodaLista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A9265F">
        <w:rPr>
          <w:b/>
          <w:bCs/>
          <w:sz w:val="28"/>
          <w:szCs w:val="28"/>
        </w:rPr>
        <w:t>Motivo do Projecto:</w:t>
      </w:r>
    </w:p>
    <w:p w:rsidR="00A9265F" w:rsidRDefault="00A9265F" w:rsidP="00A9265F">
      <w:pPr>
        <w:spacing w:line="360" w:lineRule="auto"/>
      </w:pPr>
      <w:r w:rsidRPr="00A9265F">
        <w:rPr>
          <w:sz w:val="24"/>
          <w:szCs w:val="24"/>
        </w:rPr>
        <w:t>Este projecto surgiu da dificuldade em se localizar locais apropriados para poder jogar basketball, sendo esta uma das modalidades mais praticadas em Angola. Este projecto poderá tornar-se numa rede para todos os praticantes desta modalidade</w:t>
      </w:r>
      <w:r>
        <w:t>.</w:t>
      </w:r>
    </w:p>
    <w:p w:rsidR="00A9265F" w:rsidRDefault="00A9265F" w:rsidP="00A9265F">
      <w:pPr>
        <w:spacing w:line="360" w:lineRule="auto"/>
        <w:rPr>
          <w:b/>
          <w:bCs/>
          <w:sz w:val="28"/>
          <w:szCs w:val="28"/>
        </w:rPr>
      </w:pPr>
    </w:p>
    <w:p w:rsidR="00A9265F" w:rsidRPr="00A9265F" w:rsidRDefault="00A9265F" w:rsidP="00A9265F">
      <w:pPr>
        <w:spacing w:line="360" w:lineRule="auto"/>
        <w:rPr>
          <w:b/>
          <w:bCs/>
          <w:sz w:val="28"/>
          <w:szCs w:val="28"/>
        </w:rPr>
      </w:pPr>
    </w:p>
    <w:p w:rsidR="00F458A4" w:rsidRDefault="00A9265F" w:rsidP="00A9265F">
      <w:pPr>
        <w:pStyle w:val="PargrafodaLista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A9265F">
        <w:rPr>
          <w:b/>
          <w:bCs/>
          <w:sz w:val="28"/>
          <w:szCs w:val="28"/>
        </w:rPr>
        <w:lastRenderedPageBreak/>
        <w:t>Tecnologias Utilizadas:</w:t>
      </w:r>
    </w:p>
    <w:p w:rsidR="00A9265F" w:rsidRPr="00A9265F" w:rsidRDefault="00A9265F" w:rsidP="00A9265F">
      <w:pPr>
        <w:pStyle w:val="PargrafodaLista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HTML5</w:t>
      </w:r>
    </w:p>
    <w:p w:rsidR="00A9265F" w:rsidRPr="00A9265F" w:rsidRDefault="00A9265F" w:rsidP="00A9265F">
      <w:pPr>
        <w:pStyle w:val="PargrafodaLista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CSS3</w:t>
      </w:r>
    </w:p>
    <w:p w:rsidR="00A9265F" w:rsidRPr="00A9265F" w:rsidRDefault="00A9265F" w:rsidP="00A9265F">
      <w:pPr>
        <w:pStyle w:val="PargrafodaLista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PHP</w:t>
      </w:r>
    </w:p>
    <w:p w:rsidR="00A9265F" w:rsidRPr="00A9265F" w:rsidRDefault="00A9265F" w:rsidP="00A9265F">
      <w:pPr>
        <w:pStyle w:val="PargrafodaLista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MySQL</w:t>
      </w:r>
    </w:p>
    <w:p w:rsidR="00A9265F" w:rsidRPr="00A9265F" w:rsidRDefault="00A9265F" w:rsidP="00A9265F">
      <w:pPr>
        <w:pStyle w:val="PargrafodaLista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XAMPP</w:t>
      </w:r>
    </w:p>
    <w:p w:rsidR="00A9265F" w:rsidRPr="00A9265F" w:rsidRDefault="00A9265F" w:rsidP="00A9265F">
      <w:pPr>
        <w:pStyle w:val="PargrafodaLista"/>
        <w:spacing w:line="360" w:lineRule="auto"/>
        <w:ind w:left="1440"/>
        <w:rPr>
          <w:b/>
          <w:bCs/>
          <w:sz w:val="28"/>
          <w:szCs w:val="28"/>
        </w:rPr>
      </w:pPr>
    </w:p>
    <w:sectPr w:rsidR="00A9265F" w:rsidRPr="00A926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540B"/>
    <w:multiLevelType w:val="hybridMultilevel"/>
    <w:tmpl w:val="0888884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5164C6"/>
    <w:multiLevelType w:val="hybridMultilevel"/>
    <w:tmpl w:val="B880952C"/>
    <w:lvl w:ilvl="0" w:tplc="0C00000F">
      <w:start w:val="1"/>
      <w:numFmt w:val="decimal"/>
      <w:lvlText w:val="%1."/>
      <w:lvlJc w:val="left"/>
      <w:pPr>
        <w:ind w:left="780" w:hanging="360"/>
      </w:pPr>
    </w:lvl>
    <w:lvl w:ilvl="1" w:tplc="0C000019" w:tentative="1">
      <w:start w:val="1"/>
      <w:numFmt w:val="lowerLetter"/>
      <w:lvlText w:val="%2."/>
      <w:lvlJc w:val="left"/>
      <w:pPr>
        <w:ind w:left="1500" w:hanging="360"/>
      </w:pPr>
    </w:lvl>
    <w:lvl w:ilvl="2" w:tplc="0C00001B" w:tentative="1">
      <w:start w:val="1"/>
      <w:numFmt w:val="lowerRoman"/>
      <w:lvlText w:val="%3."/>
      <w:lvlJc w:val="right"/>
      <w:pPr>
        <w:ind w:left="2220" w:hanging="180"/>
      </w:pPr>
    </w:lvl>
    <w:lvl w:ilvl="3" w:tplc="0C00000F" w:tentative="1">
      <w:start w:val="1"/>
      <w:numFmt w:val="decimal"/>
      <w:lvlText w:val="%4."/>
      <w:lvlJc w:val="left"/>
      <w:pPr>
        <w:ind w:left="2940" w:hanging="360"/>
      </w:pPr>
    </w:lvl>
    <w:lvl w:ilvl="4" w:tplc="0C000019" w:tentative="1">
      <w:start w:val="1"/>
      <w:numFmt w:val="lowerLetter"/>
      <w:lvlText w:val="%5."/>
      <w:lvlJc w:val="left"/>
      <w:pPr>
        <w:ind w:left="3660" w:hanging="360"/>
      </w:pPr>
    </w:lvl>
    <w:lvl w:ilvl="5" w:tplc="0C00001B" w:tentative="1">
      <w:start w:val="1"/>
      <w:numFmt w:val="lowerRoman"/>
      <w:lvlText w:val="%6."/>
      <w:lvlJc w:val="right"/>
      <w:pPr>
        <w:ind w:left="4380" w:hanging="180"/>
      </w:pPr>
    </w:lvl>
    <w:lvl w:ilvl="6" w:tplc="0C00000F" w:tentative="1">
      <w:start w:val="1"/>
      <w:numFmt w:val="decimal"/>
      <w:lvlText w:val="%7."/>
      <w:lvlJc w:val="left"/>
      <w:pPr>
        <w:ind w:left="5100" w:hanging="360"/>
      </w:pPr>
    </w:lvl>
    <w:lvl w:ilvl="7" w:tplc="0C000019" w:tentative="1">
      <w:start w:val="1"/>
      <w:numFmt w:val="lowerLetter"/>
      <w:lvlText w:val="%8."/>
      <w:lvlJc w:val="left"/>
      <w:pPr>
        <w:ind w:left="5820" w:hanging="360"/>
      </w:pPr>
    </w:lvl>
    <w:lvl w:ilvl="8" w:tplc="0C0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3A9A6698"/>
    <w:multiLevelType w:val="hybridMultilevel"/>
    <w:tmpl w:val="57744EB2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9DB70AE"/>
    <w:multiLevelType w:val="hybridMultilevel"/>
    <w:tmpl w:val="E576786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766215">
    <w:abstractNumId w:val="3"/>
  </w:num>
  <w:num w:numId="2" w16cid:durableId="1151405770">
    <w:abstractNumId w:val="0"/>
  </w:num>
  <w:num w:numId="3" w16cid:durableId="229118120">
    <w:abstractNumId w:val="1"/>
  </w:num>
  <w:num w:numId="4" w16cid:durableId="631784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5F"/>
    <w:rsid w:val="007B5BFF"/>
    <w:rsid w:val="00A9265F"/>
    <w:rsid w:val="00B2345A"/>
    <w:rsid w:val="00F4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C7BD6"/>
  <w15:chartTrackingRefBased/>
  <w15:docId w15:val="{28AC4867-80B5-4C15-9F17-0CCF2E8B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A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2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2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2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2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2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2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2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2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2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2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2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2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26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265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26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26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26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26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2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2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2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2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2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26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26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265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2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265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26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Formando</dc:creator>
  <cp:keywords/>
  <dc:description/>
  <cp:lastModifiedBy>Formando</cp:lastModifiedBy>
  <cp:revision>1</cp:revision>
  <dcterms:created xsi:type="dcterms:W3CDTF">2025-11-20T12:43:00Z</dcterms:created>
  <dcterms:modified xsi:type="dcterms:W3CDTF">2025-11-20T12:53:00Z</dcterms:modified>
</cp:coreProperties>
</file>