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Название проекта</w:t>
      </w:r>
      <w:r>
        <w:rPr>
          <w:b w:val="1"/>
          <w:bCs w:val="1"/>
          <w:rtl w:val="0"/>
          <w:lang w:val="en-US" w:bidi="en-US" w:eastAsia="en-US"/>
        </w:rPr>
        <w:t>:</w:t>
      </w:r>
      <w:r>
        <w:rPr>
          <w:rtl w:val="0"/>
          <w:lang w:val="en-US" w:bidi="en-US" w:eastAsia="en-US"/>
        </w:rPr>
        <w:t xml:space="preserve"> </w:t>
      </w:r>
    </w:p>
    <w:p>
      <w:pPr>
        <w:rPr>
          <w:lang w:val="en-US" w:bidi="en-US" w:eastAsia="en-US"/>
        </w:rPr>
      </w:pPr>
      <w:r>
        <w:rPr>
          <w:rtl w:val="0"/>
          <w:lang w:val="ru-RU" w:bidi="ru-RU" w:eastAsia="ru-RU"/>
        </w:rPr>
        <w:t>Т</w:t>
      </w:r>
      <w:r>
        <w:rPr>
          <w:lang w:val="ru-RU" w:bidi="ru-RU" w:eastAsia="ru-RU"/>
        </w:rPr>
        <w:t xml:space="preserve">ренажер для подготовки к </w:t>
      </w:r>
      <w:r>
        <w:rPr>
          <w:rtl w:val="0"/>
          <w:lang w:val="ru-RU" w:bidi="ru-RU" w:eastAsia="ru-RU"/>
        </w:rPr>
        <w:t>ОГ</w:t>
      </w:r>
      <w:r>
        <w:rPr>
          <w:rtl w:val="0"/>
          <w:lang w:val="ru-RU" w:bidi="ru-RU" w:eastAsia="ru-RU"/>
        </w:rPr>
        <w:t>Э</w:t>
      </w:r>
      <w:r>
        <w:rPr>
          <w:lang w:val="ru-RU" w:bidi="ru-RU" w:eastAsia="ru-RU"/>
        </w:rPr>
        <w:t xml:space="preserve"> (</w:t>
      </w:r>
      <w:r>
        <w:rPr>
          <w:rtl w:val="0"/>
          <w:lang w:val="ru-RU" w:bidi="ru-RU" w:eastAsia="ru-RU"/>
        </w:rPr>
        <w:t>Т</w:t>
      </w:r>
      <w:r>
        <w:rPr>
          <w:rtl w:val="0"/>
          <w:lang w:val="en-US" w:bidi="en-US" w:eastAsia="en-US"/>
        </w:rPr>
        <w:t>.</w:t>
      </w:r>
      <w:r>
        <w:rPr>
          <w:rtl w:val="0"/>
          <w:lang w:val="ru-RU" w:bidi="ru-RU" w:eastAsia="ru-RU"/>
        </w:rPr>
        <w:t>П</w:t>
      </w:r>
      <w:r>
        <w:rPr>
          <w:rtl w:val="0"/>
          <w:lang w:val="en-US" w:bidi="en-US" w:eastAsia="en-US"/>
        </w:rPr>
        <w:t>.</w:t>
      </w:r>
      <w:r>
        <w:rPr>
          <w:rtl w:val="0"/>
          <w:lang w:val="ru-RU" w:bidi="ru-RU" w:eastAsia="ru-RU"/>
        </w:rPr>
        <w:t>И</w:t>
      </w:r>
      <w:r>
        <w:rPr>
          <w:lang w:val="en-US" w:bidi="en-US" w:eastAsia="en-US"/>
        </w:rPr>
        <w:t>)</w:t>
      </w:r>
    </w:p>
    <w:p>
      <w:pPr>
        <w:rPr>
          <w:lang w:val="en-US" w:bidi="en-US" w:eastAsia="en-US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Описание проекта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ru-RU" w:bidi="ru-RU" w:eastAsia="ru-RU"/>
        </w:rPr>
        <w:t xml:space="preserve">Сайт представляет собой тренажер для подготовки к </w:t>
      </w:r>
      <w:r>
        <w:rPr>
          <w:rtl w:val="0"/>
          <w:lang w:val="ru-RU" w:bidi="ru-RU" w:eastAsia="ru-RU"/>
        </w:rPr>
        <w:t>ОГЭ</w:t>
      </w:r>
      <w:r>
        <w:rPr>
          <w:rtl w:val="0"/>
          <w:lang w:val="ru-RU" w:bidi="ru-RU" w:eastAsia="ru-RU"/>
        </w:rPr>
        <w:t xml:space="preserve"> по информатике</w:t>
      </w:r>
      <w:r>
        <w:rPr>
          <w:rtl w:val="0"/>
          <w:lang w:val="en-US" w:bidi="en-US" w:eastAsia="en-US"/>
        </w:rPr>
        <w:t xml:space="preserve">. </w:t>
      </w:r>
      <w:r>
        <w:rPr>
          <w:rtl w:val="0"/>
          <w:lang w:val="ru-RU" w:bidi="ru-RU" w:eastAsia="ru-RU"/>
        </w:rPr>
        <w:t>Пользователь будет иметь возможность просматривать и решать задания в соответствующем каталоге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сортируя их по нескольким фильтрам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а также сразу проверяя свой ответ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вводя его в специальное поле</w:t>
      </w:r>
      <w:r>
        <w:rPr>
          <w:rtl w:val="0"/>
          <w:lang w:val="en-US" w:bidi="en-US" w:eastAsia="en-US"/>
        </w:rPr>
        <w:t>;</w:t>
      </w:r>
      <w:r>
        <w:rPr>
          <w:rtl w:val="0"/>
          <w:lang w:val="ru-RU" w:bidi="ru-RU" w:eastAsia="ru-RU"/>
        </w:rPr>
        <w:t xml:space="preserve"> решать целые варианты (как и готовые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так и случайно сгенерированные)</w:t>
      </w:r>
      <w:r>
        <w:rPr>
          <w:rtl w:val="0"/>
          <w:lang w:val="en-US" w:bidi="en-US" w:eastAsia="en-US"/>
        </w:rPr>
        <w:t xml:space="preserve">; </w:t>
      </w:r>
      <w:r>
        <w:rPr>
          <w:rtl w:val="0"/>
          <w:lang w:val="ru-RU" w:bidi="ru-RU" w:eastAsia="ru-RU"/>
        </w:rPr>
        <w:t>вступать и создавать группы</w:t>
      </w:r>
      <w:r>
        <w:rPr>
          <w:rtl w:val="0"/>
          <w:lang w:val="en-US" w:bidi="en-US" w:eastAsia="en-US"/>
        </w:rPr>
        <w:t xml:space="preserve">; </w:t>
      </w:r>
      <w:r>
        <w:rPr>
          <w:rtl w:val="0"/>
          <w:lang w:val="ru-RU" w:bidi="ru-RU" w:eastAsia="ru-RU"/>
        </w:rPr>
        <w:t>редактировать созданную группу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добавляя в нее свои варианты или создавая объявления</w:t>
      </w:r>
      <w:r>
        <w:rPr>
          <w:rtl w:val="0"/>
          <w:lang w:val="en-US" w:bidi="en-US" w:eastAsia="en-US"/>
        </w:rPr>
        <w:t>.</w:t>
      </w:r>
    </w:p>
    <w:p>
      <w:r>
        <w:rPr>
          <w:rtl w:val="0"/>
          <w:lang w:val="ru-RU" w:bidi="ru-RU" w:eastAsia="ru-RU"/>
        </w:rPr>
        <w:t>На данный момент в качестве примеров для демонстрации работы сайта добавлены задания первой части ОГЭ по информатике</w:t>
      </w:r>
      <w:r>
        <w:rPr>
          <w:rtl w:val="0"/>
          <w:lang w:val="en-US" w:bidi="en-US" w:eastAsia="en-US"/>
        </w:rPr>
        <w:t>.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2025-08-01T06:18:15Z</dcterms:created>
  <dcterms:modified xsi:type="dcterms:W3CDTF">2025-08-01T06:18:15Z</dcterms:modified>
  <cp:revision>1</cp:revision>
</cp:coreProperties>
</file>