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815BE" w14:textId="73D17A93" w:rsidR="0068372C" w:rsidRPr="00744C20" w:rsidRDefault="00E41D5C" w:rsidP="00E41D5C">
      <w:pPr>
        <w:rPr>
          <w:b/>
          <w:bCs/>
          <w:i/>
          <w:iCs/>
          <w:sz w:val="32"/>
          <w:szCs w:val="32"/>
        </w:rPr>
      </w:pPr>
      <w:r w:rsidRPr="00744C20">
        <w:rPr>
          <w:b/>
          <w:bCs/>
          <w:i/>
          <w:iCs/>
          <w:sz w:val="32"/>
          <w:szCs w:val="32"/>
        </w:rPr>
        <w:t xml:space="preserve">Specifikace požadavků na Software (SRS) pro webovou aplikaci </w:t>
      </w:r>
      <w:proofErr w:type="spellStart"/>
      <w:r w:rsidRPr="00744C20">
        <w:rPr>
          <w:b/>
          <w:bCs/>
          <w:i/>
          <w:iCs/>
          <w:sz w:val="32"/>
          <w:szCs w:val="32"/>
        </w:rPr>
        <w:t>MyProperty</w:t>
      </w:r>
      <w:proofErr w:type="spellEnd"/>
    </w:p>
    <w:p w14:paraId="1EAA1425" w14:textId="603E31CA" w:rsidR="00E41D5C" w:rsidRPr="00744C20" w:rsidRDefault="00E41D5C" w:rsidP="00E41D5C">
      <w:pPr>
        <w:pStyle w:val="Odstavecseseznamem"/>
        <w:numPr>
          <w:ilvl w:val="0"/>
          <w:numId w:val="2"/>
        </w:numPr>
        <w:rPr>
          <w:b/>
          <w:bCs/>
          <w:sz w:val="28"/>
          <w:szCs w:val="28"/>
        </w:rPr>
      </w:pPr>
      <w:r w:rsidRPr="00744C20">
        <w:rPr>
          <w:b/>
          <w:bCs/>
          <w:sz w:val="28"/>
          <w:szCs w:val="28"/>
        </w:rPr>
        <w:t>Úvod</w:t>
      </w:r>
    </w:p>
    <w:p w14:paraId="10BCC100" w14:textId="3266B7D4" w:rsidR="00E41D5C" w:rsidRPr="00744C20" w:rsidRDefault="00E41D5C" w:rsidP="00744C20">
      <w:pPr>
        <w:pStyle w:val="Odstavecseseznamem"/>
        <w:numPr>
          <w:ilvl w:val="1"/>
          <w:numId w:val="2"/>
        </w:numPr>
        <w:spacing w:before="360"/>
        <w:ind w:left="1077"/>
        <w:contextualSpacing w:val="0"/>
        <w:rPr>
          <w:b/>
          <w:bCs/>
          <w:sz w:val="24"/>
          <w:szCs w:val="24"/>
        </w:rPr>
      </w:pPr>
      <w:r w:rsidRPr="00744C20">
        <w:rPr>
          <w:b/>
          <w:bCs/>
          <w:sz w:val="24"/>
          <w:szCs w:val="24"/>
        </w:rPr>
        <w:t>Účel Dokumentu</w:t>
      </w:r>
    </w:p>
    <w:p w14:paraId="7ED98AEB" w14:textId="2930BC89" w:rsidR="00744C20" w:rsidRDefault="000A29C3" w:rsidP="00744C20">
      <w:pPr>
        <w:pStyle w:val="Odstavecseseznamem"/>
        <w:ind w:left="1077" w:firstLine="335"/>
        <w:contextualSpacing w:val="0"/>
      </w:pPr>
      <w:r>
        <w:t xml:space="preserve">Tento dokument, Specifikace softwarových požadavků (SRS), popisuje funkční a nefunkční požadavky, omezení a další důležité aspekty webové aplikace </w:t>
      </w:r>
      <w:proofErr w:type="spellStart"/>
      <w:r>
        <w:t>MyProperty</w:t>
      </w:r>
      <w:proofErr w:type="spellEnd"/>
      <w:r>
        <w:t>, která je v současné době ve vývojové fázi. Dokument slouží jako podrobný návod a referenční materiál pro vývojáře, projektové manažery a všechny další zúčastněné strany. Současně definuje rozsah projektu a působí jako smluvní závazek mezi zadavatelem a vývojovým týmem.</w:t>
      </w:r>
    </w:p>
    <w:p w14:paraId="3FB66C57" w14:textId="79F8D38C" w:rsidR="000A29C3" w:rsidRDefault="000A29C3" w:rsidP="00744C20">
      <w:pPr>
        <w:pStyle w:val="Odstavecseseznamem"/>
        <w:spacing w:before="360"/>
        <w:ind w:left="1077" w:firstLine="335"/>
        <w:contextualSpacing w:val="0"/>
      </w:pPr>
      <w:r>
        <w:t>Je důležité zdůraznit, že vzhledem k tomu, že se aplikace nachází ve fázi vývoje, mohou být určité funkce a procesy ještě nedostatečně definovány nebo neoptimalizované. Očekává se, že během vývojového procesu dojde k identifikaci a adresaci potenciálních nedostatků a rizik. Zadavatel si je vědom možných omezení stávajících řešení a uvítá jakékoli doporučení a zlepšení, která budou směřovat k efektivnější, bezpečnější a uživatelsky přívětivější aplikaci.</w:t>
      </w:r>
    </w:p>
    <w:p w14:paraId="73D018DC" w14:textId="77DAB6A2" w:rsidR="000A29C3" w:rsidRPr="00744C20" w:rsidRDefault="000A29C3" w:rsidP="00744C20">
      <w:pPr>
        <w:pStyle w:val="Odstavecseseznamem"/>
        <w:numPr>
          <w:ilvl w:val="1"/>
          <w:numId w:val="2"/>
        </w:numPr>
        <w:spacing w:before="360"/>
        <w:ind w:left="1077"/>
        <w:contextualSpacing w:val="0"/>
        <w:rPr>
          <w:b/>
          <w:bCs/>
          <w:sz w:val="24"/>
          <w:szCs w:val="24"/>
        </w:rPr>
      </w:pPr>
      <w:r w:rsidRPr="00744C20">
        <w:rPr>
          <w:b/>
          <w:bCs/>
          <w:sz w:val="24"/>
          <w:szCs w:val="24"/>
        </w:rPr>
        <w:t>Definice, Akronymy a Zkratky</w:t>
      </w:r>
    </w:p>
    <w:p w14:paraId="244FE10A" w14:textId="659B93EF" w:rsidR="000A29C3" w:rsidRDefault="000A29C3" w:rsidP="00744C20">
      <w:pPr>
        <w:ind w:left="720" w:firstLine="357"/>
      </w:pPr>
      <w:r>
        <w:t>SRS (Specifikace Požadavků na Software): Tento dokument je klíčovou částí ve vývojovém procesu. Obsahuje podrobný popis funkčních a nefunkčních požadavků na software, jenž by měl být vyvinut. Jeho cílem je zajistit, aby vývojáři měli jasné pokyny, co mají vytvořit, a aby si zadavatel mohl být jistý, že konečný produkt splní jeho očekávání.</w:t>
      </w:r>
    </w:p>
    <w:p w14:paraId="66D0E622" w14:textId="62C8094D" w:rsidR="000A29C3" w:rsidRDefault="000A29C3" w:rsidP="00744C20">
      <w:pPr>
        <w:spacing w:before="360"/>
        <w:ind w:left="720" w:firstLine="357"/>
      </w:pPr>
      <w:r>
        <w:t xml:space="preserve">UI (Uživatelské Rozhraní): UI se zaměřuje na vizuální aspekty aplikace, jak </w:t>
      </w:r>
      <w:r w:rsidR="006D6BF2">
        <w:t>má</w:t>
      </w:r>
      <w:r>
        <w:t xml:space="preserve"> vypadá a jak uživatel s aplikací interaguje na základě viditelných prvků, jako jsou tlačítka, ikony, texty a grafické prvky.</w:t>
      </w:r>
    </w:p>
    <w:p w14:paraId="2BCD01A4" w14:textId="2BB34F2A" w:rsidR="000A29C3" w:rsidRDefault="000A29C3" w:rsidP="00744C20">
      <w:pPr>
        <w:spacing w:before="360"/>
        <w:ind w:left="720" w:firstLine="357"/>
      </w:pPr>
      <w:r>
        <w:t>UX (Uživatelská Zkušenost): UX pokrývá celkovou zkušenost uživatele při používání aplikace, což zahrnuje</w:t>
      </w:r>
      <w:r w:rsidR="006D6BF2">
        <w:t xml:space="preserve"> </w:t>
      </w:r>
      <w:r w:rsidR="006D6BF2" w:rsidRPr="006D6BF2">
        <w:t>široké spektru</w:t>
      </w:r>
      <w:r w:rsidR="006D6BF2">
        <w:t>m</w:t>
      </w:r>
      <w:r w:rsidR="006D6BF2" w:rsidRPr="006D6BF2">
        <w:t xml:space="preserve"> zážitků a interakcí, které uživatelé prožívají při používání produkt</w:t>
      </w:r>
      <w:r w:rsidR="006D6BF2">
        <w:t>ů</w:t>
      </w:r>
      <w:r w:rsidR="006D6BF2" w:rsidRPr="006D6BF2">
        <w:t xml:space="preserve"> nebo služeb. Nejedná se pouze o interaktivní nebo vizuální aspekty, ale také o celkové vnímání, pocity a reakce, které produkt nebo služba vyvolává.</w:t>
      </w:r>
    </w:p>
    <w:p w14:paraId="020C42C1" w14:textId="0915D3E8" w:rsidR="000A29C3" w:rsidRDefault="000A29C3" w:rsidP="00744C20">
      <w:pPr>
        <w:spacing w:before="360"/>
        <w:ind w:left="720" w:firstLine="357"/>
      </w:pPr>
      <w:r>
        <w:t>CRUD (</w:t>
      </w:r>
      <w:proofErr w:type="spellStart"/>
      <w:r>
        <w:t>Create</w:t>
      </w:r>
      <w:proofErr w:type="spellEnd"/>
      <w:r>
        <w:t xml:space="preserve">, </w:t>
      </w:r>
      <w:proofErr w:type="spellStart"/>
      <w:r>
        <w:t>Read</w:t>
      </w:r>
      <w:proofErr w:type="spellEnd"/>
      <w:r>
        <w:t xml:space="preserve">, Update, </w:t>
      </w:r>
      <w:proofErr w:type="spellStart"/>
      <w:r w:rsidR="006D6BF2">
        <w:t>Delete</w:t>
      </w:r>
      <w:proofErr w:type="spellEnd"/>
      <w:r w:rsidR="006D6BF2">
        <w:t xml:space="preserve"> – Vytvořit</w:t>
      </w:r>
      <w:r>
        <w:t>, Číst, Upravit, Smazat): Tento akronym označuje čtyři základní operace, které lze provádět na datech. V kontextu webových aplikací jde o běžné operace, které uživatelé mohou provádět na informacích uložených v databázi prostřednictvím UI aplikace.</w:t>
      </w:r>
    </w:p>
    <w:p w14:paraId="55742F34" w14:textId="19E48B10" w:rsidR="00852B85" w:rsidRDefault="000A29C3" w:rsidP="00744C20">
      <w:pPr>
        <w:spacing w:before="360" w:after="120"/>
        <w:ind w:left="720" w:firstLine="357"/>
      </w:pPr>
      <w:r>
        <w:t xml:space="preserve">API (Aplikační Programovací Rozhraní): API umožňuje dvěma softwarovým aplikacím komunikovat mezi sebou pomocí sady definovaných metod a protokolů. Ve webové aplikaci se často používají API pro komunikaci mezi front-endem (klientem) a </w:t>
      </w:r>
      <w:proofErr w:type="spellStart"/>
      <w:r>
        <w:t>back</w:t>
      </w:r>
      <w:proofErr w:type="spellEnd"/>
      <w:r>
        <w:t>-endem (serverem) nebo pro integraci s externími službami.</w:t>
      </w:r>
    </w:p>
    <w:p w14:paraId="434F2428" w14:textId="5F537FBE" w:rsidR="006D6BF2" w:rsidRPr="00744C20" w:rsidRDefault="006D6BF2" w:rsidP="006D6BF2">
      <w:pPr>
        <w:pStyle w:val="Odstavecseseznamem"/>
        <w:numPr>
          <w:ilvl w:val="1"/>
          <w:numId w:val="2"/>
        </w:numPr>
        <w:rPr>
          <w:b/>
          <w:bCs/>
          <w:sz w:val="24"/>
          <w:szCs w:val="24"/>
        </w:rPr>
      </w:pPr>
      <w:r w:rsidRPr="00744C20">
        <w:rPr>
          <w:b/>
          <w:bCs/>
          <w:sz w:val="24"/>
          <w:szCs w:val="24"/>
        </w:rPr>
        <w:lastRenderedPageBreak/>
        <w:t>Odkazy</w:t>
      </w:r>
    </w:p>
    <w:p w14:paraId="5D95540D" w14:textId="3433F8DF" w:rsidR="006D6BF2" w:rsidRPr="00744C20" w:rsidRDefault="00A47DD6" w:rsidP="006D6BF2">
      <w:pPr>
        <w:ind w:left="720"/>
        <w:rPr>
          <w:i/>
          <w:iCs/>
        </w:rPr>
      </w:pPr>
      <w:proofErr w:type="spellStart"/>
      <w:r w:rsidRPr="00744C20">
        <w:rPr>
          <w:i/>
          <w:iCs/>
        </w:rPr>
        <w:t>Spring</w:t>
      </w:r>
      <w:proofErr w:type="spellEnd"/>
      <w:r w:rsidRPr="00744C20">
        <w:rPr>
          <w:i/>
          <w:iCs/>
        </w:rPr>
        <w:t xml:space="preserve"> Framework </w:t>
      </w:r>
      <w:proofErr w:type="spellStart"/>
      <w:r w:rsidRPr="00744C20">
        <w:rPr>
          <w:i/>
          <w:iCs/>
        </w:rPr>
        <w:t>Documentation</w:t>
      </w:r>
      <w:proofErr w:type="spellEnd"/>
      <w:r w:rsidRPr="00744C20">
        <w:rPr>
          <w:i/>
          <w:iCs/>
        </w:rPr>
        <w:t>:</w:t>
      </w:r>
    </w:p>
    <w:p w14:paraId="26167284" w14:textId="3A2B93EB" w:rsidR="00A47DD6" w:rsidRDefault="00A47DD6" w:rsidP="00744C20">
      <w:pPr>
        <w:ind w:left="720" w:firstLine="696"/>
      </w:pPr>
      <w:r w:rsidRPr="00A47DD6">
        <w:t xml:space="preserve">Oficiální dokumentace pro </w:t>
      </w:r>
      <w:proofErr w:type="spellStart"/>
      <w:r w:rsidRPr="00A47DD6">
        <w:t>Spring</w:t>
      </w:r>
      <w:proofErr w:type="spellEnd"/>
      <w:r w:rsidRPr="00A47DD6">
        <w:t xml:space="preserve"> Framework, která poskytuje kompletní informace o všech aspektech frameworku, včetně jeho modulů pro vytváření web aplikací, přístupu k datům, transakcí a mnoho dalšího. </w:t>
      </w:r>
      <w:proofErr w:type="spellStart"/>
      <w:r w:rsidRPr="00A47DD6">
        <w:t>Spring</w:t>
      </w:r>
      <w:proofErr w:type="spellEnd"/>
      <w:r w:rsidRPr="00A47DD6">
        <w:t xml:space="preserve"> je základní technologie použitá v projektu pro vývoj serverové části aplikace.</w:t>
      </w:r>
    </w:p>
    <w:p w14:paraId="1F67887A" w14:textId="35A5F86F" w:rsidR="00A47DD6" w:rsidRPr="00744C20" w:rsidRDefault="00A47DD6" w:rsidP="00744C20">
      <w:pPr>
        <w:spacing w:before="360"/>
        <w:ind w:left="720"/>
        <w:rPr>
          <w:i/>
          <w:iCs/>
        </w:rPr>
      </w:pPr>
      <w:proofErr w:type="spellStart"/>
      <w:r w:rsidRPr="00744C20">
        <w:rPr>
          <w:i/>
          <w:iCs/>
        </w:rPr>
        <w:t>Hibernate</w:t>
      </w:r>
      <w:proofErr w:type="spellEnd"/>
      <w:r w:rsidRPr="00744C20">
        <w:rPr>
          <w:i/>
          <w:iCs/>
        </w:rPr>
        <w:t xml:space="preserve"> ORM </w:t>
      </w:r>
      <w:proofErr w:type="spellStart"/>
      <w:r w:rsidRPr="00744C20">
        <w:rPr>
          <w:i/>
          <w:iCs/>
        </w:rPr>
        <w:t>Documentation</w:t>
      </w:r>
      <w:proofErr w:type="spellEnd"/>
      <w:r w:rsidRPr="00744C20">
        <w:rPr>
          <w:i/>
          <w:iCs/>
        </w:rPr>
        <w:t>:</w:t>
      </w:r>
    </w:p>
    <w:p w14:paraId="01F56ACA" w14:textId="0147B955" w:rsidR="00A47DD6" w:rsidRDefault="00A47DD6" w:rsidP="00744C20">
      <w:pPr>
        <w:ind w:left="720" w:firstLine="696"/>
      </w:pPr>
      <w:r w:rsidRPr="00A47DD6">
        <w:t xml:space="preserve">Detailní dokumentace pro </w:t>
      </w:r>
      <w:proofErr w:type="spellStart"/>
      <w:r w:rsidRPr="00A47DD6">
        <w:t>Hibernate</w:t>
      </w:r>
      <w:proofErr w:type="spellEnd"/>
      <w:r w:rsidRPr="00A47DD6">
        <w:t xml:space="preserve"> ORM, framework pro mapování objektů do relační databáze, což umožňuje efektivní práci s daty v aplikaci. V projektu se využívá pro mapování a manipulaci s datovými entitami.</w:t>
      </w:r>
    </w:p>
    <w:p w14:paraId="3D0AFC95" w14:textId="4BB2E35C" w:rsidR="00A47DD6" w:rsidRPr="00744C20" w:rsidRDefault="00A47DD6" w:rsidP="00744C20">
      <w:pPr>
        <w:spacing w:before="360"/>
        <w:ind w:left="720"/>
        <w:rPr>
          <w:i/>
          <w:iCs/>
        </w:rPr>
      </w:pPr>
      <w:proofErr w:type="spellStart"/>
      <w:r w:rsidRPr="00744C20">
        <w:rPr>
          <w:i/>
          <w:iCs/>
        </w:rPr>
        <w:t>MySQL</w:t>
      </w:r>
      <w:proofErr w:type="spellEnd"/>
      <w:r w:rsidRPr="00744C20">
        <w:rPr>
          <w:i/>
          <w:iCs/>
        </w:rPr>
        <w:t xml:space="preserve"> </w:t>
      </w:r>
      <w:proofErr w:type="spellStart"/>
      <w:r w:rsidRPr="00744C20">
        <w:rPr>
          <w:i/>
          <w:iCs/>
        </w:rPr>
        <w:t>Documentation</w:t>
      </w:r>
      <w:proofErr w:type="spellEnd"/>
      <w:r w:rsidRPr="00744C20">
        <w:rPr>
          <w:i/>
          <w:iCs/>
        </w:rPr>
        <w:t>:</w:t>
      </w:r>
    </w:p>
    <w:p w14:paraId="2927431D" w14:textId="4806F53E" w:rsidR="00852B85" w:rsidRDefault="00A47DD6" w:rsidP="00744C20">
      <w:pPr>
        <w:ind w:left="720" w:firstLine="360"/>
      </w:pPr>
      <w:r w:rsidRPr="00A47DD6">
        <w:t xml:space="preserve">Rozsáhlá dokumentace k databázovému systému </w:t>
      </w:r>
      <w:proofErr w:type="spellStart"/>
      <w:r w:rsidRPr="00A47DD6">
        <w:t>MySQL</w:t>
      </w:r>
      <w:proofErr w:type="spellEnd"/>
      <w:r w:rsidRPr="00A47DD6">
        <w:t xml:space="preserve">, který je používán jako primární databázové řešení pro správu dat aplikace. Dokumentace nabízí návody, referenční materiály a pokyny pro optimální využití </w:t>
      </w:r>
      <w:proofErr w:type="spellStart"/>
      <w:r w:rsidRPr="00A47DD6">
        <w:t>MySQL</w:t>
      </w:r>
      <w:proofErr w:type="spellEnd"/>
      <w:r w:rsidRPr="00A47DD6">
        <w:t xml:space="preserve"> v rámci projektů.</w:t>
      </w:r>
    </w:p>
    <w:p w14:paraId="73DA443C" w14:textId="4DF4492B" w:rsidR="006B2821" w:rsidRPr="00744C20" w:rsidRDefault="00A47DD6" w:rsidP="00744C20">
      <w:pPr>
        <w:pStyle w:val="Odstavecseseznamem"/>
        <w:numPr>
          <w:ilvl w:val="1"/>
          <w:numId w:val="2"/>
        </w:numPr>
        <w:spacing w:before="360"/>
        <w:ind w:left="1077"/>
        <w:contextualSpacing w:val="0"/>
        <w:rPr>
          <w:b/>
          <w:bCs/>
          <w:sz w:val="24"/>
          <w:szCs w:val="24"/>
        </w:rPr>
      </w:pPr>
      <w:r w:rsidRPr="00744C20">
        <w:rPr>
          <w:b/>
          <w:bCs/>
          <w:sz w:val="24"/>
          <w:szCs w:val="24"/>
        </w:rPr>
        <w:t>Přehled</w:t>
      </w:r>
    </w:p>
    <w:p w14:paraId="0A910FED" w14:textId="3D8E1F5A" w:rsidR="006B2821" w:rsidRDefault="006B2821" w:rsidP="00744C20">
      <w:pPr>
        <w:ind w:left="708" w:firstLine="369"/>
      </w:pPr>
      <w:proofErr w:type="spellStart"/>
      <w:r>
        <w:t>MyProperty</w:t>
      </w:r>
      <w:proofErr w:type="spellEnd"/>
      <w:r>
        <w:t xml:space="preserve"> je webová aplikace navržená pro efektivní správu majetku, která je vhodná jak pro jednotlivé živnostníky, tak pro korporátní prostředí. V současné fázi se aplikace zaměřuje primárně na potřeby živnostníků, kteří potřebují efektivně spravovat svůj majetek bez nutnosti řízení zaměstnanců. Pro tuto cílovou skupinu aplikace poskytuje robustní nástroje pro evidenci, správu a sledování majetku.</w:t>
      </w:r>
    </w:p>
    <w:p w14:paraId="385E3FDC" w14:textId="259285AC" w:rsidR="006B2821" w:rsidRDefault="006B2821" w:rsidP="00744C20">
      <w:pPr>
        <w:spacing w:before="360"/>
        <w:ind w:left="709" w:firstLine="369"/>
      </w:pPr>
      <w:r>
        <w:t xml:space="preserve">V další fázi vývoje, plánované </w:t>
      </w:r>
      <w:r w:rsidR="00852B85">
        <w:t>do druhého ročníku</w:t>
      </w:r>
      <w:r>
        <w:t xml:space="preserve">, bude aplikace rozšířena o moduly pro správu zaměstnanců. Tyto moduly umožní interní komunikaci mezi zaměstnanci, podávání žádostí o majetek a </w:t>
      </w:r>
      <w:r w:rsidR="00852B85">
        <w:t>na</w:t>
      </w:r>
      <w:r>
        <w:t>hlášení poškození</w:t>
      </w:r>
      <w:r w:rsidR="00852B85">
        <w:t xml:space="preserve"> u majetku</w:t>
      </w:r>
      <w:r>
        <w:t>. Zaměstnanci také budou mít přehled o majetku, za který jsou zodpovědní, přímo ve svém uživatelském profilu.</w:t>
      </w:r>
    </w:p>
    <w:p w14:paraId="1F23B0D8" w14:textId="011EDF1F" w:rsidR="006B2821" w:rsidRDefault="006B2821" w:rsidP="00744C20">
      <w:pPr>
        <w:spacing w:before="360"/>
        <w:ind w:left="709" w:firstLine="369"/>
      </w:pPr>
      <w:r>
        <w:t>Navíc, v rámci tohoto rozšíření bude implementována funkce pro plánování inventury majetku, včetně možnosti zaznamenání plánů do integrovaného kalendáře. Tento modul bude také zaveden v druhém ročníku vývoje.</w:t>
      </w:r>
    </w:p>
    <w:p w14:paraId="0482BB0C" w14:textId="2B3C4A3E" w:rsidR="00852B85" w:rsidRDefault="006B2821" w:rsidP="00744C20">
      <w:pPr>
        <w:spacing w:before="360"/>
        <w:ind w:left="709" w:firstLine="369"/>
      </w:pPr>
      <w:r>
        <w:t xml:space="preserve">Cílem aplikace </w:t>
      </w:r>
      <w:proofErr w:type="spellStart"/>
      <w:r>
        <w:t>MyProperty</w:t>
      </w:r>
      <w:proofErr w:type="spellEnd"/>
      <w:r>
        <w:t xml:space="preserve"> je poskytnout uživatelům komplexní, intuitivní a přizpůsobitelné řešení pro správu majetku, které usnadní administrativní zátěž a zvýší produktivitu jak jednotlivců, tak týmů ve větších organizacích.</w:t>
      </w:r>
    </w:p>
    <w:p w14:paraId="498EECD7" w14:textId="0B20DBE2" w:rsidR="00744C20" w:rsidRDefault="00744C20" w:rsidP="00744C20">
      <w:r>
        <w:br w:type="page"/>
      </w:r>
    </w:p>
    <w:p w14:paraId="5C8ADEB6" w14:textId="23D119F3" w:rsidR="002F36E8" w:rsidRPr="00744C20" w:rsidRDefault="00852B85" w:rsidP="00744C20">
      <w:pPr>
        <w:pStyle w:val="Odstavecseseznamem"/>
        <w:numPr>
          <w:ilvl w:val="0"/>
          <w:numId w:val="2"/>
        </w:numPr>
        <w:spacing w:before="360"/>
        <w:ind w:left="714" w:hanging="357"/>
        <w:contextualSpacing w:val="0"/>
        <w:rPr>
          <w:b/>
          <w:bCs/>
          <w:sz w:val="28"/>
          <w:szCs w:val="28"/>
        </w:rPr>
      </w:pPr>
      <w:r w:rsidRPr="00744C20">
        <w:rPr>
          <w:b/>
          <w:bCs/>
          <w:sz w:val="28"/>
          <w:szCs w:val="28"/>
        </w:rPr>
        <w:lastRenderedPageBreak/>
        <w:t>Celkový popis</w:t>
      </w:r>
    </w:p>
    <w:p w14:paraId="4A621956" w14:textId="198DC529" w:rsidR="006344CF" w:rsidRPr="00744C20" w:rsidRDefault="006344CF" w:rsidP="006344CF">
      <w:pPr>
        <w:pStyle w:val="Odstavecseseznamem"/>
        <w:numPr>
          <w:ilvl w:val="1"/>
          <w:numId w:val="2"/>
        </w:numPr>
        <w:rPr>
          <w:b/>
          <w:bCs/>
          <w:sz w:val="24"/>
          <w:szCs w:val="24"/>
        </w:rPr>
      </w:pPr>
      <w:r w:rsidRPr="00744C20">
        <w:rPr>
          <w:b/>
          <w:bCs/>
          <w:sz w:val="24"/>
          <w:szCs w:val="24"/>
        </w:rPr>
        <w:t>Perspektiva aplikace</w:t>
      </w:r>
    </w:p>
    <w:p w14:paraId="5B2C4E9D" w14:textId="77777777" w:rsidR="002F36E8" w:rsidRDefault="002F36E8" w:rsidP="00744C20">
      <w:pPr>
        <w:ind w:left="708" w:firstLine="372"/>
      </w:pPr>
      <w:proofErr w:type="spellStart"/>
      <w:r>
        <w:t>MyProperty</w:t>
      </w:r>
      <w:proofErr w:type="spellEnd"/>
      <w:r>
        <w:t xml:space="preserve"> je nezávislá webová aplikace, určená do firemní infrastruktury. Tento systém je navržen tak, aby poskytoval řešení pro správu majetku, které lze jednoduše přizpůsobit firemním potřebám. V základní konfiguraci aplikace nabízí komplexní nástroje pro evidenci, sledování změn u majetku a správu fyzického majetku, což zahrnuje kategorizaci majetku, zaznamenávání změn a uchovávání údajů o fyzickém majetku plus možnost uložit faktury či obrázky, což přispívá k zvýšení efektivity správy majetku.</w:t>
      </w:r>
    </w:p>
    <w:p w14:paraId="4DD0BC91" w14:textId="77777777" w:rsidR="002F36E8" w:rsidRDefault="002F36E8" w:rsidP="00744C20">
      <w:pPr>
        <w:spacing w:before="360"/>
        <w:ind w:left="709" w:firstLine="374"/>
      </w:pPr>
      <w:r>
        <w:t xml:space="preserve">V budoucnu bude aplikace rozšířena o pokročilé moduly pro správu uživatelů, které umožní firmám efektivně spravovat své zaměstnance. Toto rozšíření bude zahrnovat funkci pro interní komunikaci mezi zaměstnanci. Dalším rozšířením této aplikace bude přidání funkce pro nahlašování poškození u majetku nebo podávání žádostí oddaný majetek, všechny tyto požadavky bude vyřizovat IT správce nebo majitel firmy. Posledním významným plánovaným rozšířením bude modul pro plánování inventur v integrovaném kalendáři společně s modulem pro správu notifikací. </w:t>
      </w:r>
    </w:p>
    <w:p w14:paraId="1F679D63" w14:textId="33F71693" w:rsidR="002F36E8" w:rsidRDefault="002F36E8" w:rsidP="00744C20">
      <w:pPr>
        <w:spacing w:before="360"/>
        <w:ind w:left="709" w:firstLine="369"/>
      </w:pPr>
      <w:r>
        <w:t>V konečné fázi vývoje by měla aplikace poskytnout robustní systém pro správu majetku, zaměstnanců, notifikací, interní komunikace, vyřizování žádostí o majetek nebo plánování inventury.</w:t>
      </w:r>
    </w:p>
    <w:p w14:paraId="6C7241F7" w14:textId="1FB937BD" w:rsidR="002F36E8" w:rsidRPr="00744C20" w:rsidRDefault="002F36E8" w:rsidP="00744C20">
      <w:pPr>
        <w:pStyle w:val="Odstavecseseznamem"/>
        <w:numPr>
          <w:ilvl w:val="1"/>
          <w:numId w:val="2"/>
        </w:numPr>
        <w:spacing w:before="360" w:after="240"/>
        <w:ind w:left="1077"/>
        <w:contextualSpacing w:val="0"/>
        <w:rPr>
          <w:b/>
          <w:bCs/>
          <w:sz w:val="24"/>
          <w:szCs w:val="24"/>
        </w:rPr>
      </w:pPr>
      <w:r w:rsidRPr="00744C20">
        <w:rPr>
          <w:b/>
          <w:bCs/>
          <w:sz w:val="24"/>
          <w:szCs w:val="24"/>
        </w:rPr>
        <w:t>Funkce Aplikace</w:t>
      </w:r>
    </w:p>
    <w:p w14:paraId="540981F8" w14:textId="3211CCE4" w:rsidR="002F36E8" w:rsidRDefault="002F36E8" w:rsidP="00744C20">
      <w:pPr>
        <w:pStyle w:val="Odstavecseseznamem"/>
        <w:numPr>
          <w:ilvl w:val="0"/>
          <w:numId w:val="7"/>
        </w:numPr>
        <w:spacing w:line="360" w:lineRule="auto"/>
        <w:ind w:left="1423" w:hanging="357"/>
      </w:pPr>
      <w:r>
        <w:t>Evidence majetku: Zaznamenávání všech aktiv s logováním změn v kartě majetku</w:t>
      </w:r>
    </w:p>
    <w:p w14:paraId="1BA7B88A" w14:textId="2BBE7B90" w:rsidR="002F36E8" w:rsidRDefault="002F36E8" w:rsidP="00744C20">
      <w:pPr>
        <w:pStyle w:val="Odstavecseseznamem"/>
        <w:numPr>
          <w:ilvl w:val="0"/>
          <w:numId w:val="7"/>
        </w:numPr>
        <w:spacing w:line="360" w:lineRule="auto"/>
        <w:ind w:left="1423" w:hanging="357"/>
      </w:pPr>
      <w:r>
        <w:t>Správa zaměstnanců: Záznam a správa údajů o zaměstnancích a jejich rolí</w:t>
      </w:r>
    </w:p>
    <w:p w14:paraId="4EC52FAE" w14:textId="12006FA0" w:rsidR="002F36E8" w:rsidRDefault="002F36E8" w:rsidP="00744C20">
      <w:pPr>
        <w:pStyle w:val="Odstavecseseznamem"/>
        <w:numPr>
          <w:ilvl w:val="0"/>
          <w:numId w:val="7"/>
        </w:numPr>
        <w:spacing w:line="360" w:lineRule="auto"/>
        <w:ind w:left="1423" w:hanging="357"/>
      </w:pPr>
      <w:r>
        <w:t>Interní komunikace: Posílání zpráv mezi zaměstnanci</w:t>
      </w:r>
    </w:p>
    <w:p w14:paraId="30716E78" w14:textId="27FE2A41" w:rsidR="002F36E8" w:rsidRDefault="002F36E8" w:rsidP="00744C20">
      <w:pPr>
        <w:pStyle w:val="Odstavecseseznamem"/>
        <w:numPr>
          <w:ilvl w:val="0"/>
          <w:numId w:val="7"/>
        </w:numPr>
        <w:spacing w:line="360" w:lineRule="auto"/>
        <w:ind w:left="1423" w:hanging="357"/>
      </w:pPr>
      <w:r>
        <w:t>Kalendář: Plánování událostí a úkolů s vazbou na majetek (plánování inventur)</w:t>
      </w:r>
    </w:p>
    <w:p w14:paraId="3A718680" w14:textId="53407E71" w:rsidR="006344CF" w:rsidRDefault="002F36E8" w:rsidP="00744C20">
      <w:pPr>
        <w:pStyle w:val="Odstavecseseznamem"/>
        <w:numPr>
          <w:ilvl w:val="0"/>
          <w:numId w:val="7"/>
        </w:numPr>
        <w:spacing w:line="360" w:lineRule="auto"/>
        <w:ind w:left="1423" w:hanging="357"/>
      </w:pPr>
      <w:r>
        <w:t>Žádosti o majetek:</w:t>
      </w:r>
      <w:r w:rsidR="006344CF">
        <w:t xml:space="preserve"> Možnost zaslání žádosti o majetek či nahlášení závady pro každého zaměstnance v rámci firmy</w:t>
      </w:r>
    </w:p>
    <w:p w14:paraId="4FB3B371" w14:textId="36341671" w:rsidR="006344CF" w:rsidRPr="00744C20" w:rsidRDefault="006344CF" w:rsidP="00744C20">
      <w:pPr>
        <w:pStyle w:val="Odstavecseseznamem"/>
        <w:numPr>
          <w:ilvl w:val="1"/>
          <w:numId w:val="2"/>
        </w:numPr>
        <w:spacing w:before="360" w:after="240"/>
        <w:ind w:left="1077"/>
        <w:contextualSpacing w:val="0"/>
        <w:rPr>
          <w:b/>
          <w:bCs/>
          <w:sz w:val="24"/>
          <w:szCs w:val="24"/>
        </w:rPr>
      </w:pPr>
      <w:r w:rsidRPr="00744C20">
        <w:rPr>
          <w:b/>
          <w:bCs/>
          <w:sz w:val="24"/>
          <w:szCs w:val="24"/>
        </w:rPr>
        <w:t>Charakteristika uživatelů</w:t>
      </w:r>
    </w:p>
    <w:p w14:paraId="57C091AF" w14:textId="77777777" w:rsidR="006344CF" w:rsidRDefault="006344CF" w:rsidP="00744C20">
      <w:pPr>
        <w:pStyle w:val="Odstavecseseznamem"/>
        <w:numPr>
          <w:ilvl w:val="0"/>
          <w:numId w:val="8"/>
        </w:numPr>
        <w:spacing w:line="360" w:lineRule="auto"/>
        <w:ind w:left="1423" w:hanging="357"/>
      </w:pPr>
      <w:r>
        <w:t>Vlastník (</w:t>
      </w:r>
      <w:proofErr w:type="spellStart"/>
      <w:r>
        <w:t>Owner</w:t>
      </w:r>
      <w:proofErr w:type="spellEnd"/>
      <w:r>
        <w:t>): Správce systému s nejvyššími oprávněními.</w:t>
      </w:r>
    </w:p>
    <w:p w14:paraId="11A1D685" w14:textId="77777777" w:rsidR="006344CF" w:rsidRDefault="006344CF" w:rsidP="00744C20">
      <w:pPr>
        <w:pStyle w:val="Odstavecseseznamem"/>
        <w:numPr>
          <w:ilvl w:val="0"/>
          <w:numId w:val="8"/>
        </w:numPr>
        <w:spacing w:line="360" w:lineRule="auto"/>
        <w:ind w:left="1423" w:hanging="357"/>
      </w:pPr>
      <w:r>
        <w:t>Správce (</w:t>
      </w:r>
      <w:proofErr w:type="spellStart"/>
      <w:r>
        <w:t>Administrator</w:t>
      </w:r>
      <w:proofErr w:type="spellEnd"/>
      <w:r>
        <w:t>): Má rozsáhlá práva pro správu majetku a uživatelů.</w:t>
      </w:r>
    </w:p>
    <w:p w14:paraId="68F7397C" w14:textId="2F6D8D24" w:rsidR="006344CF" w:rsidRDefault="006344CF" w:rsidP="00744C20">
      <w:pPr>
        <w:pStyle w:val="Odstavecseseznamem"/>
        <w:numPr>
          <w:ilvl w:val="0"/>
          <w:numId w:val="8"/>
        </w:numPr>
        <w:spacing w:line="360" w:lineRule="auto"/>
        <w:ind w:left="1423" w:hanging="357"/>
      </w:pPr>
      <w:r>
        <w:t>Zaměstnanec (</w:t>
      </w:r>
      <w:proofErr w:type="spellStart"/>
      <w:r>
        <w:t>Employee</w:t>
      </w:r>
      <w:proofErr w:type="spellEnd"/>
      <w:r>
        <w:t>): Standardní uživatel systému s omezenými právy.</w:t>
      </w:r>
    </w:p>
    <w:p w14:paraId="6C04DA85" w14:textId="11402458" w:rsidR="00744C20" w:rsidRDefault="00744C20" w:rsidP="00744C20">
      <w:r>
        <w:br w:type="page"/>
      </w:r>
    </w:p>
    <w:p w14:paraId="64E074A6" w14:textId="64F1A1C3" w:rsidR="006344CF" w:rsidRPr="00744C20" w:rsidRDefault="006344CF" w:rsidP="006344CF">
      <w:pPr>
        <w:pStyle w:val="Odstavecseseznamem"/>
        <w:numPr>
          <w:ilvl w:val="1"/>
          <w:numId w:val="2"/>
        </w:numPr>
        <w:rPr>
          <w:b/>
          <w:bCs/>
          <w:sz w:val="24"/>
          <w:szCs w:val="24"/>
        </w:rPr>
      </w:pPr>
      <w:r w:rsidRPr="00744C20">
        <w:rPr>
          <w:b/>
          <w:bCs/>
          <w:sz w:val="24"/>
          <w:szCs w:val="24"/>
        </w:rPr>
        <w:lastRenderedPageBreak/>
        <w:t>Omezení</w:t>
      </w:r>
    </w:p>
    <w:p w14:paraId="08A68A15" w14:textId="23081EFD" w:rsidR="006344CF" w:rsidRDefault="006344CF" w:rsidP="00744C20">
      <w:pPr>
        <w:ind w:left="708" w:firstLine="372"/>
      </w:pPr>
      <w:r>
        <w:t xml:space="preserve">Aplikace </w:t>
      </w:r>
      <w:proofErr w:type="spellStart"/>
      <w:r>
        <w:t>MyProperty</w:t>
      </w:r>
      <w:proofErr w:type="spellEnd"/>
      <w:r>
        <w:t xml:space="preserve"> bude vyvinuta v jazyce Java. Základem </w:t>
      </w:r>
      <w:proofErr w:type="spellStart"/>
      <w:r>
        <w:t>backendu</w:t>
      </w:r>
      <w:proofErr w:type="spellEnd"/>
      <w:r>
        <w:t xml:space="preserve"> bude framework </w:t>
      </w:r>
      <w:proofErr w:type="spellStart"/>
      <w:r>
        <w:t>Spring</w:t>
      </w:r>
      <w:proofErr w:type="spellEnd"/>
      <w:r>
        <w:t xml:space="preserve"> </w:t>
      </w:r>
      <w:proofErr w:type="spellStart"/>
      <w:r>
        <w:t>Boot</w:t>
      </w:r>
      <w:proofErr w:type="spellEnd"/>
      <w:r>
        <w:t xml:space="preserve">, který umožňuje efektivní a rychlý vývoj </w:t>
      </w:r>
      <w:proofErr w:type="spellStart"/>
      <w:r>
        <w:t>mikroslužeb</w:t>
      </w:r>
      <w:proofErr w:type="spellEnd"/>
      <w:r>
        <w:t xml:space="preserve"> s minimální konfigurací. </w:t>
      </w:r>
    </w:p>
    <w:p w14:paraId="01284FE7" w14:textId="37E67280" w:rsidR="006344CF" w:rsidRDefault="006344CF" w:rsidP="00744C20">
      <w:pPr>
        <w:spacing w:before="360"/>
        <w:ind w:left="709" w:firstLine="374"/>
      </w:pPr>
      <w:r>
        <w:t xml:space="preserve">Pro mapování objektů na databázové tabulky bude použito </w:t>
      </w:r>
      <w:proofErr w:type="spellStart"/>
      <w:r>
        <w:t>Hibernate</w:t>
      </w:r>
      <w:proofErr w:type="spellEnd"/>
      <w:r>
        <w:t xml:space="preserve"> ORM, což je mocný nástroj pro manipulaci s daty v databázi, který poskytuje transparentní abstrakci datové vrstvy.</w:t>
      </w:r>
    </w:p>
    <w:p w14:paraId="1EBB57D0" w14:textId="1EC3738A" w:rsidR="006344CF" w:rsidRDefault="006344CF" w:rsidP="00744C20">
      <w:pPr>
        <w:spacing w:before="360"/>
        <w:ind w:left="709" w:firstLine="374"/>
      </w:pPr>
      <w:proofErr w:type="spellStart"/>
      <w:r>
        <w:t>Frontend</w:t>
      </w:r>
      <w:proofErr w:type="spellEnd"/>
      <w:r>
        <w:t xml:space="preserve"> aplikace bude realizován s použitím </w:t>
      </w:r>
      <w:proofErr w:type="spellStart"/>
      <w:r>
        <w:t>Thymeleaf</w:t>
      </w:r>
      <w:proofErr w:type="spellEnd"/>
      <w:r>
        <w:t xml:space="preserve">, moderního </w:t>
      </w:r>
      <w:proofErr w:type="spellStart"/>
      <w:r>
        <w:t>šablonovacího</w:t>
      </w:r>
      <w:proofErr w:type="spellEnd"/>
      <w:r>
        <w:t xml:space="preserve"> </w:t>
      </w:r>
      <w:proofErr w:type="spellStart"/>
      <w:r>
        <w:t>engine</w:t>
      </w:r>
      <w:proofErr w:type="spellEnd"/>
      <w:r>
        <w:t xml:space="preserve"> pro Java, který umožňuje vytvářet dynamicky generované webové stránky. Díky </w:t>
      </w:r>
      <w:proofErr w:type="spellStart"/>
      <w:r>
        <w:t>Thymeleaf</w:t>
      </w:r>
      <w:proofErr w:type="spellEnd"/>
      <w:r>
        <w:t xml:space="preserve"> bude uživatelské rozhraní responzivní a přizpůsobí se různým zařízením a velikostem obrazovek, což zaručí pohodlné uživatelské zkušenosti na jakémkoli zařízení.</w:t>
      </w:r>
    </w:p>
    <w:p w14:paraId="7D0AF307" w14:textId="0475AF03" w:rsidR="006344CF" w:rsidRDefault="006344CF" w:rsidP="00744C20">
      <w:pPr>
        <w:spacing w:before="360"/>
        <w:ind w:left="709" w:firstLine="374"/>
      </w:pPr>
      <w:r>
        <w:t xml:space="preserve">Využití </w:t>
      </w:r>
      <w:proofErr w:type="spellStart"/>
      <w:r>
        <w:t>MySQL</w:t>
      </w:r>
      <w:proofErr w:type="spellEnd"/>
      <w:r>
        <w:t xml:space="preserve"> databáze přináší omezení spojená s relačními databázemi, včetně náročnosti na údržbu schémat a obtížnější škálovatelnosti v porovnání s </w:t>
      </w:r>
      <w:proofErr w:type="spellStart"/>
      <w:r>
        <w:t>NoSQL</w:t>
      </w:r>
      <w:proofErr w:type="spellEnd"/>
      <w:r>
        <w:t xml:space="preserve"> databázemi, zvláště pokud aplikace vyžaduje extrémně vysokou dostupnost a rychlost zápisu.</w:t>
      </w:r>
    </w:p>
    <w:p w14:paraId="2570CF67" w14:textId="4F4059EB" w:rsidR="00A94008" w:rsidRPr="00744C20" w:rsidRDefault="006344CF" w:rsidP="00744C20">
      <w:pPr>
        <w:pStyle w:val="Odstavecseseznamem"/>
        <w:numPr>
          <w:ilvl w:val="0"/>
          <w:numId w:val="2"/>
        </w:numPr>
        <w:spacing w:before="360"/>
        <w:ind w:left="714" w:hanging="357"/>
        <w:contextualSpacing w:val="0"/>
        <w:rPr>
          <w:b/>
          <w:bCs/>
          <w:sz w:val="28"/>
          <w:szCs w:val="28"/>
        </w:rPr>
      </w:pPr>
      <w:r w:rsidRPr="00744C20">
        <w:rPr>
          <w:b/>
          <w:bCs/>
          <w:sz w:val="28"/>
          <w:szCs w:val="28"/>
        </w:rPr>
        <w:t>Detailní požadavky</w:t>
      </w:r>
    </w:p>
    <w:p w14:paraId="42B8DB5B" w14:textId="29F6E2F3" w:rsidR="00A94008" w:rsidRPr="00744C20" w:rsidRDefault="00A94008" w:rsidP="00A94008">
      <w:pPr>
        <w:pStyle w:val="Odstavecseseznamem"/>
        <w:numPr>
          <w:ilvl w:val="1"/>
          <w:numId w:val="2"/>
        </w:numPr>
        <w:rPr>
          <w:b/>
          <w:bCs/>
          <w:sz w:val="24"/>
          <w:szCs w:val="24"/>
        </w:rPr>
      </w:pPr>
      <w:r w:rsidRPr="00744C20">
        <w:rPr>
          <w:b/>
          <w:bCs/>
          <w:sz w:val="24"/>
          <w:szCs w:val="24"/>
        </w:rPr>
        <w:t>Funkční požadavky</w:t>
      </w:r>
    </w:p>
    <w:p w14:paraId="2005CA7D" w14:textId="23E8517C" w:rsidR="00A94008" w:rsidRPr="00744C20" w:rsidRDefault="00A94008" w:rsidP="00744C20">
      <w:pPr>
        <w:pStyle w:val="Odstavecseseznamem"/>
        <w:numPr>
          <w:ilvl w:val="2"/>
          <w:numId w:val="2"/>
        </w:numPr>
        <w:spacing w:before="360" w:after="120"/>
        <w:ind w:left="1077"/>
        <w:contextualSpacing w:val="0"/>
        <w:rPr>
          <w:b/>
          <w:bCs/>
        </w:rPr>
      </w:pPr>
      <w:r w:rsidRPr="00744C20">
        <w:rPr>
          <w:b/>
          <w:bCs/>
        </w:rPr>
        <w:t xml:space="preserve">Modul Evidence </w:t>
      </w:r>
      <w:r w:rsidR="00744C20" w:rsidRPr="00744C20">
        <w:rPr>
          <w:b/>
          <w:bCs/>
        </w:rPr>
        <w:t>majetku</w:t>
      </w:r>
    </w:p>
    <w:p w14:paraId="644C69E9" w14:textId="0B66B25D" w:rsidR="00A94008" w:rsidRDefault="00A94008" w:rsidP="00744C20">
      <w:pPr>
        <w:pStyle w:val="Odstavecseseznamem"/>
        <w:numPr>
          <w:ilvl w:val="0"/>
          <w:numId w:val="14"/>
        </w:numPr>
        <w:spacing w:line="360" w:lineRule="auto"/>
      </w:pPr>
      <w:proofErr w:type="spellStart"/>
      <w:r>
        <w:t>Crud</w:t>
      </w:r>
      <w:proofErr w:type="spellEnd"/>
      <w:r>
        <w:t xml:space="preserve"> operace pro majetek s povolením na základě role uživatele</w:t>
      </w:r>
    </w:p>
    <w:p w14:paraId="7A721B7A" w14:textId="2FCDF59E" w:rsidR="00A94008" w:rsidRDefault="00A94008" w:rsidP="00744C20">
      <w:pPr>
        <w:pStyle w:val="Odstavecseseznamem"/>
        <w:numPr>
          <w:ilvl w:val="0"/>
          <w:numId w:val="14"/>
        </w:numPr>
        <w:spacing w:line="360" w:lineRule="auto"/>
      </w:pPr>
      <w:r>
        <w:t>Kategorizace majetku podle typu kategorie a umístění</w:t>
      </w:r>
    </w:p>
    <w:p w14:paraId="4491029E" w14:textId="69310133" w:rsidR="00A94008" w:rsidRDefault="00A94008" w:rsidP="00744C20">
      <w:pPr>
        <w:pStyle w:val="Odstavecseseznamem"/>
        <w:numPr>
          <w:ilvl w:val="0"/>
          <w:numId w:val="14"/>
        </w:numPr>
        <w:spacing w:line="360" w:lineRule="auto"/>
      </w:pPr>
      <w:r>
        <w:t>Historie změn a přesunů každé položky</w:t>
      </w:r>
    </w:p>
    <w:p w14:paraId="0220E3AF" w14:textId="47CF6904" w:rsidR="00A94008" w:rsidRDefault="00A94008" w:rsidP="00744C20">
      <w:pPr>
        <w:pStyle w:val="Odstavecseseznamem"/>
        <w:numPr>
          <w:ilvl w:val="0"/>
          <w:numId w:val="14"/>
        </w:numPr>
        <w:spacing w:line="360" w:lineRule="auto"/>
      </w:pPr>
      <w:r>
        <w:t xml:space="preserve">Možnost evidovat až tři obrázky ke každému majetku ve formátu </w:t>
      </w:r>
      <w:proofErr w:type="spellStart"/>
      <w:r>
        <w:t>png</w:t>
      </w:r>
      <w:proofErr w:type="spellEnd"/>
      <w:r>
        <w:t xml:space="preserve">, </w:t>
      </w:r>
      <w:proofErr w:type="spellStart"/>
      <w:r>
        <w:t>jpg</w:t>
      </w:r>
      <w:proofErr w:type="spellEnd"/>
      <w:r>
        <w:t xml:space="preserve">, </w:t>
      </w:r>
      <w:proofErr w:type="spellStart"/>
      <w:r>
        <w:t>jpeg</w:t>
      </w:r>
      <w:proofErr w:type="spellEnd"/>
    </w:p>
    <w:p w14:paraId="7F20D23A" w14:textId="50E6D1CF" w:rsidR="00A94008" w:rsidRDefault="00A94008" w:rsidP="00744C20">
      <w:pPr>
        <w:pStyle w:val="Odstavecseseznamem"/>
        <w:numPr>
          <w:ilvl w:val="0"/>
          <w:numId w:val="14"/>
        </w:numPr>
        <w:spacing w:line="360" w:lineRule="auto"/>
      </w:pPr>
      <w:r>
        <w:t xml:space="preserve">Možnost přidat profilový obrázek každého majetku ve formátu </w:t>
      </w:r>
      <w:proofErr w:type="spellStart"/>
      <w:r>
        <w:t>png</w:t>
      </w:r>
      <w:proofErr w:type="spellEnd"/>
      <w:r>
        <w:t xml:space="preserve">, </w:t>
      </w:r>
      <w:proofErr w:type="spellStart"/>
      <w:r>
        <w:t>jpg</w:t>
      </w:r>
      <w:proofErr w:type="spellEnd"/>
      <w:r>
        <w:t xml:space="preserve">, </w:t>
      </w:r>
      <w:proofErr w:type="spellStart"/>
      <w:r>
        <w:t>jpeg</w:t>
      </w:r>
      <w:proofErr w:type="spellEnd"/>
    </w:p>
    <w:p w14:paraId="270BDCD5" w14:textId="0D4421A1" w:rsidR="00B31601" w:rsidRDefault="00A94008" w:rsidP="00744C20">
      <w:pPr>
        <w:pStyle w:val="Odstavecseseznamem"/>
        <w:numPr>
          <w:ilvl w:val="0"/>
          <w:numId w:val="14"/>
        </w:numPr>
        <w:spacing w:line="360" w:lineRule="auto"/>
      </w:pPr>
      <w:r>
        <w:t xml:space="preserve">Možnost evidovat až dva dokumenty </w:t>
      </w:r>
      <w:proofErr w:type="spellStart"/>
      <w:r>
        <w:t>pdf</w:t>
      </w:r>
      <w:proofErr w:type="spellEnd"/>
      <w:r>
        <w:t xml:space="preserve"> (faktury)</w:t>
      </w:r>
    </w:p>
    <w:p w14:paraId="25813690" w14:textId="0A5C500F" w:rsidR="00B31601" w:rsidRDefault="00D92C33" w:rsidP="00744C20">
      <w:pPr>
        <w:pStyle w:val="Odstavecseseznamem"/>
        <w:numPr>
          <w:ilvl w:val="0"/>
          <w:numId w:val="14"/>
        </w:numPr>
        <w:spacing w:line="360" w:lineRule="auto"/>
      </w:pPr>
      <w:r>
        <w:t xml:space="preserve">Možnost stáhnout </w:t>
      </w:r>
      <w:proofErr w:type="spellStart"/>
      <w:r>
        <w:t>pdf</w:t>
      </w:r>
      <w:proofErr w:type="spellEnd"/>
      <w:r>
        <w:t xml:space="preserve"> dokumenty nebo je zobrazit v novém okně</w:t>
      </w:r>
    </w:p>
    <w:p w14:paraId="486FA37C" w14:textId="418095A2" w:rsidR="00B31601" w:rsidRPr="00744C20" w:rsidRDefault="00B31601" w:rsidP="00744C20">
      <w:pPr>
        <w:pStyle w:val="Odstavecseseznamem"/>
        <w:numPr>
          <w:ilvl w:val="2"/>
          <w:numId w:val="2"/>
        </w:numPr>
        <w:spacing w:before="360"/>
        <w:ind w:left="1077"/>
        <w:contextualSpacing w:val="0"/>
        <w:rPr>
          <w:b/>
          <w:bCs/>
        </w:rPr>
      </w:pPr>
      <w:r w:rsidRPr="00744C20">
        <w:rPr>
          <w:b/>
          <w:bCs/>
        </w:rPr>
        <w:t>Modul autentizace a autorizace uživatelů</w:t>
      </w:r>
    </w:p>
    <w:p w14:paraId="031A60CD" w14:textId="58232177" w:rsidR="00B31601" w:rsidRDefault="00B31601" w:rsidP="00744C20">
      <w:pPr>
        <w:pStyle w:val="Odstavecseseznamem"/>
        <w:numPr>
          <w:ilvl w:val="0"/>
          <w:numId w:val="13"/>
        </w:numPr>
        <w:spacing w:line="360" w:lineRule="auto"/>
      </w:pPr>
      <w:r>
        <w:t>Možnost pro nové uživatele zaregistrovat se do systému, včetně ověření přes email</w:t>
      </w:r>
    </w:p>
    <w:p w14:paraId="1AE0609D" w14:textId="204C1F56" w:rsidR="00B31601" w:rsidRDefault="00B31601" w:rsidP="00744C20">
      <w:pPr>
        <w:pStyle w:val="Odstavecseseznamem"/>
        <w:numPr>
          <w:ilvl w:val="0"/>
          <w:numId w:val="13"/>
        </w:numPr>
        <w:spacing w:line="360" w:lineRule="auto"/>
      </w:pPr>
      <w:r>
        <w:t>Při zapomenutí hesla možnost odeslat na email odkaz s obnovením hesla</w:t>
      </w:r>
    </w:p>
    <w:p w14:paraId="6F7ED817" w14:textId="60A2EC5A" w:rsidR="00B31601" w:rsidRDefault="00B31601" w:rsidP="00744C20">
      <w:pPr>
        <w:pStyle w:val="Odstavecseseznamem"/>
        <w:numPr>
          <w:ilvl w:val="0"/>
          <w:numId w:val="13"/>
        </w:numPr>
        <w:spacing w:line="360" w:lineRule="auto"/>
      </w:pPr>
      <w:r>
        <w:t>Možnost změnit heslo</w:t>
      </w:r>
    </w:p>
    <w:p w14:paraId="18D760DC" w14:textId="67F2B8BA" w:rsidR="00B31601" w:rsidRDefault="00B31601" w:rsidP="00744C20">
      <w:pPr>
        <w:pStyle w:val="Odstavecseseznamem"/>
        <w:numPr>
          <w:ilvl w:val="0"/>
          <w:numId w:val="13"/>
        </w:numPr>
        <w:spacing w:line="360" w:lineRule="auto"/>
      </w:pPr>
      <w:r>
        <w:t>Bezpečný přístup pomocí hesla a emailu (šifrovaného hesla)</w:t>
      </w:r>
    </w:p>
    <w:p w14:paraId="1CD66EAA" w14:textId="5DD444A0" w:rsidR="00B31601" w:rsidRDefault="00B31601" w:rsidP="00744C20">
      <w:pPr>
        <w:pStyle w:val="Odstavecseseznamem"/>
        <w:numPr>
          <w:ilvl w:val="0"/>
          <w:numId w:val="13"/>
        </w:numPr>
        <w:spacing w:line="360" w:lineRule="auto"/>
      </w:pPr>
      <w:r>
        <w:t>Možnost odhlásit se</w:t>
      </w:r>
    </w:p>
    <w:p w14:paraId="450BA0C6" w14:textId="12D27AF8" w:rsidR="00744C20" w:rsidRDefault="00B31601" w:rsidP="00744C20">
      <w:pPr>
        <w:pStyle w:val="Odstavecseseznamem"/>
        <w:numPr>
          <w:ilvl w:val="0"/>
          <w:numId w:val="13"/>
        </w:numPr>
        <w:spacing w:line="360" w:lineRule="auto"/>
      </w:pPr>
      <w:r>
        <w:t xml:space="preserve">Omezení přístupu na základě rolí </w:t>
      </w:r>
      <w:proofErr w:type="spellStart"/>
      <w:r>
        <w:t>owner</w:t>
      </w:r>
      <w:proofErr w:type="spellEnd"/>
      <w:r>
        <w:t>, admin a user</w:t>
      </w:r>
    </w:p>
    <w:p w14:paraId="6C0D1B6F" w14:textId="2A6D15BD" w:rsidR="00B31601" w:rsidRPr="00744C20" w:rsidRDefault="00B31601" w:rsidP="00744C20">
      <w:pPr>
        <w:pStyle w:val="Odstavecseseznamem"/>
        <w:numPr>
          <w:ilvl w:val="2"/>
          <w:numId w:val="2"/>
        </w:numPr>
        <w:ind w:left="1077"/>
        <w:contextualSpacing w:val="0"/>
        <w:rPr>
          <w:b/>
          <w:bCs/>
        </w:rPr>
      </w:pPr>
      <w:r w:rsidRPr="00744C20">
        <w:rPr>
          <w:b/>
          <w:bCs/>
        </w:rPr>
        <w:lastRenderedPageBreak/>
        <w:t>Modul správy zaměstnanců (rozšíření v druhém ročníku) a komunikace</w:t>
      </w:r>
    </w:p>
    <w:p w14:paraId="5EF35D91" w14:textId="33F28158" w:rsidR="00B31601" w:rsidRDefault="00B31601" w:rsidP="00744C20">
      <w:pPr>
        <w:pStyle w:val="Odstavecseseznamem"/>
        <w:numPr>
          <w:ilvl w:val="0"/>
          <w:numId w:val="12"/>
        </w:numPr>
        <w:spacing w:line="360" w:lineRule="auto"/>
      </w:pPr>
      <w:r>
        <w:t xml:space="preserve">Přidání, mazání a úpravy zaměstnanců pro uživatele s rolí </w:t>
      </w:r>
      <w:proofErr w:type="spellStart"/>
      <w:r>
        <w:t>owner</w:t>
      </w:r>
      <w:proofErr w:type="spellEnd"/>
      <w:r>
        <w:t xml:space="preserve"> nebo admin</w:t>
      </w:r>
    </w:p>
    <w:p w14:paraId="3EF56191" w14:textId="66ACCB5E" w:rsidR="00B31601" w:rsidRDefault="00B31601" w:rsidP="00744C20">
      <w:pPr>
        <w:pStyle w:val="Odstavecseseznamem"/>
        <w:numPr>
          <w:ilvl w:val="0"/>
          <w:numId w:val="12"/>
        </w:numPr>
        <w:spacing w:line="360" w:lineRule="auto"/>
      </w:pPr>
      <w:r>
        <w:t>Sledování využití majetku zaměstnanci</w:t>
      </w:r>
    </w:p>
    <w:p w14:paraId="3046B45B" w14:textId="7BE785A8" w:rsidR="00B31601" w:rsidRDefault="00B31601" w:rsidP="00744C20">
      <w:pPr>
        <w:pStyle w:val="Odstavecseseznamem"/>
        <w:numPr>
          <w:ilvl w:val="0"/>
          <w:numId w:val="12"/>
        </w:numPr>
        <w:spacing w:line="360" w:lineRule="auto"/>
      </w:pPr>
      <w:r>
        <w:t>Možnost zasílání zpráv mezi zaměstnanci, interní chat pro zasílání zpráv</w:t>
      </w:r>
    </w:p>
    <w:p w14:paraId="6E8046B0" w14:textId="4613D23B" w:rsidR="00571148" w:rsidRDefault="00B31601" w:rsidP="00744C20">
      <w:pPr>
        <w:pStyle w:val="Odstavecseseznamem"/>
        <w:numPr>
          <w:ilvl w:val="0"/>
          <w:numId w:val="12"/>
        </w:numPr>
        <w:spacing w:line="360" w:lineRule="auto"/>
      </w:pPr>
      <w:r>
        <w:t>Sledování oznámení a upozornění</w:t>
      </w:r>
    </w:p>
    <w:p w14:paraId="782B8338" w14:textId="329C165E" w:rsidR="00B31601" w:rsidRPr="00744C20" w:rsidRDefault="00571148" w:rsidP="00744C20">
      <w:pPr>
        <w:pStyle w:val="Odstavecseseznamem"/>
        <w:numPr>
          <w:ilvl w:val="2"/>
          <w:numId w:val="2"/>
        </w:numPr>
        <w:spacing w:before="360"/>
        <w:ind w:left="1083"/>
        <w:contextualSpacing w:val="0"/>
        <w:rPr>
          <w:b/>
          <w:bCs/>
        </w:rPr>
      </w:pPr>
      <w:r w:rsidRPr="00744C20">
        <w:rPr>
          <w:b/>
          <w:bCs/>
        </w:rPr>
        <w:t>Modul kalendář a žádosti o majetek (rozšíření v druhém ročníku)</w:t>
      </w:r>
    </w:p>
    <w:p w14:paraId="5501C2F0" w14:textId="732BCF02" w:rsidR="00571148" w:rsidRDefault="00571148" w:rsidP="00744C20">
      <w:pPr>
        <w:pStyle w:val="Odstavecseseznamem"/>
        <w:numPr>
          <w:ilvl w:val="0"/>
          <w:numId w:val="16"/>
        </w:numPr>
        <w:spacing w:line="360" w:lineRule="auto"/>
        <w:ind w:left="1491" w:hanging="357"/>
      </w:pPr>
      <w:r>
        <w:t>Vytváření, úpravy a zobrazení událostí</w:t>
      </w:r>
    </w:p>
    <w:p w14:paraId="1CFEB0CC" w14:textId="0A89E3B2" w:rsidR="00571148" w:rsidRDefault="00571148" w:rsidP="00744C20">
      <w:pPr>
        <w:pStyle w:val="Odstavecseseznamem"/>
        <w:numPr>
          <w:ilvl w:val="0"/>
          <w:numId w:val="16"/>
        </w:numPr>
        <w:spacing w:line="360" w:lineRule="auto"/>
        <w:ind w:left="1491" w:hanging="357"/>
      </w:pPr>
      <w:r>
        <w:t xml:space="preserve">Možnost plánovat inventury </w:t>
      </w:r>
    </w:p>
    <w:p w14:paraId="42BC17C1" w14:textId="7B0450C6" w:rsidR="00571148" w:rsidRDefault="00571148" w:rsidP="00744C20">
      <w:pPr>
        <w:pStyle w:val="Odstavecseseznamem"/>
        <w:numPr>
          <w:ilvl w:val="0"/>
          <w:numId w:val="16"/>
        </w:numPr>
        <w:spacing w:line="360" w:lineRule="auto"/>
        <w:ind w:left="1491" w:hanging="357"/>
      </w:pPr>
      <w:r>
        <w:t>Přidání úkolů a připomínek</w:t>
      </w:r>
    </w:p>
    <w:p w14:paraId="03022AEF" w14:textId="4A7CBB39" w:rsidR="00571148" w:rsidRDefault="00571148" w:rsidP="00744C20">
      <w:pPr>
        <w:pStyle w:val="Odstavecseseznamem"/>
        <w:numPr>
          <w:ilvl w:val="0"/>
          <w:numId w:val="16"/>
        </w:numPr>
        <w:spacing w:line="360" w:lineRule="auto"/>
        <w:ind w:left="1491" w:hanging="357"/>
      </w:pPr>
      <w:r>
        <w:t>Podání a schvalování žádostí o majetek, či nahlašování závad u majetku</w:t>
      </w:r>
    </w:p>
    <w:p w14:paraId="61EB2ABC" w14:textId="7570D493" w:rsidR="00571148" w:rsidRPr="00744C20" w:rsidRDefault="00571148" w:rsidP="00744C20">
      <w:pPr>
        <w:pStyle w:val="Odstavecseseznamem"/>
        <w:numPr>
          <w:ilvl w:val="1"/>
          <w:numId w:val="2"/>
        </w:numPr>
        <w:spacing w:before="360"/>
        <w:ind w:left="1083"/>
        <w:contextualSpacing w:val="0"/>
        <w:rPr>
          <w:b/>
          <w:bCs/>
          <w:sz w:val="24"/>
          <w:szCs w:val="24"/>
        </w:rPr>
      </w:pPr>
      <w:r w:rsidRPr="00744C20">
        <w:rPr>
          <w:b/>
          <w:bCs/>
          <w:sz w:val="24"/>
          <w:szCs w:val="24"/>
        </w:rPr>
        <w:t>Nefunkční požadavky</w:t>
      </w:r>
    </w:p>
    <w:p w14:paraId="56EE1778" w14:textId="46011DE6" w:rsidR="00571148" w:rsidRDefault="00571148" w:rsidP="00744C20">
      <w:pPr>
        <w:pStyle w:val="Odstavecseseznamem"/>
        <w:numPr>
          <w:ilvl w:val="0"/>
          <w:numId w:val="18"/>
        </w:numPr>
        <w:spacing w:line="360" w:lineRule="auto"/>
        <w:ind w:left="1491" w:hanging="357"/>
      </w:pPr>
      <w:r>
        <w:t>Rychlá odezva systému a minimální doba načítání</w:t>
      </w:r>
    </w:p>
    <w:p w14:paraId="6D6D286E" w14:textId="13E46C39" w:rsidR="00571148" w:rsidRDefault="00571148" w:rsidP="00744C20">
      <w:pPr>
        <w:pStyle w:val="Odstavecseseznamem"/>
        <w:numPr>
          <w:ilvl w:val="0"/>
          <w:numId w:val="18"/>
        </w:numPr>
        <w:spacing w:line="360" w:lineRule="auto"/>
        <w:ind w:left="1491" w:hanging="357"/>
      </w:pPr>
      <w:r>
        <w:t xml:space="preserve">Systém musí být dostupný 24/7 s výjimkou pravidelných </w:t>
      </w:r>
      <w:proofErr w:type="spellStart"/>
      <w:r>
        <w:t>údržb</w:t>
      </w:r>
      <w:proofErr w:type="spellEnd"/>
    </w:p>
    <w:p w14:paraId="715E945C" w14:textId="0BF7796A" w:rsidR="00571148" w:rsidRDefault="00571148" w:rsidP="00744C20">
      <w:pPr>
        <w:pStyle w:val="Odstavecseseznamem"/>
        <w:numPr>
          <w:ilvl w:val="0"/>
          <w:numId w:val="18"/>
        </w:numPr>
        <w:spacing w:line="360" w:lineRule="auto"/>
        <w:ind w:left="1491" w:hanging="357"/>
      </w:pPr>
      <w:r>
        <w:t>Použití šifrování a bezpečného uložení hesel</w:t>
      </w:r>
    </w:p>
    <w:p w14:paraId="14894962" w14:textId="6B6C6E22" w:rsidR="00571148" w:rsidRDefault="00571148" w:rsidP="00744C20">
      <w:pPr>
        <w:pStyle w:val="Odstavecseseznamem"/>
        <w:numPr>
          <w:ilvl w:val="0"/>
          <w:numId w:val="18"/>
        </w:numPr>
        <w:spacing w:line="360" w:lineRule="auto"/>
        <w:ind w:left="1491" w:hanging="357"/>
      </w:pPr>
      <w:r>
        <w:t>Zabezpečení proti různým hrozbám jako je CSRF nebo útokům na systém</w:t>
      </w:r>
    </w:p>
    <w:p w14:paraId="17B14E81" w14:textId="223D7A3F" w:rsidR="00571148" w:rsidRDefault="00571148" w:rsidP="00744C20">
      <w:pPr>
        <w:pStyle w:val="Odstavecseseznamem"/>
        <w:numPr>
          <w:ilvl w:val="0"/>
          <w:numId w:val="18"/>
        </w:numPr>
        <w:spacing w:line="360" w:lineRule="auto"/>
        <w:ind w:left="1491" w:hanging="357"/>
      </w:pPr>
      <w:r>
        <w:t>Podpora všech hlavních prohlížečů a responzivní design</w:t>
      </w:r>
    </w:p>
    <w:p w14:paraId="3ABC7522" w14:textId="2A1D136A" w:rsidR="00571148" w:rsidRDefault="00571148" w:rsidP="00744C20">
      <w:pPr>
        <w:pStyle w:val="Odstavecseseznamem"/>
        <w:numPr>
          <w:ilvl w:val="0"/>
          <w:numId w:val="18"/>
        </w:numPr>
        <w:spacing w:line="360" w:lineRule="auto"/>
        <w:ind w:left="1491" w:hanging="357"/>
      </w:pPr>
      <w:r>
        <w:t>Intuitivní uživatelské rozhraní s přístupnými návody pro uživatele</w:t>
      </w:r>
    </w:p>
    <w:p w14:paraId="6CE8C387" w14:textId="59DCD364" w:rsidR="00571148" w:rsidRPr="00744C20" w:rsidRDefault="00571148" w:rsidP="00744C20">
      <w:pPr>
        <w:pStyle w:val="Odstavecseseznamem"/>
        <w:numPr>
          <w:ilvl w:val="1"/>
          <w:numId w:val="2"/>
        </w:numPr>
        <w:spacing w:before="360"/>
        <w:ind w:left="1083"/>
        <w:contextualSpacing w:val="0"/>
        <w:rPr>
          <w:b/>
          <w:bCs/>
          <w:sz w:val="24"/>
          <w:szCs w:val="24"/>
        </w:rPr>
      </w:pPr>
      <w:r w:rsidRPr="00744C20">
        <w:rPr>
          <w:b/>
          <w:bCs/>
          <w:sz w:val="24"/>
          <w:szCs w:val="24"/>
        </w:rPr>
        <w:t>Externí rozhraní</w:t>
      </w:r>
    </w:p>
    <w:p w14:paraId="1CE280D8" w14:textId="5208FAEE" w:rsidR="00571148" w:rsidRDefault="00571148" w:rsidP="00744C20">
      <w:pPr>
        <w:pStyle w:val="Odstavecseseznamem"/>
        <w:numPr>
          <w:ilvl w:val="0"/>
          <w:numId w:val="19"/>
        </w:numPr>
        <w:spacing w:line="360" w:lineRule="auto"/>
        <w:ind w:left="1491" w:hanging="357"/>
      </w:pPr>
      <w:proofErr w:type="spellStart"/>
      <w:r>
        <w:t>RESTful</w:t>
      </w:r>
      <w:proofErr w:type="spellEnd"/>
      <w:r>
        <w:t xml:space="preserve"> API pro integraci s externími systémy (je potřeba optimalizovat)</w:t>
      </w:r>
    </w:p>
    <w:p w14:paraId="51D7C08B" w14:textId="05958300" w:rsidR="00571148" w:rsidRDefault="00571148" w:rsidP="00744C20">
      <w:pPr>
        <w:pStyle w:val="Odstavecseseznamem"/>
        <w:numPr>
          <w:ilvl w:val="0"/>
          <w:numId w:val="19"/>
        </w:numPr>
        <w:spacing w:line="360" w:lineRule="auto"/>
        <w:ind w:left="1491" w:hanging="357"/>
      </w:pPr>
      <w:r>
        <w:t>Možnost importu a exportu dat ve formátech CSV a Excel (připraveno pro vývoj do druhého ročníku)</w:t>
      </w:r>
    </w:p>
    <w:p w14:paraId="403C0AA5" w14:textId="26416570" w:rsidR="00571148" w:rsidRDefault="00571148" w:rsidP="00744C20">
      <w:pPr>
        <w:pStyle w:val="Odstavecseseznamem"/>
        <w:numPr>
          <w:ilvl w:val="0"/>
          <w:numId w:val="19"/>
        </w:numPr>
        <w:spacing w:line="360" w:lineRule="auto"/>
        <w:ind w:left="1491" w:hanging="357"/>
      </w:pPr>
      <w:r>
        <w:t>Generování tiskových sestav reportů pro inventuru a správu majetku (v druhém ročníku)</w:t>
      </w:r>
    </w:p>
    <w:p w14:paraId="7C8A0C69" w14:textId="00D00834" w:rsidR="004C3AC2" w:rsidRDefault="004C3AC2">
      <w:r>
        <w:br w:type="page"/>
      </w:r>
    </w:p>
    <w:p w14:paraId="47D76DB6" w14:textId="7044332B" w:rsidR="004C3AC2" w:rsidRDefault="00F8376C" w:rsidP="00F8376C">
      <w:pPr>
        <w:pStyle w:val="Odstavecseseznamem"/>
        <w:numPr>
          <w:ilvl w:val="0"/>
          <w:numId w:val="2"/>
        </w:numPr>
        <w:spacing w:line="360" w:lineRule="auto"/>
        <w:rPr>
          <w:b/>
          <w:bCs/>
          <w:sz w:val="28"/>
          <w:szCs w:val="28"/>
        </w:rPr>
      </w:pPr>
      <w:r w:rsidRPr="00F8376C">
        <w:rPr>
          <w:b/>
          <w:bCs/>
          <w:sz w:val="28"/>
          <w:szCs w:val="28"/>
        </w:rPr>
        <w:lastRenderedPageBreak/>
        <w:t>Databázový model</w:t>
      </w:r>
    </w:p>
    <w:p w14:paraId="77019ECE" w14:textId="67917B3E" w:rsidR="00F8376C" w:rsidRDefault="00F8376C" w:rsidP="00F8376C">
      <w:pPr>
        <w:pStyle w:val="Odstavecseseznamem"/>
        <w:numPr>
          <w:ilvl w:val="0"/>
          <w:numId w:val="21"/>
        </w:numPr>
        <w:spacing w:line="360" w:lineRule="auto"/>
      </w:pPr>
      <w:r>
        <w:t>Každý uživatel má přiřazenou jednu z rolí (</w:t>
      </w:r>
      <w:proofErr w:type="spellStart"/>
      <w:r>
        <w:t>owner</w:t>
      </w:r>
      <w:proofErr w:type="spellEnd"/>
      <w:r>
        <w:t xml:space="preserve">, admin nebo </w:t>
      </w:r>
      <w:proofErr w:type="spellStart"/>
      <w:r>
        <w:t>employee</w:t>
      </w:r>
      <w:proofErr w:type="spellEnd"/>
      <w:r>
        <w:t>)</w:t>
      </w:r>
    </w:p>
    <w:p w14:paraId="3A6C5E1D" w14:textId="610A0ABA" w:rsidR="00F8376C" w:rsidRDefault="00F8376C" w:rsidP="00F8376C">
      <w:pPr>
        <w:pStyle w:val="Odstavecseseznamem"/>
        <w:numPr>
          <w:ilvl w:val="0"/>
          <w:numId w:val="21"/>
        </w:numPr>
        <w:spacing w:line="360" w:lineRule="auto"/>
      </w:pPr>
      <w:r>
        <w:t>Uživatel může být zařazen pouze do jedné firmy (aby mohl být v další firmě, tak musí využít jiný email)</w:t>
      </w:r>
    </w:p>
    <w:p w14:paraId="16E082F4" w14:textId="791DF317" w:rsidR="00F8376C" w:rsidRDefault="00F8376C" w:rsidP="00F8376C">
      <w:pPr>
        <w:pStyle w:val="Odstavecseseznamem"/>
        <w:numPr>
          <w:ilvl w:val="0"/>
          <w:numId w:val="21"/>
        </w:numPr>
        <w:spacing w:line="360" w:lineRule="auto"/>
      </w:pPr>
      <w:r>
        <w:t>Firma může obsahovat více umístění majetku ve firmě například kanceláře nebo sklad</w:t>
      </w:r>
    </w:p>
    <w:p w14:paraId="62F274B2" w14:textId="3ED82FC1" w:rsidR="00F8376C" w:rsidRDefault="00F8376C" w:rsidP="00F8376C">
      <w:pPr>
        <w:pStyle w:val="Odstavecseseznamem"/>
        <w:numPr>
          <w:ilvl w:val="0"/>
          <w:numId w:val="21"/>
        </w:numPr>
        <w:spacing w:line="360" w:lineRule="auto"/>
      </w:pPr>
      <w:r>
        <w:t>Na každém umístění může být více firemního majetku</w:t>
      </w:r>
    </w:p>
    <w:p w14:paraId="2D121C96" w14:textId="74137404" w:rsidR="00F8376C" w:rsidRDefault="00F8376C" w:rsidP="00F8376C">
      <w:pPr>
        <w:pStyle w:val="Odstavecseseznamem"/>
        <w:numPr>
          <w:ilvl w:val="0"/>
          <w:numId w:val="21"/>
        </w:numPr>
        <w:spacing w:line="360" w:lineRule="auto"/>
      </w:pPr>
      <w:r>
        <w:t>Každý majetek je zařazen do své kategorie například počítače, auta, nářadí</w:t>
      </w:r>
    </w:p>
    <w:p w14:paraId="00B0BC9B" w14:textId="43DF203E" w:rsidR="00F8376C" w:rsidRDefault="00F8376C" w:rsidP="00F8376C">
      <w:pPr>
        <w:pStyle w:val="Odstavecseseznamem"/>
        <w:numPr>
          <w:ilvl w:val="0"/>
          <w:numId w:val="21"/>
        </w:numPr>
        <w:spacing w:line="360" w:lineRule="auto"/>
      </w:pPr>
      <w:r>
        <w:t>Každý majetek může obsahovat soubory jako jsou obrázky či faktury</w:t>
      </w:r>
    </w:p>
    <w:p w14:paraId="2DC4C7BE" w14:textId="712F85E2" w:rsidR="00F8376C" w:rsidRDefault="00F8376C" w:rsidP="00F8376C">
      <w:pPr>
        <w:pStyle w:val="Odstavecseseznamem"/>
        <w:numPr>
          <w:ilvl w:val="0"/>
          <w:numId w:val="21"/>
        </w:numPr>
        <w:spacing w:line="360" w:lineRule="auto"/>
      </w:pPr>
      <w:r>
        <w:t xml:space="preserve">Soubor je označen určitým typem pro lepší manipulaci například </w:t>
      </w:r>
      <w:proofErr w:type="spellStart"/>
      <w:r>
        <w:t>images</w:t>
      </w:r>
      <w:proofErr w:type="spellEnd"/>
      <w:r>
        <w:t xml:space="preserve">, </w:t>
      </w:r>
      <w:proofErr w:type="spellStart"/>
      <w:r>
        <w:t>invoices</w:t>
      </w:r>
      <w:proofErr w:type="spellEnd"/>
      <w:r>
        <w:t xml:space="preserve"> nebo </w:t>
      </w:r>
      <w:proofErr w:type="spellStart"/>
      <w:r>
        <w:t>profilImage</w:t>
      </w:r>
      <w:proofErr w:type="spellEnd"/>
    </w:p>
    <w:p w14:paraId="1CA24B89" w14:textId="675459B6" w:rsidR="00F8376C" w:rsidRDefault="00F8376C" w:rsidP="00F8376C">
      <w:pPr>
        <w:pStyle w:val="Odstavecseseznamem"/>
        <w:numPr>
          <w:ilvl w:val="0"/>
          <w:numId w:val="21"/>
        </w:numPr>
        <w:spacing w:line="360" w:lineRule="auto"/>
      </w:pPr>
      <w:r>
        <w:t xml:space="preserve">U každého majetku jsou zaznamenávány všechny změny a uloženy do tabulky </w:t>
      </w:r>
      <w:proofErr w:type="spellStart"/>
      <w:r>
        <w:t>property_history</w:t>
      </w:r>
      <w:proofErr w:type="spellEnd"/>
    </w:p>
    <w:p w14:paraId="3F69BD58" w14:textId="22D10A62" w:rsidR="00F8376C" w:rsidRDefault="00F8376C" w:rsidP="00F8376C">
      <w:pPr>
        <w:pStyle w:val="Odstavecseseznamem"/>
        <w:numPr>
          <w:ilvl w:val="0"/>
          <w:numId w:val="21"/>
        </w:numPr>
        <w:spacing w:line="360" w:lineRule="auto"/>
      </w:pPr>
      <w:r>
        <w:t xml:space="preserve">Každá změna je označena určitým typem pro lepší správu například </w:t>
      </w:r>
      <w:proofErr w:type="spellStart"/>
      <w:r>
        <w:t>inventory</w:t>
      </w:r>
      <w:proofErr w:type="spellEnd"/>
      <w:r>
        <w:t xml:space="preserve"> </w:t>
      </w:r>
      <w:proofErr w:type="spellStart"/>
      <w:r>
        <w:t>number</w:t>
      </w:r>
      <w:proofErr w:type="spellEnd"/>
      <w:r>
        <w:t>, …</w:t>
      </w:r>
    </w:p>
    <w:p w14:paraId="27BEE41C" w14:textId="77777777" w:rsidR="00F8376C" w:rsidRPr="00F8376C" w:rsidRDefault="00F8376C" w:rsidP="00F8376C">
      <w:pPr>
        <w:spacing w:line="360" w:lineRule="auto"/>
      </w:pPr>
    </w:p>
    <w:p w14:paraId="7175EEFF" w14:textId="20BB1D40" w:rsidR="00F8376C" w:rsidRDefault="00F8376C" w:rsidP="00F8376C">
      <w:pPr>
        <w:pStyle w:val="Odstavecseseznamem"/>
        <w:spacing w:line="360" w:lineRule="auto"/>
        <w:ind w:left="721"/>
      </w:pPr>
      <w:r w:rsidRPr="00F8376C">
        <w:drawing>
          <wp:inline distT="0" distB="0" distL="0" distR="0" wp14:anchorId="455DE4E2" wp14:editId="343EA70D">
            <wp:extent cx="5760720" cy="2360295"/>
            <wp:effectExtent l="0" t="0" r="0" b="1905"/>
            <wp:docPr id="59045777" name="Obrázek 1" descr="Obsah obrázku text, snímek obrazovky, diagram,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45777" name="Obrázek 1" descr="Obsah obrázku text, snímek obrazovky, diagram, Písmo&#10;&#10;Popis byl vytvořen automaticky"/>
                    <pic:cNvPicPr/>
                  </pic:nvPicPr>
                  <pic:blipFill>
                    <a:blip r:embed="rId6"/>
                    <a:stretch>
                      <a:fillRect/>
                    </a:stretch>
                  </pic:blipFill>
                  <pic:spPr>
                    <a:xfrm>
                      <a:off x="0" y="0"/>
                      <a:ext cx="5760720" cy="2360295"/>
                    </a:xfrm>
                    <a:prstGeom prst="rect">
                      <a:avLst/>
                    </a:prstGeom>
                  </pic:spPr>
                </pic:pic>
              </a:graphicData>
            </a:graphic>
          </wp:inline>
        </w:drawing>
      </w:r>
    </w:p>
    <w:p w14:paraId="54E9D1DD" w14:textId="21B9152A" w:rsidR="00F8376C" w:rsidRDefault="00F8376C" w:rsidP="00F8376C">
      <w:r>
        <w:br w:type="page"/>
      </w:r>
    </w:p>
    <w:p w14:paraId="5C1A6339" w14:textId="67A57EC3" w:rsidR="00B23481" w:rsidRPr="00744C20" w:rsidRDefault="00571148" w:rsidP="00744C20">
      <w:pPr>
        <w:pStyle w:val="Odstavecseseznamem"/>
        <w:numPr>
          <w:ilvl w:val="0"/>
          <w:numId w:val="2"/>
        </w:numPr>
        <w:spacing w:before="360"/>
        <w:ind w:left="720" w:hanging="357"/>
        <w:contextualSpacing w:val="0"/>
        <w:rPr>
          <w:b/>
          <w:bCs/>
          <w:sz w:val="28"/>
          <w:szCs w:val="28"/>
        </w:rPr>
      </w:pPr>
      <w:r w:rsidRPr="00744C20">
        <w:rPr>
          <w:b/>
          <w:bCs/>
          <w:sz w:val="28"/>
          <w:szCs w:val="28"/>
        </w:rPr>
        <w:lastRenderedPageBreak/>
        <w:t>Shrnutí</w:t>
      </w:r>
    </w:p>
    <w:p w14:paraId="4A2E7D45" w14:textId="42974987" w:rsidR="00B23481" w:rsidRDefault="00B23481" w:rsidP="00744C20">
      <w:pPr>
        <w:ind w:left="720" w:firstLine="696"/>
      </w:pPr>
      <w:r>
        <w:t xml:space="preserve">Během vývoje webové aplikace </w:t>
      </w:r>
      <w:proofErr w:type="spellStart"/>
      <w:r>
        <w:t>MyProperty</w:t>
      </w:r>
      <w:proofErr w:type="spellEnd"/>
      <w:r>
        <w:t xml:space="preserve">, zaměřené na evidenci majetku, jsem se setkal s řadou odborných výzev. Tyto výzvy spočívaly primárně v samostudiu </w:t>
      </w:r>
      <w:proofErr w:type="spellStart"/>
      <w:r>
        <w:t>backendového</w:t>
      </w:r>
      <w:proofErr w:type="spellEnd"/>
      <w:r>
        <w:t xml:space="preserve"> programovacího jazyka Java s využitím frameworku </w:t>
      </w:r>
      <w:proofErr w:type="spellStart"/>
      <w:r>
        <w:t>Spring</w:t>
      </w:r>
      <w:proofErr w:type="spellEnd"/>
      <w:r>
        <w:t xml:space="preserve"> </w:t>
      </w:r>
      <w:proofErr w:type="spellStart"/>
      <w:r>
        <w:t>Boot</w:t>
      </w:r>
      <w:proofErr w:type="spellEnd"/>
      <w:r>
        <w:t>. Původně jsem očekával, že se tyto znalosti získám z přednášek, cvičení z předmětu tvorba webových aplikací I., avšak realita byla jiná, což mě vedlo k samostudiu prostřednictvím dostupných online zdrojů.</w:t>
      </w:r>
    </w:p>
    <w:p w14:paraId="36AAB4C8" w14:textId="1DB3B74E" w:rsidR="00B23481" w:rsidRDefault="00B23481" w:rsidP="00744C20">
      <w:pPr>
        <w:spacing w:before="360"/>
        <w:ind w:left="720" w:firstLine="697"/>
      </w:pPr>
      <w:r>
        <w:t>Přestože jsem během procesu vývoje narazil na technické problémy a některé části kódu nebyly zpočátku optimálně řešeny, tato zkušenost mi poskytla cenné poznatky. Uvědomil jsem si, že některé segmenty aplikace by bylo vhodné vzít a přepracovat pro zvýšení efektivity a čitelnosti kódu.</w:t>
      </w:r>
    </w:p>
    <w:p w14:paraId="68BF027E" w14:textId="2E98A926" w:rsidR="004D3ED9" w:rsidRDefault="00B23481" w:rsidP="004C3AC2">
      <w:pPr>
        <w:spacing w:before="360"/>
        <w:ind w:left="720" w:firstLine="697"/>
      </w:pPr>
      <w:r>
        <w:t xml:space="preserve">Díky intenzivní práci s Java </w:t>
      </w:r>
      <w:proofErr w:type="spellStart"/>
      <w:r>
        <w:t>Spring</w:t>
      </w:r>
      <w:proofErr w:type="spellEnd"/>
      <w:r>
        <w:t xml:space="preserve"> </w:t>
      </w:r>
      <w:proofErr w:type="spellStart"/>
      <w:r>
        <w:t>Boot</w:t>
      </w:r>
      <w:proofErr w:type="spellEnd"/>
      <w:r>
        <w:t xml:space="preserve"> a dalšími technologiemi jako </w:t>
      </w:r>
      <w:proofErr w:type="spellStart"/>
      <w:r>
        <w:t>Hibernate</w:t>
      </w:r>
      <w:proofErr w:type="spellEnd"/>
      <w:r>
        <w:t xml:space="preserve">, </w:t>
      </w:r>
      <w:proofErr w:type="spellStart"/>
      <w:r>
        <w:t>Lombok</w:t>
      </w:r>
      <w:proofErr w:type="spellEnd"/>
      <w:r>
        <w:t xml:space="preserve"> a </w:t>
      </w:r>
      <w:proofErr w:type="spellStart"/>
      <w:r>
        <w:t>Thymeleaf</w:t>
      </w:r>
      <w:proofErr w:type="spellEnd"/>
      <w:r>
        <w:t xml:space="preserve"> jsem si výrazně rozšířil své technické dovednosti a zlepšil svou schopnost řešit složité vývojové úkoly. Celkově mi tato zkušenost umožnila zlepšovat se v oblasti vývoje aplikací </w:t>
      </w:r>
      <w:r w:rsidR="00C93525">
        <w:t xml:space="preserve">od návrhu až po samotné zkompletování celé aplikace v jazyce Java s využitím frameworku </w:t>
      </w:r>
      <w:proofErr w:type="spellStart"/>
      <w:r w:rsidR="00C93525">
        <w:t>spring</w:t>
      </w:r>
      <w:proofErr w:type="spellEnd"/>
      <w:r w:rsidR="00C93525">
        <w:t xml:space="preserve"> </w:t>
      </w:r>
      <w:proofErr w:type="spellStart"/>
      <w:r w:rsidR="00C93525">
        <w:t>boot</w:t>
      </w:r>
      <w:proofErr w:type="spellEnd"/>
      <w:r w:rsidR="00C93525">
        <w:t>.</w:t>
      </w:r>
    </w:p>
    <w:sectPr w:rsidR="004D3E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09F3"/>
    <w:multiLevelType w:val="hybridMultilevel"/>
    <w:tmpl w:val="A948C1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BBC4C0C"/>
    <w:multiLevelType w:val="hybridMultilevel"/>
    <w:tmpl w:val="3EA83FCA"/>
    <w:lvl w:ilvl="0" w:tplc="04050001">
      <w:start w:val="1"/>
      <w:numFmt w:val="bullet"/>
      <w:lvlText w:val=""/>
      <w:lvlJc w:val="left"/>
      <w:pPr>
        <w:ind w:left="1494" w:hanging="360"/>
      </w:pPr>
      <w:rPr>
        <w:rFonts w:ascii="Symbol" w:hAnsi="Symbol" w:hint="default"/>
      </w:rPr>
    </w:lvl>
    <w:lvl w:ilvl="1" w:tplc="04050003" w:tentative="1">
      <w:start w:val="1"/>
      <w:numFmt w:val="bullet"/>
      <w:lvlText w:val="o"/>
      <w:lvlJc w:val="left"/>
      <w:pPr>
        <w:ind w:left="2214" w:hanging="360"/>
      </w:pPr>
      <w:rPr>
        <w:rFonts w:ascii="Courier New" w:hAnsi="Courier New" w:cs="Courier New" w:hint="default"/>
      </w:rPr>
    </w:lvl>
    <w:lvl w:ilvl="2" w:tplc="04050005" w:tentative="1">
      <w:start w:val="1"/>
      <w:numFmt w:val="bullet"/>
      <w:lvlText w:val=""/>
      <w:lvlJc w:val="left"/>
      <w:pPr>
        <w:ind w:left="2934" w:hanging="360"/>
      </w:pPr>
      <w:rPr>
        <w:rFonts w:ascii="Wingdings" w:hAnsi="Wingdings" w:hint="default"/>
      </w:rPr>
    </w:lvl>
    <w:lvl w:ilvl="3" w:tplc="04050001" w:tentative="1">
      <w:start w:val="1"/>
      <w:numFmt w:val="bullet"/>
      <w:lvlText w:val=""/>
      <w:lvlJc w:val="left"/>
      <w:pPr>
        <w:ind w:left="3654" w:hanging="360"/>
      </w:pPr>
      <w:rPr>
        <w:rFonts w:ascii="Symbol" w:hAnsi="Symbol" w:hint="default"/>
      </w:rPr>
    </w:lvl>
    <w:lvl w:ilvl="4" w:tplc="04050003" w:tentative="1">
      <w:start w:val="1"/>
      <w:numFmt w:val="bullet"/>
      <w:lvlText w:val="o"/>
      <w:lvlJc w:val="left"/>
      <w:pPr>
        <w:ind w:left="4374" w:hanging="360"/>
      </w:pPr>
      <w:rPr>
        <w:rFonts w:ascii="Courier New" w:hAnsi="Courier New" w:cs="Courier New" w:hint="default"/>
      </w:rPr>
    </w:lvl>
    <w:lvl w:ilvl="5" w:tplc="04050005" w:tentative="1">
      <w:start w:val="1"/>
      <w:numFmt w:val="bullet"/>
      <w:lvlText w:val=""/>
      <w:lvlJc w:val="left"/>
      <w:pPr>
        <w:ind w:left="5094" w:hanging="360"/>
      </w:pPr>
      <w:rPr>
        <w:rFonts w:ascii="Wingdings" w:hAnsi="Wingdings" w:hint="default"/>
      </w:rPr>
    </w:lvl>
    <w:lvl w:ilvl="6" w:tplc="04050001" w:tentative="1">
      <w:start w:val="1"/>
      <w:numFmt w:val="bullet"/>
      <w:lvlText w:val=""/>
      <w:lvlJc w:val="left"/>
      <w:pPr>
        <w:ind w:left="5814" w:hanging="360"/>
      </w:pPr>
      <w:rPr>
        <w:rFonts w:ascii="Symbol" w:hAnsi="Symbol" w:hint="default"/>
      </w:rPr>
    </w:lvl>
    <w:lvl w:ilvl="7" w:tplc="04050003" w:tentative="1">
      <w:start w:val="1"/>
      <w:numFmt w:val="bullet"/>
      <w:lvlText w:val="o"/>
      <w:lvlJc w:val="left"/>
      <w:pPr>
        <w:ind w:left="6534" w:hanging="360"/>
      </w:pPr>
      <w:rPr>
        <w:rFonts w:ascii="Courier New" w:hAnsi="Courier New" w:cs="Courier New" w:hint="default"/>
      </w:rPr>
    </w:lvl>
    <w:lvl w:ilvl="8" w:tplc="04050005" w:tentative="1">
      <w:start w:val="1"/>
      <w:numFmt w:val="bullet"/>
      <w:lvlText w:val=""/>
      <w:lvlJc w:val="left"/>
      <w:pPr>
        <w:ind w:left="7254" w:hanging="360"/>
      </w:pPr>
      <w:rPr>
        <w:rFonts w:ascii="Wingdings" w:hAnsi="Wingdings" w:hint="default"/>
      </w:rPr>
    </w:lvl>
  </w:abstractNum>
  <w:abstractNum w:abstractNumId="2" w15:restartNumberingAfterBreak="0">
    <w:nsid w:val="0BD6487E"/>
    <w:multiLevelType w:val="hybridMultilevel"/>
    <w:tmpl w:val="9AEE3DB6"/>
    <w:lvl w:ilvl="0" w:tplc="04050001">
      <w:start w:val="1"/>
      <w:numFmt w:val="bullet"/>
      <w:lvlText w:val=""/>
      <w:lvlJc w:val="left"/>
      <w:pPr>
        <w:ind w:left="1800" w:hanging="360"/>
      </w:pPr>
      <w:rPr>
        <w:rFonts w:ascii="Symbol" w:hAnsi="Symbol" w:hint="default"/>
      </w:rPr>
    </w:lvl>
    <w:lvl w:ilvl="1" w:tplc="04050003" w:tentative="1">
      <w:start w:val="1"/>
      <w:numFmt w:val="bullet"/>
      <w:lvlText w:val="o"/>
      <w:lvlJc w:val="left"/>
      <w:pPr>
        <w:ind w:left="2520" w:hanging="360"/>
      </w:pPr>
      <w:rPr>
        <w:rFonts w:ascii="Courier New" w:hAnsi="Courier New" w:cs="Courier New" w:hint="default"/>
      </w:rPr>
    </w:lvl>
    <w:lvl w:ilvl="2" w:tplc="04050005" w:tentative="1">
      <w:start w:val="1"/>
      <w:numFmt w:val="bullet"/>
      <w:lvlText w:val=""/>
      <w:lvlJc w:val="left"/>
      <w:pPr>
        <w:ind w:left="3240" w:hanging="360"/>
      </w:pPr>
      <w:rPr>
        <w:rFonts w:ascii="Wingdings" w:hAnsi="Wingdings" w:hint="default"/>
      </w:rPr>
    </w:lvl>
    <w:lvl w:ilvl="3" w:tplc="04050001" w:tentative="1">
      <w:start w:val="1"/>
      <w:numFmt w:val="bullet"/>
      <w:lvlText w:val=""/>
      <w:lvlJc w:val="left"/>
      <w:pPr>
        <w:ind w:left="3960" w:hanging="360"/>
      </w:pPr>
      <w:rPr>
        <w:rFonts w:ascii="Symbol" w:hAnsi="Symbol" w:hint="default"/>
      </w:rPr>
    </w:lvl>
    <w:lvl w:ilvl="4" w:tplc="04050003" w:tentative="1">
      <w:start w:val="1"/>
      <w:numFmt w:val="bullet"/>
      <w:lvlText w:val="o"/>
      <w:lvlJc w:val="left"/>
      <w:pPr>
        <w:ind w:left="4680" w:hanging="360"/>
      </w:pPr>
      <w:rPr>
        <w:rFonts w:ascii="Courier New" w:hAnsi="Courier New" w:cs="Courier New" w:hint="default"/>
      </w:rPr>
    </w:lvl>
    <w:lvl w:ilvl="5" w:tplc="04050005" w:tentative="1">
      <w:start w:val="1"/>
      <w:numFmt w:val="bullet"/>
      <w:lvlText w:val=""/>
      <w:lvlJc w:val="left"/>
      <w:pPr>
        <w:ind w:left="5400" w:hanging="360"/>
      </w:pPr>
      <w:rPr>
        <w:rFonts w:ascii="Wingdings" w:hAnsi="Wingdings" w:hint="default"/>
      </w:rPr>
    </w:lvl>
    <w:lvl w:ilvl="6" w:tplc="04050001" w:tentative="1">
      <w:start w:val="1"/>
      <w:numFmt w:val="bullet"/>
      <w:lvlText w:val=""/>
      <w:lvlJc w:val="left"/>
      <w:pPr>
        <w:ind w:left="6120" w:hanging="360"/>
      </w:pPr>
      <w:rPr>
        <w:rFonts w:ascii="Symbol" w:hAnsi="Symbol" w:hint="default"/>
      </w:rPr>
    </w:lvl>
    <w:lvl w:ilvl="7" w:tplc="04050003" w:tentative="1">
      <w:start w:val="1"/>
      <w:numFmt w:val="bullet"/>
      <w:lvlText w:val="o"/>
      <w:lvlJc w:val="left"/>
      <w:pPr>
        <w:ind w:left="6840" w:hanging="360"/>
      </w:pPr>
      <w:rPr>
        <w:rFonts w:ascii="Courier New" w:hAnsi="Courier New" w:cs="Courier New" w:hint="default"/>
      </w:rPr>
    </w:lvl>
    <w:lvl w:ilvl="8" w:tplc="04050005" w:tentative="1">
      <w:start w:val="1"/>
      <w:numFmt w:val="bullet"/>
      <w:lvlText w:val=""/>
      <w:lvlJc w:val="left"/>
      <w:pPr>
        <w:ind w:left="7560" w:hanging="360"/>
      </w:pPr>
      <w:rPr>
        <w:rFonts w:ascii="Wingdings" w:hAnsi="Wingdings" w:hint="default"/>
      </w:rPr>
    </w:lvl>
  </w:abstractNum>
  <w:abstractNum w:abstractNumId="3" w15:restartNumberingAfterBreak="0">
    <w:nsid w:val="10AE17B6"/>
    <w:multiLevelType w:val="hybridMultilevel"/>
    <w:tmpl w:val="9760A826"/>
    <w:lvl w:ilvl="0" w:tplc="04050001">
      <w:start w:val="1"/>
      <w:numFmt w:val="bullet"/>
      <w:lvlText w:val=""/>
      <w:lvlJc w:val="left"/>
      <w:pPr>
        <w:ind w:left="1494" w:hanging="360"/>
      </w:pPr>
      <w:rPr>
        <w:rFonts w:ascii="Symbol" w:hAnsi="Symbol" w:hint="default"/>
      </w:rPr>
    </w:lvl>
    <w:lvl w:ilvl="1" w:tplc="04050003" w:tentative="1">
      <w:start w:val="1"/>
      <w:numFmt w:val="bullet"/>
      <w:lvlText w:val="o"/>
      <w:lvlJc w:val="left"/>
      <w:pPr>
        <w:ind w:left="2214" w:hanging="360"/>
      </w:pPr>
      <w:rPr>
        <w:rFonts w:ascii="Courier New" w:hAnsi="Courier New" w:cs="Courier New" w:hint="default"/>
      </w:rPr>
    </w:lvl>
    <w:lvl w:ilvl="2" w:tplc="04050005" w:tentative="1">
      <w:start w:val="1"/>
      <w:numFmt w:val="bullet"/>
      <w:lvlText w:val=""/>
      <w:lvlJc w:val="left"/>
      <w:pPr>
        <w:ind w:left="2934" w:hanging="360"/>
      </w:pPr>
      <w:rPr>
        <w:rFonts w:ascii="Wingdings" w:hAnsi="Wingdings" w:hint="default"/>
      </w:rPr>
    </w:lvl>
    <w:lvl w:ilvl="3" w:tplc="04050001" w:tentative="1">
      <w:start w:val="1"/>
      <w:numFmt w:val="bullet"/>
      <w:lvlText w:val=""/>
      <w:lvlJc w:val="left"/>
      <w:pPr>
        <w:ind w:left="3654" w:hanging="360"/>
      </w:pPr>
      <w:rPr>
        <w:rFonts w:ascii="Symbol" w:hAnsi="Symbol" w:hint="default"/>
      </w:rPr>
    </w:lvl>
    <w:lvl w:ilvl="4" w:tplc="04050003" w:tentative="1">
      <w:start w:val="1"/>
      <w:numFmt w:val="bullet"/>
      <w:lvlText w:val="o"/>
      <w:lvlJc w:val="left"/>
      <w:pPr>
        <w:ind w:left="4374" w:hanging="360"/>
      </w:pPr>
      <w:rPr>
        <w:rFonts w:ascii="Courier New" w:hAnsi="Courier New" w:cs="Courier New" w:hint="default"/>
      </w:rPr>
    </w:lvl>
    <w:lvl w:ilvl="5" w:tplc="04050005" w:tentative="1">
      <w:start w:val="1"/>
      <w:numFmt w:val="bullet"/>
      <w:lvlText w:val=""/>
      <w:lvlJc w:val="left"/>
      <w:pPr>
        <w:ind w:left="5094" w:hanging="360"/>
      </w:pPr>
      <w:rPr>
        <w:rFonts w:ascii="Wingdings" w:hAnsi="Wingdings" w:hint="default"/>
      </w:rPr>
    </w:lvl>
    <w:lvl w:ilvl="6" w:tplc="04050001" w:tentative="1">
      <w:start w:val="1"/>
      <w:numFmt w:val="bullet"/>
      <w:lvlText w:val=""/>
      <w:lvlJc w:val="left"/>
      <w:pPr>
        <w:ind w:left="5814" w:hanging="360"/>
      </w:pPr>
      <w:rPr>
        <w:rFonts w:ascii="Symbol" w:hAnsi="Symbol" w:hint="default"/>
      </w:rPr>
    </w:lvl>
    <w:lvl w:ilvl="7" w:tplc="04050003" w:tentative="1">
      <w:start w:val="1"/>
      <w:numFmt w:val="bullet"/>
      <w:lvlText w:val="o"/>
      <w:lvlJc w:val="left"/>
      <w:pPr>
        <w:ind w:left="6534" w:hanging="360"/>
      </w:pPr>
      <w:rPr>
        <w:rFonts w:ascii="Courier New" w:hAnsi="Courier New" w:cs="Courier New" w:hint="default"/>
      </w:rPr>
    </w:lvl>
    <w:lvl w:ilvl="8" w:tplc="04050005" w:tentative="1">
      <w:start w:val="1"/>
      <w:numFmt w:val="bullet"/>
      <w:lvlText w:val=""/>
      <w:lvlJc w:val="left"/>
      <w:pPr>
        <w:ind w:left="7254" w:hanging="360"/>
      </w:pPr>
      <w:rPr>
        <w:rFonts w:ascii="Wingdings" w:hAnsi="Wingdings" w:hint="default"/>
      </w:rPr>
    </w:lvl>
  </w:abstractNum>
  <w:abstractNum w:abstractNumId="4" w15:restartNumberingAfterBreak="0">
    <w:nsid w:val="110107DE"/>
    <w:multiLevelType w:val="hybridMultilevel"/>
    <w:tmpl w:val="174C44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1163293A"/>
    <w:multiLevelType w:val="multilevel"/>
    <w:tmpl w:val="4D06357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1687622"/>
    <w:multiLevelType w:val="hybridMultilevel"/>
    <w:tmpl w:val="A0E61F2C"/>
    <w:lvl w:ilvl="0" w:tplc="04050001">
      <w:start w:val="1"/>
      <w:numFmt w:val="bullet"/>
      <w:lvlText w:val=""/>
      <w:lvlJc w:val="left"/>
      <w:pPr>
        <w:ind w:left="1494" w:hanging="360"/>
      </w:pPr>
      <w:rPr>
        <w:rFonts w:ascii="Symbol" w:hAnsi="Symbol" w:hint="default"/>
      </w:rPr>
    </w:lvl>
    <w:lvl w:ilvl="1" w:tplc="04050003" w:tentative="1">
      <w:start w:val="1"/>
      <w:numFmt w:val="bullet"/>
      <w:lvlText w:val="o"/>
      <w:lvlJc w:val="left"/>
      <w:pPr>
        <w:ind w:left="2214" w:hanging="360"/>
      </w:pPr>
      <w:rPr>
        <w:rFonts w:ascii="Courier New" w:hAnsi="Courier New" w:cs="Courier New" w:hint="default"/>
      </w:rPr>
    </w:lvl>
    <w:lvl w:ilvl="2" w:tplc="04050005" w:tentative="1">
      <w:start w:val="1"/>
      <w:numFmt w:val="bullet"/>
      <w:lvlText w:val=""/>
      <w:lvlJc w:val="left"/>
      <w:pPr>
        <w:ind w:left="2934" w:hanging="360"/>
      </w:pPr>
      <w:rPr>
        <w:rFonts w:ascii="Wingdings" w:hAnsi="Wingdings" w:hint="default"/>
      </w:rPr>
    </w:lvl>
    <w:lvl w:ilvl="3" w:tplc="04050001" w:tentative="1">
      <w:start w:val="1"/>
      <w:numFmt w:val="bullet"/>
      <w:lvlText w:val=""/>
      <w:lvlJc w:val="left"/>
      <w:pPr>
        <w:ind w:left="3654" w:hanging="360"/>
      </w:pPr>
      <w:rPr>
        <w:rFonts w:ascii="Symbol" w:hAnsi="Symbol" w:hint="default"/>
      </w:rPr>
    </w:lvl>
    <w:lvl w:ilvl="4" w:tplc="04050003" w:tentative="1">
      <w:start w:val="1"/>
      <w:numFmt w:val="bullet"/>
      <w:lvlText w:val="o"/>
      <w:lvlJc w:val="left"/>
      <w:pPr>
        <w:ind w:left="4374" w:hanging="360"/>
      </w:pPr>
      <w:rPr>
        <w:rFonts w:ascii="Courier New" w:hAnsi="Courier New" w:cs="Courier New" w:hint="default"/>
      </w:rPr>
    </w:lvl>
    <w:lvl w:ilvl="5" w:tplc="04050005" w:tentative="1">
      <w:start w:val="1"/>
      <w:numFmt w:val="bullet"/>
      <w:lvlText w:val=""/>
      <w:lvlJc w:val="left"/>
      <w:pPr>
        <w:ind w:left="5094" w:hanging="360"/>
      </w:pPr>
      <w:rPr>
        <w:rFonts w:ascii="Wingdings" w:hAnsi="Wingdings" w:hint="default"/>
      </w:rPr>
    </w:lvl>
    <w:lvl w:ilvl="6" w:tplc="04050001" w:tentative="1">
      <w:start w:val="1"/>
      <w:numFmt w:val="bullet"/>
      <w:lvlText w:val=""/>
      <w:lvlJc w:val="left"/>
      <w:pPr>
        <w:ind w:left="5814" w:hanging="360"/>
      </w:pPr>
      <w:rPr>
        <w:rFonts w:ascii="Symbol" w:hAnsi="Symbol" w:hint="default"/>
      </w:rPr>
    </w:lvl>
    <w:lvl w:ilvl="7" w:tplc="04050003" w:tentative="1">
      <w:start w:val="1"/>
      <w:numFmt w:val="bullet"/>
      <w:lvlText w:val="o"/>
      <w:lvlJc w:val="left"/>
      <w:pPr>
        <w:ind w:left="6534" w:hanging="360"/>
      </w:pPr>
      <w:rPr>
        <w:rFonts w:ascii="Courier New" w:hAnsi="Courier New" w:cs="Courier New" w:hint="default"/>
      </w:rPr>
    </w:lvl>
    <w:lvl w:ilvl="8" w:tplc="04050005" w:tentative="1">
      <w:start w:val="1"/>
      <w:numFmt w:val="bullet"/>
      <w:lvlText w:val=""/>
      <w:lvlJc w:val="left"/>
      <w:pPr>
        <w:ind w:left="7254" w:hanging="360"/>
      </w:pPr>
      <w:rPr>
        <w:rFonts w:ascii="Wingdings" w:hAnsi="Wingdings" w:hint="default"/>
      </w:rPr>
    </w:lvl>
  </w:abstractNum>
  <w:abstractNum w:abstractNumId="7" w15:restartNumberingAfterBreak="0">
    <w:nsid w:val="2B867E82"/>
    <w:multiLevelType w:val="hybridMultilevel"/>
    <w:tmpl w:val="2D3CA6EE"/>
    <w:lvl w:ilvl="0" w:tplc="04050001">
      <w:start w:val="1"/>
      <w:numFmt w:val="bullet"/>
      <w:lvlText w:val=""/>
      <w:lvlJc w:val="left"/>
      <w:pPr>
        <w:ind w:left="2345" w:hanging="360"/>
      </w:pPr>
      <w:rPr>
        <w:rFonts w:ascii="Symbol" w:hAnsi="Symbol" w:hint="default"/>
      </w:rPr>
    </w:lvl>
    <w:lvl w:ilvl="1" w:tplc="04050003" w:tentative="1">
      <w:start w:val="1"/>
      <w:numFmt w:val="bullet"/>
      <w:lvlText w:val="o"/>
      <w:lvlJc w:val="left"/>
      <w:pPr>
        <w:ind w:left="3065" w:hanging="360"/>
      </w:pPr>
      <w:rPr>
        <w:rFonts w:ascii="Courier New" w:hAnsi="Courier New" w:cs="Courier New" w:hint="default"/>
      </w:rPr>
    </w:lvl>
    <w:lvl w:ilvl="2" w:tplc="04050005" w:tentative="1">
      <w:start w:val="1"/>
      <w:numFmt w:val="bullet"/>
      <w:lvlText w:val=""/>
      <w:lvlJc w:val="left"/>
      <w:pPr>
        <w:ind w:left="3785" w:hanging="360"/>
      </w:pPr>
      <w:rPr>
        <w:rFonts w:ascii="Wingdings" w:hAnsi="Wingdings" w:hint="default"/>
      </w:rPr>
    </w:lvl>
    <w:lvl w:ilvl="3" w:tplc="04050001" w:tentative="1">
      <w:start w:val="1"/>
      <w:numFmt w:val="bullet"/>
      <w:lvlText w:val=""/>
      <w:lvlJc w:val="left"/>
      <w:pPr>
        <w:ind w:left="4505" w:hanging="360"/>
      </w:pPr>
      <w:rPr>
        <w:rFonts w:ascii="Symbol" w:hAnsi="Symbol" w:hint="default"/>
      </w:rPr>
    </w:lvl>
    <w:lvl w:ilvl="4" w:tplc="04050003" w:tentative="1">
      <w:start w:val="1"/>
      <w:numFmt w:val="bullet"/>
      <w:lvlText w:val="o"/>
      <w:lvlJc w:val="left"/>
      <w:pPr>
        <w:ind w:left="5225" w:hanging="360"/>
      </w:pPr>
      <w:rPr>
        <w:rFonts w:ascii="Courier New" w:hAnsi="Courier New" w:cs="Courier New" w:hint="default"/>
      </w:rPr>
    </w:lvl>
    <w:lvl w:ilvl="5" w:tplc="04050005" w:tentative="1">
      <w:start w:val="1"/>
      <w:numFmt w:val="bullet"/>
      <w:lvlText w:val=""/>
      <w:lvlJc w:val="left"/>
      <w:pPr>
        <w:ind w:left="5945" w:hanging="360"/>
      </w:pPr>
      <w:rPr>
        <w:rFonts w:ascii="Wingdings" w:hAnsi="Wingdings" w:hint="default"/>
      </w:rPr>
    </w:lvl>
    <w:lvl w:ilvl="6" w:tplc="04050001" w:tentative="1">
      <w:start w:val="1"/>
      <w:numFmt w:val="bullet"/>
      <w:lvlText w:val=""/>
      <w:lvlJc w:val="left"/>
      <w:pPr>
        <w:ind w:left="6665" w:hanging="360"/>
      </w:pPr>
      <w:rPr>
        <w:rFonts w:ascii="Symbol" w:hAnsi="Symbol" w:hint="default"/>
      </w:rPr>
    </w:lvl>
    <w:lvl w:ilvl="7" w:tplc="04050003" w:tentative="1">
      <w:start w:val="1"/>
      <w:numFmt w:val="bullet"/>
      <w:lvlText w:val="o"/>
      <w:lvlJc w:val="left"/>
      <w:pPr>
        <w:ind w:left="7385" w:hanging="360"/>
      </w:pPr>
      <w:rPr>
        <w:rFonts w:ascii="Courier New" w:hAnsi="Courier New" w:cs="Courier New" w:hint="default"/>
      </w:rPr>
    </w:lvl>
    <w:lvl w:ilvl="8" w:tplc="04050005" w:tentative="1">
      <w:start w:val="1"/>
      <w:numFmt w:val="bullet"/>
      <w:lvlText w:val=""/>
      <w:lvlJc w:val="left"/>
      <w:pPr>
        <w:ind w:left="8105" w:hanging="360"/>
      </w:pPr>
      <w:rPr>
        <w:rFonts w:ascii="Wingdings" w:hAnsi="Wingdings" w:hint="default"/>
      </w:rPr>
    </w:lvl>
  </w:abstractNum>
  <w:abstractNum w:abstractNumId="8" w15:restartNumberingAfterBreak="0">
    <w:nsid w:val="2D7B11F1"/>
    <w:multiLevelType w:val="hybridMultilevel"/>
    <w:tmpl w:val="E638902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2E8A30B7"/>
    <w:multiLevelType w:val="hybridMultilevel"/>
    <w:tmpl w:val="3F1A206E"/>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0" w15:restartNumberingAfterBreak="0">
    <w:nsid w:val="31246DF2"/>
    <w:multiLevelType w:val="hybridMultilevel"/>
    <w:tmpl w:val="56323386"/>
    <w:lvl w:ilvl="0" w:tplc="04050001">
      <w:start w:val="1"/>
      <w:numFmt w:val="bullet"/>
      <w:lvlText w:val=""/>
      <w:lvlJc w:val="left"/>
      <w:pPr>
        <w:ind w:left="1211" w:hanging="360"/>
      </w:pPr>
      <w:rPr>
        <w:rFonts w:ascii="Symbol" w:hAnsi="Symbol" w:hint="default"/>
      </w:rPr>
    </w:lvl>
    <w:lvl w:ilvl="1" w:tplc="04050003" w:tentative="1">
      <w:start w:val="1"/>
      <w:numFmt w:val="bullet"/>
      <w:lvlText w:val="o"/>
      <w:lvlJc w:val="left"/>
      <w:pPr>
        <w:ind w:left="1931" w:hanging="360"/>
      </w:pPr>
      <w:rPr>
        <w:rFonts w:ascii="Courier New" w:hAnsi="Courier New" w:cs="Courier New" w:hint="default"/>
      </w:rPr>
    </w:lvl>
    <w:lvl w:ilvl="2" w:tplc="04050005" w:tentative="1">
      <w:start w:val="1"/>
      <w:numFmt w:val="bullet"/>
      <w:lvlText w:val=""/>
      <w:lvlJc w:val="left"/>
      <w:pPr>
        <w:ind w:left="2651" w:hanging="360"/>
      </w:pPr>
      <w:rPr>
        <w:rFonts w:ascii="Wingdings" w:hAnsi="Wingdings" w:hint="default"/>
      </w:rPr>
    </w:lvl>
    <w:lvl w:ilvl="3" w:tplc="04050001" w:tentative="1">
      <w:start w:val="1"/>
      <w:numFmt w:val="bullet"/>
      <w:lvlText w:val=""/>
      <w:lvlJc w:val="left"/>
      <w:pPr>
        <w:ind w:left="3371" w:hanging="360"/>
      </w:pPr>
      <w:rPr>
        <w:rFonts w:ascii="Symbol" w:hAnsi="Symbol" w:hint="default"/>
      </w:rPr>
    </w:lvl>
    <w:lvl w:ilvl="4" w:tplc="04050003" w:tentative="1">
      <w:start w:val="1"/>
      <w:numFmt w:val="bullet"/>
      <w:lvlText w:val="o"/>
      <w:lvlJc w:val="left"/>
      <w:pPr>
        <w:ind w:left="4091" w:hanging="360"/>
      </w:pPr>
      <w:rPr>
        <w:rFonts w:ascii="Courier New" w:hAnsi="Courier New" w:cs="Courier New" w:hint="default"/>
      </w:rPr>
    </w:lvl>
    <w:lvl w:ilvl="5" w:tplc="04050005" w:tentative="1">
      <w:start w:val="1"/>
      <w:numFmt w:val="bullet"/>
      <w:lvlText w:val=""/>
      <w:lvlJc w:val="left"/>
      <w:pPr>
        <w:ind w:left="4811" w:hanging="360"/>
      </w:pPr>
      <w:rPr>
        <w:rFonts w:ascii="Wingdings" w:hAnsi="Wingdings" w:hint="default"/>
      </w:rPr>
    </w:lvl>
    <w:lvl w:ilvl="6" w:tplc="04050001" w:tentative="1">
      <w:start w:val="1"/>
      <w:numFmt w:val="bullet"/>
      <w:lvlText w:val=""/>
      <w:lvlJc w:val="left"/>
      <w:pPr>
        <w:ind w:left="5531" w:hanging="360"/>
      </w:pPr>
      <w:rPr>
        <w:rFonts w:ascii="Symbol" w:hAnsi="Symbol" w:hint="default"/>
      </w:rPr>
    </w:lvl>
    <w:lvl w:ilvl="7" w:tplc="04050003" w:tentative="1">
      <w:start w:val="1"/>
      <w:numFmt w:val="bullet"/>
      <w:lvlText w:val="o"/>
      <w:lvlJc w:val="left"/>
      <w:pPr>
        <w:ind w:left="6251" w:hanging="360"/>
      </w:pPr>
      <w:rPr>
        <w:rFonts w:ascii="Courier New" w:hAnsi="Courier New" w:cs="Courier New" w:hint="default"/>
      </w:rPr>
    </w:lvl>
    <w:lvl w:ilvl="8" w:tplc="04050005" w:tentative="1">
      <w:start w:val="1"/>
      <w:numFmt w:val="bullet"/>
      <w:lvlText w:val=""/>
      <w:lvlJc w:val="left"/>
      <w:pPr>
        <w:ind w:left="6971" w:hanging="360"/>
      </w:pPr>
      <w:rPr>
        <w:rFonts w:ascii="Wingdings" w:hAnsi="Wingdings" w:hint="default"/>
      </w:rPr>
    </w:lvl>
  </w:abstractNum>
  <w:abstractNum w:abstractNumId="11" w15:restartNumberingAfterBreak="0">
    <w:nsid w:val="319263EC"/>
    <w:multiLevelType w:val="hybridMultilevel"/>
    <w:tmpl w:val="30F2270A"/>
    <w:lvl w:ilvl="0" w:tplc="04050001">
      <w:start w:val="1"/>
      <w:numFmt w:val="bullet"/>
      <w:lvlText w:val=""/>
      <w:lvlJc w:val="left"/>
      <w:pPr>
        <w:ind w:left="1494" w:hanging="360"/>
      </w:pPr>
      <w:rPr>
        <w:rFonts w:ascii="Symbol" w:hAnsi="Symbol" w:hint="default"/>
      </w:rPr>
    </w:lvl>
    <w:lvl w:ilvl="1" w:tplc="04050003" w:tentative="1">
      <w:start w:val="1"/>
      <w:numFmt w:val="bullet"/>
      <w:lvlText w:val="o"/>
      <w:lvlJc w:val="left"/>
      <w:pPr>
        <w:ind w:left="2214" w:hanging="360"/>
      </w:pPr>
      <w:rPr>
        <w:rFonts w:ascii="Courier New" w:hAnsi="Courier New" w:cs="Courier New" w:hint="default"/>
      </w:rPr>
    </w:lvl>
    <w:lvl w:ilvl="2" w:tplc="04050005" w:tentative="1">
      <w:start w:val="1"/>
      <w:numFmt w:val="bullet"/>
      <w:lvlText w:val=""/>
      <w:lvlJc w:val="left"/>
      <w:pPr>
        <w:ind w:left="2934" w:hanging="360"/>
      </w:pPr>
      <w:rPr>
        <w:rFonts w:ascii="Wingdings" w:hAnsi="Wingdings" w:hint="default"/>
      </w:rPr>
    </w:lvl>
    <w:lvl w:ilvl="3" w:tplc="04050001" w:tentative="1">
      <w:start w:val="1"/>
      <w:numFmt w:val="bullet"/>
      <w:lvlText w:val=""/>
      <w:lvlJc w:val="left"/>
      <w:pPr>
        <w:ind w:left="3654" w:hanging="360"/>
      </w:pPr>
      <w:rPr>
        <w:rFonts w:ascii="Symbol" w:hAnsi="Symbol" w:hint="default"/>
      </w:rPr>
    </w:lvl>
    <w:lvl w:ilvl="4" w:tplc="04050003" w:tentative="1">
      <w:start w:val="1"/>
      <w:numFmt w:val="bullet"/>
      <w:lvlText w:val="o"/>
      <w:lvlJc w:val="left"/>
      <w:pPr>
        <w:ind w:left="4374" w:hanging="360"/>
      </w:pPr>
      <w:rPr>
        <w:rFonts w:ascii="Courier New" w:hAnsi="Courier New" w:cs="Courier New" w:hint="default"/>
      </w:rPr>
    </w:lvl>
    <w:lvl w:ilvl="5" w:tplc="04050005" w:tentative="1">
      <w:start w:val="1"/>
      <w:numFmt w:val="bullet"/>
      <w:lvlText w:val=""/>
      <w:lvlJc w:val="left"/>
      <w:pPr>
        <w:ind w:left="5094" w:hanging="360"/>
      </w:pPr>
      <w:rPr>
        <w:rFonts w:ascii="Wingdings" w:hAnsi="Wingdings" w:hint="default"/>
      </w:rPr>
    </w:lvl>
    <w:lvl w:ilvl="6" w:tplc="04050001" w:tentative="1">
      <w:start w:val="1"/>
      <w:numFmt w:val="bullet"/>
      <w:lvlText w:val=""/>
      <w:lvlJc w:val="left"/>
      <w:pPr>
        <w:ind w:left="5814" w:hanging="360"/>
      </w:pPr>
      <w:rPr>
        <w:rFonts w:ascii="Symbol" w:hAnsi="Symbol" w:hint="default"/>
      </w:rPr>
    </w:lvl>
    <w:lvl w:ilvl="7" w:tplc="04050003" w:tentative="1">
      <w:start w:val="1"/>
      <w:numFmt w:val="bullet"/>
      <w:lvlText w:val="o"/>
      <w:lvlJc w:val="left"/>
      <w:pPr>
        <w:ind w:left="6534" w:hanging="360"/>
      </w:pPr>
      <w:rPr>
        <w:rFonts w:ascii="Courier New" w:hAnsi="Courier New" w:cs="Courier New" w:hint="default"/>
      </w:rPr>
    </w:lvl>
    <w:lvl w:ilvl="8" w:tplc="04050005" w:tentative="1">
      <w:start w:val="1"/>
      <w:numFmt w:val="bullet"/>
      <w:lvlText w:val=""/>
      <w:lvlJc w:val="left"/>
      <w:pPr>
        <w:ind w:left="7254" w:hanging="360"/>
      </w:pPr>
      <w:rPr>
        <w:rFonts w:ascii="Wingdings" w:hAnsi="Wingdings" w:hint="default"/>
      </w:rPr>
    </w:lvl>
  </w:abstractNum>
  <w:abstractNum w:abstractNumId="12" w15:restartNumberingAfterBreak="0">
    <w:nsid w:val="3DEF28E9"/>
    <w:multiLevelType w:val="hybridMultilevel"/>
    <w:tmpl w:val="4ED829E4"/>
    <w:lvl w:ilvl="0" w:tplc="04050001">
      <w:start w:val="1"/>
      <w:numFmt w:val="bullet"/>
      <w:lvlText w:val=""/>
      <w:lvlJc w:val="left"/>
      <w:pPr>
        <w:ind w:left="1636" w:hanging="360"/>
      </w:pPr>
      <w:rPr>
        <w:rFonts w:ascii="Symbol" w:hAnsi="Symbol" w:hint="default"/>
      </w:rPr>
    </w:lvl>
    <w:lvl w:ilvl="1" w:tplc="04050003" w:tentative="1">
      <w:start w:val="1"/>
      <w:numFmt w:val="bullet"/>
      <w:lvlText w:val="o"/>
      <w:lvlJc w:val="left"/>
      <w:pPr>
        <w:ind w:left="2356" w:hanging="360"/>
      </w:pPr>
      <w:rPr>
        <w:rFonts w:ascii="Courier New" w:hAnsi="Courier New" w:cs="Courier New" w:hint="default"/>
      </w:rPr>
    </w:lvl>
    <w:lvl w:ilvl="2" w:tplc="04050005" w:tentative="1">
      <w:start w:val="1"/>
      <w:numFmt w:val="bullet"/>
      <w:lvlText w:val=""/>
      <w:lvlJc w:val="left"/>
      <w:pPr>
        <w:ind w:left="3076" w:hanging="360"/>
      </w:pPr>
      <w:rPr>
        <w:rFonts w:ascii="Wingdings" w:hAnsi="Wingdings" w:hint="default"/>
      </w:rPr>
    </w:lvl>
    <w:lvl w:ilvl="3" w:tplc="04050001" w:tentative="1">
      <w:start w:val="1"/>
      <w:numFmt w:val="bullet"/>
      <w:lvlText w:val=""/>
      <w:lvlJc w:val="left"/>
      <w:pPr>
        <w:ind w:left="3796" w:hanging="360"/>
      </w:pPr>
      <w:rPr>
        <w:rFonts w:ascii="Symbol" w:hAnsi="Symbol" w:hint="default"/>
      </w:rPr>
    </w:lvl>
    <w:lvl w:ilvl="4" w:tplc="04050003" w:tentative="1">
      <w:start w:val="1"/>
      <w:numFmt w:val="bullet"/>
      <w:lvlText w:val="o"/>
      <w:lvlJc w:val="left"/>
      <w:pPr>
        <w:ind w:left="4516" w:hanging="360"/>
      </w:pPr>
      <w:rPr>
        <w:rFonts w:ascii="Courier New" w:hAnsi="Courier New" w:cs="Courier New" w:hint="default"/>
      </w:rPr>
    </w:lvl>
    <w:lvl w:ilvl="5" w:tplc="04050005" w:tentative="1">
      <w:start w:val="1"/>
      <w:numFmt w:val="bullet"/>
      <w:lvlText w:val=""/>
      <w:lvlJc w:val="left"/>
      <w:pPr>
        <w:ind w:left="5236" w:hanging="360"/>
      </w:pPr>
      <w:rPr>
        <w:rFonts w:ascii="Wingdings" w:hAnsi="Wingdings" w:hint="default"/>
      </w:rPr>
    </w:lvl>
    <w:lvl w:ilvl="6" w:tplc="04050001" w:tentative="1">
      <w:start w:val="1"/>
      <w:numFmt w:val="bullet"/>
      <w:lvlText w:val=""/>
      <w:lvlJc w:val="left"/>
      <w:pPr>
        <w:ind w:left="5956" w:hanging="360"/>
      </w:pPr>
      <w:rPr>
        <w:rFonts w:ascii="Symbol" w:hAnsi="Symbol" w:hint="default"/>
      </w:rPr>
    </w:lvl>
    <w:lvl w:ilvl="7" w:tplc="04050003" w:tentative="1">
      <w:start w:val="1"/>
      <w:numFmt w:val="bullet"/>
      <w:lvlText w:val="o"/>
      <w:lvlJc w:val="left"/>
      <w:pPr>
        <w:ind w:left="6676" w:hanging="360"/>
      </w:pPr>
      <w:rPr>
        <w:rFonts w:ascii="Courier New" w:hAnsi="Courier New" w:cs="Courier New" w:hint="default"/>
      </w:rPr>
    </w:lvl>
    <w:lvl w:ilvl="8" w:tplc="04050005" w:tentative="1">
      <w:start w:val="1"/>
      <w:numFmt w:val="bullet"/>
      <w:lvlText w:val=""/>
      <w:lvlJc w:val="left"/>
      <w:pPr>
        <w:ind w:left="7396" w:hanging="360"/>
      </w:pPr>
      <w:rPr>
        <w:rFonts w:ascii="Wingdings" w:hAnsi="Wingdings" w:hint="default"/>
      </w:rPr>
    </w:lvl>
  </w:abstractNum>
  <w:abstractNum w:abstractNumId="13" w15:restartNumberingAfterBreak="0">
    <w:nsid w:val="44D90C89"/>
    <w:multiLevelType w:val="hybridMultilevel"/>
    <w:tmpl w:val="074A0114"/>
    <w:lvl w:ilvl="0" w:tplc="04050001">
      <w:start w:val="1"/>
      <w:numFmt w:val="bullet"/>
      <w:lvlText w:val=""/>
      <w:lvlJc w:val="left"/>
      <w:pPr>
        <w:ind w:left="1352" w:hanging="360"/>
      </w:pPr>
      <w:rPr>
        <w:rFonts w:ascii="Symbol" w:hAnsi="Symbol" w:hint="default"/>
      </w:rPr>
    </w:lvl>
    <w:lvl w:ilvl="1" w:tplc="04050003" w:tentative="1">
      <w:start w:val="1"/>
      <w:numFmt w:val="bullet"/>
      <w:lvlText w:val="o"/>
      <w:lvlJc w:val="left"/>
      <w:pPr>
        <w:ind w:left="2072" w:hanging="360"/>
      </w:pPr>
      <w:rPr>
        <w:rFonts w:ascii="Courier New" w:hAnsi="Courier New" w:cs="Courier New" w:hint="default"/>
      </w:rPr>
    </w:lvl>
    <w:lvl w:ilvl="2" w:tplc="04050005" w:tentative="1">
      <w:start w:val="1"/>
      <w:numFmt w:val="bullet"/>
      <w:lvlText w:val=""/>
      <w:lvlJc w:val="left"/>
      <w:pPr>
        <w:ind w:left="2792" w:hanging="360"/>
      </w:pPr>
      <w:rPr>
        <w:rFonts w:ascii="Wingdings" w:hAnsi="Wingdings" w:hint="default"/>
      </w:rPr>
    </w:lvl>
    <w:lvl w:ilvl="3" w:tplc="04050001" w:tentative="1">
      <w:start w:val="1"/>
      <w:numFmt w:val="bullet"/>
      <w:lvlText w:val=""/>
      <w:lvlJc w:val="left"/>
      <w:pPr>
        <w:ind w:left="3512" w:hanging="360"/>
      </w:pPr>
      <w:rPr>
        <w:rFonts w:ascii="Symbol" w:hAnsi="Symbol" w:hint="default"/>
      </w:rPr>
    </w:lvl>
    <w:lvl w:ilvl="4" w:tplc="04050003" w:tentative="1">
      <w:start w:val="1"/>
      <w:numFmt w:val="bullet"/>
      <w:lvlText w:val="o"/>
      <w:lvlJc w:val="left"/>
      <w:pPr>
        <w:ind w:left="4232" w:hanging="360"/>
      </w:pPr>
      <w:rPr>
        <w:rFonts w:ascii="Courier New" w:hAnsi="Courier New" w:cs="Courier New" w:hint="default"/>
      </w:rPr>
    </w:lvl>
    <w:lvl w:ilvl="5" w:tplc="04050005" w:tentative="1">
      <w:start w:val="1"/>
      <w:numFmt w:val="bullet"/>
      <w:lvlText w:val=""/>
      <w:lvlJc w:val="left"/>
      <w:pPr>
        <w:ind w:left="4952" w:hanging="360"/>
      </w:pPr>
      <w:rPr>
        <w:rFonts w:ascii="Wingdings" w:hAnsi="Wingdings" w:hint="default"/>
      </w:rPr>
    </w:lvl>
    <w:lvl w:ilvl="6" w:tplc="04050001" w:tentative="1">
      <w:start w:val="1"/>
      <w:numFmt w:val="bullet"/>
      <w:lvlText w:val=""/>
      <w:lvlJc w:val="left"/>
      <w:pPr>
        <w:ind w:left="5672" w:hanging="360"/>
      </w:pPr>
      <w:rPr>
        <w:rFonts w:ascii="Symbol" w:hAnsi="Symbol" w:hint="default"/>
      </w:rPr>
    </w:lvl>
    <w:lvl w:ilvl="7" w:tplc="04050003" w:tentative="1">
      <w:start w:val="1"/>
      <w:numFmt w:val="bullet"/>
      <w:lvlText w:val="o"/>
      <w:lvlJc w:val="left"/>
      <w:pPr>
        <w:ind w:left="6392" w:hanging="360"/>
      </w:pPr>
      <w:rPr>
        <w:rFonts w:ascii="Courier New" w:hAnsi="Courier New" w:cs="Courier New" w:hint="default"/>
      </w:rPr>
    </w:lvl>
    <w:lvl w:ilvl="8" w:tplc="04050005" w:tentative="1">
      <w:start w:val="1"/>
      <w:numFmt w:val="bullet"/>
      <w:lvlText w:val=""/>
      <w:lvlJc w:val="left"/>
      <w:pPr>
        <w:ind w:left="7112" w:hanging="360"/>
      </w:pPr>
      <w:rPr>
        <w:rFonts w:ascii="Wingdings" w:hAnsi="Wingdings" w:hint="default"/>
      </w:rPr>
    </w:lvl>
  </w:abstractNum>
  <w:abstractNum w:abstractNumId="14" w15:restartNumberingAfterBreak="0">
    <w:nsid w:val="660A4C48"/>
    <w:multiLevelType w:val="multilevel"/>
    <w:tmpl w:val="A2CA936E"/>
    <w:lvl w:ilvl="0">
      <w:start w:val="1"/>
      <w:numFmt w:val="decimal"/>
      <w:lvlText w:val="%1."/>
      <w:lvlJc w:val="left"/>
      <w:pPr>
        <w:ind w:left="721" w:hanging="360"/>
      </w:pPr>
      <w:rPr>
        <w:rFonts w:hint="default"/>
      </w:rPr>
    </w:lvl>
    <w:lvl w:ilvl="1">
      <w:start w:val="1"/>
      <w:numFmt w:val="decimal"/>
      <w:isLgl/>
      <w:lvlText w:val="%1.%2."/>
      <w:lvlJc w:val="left"/>
      <w:pPr>
        <w:ind w:left="1081" w:hanging="720"/>
      </w:pPr>
      <w:rPr>
        <w:rFonts w:hint="default"/>
      </w:rPr>
    </w:lvl>
    <w:lvl w:ilvl="2">
      <w:start w:val="1"/>
      <w:numFmt w:val="decimal"/>
      <w:isLgl/>
      <w:lvlText w:val="%1.%2.%3."/>
      <w:lvlJc w:val="left"/>
      <w:pPr>
        <w:ind w:left="1081" w:hanging="720"/>
      </w:pPr>
      <w:rPr>
        <w:rFonts w:hint="default"/>
      </w:rPr>
    </w:lvl>
    <w:lvl w:ilvl="3">
      <w:start w:val="1"/>
      <w:numFmt w:val="decimal"/>
      <w:isLgl/>
      <w:lvlText w:val="%1.%2.%3.%4."/>
      <w:lvlJc w:val="left"/>
      <w:pPr>
        <w:ind w:left="1441" w:hanging="1080"/>
      </w:pPr>
      <w:rPr>
        <w:rFonts w:hint="default"/>
      </w:rPr>
    </w:lvl>
    <w:lvl w:ilvl="4">
      <w:start w:val="1"/>
      <w:numFmt w:val="decimal"/>
      <w:isLgl/>
      <w:lvlText w:val="%1.%2.%3.%4.%5."/>
      <w:lvlJc w:val="left"/>
      <w:pPr>
        <w:ind w:left="1441" w:hanging="1080"/>
      </w:pPr>
      <w:rPr>
        <w:rFonts w:hint="default"/>
      </w:rPr>
    </w:lvl>
    <w:lvl w:ilvl="5">
      <w:start w:val="1"/>
      <w:numFmt w:val="decimal"/>
      <w:isLgl/>
      <w:lvlText w:val="%1.%2.%3.%4.%5.%6."/>
      <w:lvlJc w:val="left"/>
      <w:pPr>
        <w:ind w:left="1801" w:hanging="1440"/>
      </w:pPr>
      <w:rPr>
        <w:rFonts w:hint="default"/>
      </w:rPr>
    </w:lvl>
    <w:lvl w:ilvl="6">
      <w:start w:val="1"/>
      <w:numFmt w:val="decimal"/>
      <w:isLgl/>
      <w:lvlText w:val="%1.%2.%3.%4.%5.%6.%7."/>
      <w:lvlJc w:val="left"/>
      <w:pPr>
        <w:ind w:left="1801" w:hanging="1440"/>
      </w:pPr>
      <w:rPr>
        <w:rFonts w:hint="default"/>
      </w:rPr>
    </w:lvl>
    <w:lvl w:ilvl="7">
      <w:start w:val="1"/>
      <w:numFmt w:val="decimal"/>
      <w:isLgl/>
      <w:lvlText w:val="%1.%2.%3.%4.%5.%6.%7.%8."/>
      <w:lvlJc w:val="left"/>
      <w:pPr>
        <w:ind w:left="2161" w:hanging="1800"/>
      </w:pPr>
      <w:rPr>
        <w:rFonts w:hint="default"/>
      </w:rPr>
    </w:lvl>
    <w:lvl w:ilvl="8">
      <w:start w:val="1"/>
      <w:numFmt w:val="decimal"/>
      <w:isLgl/>
      <w:lvlText w:val="%1.%2.%3.%4.%5.%6.%7.%8.%9."/>
      <w:lvlJc w:val="left"/>
      <w:pPr>
        <w:ind w:left="2161" w:hanging="1800"/>
      </w:pPr>
      <w:rPr>
        <w:rFonts w:hint="default"/>
      </w:rPr>
    </w:lvl>
  </w:abstractNum>
  <w:abstractNum w:abstractNumId="15" w15:restartNumberingAfterBreak="0">
    <w:nsid w:val="69175367"/>
    <w:multiLevelType w:val="hybridMultilevel"/>
    <w:tmpl w:val="C822418E"/>
    <w:lvl w:ilvl="0" w:tplc="04050001">
      <w:start w:val="1"/>
      <w:numFmt w:val="bullet"/>
      <w:lvlText w:val=""/>
      <w:lvlJc w:val="left"/>
      <w:pPr>
        <w:ind w:left="1428"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16" w15:restartNumberingAfterBreak="0">
    <w:nsid w:val="75AA486D"/>
    <w:multiLevelType w:val="hybridMultilevel"/>
    <w:tmpl w:val="8612F734"/>
    <w:lvl w:ilvl="0" w:tplc="04050001">
      <w:start w:val="1"/>
      <w:numFmt w:val="bullet"/>
      <w:lvlText w:val=""/>
      <w:lvlJc w:val="left"/>
      <w:pPr>
        <w:ind w:left="644" w:hanging="360"/>
      </w:pPr>
      <w:rPr>
        <w:rFonts w:ascii="Symbol" w:hAnsi="Symbol" w:hint="default"/>
      </w:rPr>
    </w:lvl>
    <w:lvl w:ilvl="1" w:tplc="04050003" w:tentative="1">
      <w:start w:val="1"/>
      <w:numFmt w:val="bullet"/>
      <w:lvlText w:val="o"/>
      <w:lvlJc w:val="left"/>
      <w:pPr>
        <w:ind w:left="1364" w:hanging="360"/>
      </w:pPr>
      <w:rPr>
        <w:rFonts w:ascii="Courier New" w:hAnsi="Courier New" w:cs="Courier New" w:hint="default"/>
      </w:rPr>
    </w:lvl>
    <w:lvl w:ilvl="2" w:tplc="04050005" w:tentative="1">
      <w:start w:val="1"/>
      <w:numFmt w:val="bullet"/>
      <w:lvlText w:val=""/>
      <w:lvlJc w:val="left"/>
      <w:pPr>
        <w:ind w:left="2084" w:hanging="360"/>
      </w:pPr>
      <w:rPr>
        <w:rFonts w:ascii="Wingdings" w:hAnsi="Wingdings" w:hint="default"/>
      </w:rPr>
    </w:lvl>
    <w:lvl w:ilvl="3" w:tplc="04050001" w:tentative="1">
      <w:start w:val="1"/>
      <w:numFmt w:val="bullet"/>
      <w:lvlText w:val=""/>
      <w:lvlJc w:val="left"/>
      <w:pPr>
        <w:ind w:left="2804" w:hanging="360"/>
      </w:pPr>
      <w:rPr>
        <w:rFonts w:ascii="Symbol" w:hAnsi="Symbol" w:hint="default"/>
      </w:rPr>
    </w:lvl>
    <w:lvl w:ilvl="4" w:tplc="04050003" w:tentative="1">
      <w:start w:val="1"/>
      <w:numFmt w:val="bullet"/>
      <w:lvlText w:val="o"/>
      <w:lvlJc w:val="left"/>
      <w:pPr>
        <w:ind w:left="3524" w:hanging="360"/>
      </w:pPr>
      <w:rPr>
        <w:rFonts w:ascii="Courier New" w:hAnsi="Courier New" w:cs="Courier New" w:hint="default"/>
      </w:rPr>
    </w:lvl>
    <w:lvl w:ilvl="5" w:tplc="04050005" w:tentative="1">
      <w:start w:val="1"/>
      <w:numFmt w:val="bullet"/>
      <w:lvlText w:val=""/>
      <w:lvlJc w:val="left"/>
      <w:pPr>
        <w:ind w:left="4244" w:hanging="360"/>
      </w:pPr>
      <w:rPr>
        <w:rFonts w:ascii="Wingdings" w:hAnsi="Wingdings" w:hint="default"/>
      </w:rPr>
    </w:lvl>
    <w:lvl w:ilvl="6" w:tplc="04050001" w:tentative="1">
      <w:start w:val="1"/>
      <w:numFmt w:val="bullet"/>
      <w:lvlText w:val=""/>
      <w:lvlJc w:val="left"/>
      <w:pPr>
        <w:ind w:left="4964" w:hanging="360"/>
      </w:pPr>
      <w:rPr>
        <w:rFonts w:ascii="Symbol" w:hAnsi="Symbol" w:hint="default"/>
      </w:rPr>
    </w:lvl>
    <w:lvl w:ilvl="7" w:tplc="04050003" w:tentative="1">
      <w:start w:val="1"/>
      <w:numFmt w:val="bullet"/>
      <w:lvlText w:val="o"/>
      <w:lvlJc w:val="left"/>
      <w:pPr>
        <w:ind w:left="5684" w:hanging="360"/>
      </w:pPr>
      <w:rPr>
        <w:rFonts w:ascii="Courier New" w:hAnsi="Courier New" w:cs="Courier New" w:hint="default"/>
      </w:rPr>
    </w:lvl>
    <w:lvl w:ilvl="8" w:tplc="04050005" w:tentative="1">
      <w:start w:val="1"/>
      <w:numFmt w:val="bullet"/>
      <w:lvlText w:val=""/>
      <w:lvlJc w:val="left"/>
      <w:pPr>
        <w:ind w:left="6404" w:hanging="360"/>
      </w:pPr>
      <w:rPr>
        <w:rFonts w:ascii="Wingdings" w:hAnsi="Wingdings" w:hint="default"/>
      </w:rPr>
    </w:lvl>
  </w:abstractNum>
  <w:abstractNum w:abstractNumId="17" w15:restartNumberingAfterBreak="0">
    <w:nsid w:val="770C66EE"/>
    <w:multiLevelType w:val="hybridMultilevel"/>
    <w:tmpl w:val="F426177E"/>
    <w:lvl w:ilvl="0" w:tplc="04050001">
      <w:start w:val="1"/>
      <w:numFmt w:val="bullet"/>
      <w:lvlText w:val=""/>
      <w:lvlJc w:val="left"/>
      <w:pPr>
        <w:ind w:left="1494" w:hanging="360"/>
      </w:pPr>
      <w:rPr>
        <w:rFonts w:ascii="Symbol" w:hAnsi="Symbol" w:hint="default"/>
      </w:rPr>
    </w:lvl>
    <w:lvl w:ilvl="1" w:tplc="04050003" w:tentative="1">
      <w:start w:val="1"/>
      <w:numFmt w:val="bullet"/>
      <w:lvlText w:val="o"/>
      <w:lvlJc w:val="left"/>
      <w:pPr>
        <w:ind w:left="2214" w:hanging="360"/>
      </w:pPr>
      <w:rPr>
        <w:rFonts w:ascii="Courier New" w:hAnsi="Courier New" w:cs="Courier New" w:hint="default"/>
      </w:rPr>
    </w:lvl>
    <w:lvl w:ilvl="2" w:tplc="04050005" w:tentative="1">
      <w:start w:val="1"/>
      <w:numFmt w:val="bullet"/>
      <w:lvlText w:val=""/>
      <w:lvlJc w:val="left"/>
      <w:pPr>
        <w:ind w:left="2934" w:hanging="360"/>
      </w:pPr>
      <w:rPr>
        <w:rFonts w:ascii="Wingdings" w:hAnsi="Wingdings" w:hint="default"/>
      </w:rPr>
    </w:lvl>
    <w:lvl w:ilvl="3" w:tplc="04050001" w:tentative="1">
      <w:start w:val="1"/>
      <w:numFmt w:val="bullet"/>
      <w:lvlText w:val=""/>
      <w:lvlJc w:val="left"/>
      <w:pPr>
        <w:ind w:left="3654" w:hanging="360"/>
      </w:pPr>
      <w:rPr>
        <w:rFonts w:ascii="Symbol" w:hAnsi="Symbol" w:hint="default"/>
      </w:rPr>
    </w:lvl>
    <w:lvl w:ilvl="4" w:tplc="04050003" w:tentative="1">
      <w:start w:val="1"/>
      <w:numFmt w:val="bullet"/>
      <w:lvlText w:val="o"/>
      <w:lvlJc w:val="left"/>
      <w:pPr>
        <w:ind w:left="4374" w:hanging="360"/>
      </w:pPr>
      <w:rPr>
        <w:rFonts w:ascii="Courier New" w:hAnsi="Courier New" w:cs="Courier New" w:hint="default"/>
      </w:rPr>
    </w:lvl>
    <w:lvl w:ilvl="5" w:tplc="04050005" w:tentative="1">
      <w:start w:val="1"/>
      <w:numFmt w:val="bullet"/>
      <w:lvlText w:val=""/>
      <w:lvlJc w:val="left"/>
      <w:pPr>
        <w:ind w:left="5094" w:hanging="360"/>
      </w:pPr>
      <w:rPr>
        <w:rFonts w:ascii="Wingdings" w:hAnsi="Wingdings" w:hint="default"/>
      </w:rPr>
    </w:lvl>
    <w:lvl w:ilvl="6" w:tplc="04050001" w:tentative="1">
      <w:start w:val="1"/>
      <w:numFmt w:val="bullet"/>
      <w:lvlText w:val=""/>
      <w:lvlJc w:val="left"/>
      <w:pPr>
        <w:ind w:left="5814" w:hanging="360"/>
      </w:pPr>
      <w:rPr>
        <w:rFonts w:ascii="Symbol" w:hAnsi="Symbol" w:hint="default"/>
      </w:rPr>
    </w:lvl>
    <w:lvl w:ilvl="7" w:tplc="04050003" w:tentative="1">
      <w:start w:val="1"/>
      <w:numFmt w:val="bullet"/>
      <w:lvlText w:val="o"/>
      <w:lvlJc w:val="left"/>
      <w:pPr>
        <w:ind w:left="6534" w:hanging="360"/>
      </w:pPr>
      <w:rPr>
        <w:rFonts w:ascii="Courier New" w:hAnsi="Courier New" w:cs="Courier New" w:hint="default"/>
      </w:rPr>
    </w:lvl>
    <w:lvl w:ilvl="8" w:tplc="04050005" w:tentative="1">
      <w:start w:val="1"/>
      <w:numFmt w:val="bullet"/>
      <w:lvlText w:val=""/>
      <w:lvlJc w:val="left"/>
      <w:pPr>
        <w:ind w:left="7254" w:hanging="360"/>
      </w:pPr>
      <w:rPr>
        <w:rFonts w:ascii="Wingdings" w:hAnsi="Wingdings" w:hint="default"/>
      </w:rPr>
    </w:lvl>
  </w:abstractNum>
  <w:abstractNum w:abstractNumId="18" w15:restartNumberingAfterBreak="0">
    <w:nsid w:val="78790D07"/>
    <w:multiLevelType w:val="hybridMultilevel"/>
    <w:tmpl w:val="FC54D7DA"/>
    <w:lvl w:ilvl="0" w:tplc="04050001">
      <w:start w:val="1"/>
      <w:numFmt w:val="bullet"/>
      <w:lvlText w:val=""/>
      <w:lvlJc w:val="left"/>
      <w:pPr>
        <w:ind w:left="1494" w:hanging="360"/>
      </w:pPr>
      <w:rPr>
        <w:rFonts w:ascii="Symbol" w:hAnsi="Symbol" w:hint="default"/>
      </w:rPr>
    </w:lvl>
    <w:lvl w:ilvl="1" w:tplc="04050003" w:tentative="1">
      <w:start w:val="1"/>
      <w:numFmt w:val="bullet"/>
      <w:lvlText w:val="o"/>
      <w:lvlJc w:val="left"/>
      <w:pPr>
        <w:ind w:left="2214" w:hanging="360"/>
      </w:pPr>
      <w:rPr>
        <w:rFonts w:ascii="Courier New" w:hAnsi="Courier New" w:cs="Courier New" w:hint="default"/>
      </w:rPr>
    </w:lvl>
    <w:lvl w:ilvl="2" w:tplc="04050005" w:tentative="1">
      <w:start w:val="1"/>
      <w:numFmt w:val="bullet"/>
      <w:lvlText w:val=""/>
      <w:lvlJc w:val="left"/>
      <w:pPr>
        <w:ind w:left="2934" w:hanging="360"/>
      </w:pPr>
      <w:rPr>
        <w:rFonts w:ascii="Wingdings" w:hAnsi="Wingdings" w:hint="default"/>
      </w:rPr>
    </w:lvl>
    <w:lvl w:ilvl="3" w:tplc="04050001" w:tentative="1">
      <w:start w:val="1"/>
      <w:numFmt w:val="bullet"/>
      <w:lvlText w:val=""/>
      <w:lvlJc w:val="left"/>
      <w:pPr>
        <w:ind w:left="3654" w:hanging="360"/>
      </w:pPr>
      <w:rPr>
        <w:rFonts w:ascii="Symbol" w:hAnsi="Symbol" w:hint="default"/>
      </w:rPr>
    </w:lvl>
    <w:lvl w:ilvl="4" w:tplc="04050003" w:tentative="1">
      <w:start w:val="1"/>
      <w:numFmt w:val="bullet"/>
      <w:lvlText w:val="o"/>
      <w:lvlJc w:val="left"/>
      <w:pPr>
        <w:ind w:left="4374" w:hanging="360"/>
      </w:pPr>
      <w:rPr>
        <w:rFonts w:ascii="Courier New" w:hAnsi="Courier New" w:cs="Courier New" w:hint="default"/>
      </w:rPr>
    </w:lvl>
    <w:lvl w:ilvl="5" w:tplc="04050005" w:tentative="1">
      <w:start w:val="1"/>
      <w:numFmt w:val="bullet"/>
      <w:lvlText w:val=""/>
      <w:lvlJc w:val="left"/>
      <w:pPr>
        <w:ind w:left="5094" w:hanging="360"/>
      </w:pPr>
      <w:rPr>
        <w:rFonts w:ascii="Wingdings" w:hAnsi="Wingdings" w:hint="default"/>
      </w:rPr>
    </w:lvl>
    <w:lvl w:ilvl="6" w:tplc="04050001" w:tentative="1">
      <w:start w:val="1"/>
      <w:numFmt w:val="bullet"/>
      <w:lvlText w:val=""/>
      <w:lvlJc w:val="left"/>
      <w:pPr>
        <w:ind w:left="5814" w:hanging="360"/>
      </w:pPr>
      <w:rPr>
        <w:rFonts w:ascii="Symbol" w:hAnsi="Symbol" w:hint="default"/>
      </w:rPr>
    </w:lvl>
    <w:lvl w:ilvl="7" w:tplc="04050003" w:tentative="1">
      <w:start w:val="1"/>
      <w:numFmt w:val="bullet"/>
      <w:lvlText w:val="o"/>
      <w:lvlJc w:val="left"/>
      <w:pPr>
        <w:ind w:left="6534" w:hanging="360"/>
      </w:pPr>
      <w:rPr>
        <w:rFonts w:ascii="Courier New" w:hAnsi="Courier New" w:cs="Courier New" w:hint="default"/>
      </w:rPr>
    </w:lvl>
    <w:lvl w:ilvl="8" w:tplc="04050005" w:tentative="1">
      <w:start w:val="1"/>
      <w:numFmt w:val="bullet"/>
      <w:lvlText w:val=""/>
      <w:lvlJc w:val="left"/>
      <w:pPr>
        <w:ind w:left="7254" w:hanging="360"/>
      </w:pPr>
      <w:rPr>
        <w:rFonts w:ascii="Wingdings" w:hAnsi="Wingdings" w:hint="default"/>
      </w:rPr>
    </w:lvl>
  </w:abstractNum>
  <w:abstractNum w:abstractNumId="19" w15:restartNumberingAfterBreak="0">
    <w:nsid w:val="78D25861"/>
    <w:multiLevelType w:val="hybridMultilevel"/>
    <w:tmpl w:val="852A1BF4"/>
    <w:lvl w:ilvl="0" w:tplc="04050001">
      <w:start w:val="1"/>
      <w:numFmt w:val="bullet"/>
      <w:lvlText w:val=""/>
      <w:lvlJc w:val="left"/>
      <w:pPr>
        <w:ind w:left="1428" w:hanging="360"/>
      </w:pPr>
      <w:rPr>
        <w:rFonts w:ascii="Symbol" w:hAnsi="Symbol" w:hint="default"/>
      </w:rPr>
    </w:lvl>
    <w:lvl w:ilvl="1" w:tplc="04050003" w:tentative="1">
      <w:start w:val="1"/>
      <w:numFmt w:val="bullet"/>
      <w:lvlText w:val="o"/>
      <w:lvlJc w:val="left"/>
      <w:pPr>
        <w:ind w:left="2148" w:hanging="360"/>
      </w:pPr>
      <w:rPr>
        <w:rFonts w:ascii="Courier New" w:hAnsi="Courier New" w:cs="Courier New" w:hint="default"/>
      </w:rPr>
    </w:lvl>
    <w:lvl w:ilvl="2" w:tplc="04050005" w:tentative="1">
      <w:start w:val="1"/>
      <w:numFmt w:val="bullet"/>
      <w:lvlText w:val=""/>
      <w:lvlJc w:val="left"/>
      <w:pPr>
        <w:ind w:left="2868" w:hanging="360"/>
      </w:pPr>
      <w:rPr>
        <w:rFonts w:ascii="Wingdings" w:hAnsi="Wingdings" w:hint="default"/>
      </w:rPr>
    </w:lvl>
    <w:lvl w:ilvl="3" w:tplc="04050001" w:tentative="1">
      <w:start w:val="1"/>
      <w:numFmt w:val="bullet"/>
      <w:lvlText w:val=""/>
      <w:lvlJc w:val="left"/>
      <w:pPr>
        <w:ind w:left="3588" w:hanging="360"/>
      </w:pPr>
      <w:rPr>
        <w:rFonts w:ascii="Symbol" w:hAnsi="Symbol" w:hint="default"/>
      </w:rPr>
    </w:lvl>
    <w:lvl w:ilvl="4" w:tplc="04050003" w:tentative="1">
      <w:start w:val="1"/>
      <w:numFmt w:val="bullet"/>
      <w:lvlText w:val="o"/>
      <w:lvlJc w:val="left"/>
      <w:pPr>
        <w:ind w:left="4308" w:hanging="360"/>
      </w:pPr>
      <w:rPr>
        <w:rFonts w:ascii="Courier New" w:hAnsi="Courier New" w:cs="Courier New" w:hint="default"/>
      </w:rPr>
    </w:lvl>
    <w:lvl w:ilvl="5" w:tplc="04050005" w:tentative="1">
      <w:start w:val="1"/>
      <w:numFmt w:val="bullet"/>
      <w:lvlText w:val=""/>
      <w:lvlJc w:val="left"/>
      <w:pPr>
        <w:ind w:left="5028" w:hanging="360"/>
      </w:pPr>
      <w:rPr>
        <w:rFonts w:ascii="Wingdings" w:hAnsi="Wingdings" w:hint="default"/>
      </w:rPr>
    </w:lvl>
    <w:lvl w:ilvl="6" w:tplc="04050001" w:tentative="1">
      <w:start w:val="1"/>
      <w:numFmt w:val="bullet"/>
      <w:lvlText w:val=""/>
      <w:lvlJc w:val="left"/>
      <w:pPr>
        <w:ind w:left="5748" w:hanging="360"/>
      </w:pPr>
      <w:rPr>
        <w:rFonts w:ascii="Symbol" w:hAnsi="Symbol" w:hint="default"/>
      </w:rPr>
    </w:lvl>
    <w:lvl w:ilvl="7" w:tplc="04050003" w:tentative="1">
      <w:start w:val="1"/>
      <w:numFmt w:val="bullet"/>
      <w:lvlText w:val="o"/>
      <w:lvlJc w:val="left"/>
      <w:pPr>
        <w:ind w:left="6468" w:hanging="360"/>
      </w:pPr>
      <w:rPr>
        <w:rFonts w:ascii="Courier New" w:hAnsi="Courier New" w:cs="Courier New" w:hint="default"/>
      </w:rPr>
    </w:lvl>
    <w:lvl w:ilvl="8" w:tplc="04050005" w:tentative="1">
      <w:start w:val="1"/>
      <w:numFmt w:val="bullet"/>
      <w:lvlText w:val=""/>
      <w:lvlJc w:val="left"/>
      <w:pPr>
        <w:ind w:left="7188" w:hanging="360"/>
      </w:pPr>
      <w:rPr>
        <w:rFonts w:ascii="Wingdings" w:hAnsi="Wingdings" w:hint="default"/>
      </w:rPr>
    </w:lvl>
  </w:abstractNum>
  <w:abstractNum w:abstractNumId="20" w15:restartNumberingAfterBreak="0">
    <w:nsid w:val="7AE20564"/>
    <w:multiLevelType w:val="hybridMultilevel"/>
    <w:tmpl w:val="0D584FDC"/>
    <w:lvl w:ilvl="0" w:tplc="04050001">
      <w:start w:val="1"/>
      <w:numFmt w:val="bullet"/>
      <w:lvlText w:val=""/>
      <w:lvlJc w:val="left"/>
      <w:pPr>
        <w:ind w:left="1494" w:hanging="360"/>
      </w:pPr>
      <w:rPr>
        <w:rFonts w:ascii="Symbol" w:hAnsi="Symbol" w:hint="default"/>
      </w:rPr>
    </w:lvl>
    <w:lvl w:ilvl="1" w:tplc="04050003" w:tentative="1">
      <w:start w:val="1"/>
      <w:numFmt w:val="bullet"/>
      <w:lvlText w:val="o"/>
      <w:lvlJc w:val="left"/>
      <w:pPr>
        <w:ind w:left="1931" w:hanging="360"/>
      </w:pPr>
      <w:rPr>
        <w:rFonts w:ascii="Courier New" w:hAnsi="Courier New" w:cs="Courier New" w:hint="default"/>
      </w:rPr>
    </w:lvl>
    <w:lvl w:ilvl="2" w:tplc="04050005" w:tentative="1">
      <w:start w:val="1"/>
      <w:numFmt w:val="bullet"/>
      <w:lvlText w:val=""/>
      <w:lvlJc w:val="left"/>
      <w:pPr>
        <w:ind w:left="2651" w:hanging="360"/>
      </w:pPr>
      <w:rPr>
        <w:rFonts w:ascii="Wingdings" w:hAnsi="Wingdings" w:hint="default"/>
      </w:rPr>
    </w:lvl>
    <w:lvl w:ilvl="3" w:tplc="04050001" w:tentative="1">
      <w:start w:val="1"/>
      <w:numFmt w:val="bullet"/>
      <w:lvlText w:val=""/>
      <w:lvlJc w:val="left"/>
      <w:pPr>
        <w:ind w:left="3371" w:hanging="360"/>
      </w:pPr>
      <w:rPr>
        <w:rFonts w:ascii="Symbol" w:hAnsi="Symbol" w:hint="default"/>
      </w:rPr>
    </w:lvl>
    <w:lvl w:ilvl="4" w:tplc="04050003" w:tentative="1">
      <w:start w:val="1"/>
      <w:numFmt w:val="bullet"/>
      <w:lvlText w:val="o"/>
      <w:lvlJc w:val="left"/>
      <w:pPr>
        <w:ind w:left="4091" w:hanging="360"/>
      </w:pPr>
      <w:rPr>
        <w:rFonts w:ascii="Courier New" w:hAnsi="Courier New" w:cs="Courier New" w:hint="default"/>
      </w:rPr>
    </w:lvl>
    <w:lvl w:ilvl="5" w:tplc="04050005" w:tentative="1">
      <w:start w:val="1"/>
      <w:numFmt w:val="bullet"/>
      <w:lvlText w:val=""/>
      <w:lvlJc w:val="left"/>
      <w:pPr>
        <w:ind w:left="4811" w:hanging="360"/>
      </w:pPr>
      <w:rPr>
        <w:rFonts w:ascii="Wingdings" w:hAnsi="Wingdings" w:hint="default"/>
      </w:rPr>
    </w:lvl>
    <w:lvl w:ilvl="6" w:tplc="04050001" w:tentative="1">
      <w:start w:val="1"/>
      <w:numFmt w:val="bullet"/>
      <w:lvlText w:val=""/>
      <w:lvlJc w:val="left"/>
      <w:pPr>
        <w:ind w:left="5531" w:hanging="360"/>
      </w:pPr>
      <w:rPr>
        <w:rFonts w:ascii="Symbol" w:hAnsi="Symbol" w:hint="default"/>
      </w:rPr>
    </w:lvl>
    <w:lvl w:ilvl="7" w:tplc="04050003" w:tentative="1">
      <w:start w:val="1"/>
      <w:numFmt w:val="bullet"/>
      <w:lvlText w:val="o"/>
      <w:lvlJc w:val="left"/>
      <w:pPr>
        <w:ind w:left="6251" w:hanging="360"/>
      </w:pPr>
      <w:rPr>
        <w:rFonts w:ascii="Courier New" w:hAnsi="Courier New" w:cs="Courier New" w:hint="default"/>
      </w:rPr>
    </w:lvl>
    <w:lvl w:ilvl="8" w:tplc="04050005" w:tentative="1">
      <w:start w:val="1"/>
      <w:numFmt w:val="bullet"/>
      <w:lvlText w:val=""/>
      <w:lvlJc w:val="left"/>
      <w:pPr>
        <w:ind w:left="6971" w:hanging="360"/>
      </w:pPr>
      <w:rPr>
        <w:rFonts w:ascii="Wingdings" w:hAnsi="Wingdings" w:hint="default"/>
      </w:rPr>
    </w:lvl>
  </w:abstractNum>
  <w:num w:numId="1" w16cid:durableId="412356753">
    <w:abstractNumId w:val="5"/>
  </w:num>
  <w:num w:numId="2" w16cid:durableId="551045477">
    <w:abstractNumId w:val="14"/>
  </w:num>
  <w:num w:numId="3" w16cid:durableId="1740207935">
    <w:abstractNumId w:val="16"/>
  </w:num>
  <w:num w:numId="4" w16cid:durableId="1626081798">
    <w:abstractNumId w:val="8"/>
  </w:num>
  <w:num w:numId="5" w16cid:durableId="570385461">
    <w:abstractNumId w:val="4"/>
  </w:num>
  <w:num w:numId="6" w16cid:durableId="100996443">
    <w:abstractNumId w:val="0"/>
  </w:num>
  <w:num w:numId="7" w16cid:durableId="153223514">
    <w:abstractNumId w:val="19"/>
  </w:num>
  <w:num w:numId="8" w16cid:durableId="404494346">
    <w:abstractNumId w:val="15"/>
  </w:num>
  <w:num w:numId="9" w16cid:durableId="837647307">
    <w:abstractNumId w:val="20"/>
  </w:num>
  <w:num w:numId="10" w16cid:durableId="654841498">
    <w:abstractNumId w:val="12"/>
  </w:num>
  <w:num w:numId="11" w16cid:durableId="1725444280">
    <w:abstractNumId w:val="9"/>
  </w:num>
  <w:num w:numId="12" w16cid:durableId="1598099376">
    <w:abstractNumId w:val="18"/>
  </w:num>
  <w:num w:numId="13" w16cid:durableId="1866753200">
    <w:abstractNumId w:val="3"/>
  </w:num>
  <w:num w:numId="14" w16cid:durableId="131021775">
    <w:abstractNumId w:val="11"/>
  </w:num>
  <w:num w:numId="15" w16cid:durableId="864900356">
    <w:abstractNumId w:val="13"/>
  </w:num>
  <w:num w:numId="16" w16cid:durableId="778526806">
    <w:abstractNumId w:val="1"/>
  </w:num>
  <w:num w:numId="17" w16cid:durableId="555514067">
    <w:abstractNumId w:val="2"/>
  </w:num>
  <w:num w:numId="18" w16cid:durableId="115149991">
    <w:abstractNumId w:val="6"/>
  </w:num>
  <w:num w:numId="19" w16cid:durableId="413672519">
    <w:abstractNumId w:val="17"/>
  </w:num>
  <w:num w:numId="20" w16cid:durableId="1708675892">
    <w:abstractNumId w:val="7"/>
  </w:num>
  <w:num w:numId="21" w16cid:durableId="146643475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AE6"/>
    <w:rsid w:val="00040ECA"/>
    <w:rsid w:val="000A29C3"/>
    <w:rsid w:val="002F36E8"/>
    <w:rsid w:val="003B5AE6"/>
    <w:rsid w:val="004C3AC2"/>
    <w:rsid w:val="004D3ED9"/>
    <w:rsid w:val="00571148"/>
    <w:rsid w:val="006344CF"/>
    <w:rsid w:val="0068372C"/>
    <w:rsid w:val="006B2821"/>
    <w:rsid w:val="006D6BF2"/>
    <w:rsid w:val="006F1322"/>
    <w:rsid w:val="00744C20"/>
    <w:rsid w:val="00852B85"/>
    <w:rsid w:val="00915A59"/>
    <w:rsid w:val="00A47DD6"/>
    <w:rsid w:val="00A94008"/>
    <w:rsid w:val="00B23481"/>
    <w:rsid w:val="00B30E2A"/>
    <w:rsid w:val="00B31601"/>
    <w:rsid w:val="00C93525"/>
    <w:rsid w:val="00C94687"/>
    <w:rsid w:val="00D92C33"/>
    <w:rsid w:val="00E41D5C"/>
    <w:rsid w:val="00F8376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061D0"/>
  <w15:chartTrackingRefBased/>
  <w15:docId w15:val="{6315EA87-DF1B-415E-B686-1C1108B43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3B5A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
    <w:next w:val="Normln"/>
    <w:link w:val="Nadpis2Char"/>
    <w:uiPriority w:val="9"/>
    <w:semiHidden/>
    <w:unhideWhenUsed/>
    <w:qFormat/>
    <w:rsid w:val="003B5A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
    <w:next w:val="Normln"/>
    <w:link w:val="Nadpis3Char"/>
    <w:uiPriority w:val="9"/>
    <w:unhideWhenUsed/>
    <w:qFormat/>
    <w:rsid w:val="003B5AE6"/>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
    <w:next w:val="Normln"/>
    <w:link w:val="Nadpis4Char"/>
    <w:uiPriority w:val="9"/>
    <w:unhideWhenUsed/>
    <w:qFormat/>
    <w:rsid w:val="003B5AE6"/>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
    <w:next w:val="Normln"/>
    <w:link w:val="Nadpis5Char"/>
    <w:uiPriority w:val="9"/>
    <w:semiHidden/>
    <w:unhideWhenUsed/>
    <w:qFormat/>
    <w:rsid w:val="003B5AE6"/>
    <w:pPr>
      <w:keepNext/>
      <w:keepLines/>
      <w:spacing w:before="80" w:after="40"/>
      <w:outlineLvl w:val="4"/>
    </w:pPr>
    <w:rPr>
      <w:rFonts w:eastAsiaTheme="majorEastAsia" w:cstheme="majorBidi"/>
      <w:color w:val="0F4761" w:themeColor="accent1" w:themeShade="BF"/>
    </w:rPr>
  </w:style>
  <w:style w:type="paragraph" w:styleId="Nadpis6">
    <w:name w:val="heading 6"/>
    <w:basedOn w:val="Normln"/>
    <w:next w:val="Normln"/>
    <w:link w:val="Nadpis6Char"/>
    <w:uiPriority w:val="9"/>
    <w:semiHidden/>
    <w:unhideWhenUsed/>
    <w:qFormat/>
    <w:rsid w:val="003B5AE6"/>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
    <w:next w:val="Normln"/>
    <w:link w:val="Nadpis7Char"/>
    <w:uiPriority w:val="9"/>
    <w:semiHidden/>
    <w:unhideWhenUsed/>
    <w:qFormat/>
    <w:rsid w:val="003B5AE6"/>
    <w:pPr>
      <w:keepNext/>
      <w:keepLines/>
      <w:spacing w:before="40" w:after="0"/>
      <w:outlineLvl w:val="6"/>
    </w:pPr>
    <w:rPr>
      <w:rFonts w:eastAsiaTheme="majorEastAsia" w:cstheme="majorBidi"/>
      <w:color w:val="595959" w:themeColor="text1" w:themeTint="A6"/>
    </w:rPr>
  </w:style>
  <w:style w:type="paragraph" w:styleId="Nadpis8">
    <w:name w:val="heading 8"/>
    <w:basedOn w:val="Normln"/>
    <w:next w:val="Normln"/>
    <w:link w:val="Nadpis8Char"/>
    <w:uiPriority w:val="9"/>
    <w:semiHidden/>
    <w:unhideWhenUsed/>
    <w:qFormat/>
    <w:rsid w:val="003B5AE6"/>
    <w:pPr>
      <w:keepNext/>
      <w:keepLines/>
      <w:spacing w:after="0"/>
      <w:outlineLvl w:val="7"/>
    </w:pPr>
    <w:rPr>
      <w:rFonts w:eastAsiaTheme="majorEastAsia" w:cstheme="majorBidi"/>
      <w:i/>
      <w:iCs/>
      <w:color w:val="272727" w:themeColor="text1" w:themeTint="D8"/>
    </w:rPr>
  </w:style>
  <w:style w:type="paragraph" w:styleId="Nadpis9">
    <w:name w:val="heading 9"/>
    <w:basedOn w:val="Normln"/>
    <w:next w:val="Normln"/>
    <w:link w:val="Nadpis9Char"/>
    <w:uiPriority w:val="9"/>
    <w:semiHidden/>
    <w:unhideWhenUsed/>
    <w:qFormat/>
    <w:rsid w:val="003B5AE6"/>
    <w:pPr>
      <w:keepNext/>
      <w:keepLines/>
      <w:spacing w:after="0"/>
      <w:outlineLvl w:val="8"/>
    </w:pPr>
    <w:rPr>
      <w:rFonts w:eastAsiaTheme="majorEastAsia" w:cstheme="majorBidi"/>
      <w:color w:val="272727" w:themeColor="text1" w:themeTint="D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B5AE6"/>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Standardnpsmoodstavce"/>
    <w:link w:val="Nadpis2"/>
    <w:uiPriority w:val="9"/>
    <w:semiHidden/>
    <w:rsid w:val="003B5AE6"/>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Standardnpsmoodstavce"/>
    <w:link w:val="Nadpis3"/>
    <w:uiPriority w:val="9"/>
    <w:rsid w:val="003B5AE6"/>
    <w:rPr>
      <w:rFonts w:eastAsiaTheme="majorEastAsia" w:cstheme="majorBidi"/>
      <w:color w:val="0F4761" w:themeColor="accent1" w:themeShade="BF"/>
      <w:sz w:val="28"/>
      <w:szCs w:val="28"/>
    </w:rPr>
  </w:style>
  <w:style w:type="character" w:customStyle="1" w:styleId="Nadpis4Char">
    <w:name w:val="Nadpis 4 Char"/>
    <w:basedOn w:val="Standardnpsmoodstavce"/>
    <w:link w:val="Nadpis4"/>
    <w:uiPriority w:val="9"/>
    <w:rsid w:val="003B5AE6"/>
    <w:rPr>
      <w:rFonts w:eastAsiaTheme="majorEastAsia" w:cstheme="majorBidi"/>
      <w:i/>
      <w:iCs/>
      <w:color w:val="0F4761" w:themeColor="accent1" w:themeShade="BF"/>
    </w:rPr>
  </w:style>
  <w:style w:type="character" w:customStyle="1" w:styleId="Nadpis5Char">
    <w:name w:val="Nadpis 5 Char"/>
    <w:basedOn w:val="Standardnpsmoodstavce"/>
    <w:link w:val="Nadpis5"/>
    <w:uiPriority w:val="9"/>
    <w:semiHidden/>
    <w:rsid w:val="003B5AE6"/>
    <w:rPr>
      <w:rFonts w:eastAsiaTheme="majorEastAsia" w:cstheme="majorBidi"/>
      <w:color w:val="0F4761" w:themeColor="accent1" w:themeShade="BF"/>
    </w:rPr>
  </w:style>
  <w:style w:type="character" w:customStyle="1" w:styleId="Nadpis6Char">
    <w:name w:val="Nadpis 6 Char"/>
    <w:basedOn w:val="Standardnpsmoodstavce"/>
    <w:link w:val="Nadpis6"/>
    <w:uiPriority w:val="9"/>
    <w:semiHidden/>
    <w:rsid w:val="003B5AE6"/>
    <w:rPr>
      <w:rFonts w:eastAsiaTheme="majorEastAsia" w:cstheme="majorBidi"/>
      <w:i/>
      <w:iCs/>
      <w:color w:val="595959" w:themeColor="text1" w:themeTint="A6"/>
    </w:rPr>
  </w:style>
  <w:style w:type="character" w:customStyle="1" w:styleId="Nadpis7Char">
    <w:name w:val="Nadpis 7 Char"/>
    <w:basedOn w:val="Standardnpsmoodstavce"/>
    <w:link w:val="Nadpis7"/>
    <w:uiPriority w:val="9"/>
    <w:semiHidden/>
    <w:rsid w:val="003B5AE6"/>
    <w:rPr>
      <w:rFonts w:eastAsiaTheme="majorEastAsia" w:cstheme="majorBidi"/>
      <w:color w:val="595959" w:themeColor="text1" w:themeTint="A6"/>
    </w:rPr>
  </w:style>
  <w:style w:type="character" w:customStyle="1" w:styleId="Nadpis8Char">
    <w:name w:val="Nadpis 8 Char"/>
    <w:basedOn w:val="Standardnpsmoodstavce"/>
    <w:link w:val="Nadpis8"/>
    <w:uiPriority w:val="9"/>
    <w:semiHidden/>
    <w:rsid w:val="003B5AE6"/>
    <w:rPr>
      <w:rFonts w:eastAsiaTheme="majorEastAsia" w:cstheme="majorBidi"/>
      <w:i/>
      <w:iCs/>
      <w:color w:val="272727" w:themeColor="text1" w:themeTint="D8"/>
    </w:rPr>
  </w:style>
  <w:style w:type="character" w:customStyle="1" w:styleId="Nadpis9Char">
    <w:name w:val="Nadpis 9 Char"/>
    <w:basedOn w:val="Standardnpsmoodstavce"/>
    <w:link w:val="Nadpis9"/>
    <w:uiPriority w:val="9"/>
    <w:semiHidden/>
    <w:rsid w:val="003B5AE6"/>
    <w:rPr>
      <w:rFonts w:eastAsiaTheme="majorEastAsia" w:cstheme="majorBidi"/>
      <w:color w:val="272727" w:themeColor="text1" w:themeTint="D8"/>
    </w:rPr>
  </w:style>
  <w:style w:type="paragraph" w:styleId="Nzev">
    <w:name w:val="Title"/>
    <w:basedOn w:val="Normln"/>
    <w:next w:val="Normln"/>
    <w:link w:val="NzevChar"/>
    <w:uiPriority w:val="10"/>
    <w:qFormat/>
    <w:rsid w:val="003B5A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3B5AE6"/>
    <w:rPr>
      <w:rFonts w:asciiTheme="majorHAnsi" w:eastAsiaTheme="majorEastAsia" w:hAnsiTheme="majorHAnsi" w:cstheme="majorBidi"/>
      <w:spacing w:val="-10"/>
      <w:kern w:val="28"/>
      <w:sz w:val="56"/>
      <w:szCs w:val="56"/>
    </w:rPr>
  </w:style>
  <w:style w:type="paragraph" w:styleId="Podnadpis">
    <w:name w:val="Subtitle"/>
    <w:basedOn w:val="Normln"/>
    <w:next w:val="Normln"/>
    <w:link w:val="PodnadpisChar"/>
    <w:uiPriority w:val="11"/>
    <w:qFormat/>
    <w:rsid w:val="003B5AE6"/>
    <w:pPr>
      <w:numPr>
        <w:ilvl w:val="1"/>
      </w:numPr>
    </w:pPr>
    <w:rPr>
      <w:rFonts w:eastAsiaTheme="majorEastAsia" w:cstheme="majorBidi"/>
      <w:color w:val="595959" w:themeColor="text1" w:themeTint="A6"/>
      <w:spacing w:val="15"/>
      <w:sz w:val="28"/>
      <w:szCs w:val="28"/>
    </w:rPr>
  </w:style>
  <w:style w:type="character" w:customStyle="1" w:styleId="PodnadpisChar">
    <w:name w:val="Podnadpis Char"/>
    <w:basedOn w:val="Standardnpsmoodstavce"/>
    <w:link w:val="Podnadpis"/>
    <w:uiPriority w:val="11"/>
    <w:rsid w:val="003B5AE6"/>
    <w:rPr>
      <w:rFonts w:eastAsiaTheme="majorEastAsia" w:cstheme="majorBidi"/>
      <w:color w:val="595959" w:themeColor="text1" w:themeTint="A6"/>
      <w:spacing w:val="15"/>
      <w:sz w:val="28"/>
      <w:szCs w:val="28"/>
    </w:rPr>
  </w:style>
  <w:style w:type="paragraph" w:styleId="Citt">
    <w:name w:val="Quote"/>
    <w:basedOn w:val="Normln"/>
    <w:next w:val="Normln"/>
    <w:link w:val="CittChar"/>
    <w:uiPriority w:val="29"/>
    <w:qFormat/>
    <w:rsid w:val="003B5AE6"/>
    <w:pPr>
      <w:spacing w:before="160"/>
      <w:jc w:val="center"/>
    </w:pPr>
    <w:rPr>
      <w:i/>
      <w:iCs/>
      <w:color w:val="404040" w:themeColor="text1" w:themeTint="BF"/>
    </w:rPr>
  </w:style>
  <w:style w:type="character" w:customStyle="1" w:styleId="CittChar">
    <w:name w:val="Citát Char"/>
    <w:basedOn w:val="Standardnpsmoodstavce"/>
    <w:link w:val="Citt"/>
    <w:uiPriority w:val="29"/>
    <w:rsid w:val="003B5AE6"/>
    <w:rPr>
      <w:i/>
      <w:iCs/>
      <w:color w:val="404040" w:themeColor="text1" w:themeTint="BF"/>
    </w:rPr>
  </w:style>
  <w:style w:type="paragraph" w:styleId="Odstavecseseznamem">
    <w:name w:val="List Paragraph"/>
    <w:basedOn w:val="Normln"/>
    <w:uiPriority w:val="34"/>
    <w:qFormat/>
    <w:rsid w:val="003B5AE6"/>
    <w:pPr>
      <w:ind w:left="720"/>
      <w:contextualSpacing/>
    </w:pPr>
  </w:style>
  <w:style w:type="character" w:styleId="Zdraznnintenzivn">
    <w:name w:val="Intense Emphasis"/>
    <w:basedOn w:val="Standardnpsmoodstavce"/>
    <w:uiPriority w:val="21"/>
    <w:qFormat/>
    <w:rsid w:val="003B5AE6"/>
    <w:rPr>
      <w:i/>
      <w:iCs/>
      <w:color w:val="0F4761" w:themeColor="accent1" w:themeShade="BF"/>
    </w:rPr>
  </w:style>
  <w:style w:type="paragraph" w:styleId="Vrazncitt">
    <w:name w:val="Intense Quote"/>
    <w:basedOn w:val="Normln"/>
    <w:next w:val="Normln"/>
    <w:link w:val="VrazncittChar"/>
    <w:uiPriority w:val="30"/>
    <w:qFormat/>
    <w:rsid w:val="003B5A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VrazncittChar">
    <w:name w:val="Výrazný citát Char"/>
    <w:basedOn w:val="Standardnpsmoodstavce"/>
    <w:link w:val="Vrazncitt"/>
    <w:uiPriority w:val="30"/>
    <w:rsid w:val="003B5AE6"/>
    <w:rPr>
      <w:i/>
      <w:iCs/>
      <w:color w:val="0F4761" w:themeColor="accent1" w:themeShade="BF"/>
    </w:rPr>
  </w:style>
  <w:style w:type="character" w:styleId="Odkazintenzivn">
    <w:name w:val="Intense Reference"/>
    <w:basedOn w:val="Standardnpsmoodstavce"/>
    <w:uiPriority w:val="32"/>
    <w:qFormat/>
    <w:rsid w:val="003B5AE6"/>
    <w:rPr>
      <w:b/>
      <w:bCs/>
      <w:smallCaps/>
      <w:color w:val="0F4761" w:themeColor="accent1" w:themeShade="BF"/>
      <w:spacing w:val="5"/>
    </w:rPr>
  </w:style>
  <w:style w:type="character" w:styleId="Hypertextovodkaz">
    <w:name w:val="Hyperlink"/>
    <w:basedOn w:val="Standardnpsmoodstavce"/>
    <w:uiPriority w:val="99"/>
    <w:unhideWhenUsed/>
    <w:rsid w:val="00A47DD6"/>
    <w:rPr>
      <w:color w:val="467886" w:themeColor="hyperlink"/>
      <w:u w:val="single"/>
    </w:rPr>
  </w:style>
  <w:style w:type="character" w:styleId="Nevyeenzmnka">
    <w:name w:val="Unresolved Mention"/>
    <w:basedOn w:val="Standardnpsmoodstavce"/>
    <w:uiPriority w:val="99"/>
    <w:semiHidden/>
    <w:unhideWhenUsed/>
    <w:rsid w:val="00A47DD6"/>
    <w:rPr>
      <w:color w:val="605E5C"/>
      <w:shd w:val="clear" w:color="auto" w:fill="E1DFDD"/>
    </w:rPr>
  </w:style>
  <w:style w:type="character" w:styleId="Sledovanodkaz">
    <w:name w:val="FollowedHyperlink"/>
    <w:basedOn w:val="Standardnpsmoodstavce"/>
    <w:uiPriority w:val="99"/>
    <w:semiHidden/>
    <w:unhideWhenUsed/>
    <w:rsid w:val="00A47DD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672398">
      <w:bodyDiv w:val="1"/>
      <w:marLeft w:val="0"/>
      <w:marRight w:val="0"/>
      <w:marTop w:val="0"/>
      <w:marBottom w:val="0"/>
      <w:divBdr>
        <w:top w:val="none" w:sz="0" w:space="0" w:color="auto"/>
        <w:left w:val="none" w:sz="0" w:space="0" w:color="auto"/>
        <w:bottom w:val="none" w:sz="0" w:space="0" w:color="auto"/>
        <w:right w:val="none" w:sz="0" w:space="0" w:color="auto"/>
      </w:divBdr>
    </w:div>
    <w:div w:id="379938850">
      <w:bodyDiv w:val="1"/>
      <w:marLeft w:val="0"/>
      <w:marRight w:val="0"/>
      <w:marTop w:val="0"/>
      <w:marBottom w:val="0"/>
      <w:divBdr>
        <w:top w:val="none" w:sz="0" w:space="0" w:color="auto"/>
        <w:left w:val="none" w:sz="0" w:space="0" w:color="auto"/>
        <w:bottom w:val="none" w:sz="0" w:space="0" w:color="auto"/>
        <w:right w:val="none" w:sz="0" w:space="0" w:color="auto"/>
      </w:divBdr>
    </w:div>
    <w:div w:id="397367278">
      <w:bodyDiv w:val="1"/>
      <w:marLeft w:val="0"/>
      <w:marRight w:val="0"/>
      <w:marTop w:val="0"/>
      <w:marBottom w:val="0"/>
      <w:divBdr>
        <w:top w:val="none" w:sz="0" w:space="0" w:color="auto"/>
        <w:left w:val="none" w:sz="0" w:space="0" w:color="auto"/>
        <w:bottom w:val="none" w:sz="0" w:space="0" w:color="auto"/>
        <w:right w:val="none" w:sz="0" w:space="0" w:color="auto"/>
      </w:divBdr>
    </w:div>
    <w:div w:id="571618986">
      <w:bodyDiv w:val="1"/>
      <w:marLeft w:val="0"/>
      <w:marRight w:val="0"/>
      <w:marTop w:val="0"/>
      <w:marBottom w:val="0"/>
      <w:divBdr>
        <w:top w:val="none" w:sz="0" w:space="0" w:color="auto"/>
        <w:left w:val="none" w:sz="0" w:space="0" w:color="auto"/>
        <w:bottom w:val="none" w:sz="0" w:space="0" w:color="auto"/>
        <w:right w:val="none" w:sz="0" w:space="0" w:color="auto"/>
      </w:divBdr>
    </w:div>
    <w:div w:id="637687351">
      <w:bodyDiv w:val="1"/>
      <w:marLeft w:val="0"/>
      <w:marRight w:val="0"/>
      <w:marTop w:val="0"/>
      <w:marBottom w:val="0"/>
      <w:divBdr>
        <w:top w:val="none" w:sz="0" w:space="0" w:color="auto"/>
        <w:left w:val="none" w:sz="0" w:space="0" w:color="auto"/>
        <w:bottom w:val="none" w:sz="0" w:space="0" w:color="auto"/>
        <w:right w:val="none" w:sz="0" w:space="0" w:color="auto"/>
      </w:divBdr>
    </w:div>
    <w:div w:id="672531196">
      <w:bodyDiv w:val="1"/>
      <w:marLeft w:val="0"/>
      <w:marRight w:val="0"/>
      <w:marTop w:val="0"/>
      <w:marBottom w:val="0"/>
      <w:divBdr>
        <w:top w:val="none" w:sz="0" w:space="0" w:color="auto"/>
        <w:left w:val="none" w:sz="0" w:space="0" w:color="auto"/>
        <w:bottom w:val="none" w:sz="0" w:space="0" w:color="auto"/>
        <w:right w:val="none" w:sz="0" w:space="0" w:color="auto"/>
      </w:divBdr>
    </w:div>
    <w:div w:id="1045446946">
      <w:bodyDiv w:val="1"/>
      <w:marLeft w:val="0"/>
      <w:marRight w:val="0"/>
      <w:marTop w:val="0"/>
      <w:marBottom w:val="0"/>
      <w:divBdr>
        <w:top w:val="none" w:sz="0" w:space="0" w:color="auto"/>
        <w:left w:val="none" w:sz="0" w:space="0" w:color="auto"/>
        <w:bottom w:val="none" w:sz="0" w:space="0" w:color="auto"/>
        <w:right w:val="none" w:sz="0" w:space="0" w:color="auto"/>
      </w:divBdr>
    </w:div>
    <w:div w:id="1110470032">
      <w:bodyDiv w:val="1"/>
      <w:marLeft w:val="0"/>
      <w:marRight w:val="0"/>
      <w:marTop w:val="0"/>
      <w:marBottom w:val="0"/>
      <w:divBdr>
        <w:top w:val="none" w:sz="0" w:space="0" w:color="auto"/>
        <w:left w:val="none" w:sz="0" w:space="0" w:color="auto"/>
        <w:bottom w:val="none" w:sz="0" w:space="0" w:color="auto"/>
        <w:right w:val="none" w:sz="0" w:space="0" w:color="auto"/>
      </w:divBdr>
    </w:div>
    <w:div w:id="1188758191">
      <w:bodyDiv w:val="1"/>
      <w:marLeft w:val="0"/>
      <w:marRight w:val="0"/>
      <w:marTop w:val="0"/>
      <w:marBottom w:val="0"/>
      <w:divBdr>
        <w:top w:val="none" w:sz="0" w:space="0" w:color="auto"/>
        <w:left w:val="none" w:sz="0" w:space="0" w:color="auto"/>
        <w:bottom w:val="none" w:sz="0" w:space="0" w:color="auto"/>
        <w:right w:val="none" w:sz="0" w:space="0" w:color="auto"/>
      </w:divBdr>
    </w:div>
    <w:div w:id="1254819884">
      <w:bodyDiv w:val="1"/>
      <w:marLeft w:val="0"/>
      <w:marRight w:val="0"/>
      <w:marTop w:val="0"/>
      <w:marBottom w:val="0"/>
      <w:divBdr>
        <w:top w:val="none" w:sz="0" w:space="0" w:color="auto"/>
        <w:left w:val="none" w:sz="0" w:space="0" w:color="auto"/>
        <w:bottom w:val="none" w:sz="0" w:space="0" w:color="auto"/>
        <w:right w:val="none" w:sz="0" w:space="0" w:color="auto"/>
      </w:divBdr>
    </w:div>
    <w:div w:id="1263759149">
      <w:bodyDiv w:val="1"/>
      <w:marLeft w:val="0"/>
      <w:marRight w:val="0"/>
      <w:marTop w:val="0"/>
      <w:marBottom w:val="0"/>
      <w:divBdr>
        <w:top w:val="none" w:sz="0" w:space="0" w:color="auto"/>
        <w:left w:val="none" w:sz="0" w:space="0" w:color="auto"/>
        <w:bottom w:val="none" w:sz="0" w:space="0" w:color="auto"/>
        <w:right w:val="none" w:sz="0" w:space="0" w:color="auto"/>
      </w:divBdr>
    </w:div>
    <w:div w:id="1500077875">
      <w:bodyDiv w:val="1"/>
      <w:marLeft w:val="0"/>
      <w:marRight w:val="0"/>
      <w:marTop w:val="0"/>
      <w:marBottom w:val="0"/>
      <w:divBdr>
        <w:top w:val="none" w:sz="0" w:space="0" w:color="auto"/>
        <w:left w:val="none" w:sz="0" w:space="0" w:color="auto"/>
        <w:bottom w:val="none" w:sz="0" w:space="0" w:color="auto"/>
        <w:right w:val="none" w:sz="0" w:space="0" w:color="auto"/>
      </w:divBdr>
    </w:div>
    <w:div w:id="1552107681">
      <w:bodyDiv w:val="1"/>
      <w:marLeft w:val="0"/>
      <w:marRight w:val="0"/>
      <w:marTop w:val="0"/>
      <w:marBottom w:val="0"/>
      <w:divBdr>
        <w:top w:val="none" w:sz="0" w:space="0" w:color="auto"/>
        <w:left w:val="none" w:sz="0" w:space="0" w:color="auto"/>
        <w:bottom w:val="none" w:sz="0" w:space="0" w:color="auto"/>
        <w:right w:val="none" w:sz="0" w:space="0" w:color="auto"/>
      </w:divBdr>
    </w:div>
    <w:div w:id="1769276228">
      <w:bodyDiv w:val="1"/>
      <w:marLeft w:val="0"/>
      <w:marRight w:val="0"/>
      <w:marTop w:val="0"/>
      <w:marBottom w:val="0"/>
      <w:divBdr>
        <w:top w:val="none" w:sz="0" w:space="0" w:color="auto"/>
        <w:left w:val="none" w:sz="0" w:space="0" w:color="auto"/>
        <w:bottom w:val="none" w:sz="0" w:space="0" w:color="auto"/>
        <w:right w:val="none" w:sz="0" w:space="0" w:color="auto"/>
      </w:divBdr>
    </w:div>
    <w:div w:id="1862087640">
      <w:bodyDiv w:val="1"/>
      <w:marLeft w:val="0"/>
      <w:marRight w:val="0"/>
      <w:marTop w:val="0"/>
      <w:marBottom w:val="0"/>
      <w:divBdr>
        <w:top w:val="none" w:sz="0" w:space="0" w:color="auto"/>
        <w:left w:val="none" w:sz="0" w:space="0" w:color="auto"/>
        <w:bottom w:val="none" w:sz="0" w:space="0" w:color="auto"/>
        <w:right w:val="none" w:sz="0" w:space="0" w:color="auto"/>
      </w:divBdr>
    </w:div>
    <w:div w:id="1889762023">
      <w:bodyDiv w:val="1"/>
      <w:marLeft w:val="0"/>
      <w:marRight w:val="0"/>
      <w:marTop w:val="0"/>
      <w:marBottom w:val="0"/>
      <w:divBdr>
        <w:top w:val="none" w:sz="0" w:space="0" w:color="auto"/>
        <w:left w:val="none" w:sz="0" w:space="0" w:color="auto"/>
        <w:bottom w:val="none" w:sz="0" w:space="0" w:color="auto"/>
        <w:right w:val="none" w:sz="0" w:space="0" w:color="auto"/>
      </w:divBdr>
    </w:div>
    <w:div w:id="199799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4214C-36C7-46EA-B658-B5A20ABCB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7</Pages>
  <Words>1617</Words>
  <Characters>9544</Characters>
  <Application>Microsoft Office Word</Application>
  <DocSecurity>0</DocSecurity>
  <Lines>79</Lines>
  <Paragraphs>22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Miroslav Vacek</dc:creator>
  <cp:keywords/>
  <dc:description/>
  <cp:lastModifiedBy>Miroslav Vacek</cp:lastModifiedBy>
  <cp:revision>8</cp:revision>
  <dcterms:created xsi:type="dcterms:W3CDTF">2024-04-20T16:19:00Z</dcterms:created>
  <dcterms:modified xsi:type="dcterms:W3CDTF">2024-04-29T13:01:00Z</dcterms:modified>
</cp:coreProperties>
</file>