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Нагрузка педагогов на 2025-2026 уч.г.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8А, 8Б, 8В классы</w:t>
      </w:r>
    </w:p>
    <w:tbl>
      <w:tblPr>
        <w:tblW w:w="10343" w:type="dxa"/>
        <w:jc w:val="start"/>
        <w:tblInd w:w="-9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7"/>
        <w:gridCol w:w="2143"/>
        <w:gridCol w:w="889"/>
        <w:gridCol w:w="2269"/>
        <w:gridCol w:w="2238"/>
        <w:gridCol w:w="2247"/>
      </w:tblGrid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№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Предмет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час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8 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Кулева Е.Ю.</w:t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8 Б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Бреслав И.Л.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8 В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Бабушкин А.Д.</w:t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Русский язык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Бабушкина А.А</w:t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Шерстнева Е.С.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Бабушкина А.А.</w:t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Литература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Гайдукова Е.В.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Шерстнева Е.С.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Бабушкин А.Д.</w:t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Иностранный язык (английский)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Бреслав И.Л, Пискарева О.Л.</w:t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Бреслав И.Л.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Consolas;Courier New;monospace" w:hAnsi="Consolas;Courier New;monospace"/>
                <w:b w:val="false"/>
                <w:color w:val="000000"/>
                <w:kern w:val="0"/>
                <w:sz w:val="21"/>
                <w:szCs w:val="24"/>
                <w:shd w:fill="auto" w:val="clear"/>
                <w:lang w:val="ru-RU" w:eastAsia="en-US" w:bidi="ar-SA"/>
              </w:rPr>
              <w:t>Гигиняк М.Ю.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color w:val="000000"/>
                <w:kern w:val="0"/>
                <w:sz w:val="22"/>
                <w:szCs w:val="22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Бреслав И.Л.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Гигиняк М.Ю.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Алгебра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Киселев</w:t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Корнев В.А.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Consolas;Courier New;monospace" w:hAnsi="Consolas;Courier New;monospace"/>
                <w:b w:val="false"/>
                <w:color w:val="000000"/>
                <w:kern w:val="0"/>
                <w:sz w:val="21"/>
                <w:szCs w:val="24"/>
                <w:shd w:fill="auto" w:val="clear"/>
                <w:lang w:val="ru-RU" w:eastAsia="en-US" w:bidi="ar-SA"/>
              </w:rPr>
              <w:t>Черниговская Н.В.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Геометрия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Киселев</w:t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Корнев В.А.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Consolas;Courier New;monospace" w:hAnsi="Consolas;Courier New;monospace"/>
                <w:b w:val="false"/>
                <w:color w:val="000000"/>
                <w:kern w:val="0"/>
                <w:sz w:val="21"/>
                <w:szCs w:val="24"/>
                <w:shd w:fill="auto" w:val="clear"/>
                <w:lang w:val="ru-RU" w:eastAsia="en-US" w:bidi="ar-SA"/>
              </w:rPr>
              <w:t>Черниговская Н.В.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Вероятность и статистика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Киселев</w:t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Киселев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Киселев</w:t>
            </w:r>
          </w:p>
        </w:tc>
      </w:tr>
      <w:tr>
        <w:trPr>
          <w:trHeight w:val="1010" w:hRule="atLeast"/>
        </w:trPr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Информатика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Безвершенко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С./Безвершенко С.М.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Безвершенко С./Безвершенко С.М.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Безвершенко С./Безвершенко С.М.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История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Consolas;Courier New;monospace" w:hAnsi="Consolas;Courier New;monospace"/>
                <w:b w:val="false"/>
                <w:color w:val="000000"/>
                <w:kern w:val="0"/>
                <w:sz w:val="21"/>
                <w:szCs w:val="24"/>
                <w:shd w:fill="auto" w:val="clear"/>
                <w:lang w:val="ru-RU" w:eastAsia="en-US" w:bidi="ar-SA"/>
              </w:rPr>
              <w:t>Строганова В.А.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Consolas;Courier New;monospace" w:hAnsi="Consolas;Courier New;monospace"/>
                <w:b w:val="false"/>
                <w:color w:val="000000"/>
                <w:kern w:val="0"/>
                <w:sz w:val="21"/>
                <w:szCs w:val="24"/>
                <w:shd w:fill="auto" w:val="clear"/>
                <w:lang w:val="ru-RU" w:eastAsia="en-US" w:bidi="ar-SA"/>
              </w:rPr>
              <w:t>Строганова В.А.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Строганова В.А.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Обществознание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Пятибратова К.В.</w:t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Пятибратова К.В.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Пятибратова К.В.</w:t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География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Козлова Н.А.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Козлова Н.А.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Козлова Н.А.</w:t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Физика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Вовина П.А.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Вовина П.А.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Вовина П.А.</w:t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Химия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Скрипняк П.О.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Скрипняк П.О.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Скрипняк П.О.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shd w:fill="FFFF00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FFFF00" w:val="clear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Биология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Золотухина Е.Л.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Ганкевич В.Д.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Бармасова Г.А.</w:t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Музыка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Пятибратова К.В.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Пятибратова К.В.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Пятибратова К.В.</w:t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Труд (технология)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Дементьева Т.С./ Дементьева Т.С.</w:t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Дементьева Т.С./ Дементьева Т.С.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Дементьева Т.С./ Дементьева Т.С.</w:t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ОБЗР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Кулева Е.Ю.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Кулева Е.Ю.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Кулева Е.Ю.</w:t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Физическая культура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Чеботарь Т.Ю</w:t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Чеботарь Т.Ю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Чеботарь Т.Ю</w:t>
            </w:r>
          </w:p>
        </w:tc>
      </w:tr>
      <w:tr>
        <w:trPr/>
        <w:tc>
          <w:tcPr>
            <w:tcW w:w="1034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 xml:space="preserve">Всего: 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en-US" w:bidi="ar-SA"/>
              </w:rPr>
              <w:t xml:space="preserve"> часов + 5 часов допы (см. ДОП_УРОКИ_2025-2026)</w:t>
            </w:r>
          </w:p>
        </w:tc>
      </w:tr>
    </w:tbl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Нагрузка педагогов на 2025-2026 уч.г.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9А, 9Б, 9В классы</w:t>
      </w:r>
    </w:p>
    <w:tbl>
      <w:tblPr>
        <w:tblW w:w="10773" w:type="dxa"/>
        <w:jc w:val="start"/>
        <w:tblInd w:w="-1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2271"/>
        <w:gridCol w:w="709"/>
        <w:gridCol w:w="2409"/>
        <w:gridCol w:w="2410"/>
        <w:gridCol w:w="2410"/>
      </w:tblGrid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№</w:t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Предмет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час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9А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Молочников А.А.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9Б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Петухова А.М.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9В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Наумова М.В.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Русский язык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Каретникова А. С.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Каретникова А.С.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Гущина Н.В.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Литература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Полякова А.А.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Бабушкин А.Д.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Гущина Н.В.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Иностранный язык (английский)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Шаповалова А. Н./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Бреслав И. Л.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Шаповалова А.Н./Шебарина О.О.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Эдлина Н.Ю./ Бреслав И.Л.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Алгебра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Молочников А.А.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Consolas;Courier New;monospace" w:hAnsi="Consolas;Courier New;monospace"/>
                <w:b w:val="false"/>
                <w:color w:val="000000"/>
                <w:kern w:val="0"/>
                <w:sz w:val="21"/>
                <w:szCs w:val="24"/>
                <w:shd w:fill="auto" w:val="clear"/>
                <w:lang w:val="ru-RU" w:eastAsia="en-US" w:bidi="ar-SA"/>
              </w:rPr>
              <w:t>Наумова М.В.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Наумова М.В.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Геометрия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Молочников А.А.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Адамов В.К.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Наумова М.В.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Вероятность и статистика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Наумова М.В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Наумова М.В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Наумова М.В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Информатика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Безвершенко С.М./Лунин А.С</w:t>
              <w:br/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Безвершенко С.М./Лунин А.С.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Безвершенко С.М./Лунин А.С.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История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Ковлягин М.С.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Ковлягин М.С.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Ковлягин М.С.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Обществознание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Пятибратова К.В.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Пятибратова К.В.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Пятибратова К.В.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География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Дементьева Т.С.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Дементьева Т.С.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Дементьева Т.С.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Физика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Ильин С.Л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Ильин С.Л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Ильин С.Л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Химия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Боярская И.А.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Боярская И.А.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Боярская И.А.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Биология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Золотухина Е.Л.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Золотухина Е.Л.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Бармасова Г.А.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Труд (Технология)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Дементьева Т.С./ Дементьева Т.С.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Дементьева Т.С./ Дементьева Т.С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Дементьева Т.С./ Дементьева Т.С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ОБЗР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Кулева Е.Ю.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Кулева Е.Ю.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Зудинов Н.В.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Физическая культура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Петухова А.М.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Петухова А.М.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Петухова А.М.</w:t>
            </w:r>
            <w:bookmarkStart w:id="0" w:name="_GoBack"/>
            <w:bookmarkEnd w:id="0"/>
          </w:p>
        </w:tc>
      </w:tr>
      <w:tr>
        <w:trPr>
          <w:trHeight w:val="340" w:hRule="atLeast"/>
        </w:trPr>
        <w:tc>
          <w:tcPr>
            <w:tcW w:w="1077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hanging="0" w:start="0"/>
              <w:contextualSpacing/>
              <w:jc w:val="both"/>
              <w:rPr>
                <w:i/>
                <w:i/>
                <w:iCs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en-US" w:bidi="ar-SA"/>
              </w:rPr>
              <w:t>Всего: 3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en-US" w:bidi="ar-SA"/>
              </w:rPr>
              <w:t xml:space="preserve"> часов + 4 часа допы (см. ДОП_УРОКИ_2025-2026)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Нагрузка педагогов на 2025-2026 уч.г.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10А, 10Б, 10В, 10Г классы</w:t>
      </w:r>
    </w:p>
    <w:tbl>
      <w:tblPr>
        <w:tblW w:w="10485" w:type="dxa"/>
        <w:jc w:val="start"/>
        <w:tblInd w:w="-71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1"/>
        <w:gridCol w:w="2285"/>
        <w:gridCol w:w="702"/>
        <w:gridCol w:w="1741"/>
        <w:gridCol w:w="1736"/>
        <w:gridCol w:w="1732"/>
        <w:gridCol w:w="1738"/>
      </w:tblGrid>
      <w:tr>
        <w:trPr>
          <w:trHeight w:val="1275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№</w:t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Предмет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час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10А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Ганкевич В.Д.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10Б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Размашкин В.Н.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10В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Шаповалова А.Н.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 xml:space="preserve">10Г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Грязнова А.Д.</w:t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Русский язык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Бабушкина А.А. 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Гущина Н.В.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Гайдукова Е.В.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Офимкина П.А.</w:t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Литература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Бабушкин А.Д.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Гущина Н.В.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Бабушкин А.Д.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Бабушкина А.А.</w:t>
            </w:r>
          </w:p>
        </w:tc>
      </w:tr>
      <w:tr>
        <w:trPr>
          <w:trHeight w:val="1206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Иностранный язык (английский)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Эдлина Н.Ю./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Шаповалова А.Н.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Бреслав И.Л./ Шебарина О.О.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Шаповалова А.Н/ Шебарина О.О.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Пискарева О.Л.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Шаповалова А.Н.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История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Назаренко К.Б.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Назаренко К.Б.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Назаренко К.Б.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;Courier New;monospace" w:hAnsi="Consolas;Courier New;monospace" w:eastAsia="Calibri" w:cs="Times New Roman"/>
                <w:b w:val="false"/>
                <w:color w:val="000000"/>
                <w:kern w:val="0"/>
                <w:sz w:val="21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Consolas;Courier New;monospace" w:hAnsi="Consolas;Courier New;monospace"/>
                <w:b w:val="false"/>
                <w:color w:val="000000"/>
                <w:kern w:val="0"/>
                <w:sz w:val="21"/>
                <w:szCs w:val="24"/>
                <w:shd w:fill="auto" w:val="clear"/>
                <w:lang w:val="ru-RU" w:eastAsia="en-US" w:bidi="ar-SA"/>
              </w:rPr>
              <w:t>Строганова В.А.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Обществознание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Пятибратова К.В.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Пятибратова К.В.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Пятибратова К.В.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Пятибратова К.В.</w:t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География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Грязнова А.Д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Грязнова А.Д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Грязнова А.Д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Грязнова А.Д</w:t>
            </w:r>
          </w:p>
        </w:tc>
      </w:tr>
      <w:tr>
        <w:trPr>
          <w:trHeight w:val="676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Алг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ебра 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Адамов  В.К.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Размашкин В.Н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Адамов  В.К.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Гарай Е.С.</w:t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геометрия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Адамов В.К.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Размашкин В.Н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Адамов В.К.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Гарай Е.С.</w:t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Вероятность и статистика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Размашкин В.Н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Размашкин В.Н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Размашкин В.Н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Размашкин В.Н</w:t>
            </w:r>
          </w:p>
        </w:tc>
      </w:tr>
      <w:tr>
        <w:trPr>
          <w:trHeight w:val="804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Информатика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Колосов И.М./Лунин А.С 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Колосов И.М./Лунин А.С 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Колосов И.М./Лунин А.С 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Колосов И.М./Лунин А.С </w:t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Биология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Бармасова Г.А.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Бармасова Г.А.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Бармасова Г.А.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Бармасова Г.А.</w:t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Физика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Быков Н.А.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Быков Н.А.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Быков Н.А.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Ильин С.Л.</w:t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Химия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Ганкевич В.Д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Ковалева Г.В.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Ковалева Г.В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Ганкевич В.Д.</w:t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Физическая культура 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Чеботарь Т.Ю.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Петухова А.М.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Чеботарь Т.Ю.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Петухова А.М.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Чеботарь Т.Ю.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Петухова А.М.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Чеботарь Т.Ю.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Петухова А.М.</w:t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ОБЗР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Кулева Е.Ю.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Кулева Е,Ю.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Кулева Е.Ю.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Зудинов Н.В.</w:t>
            </w:r>
          </w:p>
        </w:tc>
      </w:tr>
      <w:tr>
        <w:trPr>
          <w:trHeight w:val="527" w:hRule="atLeast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Индивидуальный проект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Ганкеви В.Д.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Размашкин В.Н.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Бабушкина А.А.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Бабушкина А.А.</w:t>
            </w:r>
          </w:p>
        </w:tc>
      </w:tr>
      <w:tr>
        <w:trPr>
          <w:trHeight w:val="367" w:hRule="atLeast"/>
        </w:trPr>
        <w:tc>
          <w:tcPr>
            <w:tcW w:w="10485" w:type="dxa"/>
            <w:gridSpan w:val="7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b w:val="false"/>
                <w:bCs w:val="false"/>
                <w:i/>
                <w:i/>
                <w:i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Всего: 3</w:t>
            </w:r>
            <w:r>
              <w:rPr>
                <w:rFonts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  <w:lang w:val="en-US"/>
              </w:rPr>
              <w:t>5</w:t>
            </w:r>
            <w:r>
              <w:rPr>
                <w:rFonts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  <w:lang w:val="ru-RU"/>
              </w:rPr>
              <w:t xml:space="preserve">часов </w:t>
            </w:r>
            <w:r>
              <w:rPr>
                <w:rFonts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  <w:lang w:val="en-US"/>
              </w:rPr>
              <w:t xml:space="preserve">+ </w:t>
            </w:r>
            <w:r>
              <w:rPr>
                <w:rFonts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  <w:lang w:val="en-US"/>
              </w:rPr>
              <w:t>4</w:t>
            </w:r>
            <w:r>
              <w:rPr>
                <w:rFonts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  <w:lang w:val="ru-RU"/>
              </w:rPr>
              <w:t xml:space="preserve"> часа допы (см. ДОП_УРОКИ_2025-2026)</w:t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Нагрузка педагогов на 2025-2026 уч.г.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11А, 11Б, 11В, 11Г, 11Д классы</w:t>
      </w:r>
    </w:p>
    <w:tbl>
      <w:tblPr>
        <w:tblW w:w="11055" w:type="dxa"/>
        <w:jc w:val="start"/>
        <w:tblInd w:w="-9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3"/>
        <w:gridCol w:w="2265"/>
        <w:gridCol w:w="712"/>
        <w:gridCol w:w="1531"/>
        <w:gridCol w:w="1530"/>
        <w:gridCol w:w="1561"/>
        <w:gridCol w:w="1504"/>
        <w:gridCol w:w="1529"/>
      </w:tblGrid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№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Предмет</w:t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час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11А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Козлова Н.А.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11Б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Полякова А.А.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11В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Гофман А.С.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11Г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Гайдукова Е.В.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11Д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color w:val="000000"/>
                <w:kern w:val="0"/>
                <w:sz w:val="22"/>
                <w:szCs w:val="22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color w:val="000000"/>
                <w:kern w:val="0"/>
                <w:sz w:val="22"/>
                <w:szCs w:val="22"/>
                <w:shd w:fill="auto" w:val="clear"/>
                <w:lang w:val="ru-RU" w:eastAsia="en-US" w:bidi="ar-SA"/>
              </w:rPr>
              <w:t>Якушева Н.Ю.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Русский язык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Офимкина П.А.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Каретникова А.С.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Гущина Н.В.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Гайдукова Е.В.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Каретникова А.С.</w:t>
            </w:r>
          </w:p>
        </w:tc>
      </w:tr>
      <w:tr>
        <w:trPr>
          <w:trHeight w:val="333" w:hRule="atLeast"/>
        </w:trPr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Литература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Бабушкин А.Д.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Полякова А.А.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Гущина Н.В.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Гайдукова Е.В.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Гайдукова Е.В.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Иностранный язык (английский)</w:t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Эдлина Н.Ю/ Шаповалова А.Н.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Эдлина Н.Ю/ Шаповалова А.Н.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Пискарева О.Л. Шебарина О.О.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Эдлина Н.Ю/ Шебарина О.О.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Эдлина Н.Ю/ Шебарина О.О.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История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Ковлягин М.С.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Ковлягин М.С.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Ковлягин М.С.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Ковлягин М.С.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Ковлягин М.С.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Обществознание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Пятибратова К.В.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Пятибратова К.В.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Пятибратова К.В.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Пятибратова К.В.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Пятибратова К.В.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ru-RU" w:eastAsia="en-US" w:bidi="ar-SA"/>
              </w:rPr>
              <w:t>Право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Булатова А.А.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Булатова А.А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Булатова А.А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Булатова А.А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Булатова А.А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География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Кан А.Я.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Кан А.Я.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Кан А.Я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Кан А.Я.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shd w:fill="auto" w:val="clear"/>
                <w:lang w:val="ru-RU" w:eastAsia="en-US" w:bidi="ar-SA"/>
              </w:rPr>
              <w:t>Якушева Н.Ю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алгебра </w:t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Наумовва М.В.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Размашкин В.Н.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Гарай Е.С.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Молочников А.А.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Молочников А.А.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геометрия</w:t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Наумовва М.В.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Размашкин В.Н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Гарай Е.С.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Молочников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Молочников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Вероятность и статистика</w:t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Размашкин В.Н.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Размашкин В.Н.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Размашкин В.Н.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Наумова М.В.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Размашкин В.Н.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Информатика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Наумова М.В. /Колосов И.М.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Наумова М.В. /Колосов И.М.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Наумова М.В. /Колосов И.М.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Наумова М.В. /Колосов И.М.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Наумова М.В. /Колосов И.М.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Биология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Ганкевич В.Д.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Ганкевич В.Д.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Золотухина Е.Л.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Ашик Е.В.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Ашик Е.В.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Физика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Анухин П.М.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Князева В.А.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Анухин П.М.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Князева В.А.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Трубицын Н.Ф.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Химия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Ковалева Г.В.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Ковалева В.А.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Ковалева Г.В.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Боярская И.А.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Боярская И.А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Физическая культура </w:t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Гофман А.С./Петухова А.М.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Гофман А.С./Петухова А.М.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Гофман А.С./Петухова А.М.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Гофман А.С./Петухова А.М.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Гофман А.С./Петухова А.М.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ОБЗР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Кулева Е.Ю.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Кулева Е.Ю.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Кулева Е.Ю</w:t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Зудинов Н.В.</w:t>
            </w:r>
          </w:p>
        </w:tc>
        <w:tc>
          <w:tcPr>
            <w:tcW w:w="1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Зудинов Н.В.</w:t>
            </w:r>
          </w:p>
        </w:tc>
      </w:tr>
      <w:tr>
        <w:trPr>
          <w:trHeight w:val="337" w:hRule="atLeast"/>
        </w:trPr>
        <w:tc>
          <w:tcPr>
            <w:tcW w:w="11055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start="0"/>
              <w:contextualSpacing/>
              <w:jc w:val="both"/>
              <w:rPr>
                <w:b w:val="false"/>
                <w:bCs w:val="false"/>
                <w:i/>
                <w:i/>
                <w:iCs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Всего: 34 часа + 3 час допы (см. ДОП_УРОКИ_2025-2026)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56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Style14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Application>LibreOffice/25.8.3.2$Windows_X86_64 LibreOffice_project/8ca8d55c161d602844f5428fa4b58097424e324e</Application>
  <AppVersion>15.0000</AppVersion>
  <Pages>4</Pages>
  <Words>913</Words>
  <Characters>5032</Characters>
  <CharactersWithSpaces>5461</CharactersWithSpaces>
  <Paragraphs>501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2025-08-15T06:33:00Z</dcterms:created>
  <dc:creator>User</dc:creator>
  <dc:description/>
  <dc:language>en-US</dc:language>
  <cp:lastModifiedBy/>
  <cp:lastPrinted>2025-05-28T08:29:00Z</cp:lastPrinted>
  <dcterms:modified xsi:type="dcterms:W3CDTF">2026-01-07T14:44:09Z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