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BDD3C" w14:textId="781D45BA" w:rsidR="0068759B" w:rsidRDefault="0068759B">
      <w:r>
        <w:rPr>
          <w:rFonts w:hint="eastAsia"/>
        </w:rPr>
        <w:t>Q</w:t>
      </w:r>
      <w:r>
        <w:t>5:</w:t>
      </w:r>
    </w:p>
    <w:p w14:paraId="339DFF82" w14:textId="735207D5" w:rsidR="006A2428" w:rsidRPr="00315BF5" w:rsidRDefault="00977FC5">
      <w:pPr>
        <w:rPr>
          <w:rFonts w:ascii="Arial" w:hAnsi="Arial" w:cs="Arial"/>
          <w:sz w:val="22"/>
          <w:szCs w:val="24"/>
        </w:rPr>
      </w:pPr>
      <w:r>
        <w:rPr>
          <w:rFonts w:ascii="Arial" w:hAnsi="Arial" w:cs="Arial"/>
          <w:sz w:val="24"/>
          <w:szCs w:val="28"/>
        </w:rPr>
        <w:t>1.</w:t>
      </w:r>
      <w:r w:rsidR="0068759B" w:rsidRPr="00315BF5">
        <w:rPr>
          <w:rFonts w:ascii="Arial" w:hAnsi="Arial" w:cs="Arial"/>
          <w:sz w:val="24"/>
          <w:szCs w:val="28"/>
        </w:rPr>
        <w:t>W</w:t>
      </w:r>
      <w:r w:rsidR="0068759B" w:rsidRPr="00315BF5">
        <w:rPr>
          <w:rFonts w:ascii="Arial" w:hAnsi="Arial" w:cs="Arial"/>
          <w:sz w:val="24"/>
          <w:szCs w:val="28"/>
        </w:rPr>
        <w:t>orst-case analysis</w:t>
      </w:r>
      <w:r w:rsidR="0068759B" w:rsidRPr="00315BF5">
        <w:rPr>
          <w:rFonts w:ascii="Arial" w:hAnsi="Arial" w:cs="Arial"/>
          <w:sz w:val="24"/>
          <w:szCs w:val="28"/>
        </w:rPr>
        <w:t>:</w:t>
      </w:r>
    </w:p>
    <w:p w14:paraId="305F9488" w14:textId="32EE2C8A" w:rsidR="0068759B" w:rsidRPr="0068759B" w:rsidRDefault="0068759B" w:rsidP="0068759B">
      <w:pPr>
        <w:pStyle w:val="a3"/>
        <w:shd w:val="clear" w:color="auto" w:fill="FFFFFF"/>
        <w:spacing w:before="120" w:beforeAutospacing="0" w:after="120" w:afterAutospacing="0"/>
        <w:rPr>
          <w:rFonts w:ascii="Arial" w:hAnsi="Arial" w:cs="Arial"/>
          <w:sz w:val="21"/>
          <w:szCs w:val="21"/>
        </w:rPr>
      </w:pPr>
      <w:r w:rsidRPr="0068759B">
        <w:rPr>
          <w:rFonts w:ascii="Arial" w:hAnsi="Arial" w:cs="Arial"/>
          <w:sz w:val="21"/>
          <w:szCs w:val="21"/>
        </w:rPr>
        <w:t xml:space="preserve">In computer science, the worst-case </w:t>
      </w:r>
      <w:r>
        <w:rPr>
          <w:rFonts w:ascii="Arial" w:hAnsi="Arial" w:cs="Arial" w:hint="eastAsia"/>
          <w:sz w:val="21"/>
          <w:szCs w:val="21"/>
        </w:rPr>
        <w:t>analysis</w:t>
      </w:r>
      <w:r>
        <w:rPr>
          <w:rFonts w:ascii="Arial" w:hAnsi="Arial" w:cs="Arial"/>
          <w:sz w:val="21"/>
          <w:szCs w:val="21"/>
        </w:rPr>
        <w:t xml:space="preserve"> </w:t>
      </w:r>
      <w:r w:rsidRPr="0068759B">
        <w:rPr>
          <w:rFonts w:ascii="Arial" w:hAnsi="Arial" w:cs="Arial"/>
          <w:sz w:val="21"/>
          <w:szCs w:val="21"/>
        </w:rPr>
        <w:t>measures the</w:t>
      </w:r>
      <w:r>
        <w:rPr>
          <w:rFonts w:ascii="Arial" w:hAnsi="Arial" w:cs="Arial"/>
          <w:sz w:val="21"/>
          <w:szCs w:val="21"/>
        </w:rPr>
        <w:t xml:space="preserve"> </w:t>
      </w:r>
      <w:r w:rsidRPr="0068759B">
        <w:rPr>
          <w:rFonts w:ascii="Arial" w:hAnsi="Arial" w:cs="Arial"/>
          <w:sz w:val="21"/>
          <w:szCs w:val="21"/>
        </w:rPr>
        <w:t>running time</w:t>
      </w:r>
      <w:r>
        <w:rPr>
          <w:rFonts w:ascii="Arial" w:hAnsi="Arial" w:cs="Arial"/>
          <w:sz w:val="21"/>
          <w:szCs w:val="21"/>
        </w:rPr>
        <w:t xml:space="preserve"> </w:t>
      </w:r>
      <w:r w:rsidRPr="0068759B">
        <w:rPr>
          <w:rFonts w:ascii="Arial" w:hAnsi="Arial" w:cs="Arial"/>
          <w:sz w:val="21"/>
          <w:szCs w:val="21"/>
        </w:rPr>
        <w:t>memory that an algorithm requires given an input of arbitrary size (commonly denoted as </w:t>
      </w:r>
      <w:r w:rsidRPr="0068759B">
        <w:rPr>
          <w:rFonts w:ascii="Arial" w:hAnsi="Arial" w:cs="Arial"/>
          <w:i/>
          <w:iCs/>
          <w:sz w:val="21"/>
          <w:szCs w:val="21"/>
        </w:rPr>
        <w:t>n</w:t>
      </w:r>
      <w:r w:rsidRPr="0068759B">
        <w:rPr>
          <w:rFonts w:ascii="Arial" w:hAnsi="Arial" w:cs="Arial"/>
          <w:sz w:val="21"/>
          <w:szCs w:val="21"/>
        </w:rPr>
        <w:t> or N). It gives an upper bound on the resources required by the algorithm.</w:t>
      </w:r>
    </w:p>
    <w:p w14:paraId="5DD2040A" w14:textId="645DDA40" w:rsidR="0068759B" w:rsidRPr="0068759B" w:rsidRDefault="0068759B" w:rsidP="0068759B">
      <w:pPr>
        <w:pStyle w:val="a3"/>
        <w:shd w:val="clear" w:color="auto" w:fill="FFFFFF"/>
        <w:spacing w:before="120" w:beforeAutospacing="0" w:after="120" w:afterAutospacing="0"/>
        <w:rPr>
          <w:rFonts w:ascii="Arial" w:hAnsi="Arial" w:cs="Arial"/>
          <w:sz w:val="21"/>
          <w:szCs w:val="21"/>
        </w:rPr>
      </w:pPr>
      <w:r w:rsidRPr="0068759B">
        <w:rPr>
          <w:rFonts w:ascii="Arial" w:hAnsi="Arial" w:cs="Arial"/>
          <w:sz w:val="21"/>
          <w:szCs w:val="21"/>
        </w:rPr>
        <w:t xml:space="preserve">In the case of running time, the worst-case time-complexity indicates </w:t>
      </w:r>
      <w:r w:rsidRPr="002821B8">
        <w:rPr>
          <w:rFonts w:ascii="Arial" w:hAnsi="Arial" w:cs="Arial"/>
          <w:sz w:val="21"/>
          <w:szCs w:val="21"/>
          <w:u w:val="single"/>
        </w:rPr>
        <w:t>the longest running time performed by an algorithm given </w:t>
      </w:r>
      <w:r w:rsidRPr="002821B8">
        <w:rPr>
          <w:rFonts w:ascii="Arial" w:hAnsi="Arial" w:cs="Arial"/>
          <w:sz w:val="21"/>
          <w:szCs w:val="21"/>
          <w:u w:val="single"/>
        </w:rPr>
        <w:t>any</w:t>
      </w:r>
      <w:r w:rsidRPr="002821B8">
        <w:rPr>
          <w:rFonts w:ascii="Arial" w:hAnsi="Arial" w:cs="Arial"/>
          <w:sz w:val="21"/>
          <w:szCs w:val="21"/>
          <w:u w:val="single"/>
        </w:rPr>
        <w:t> input of size </w:t>
      </w:r>
      <w:r w:rsidRPr="002821B8">
        <w:rPr>
          <w:rFonts w:ascii="Arial" w:hAnsi="Arial" w:cs="Arial"/>
          <w:i/>
          <w:iCs/>
          <w:sz w:val="21"/>
          <w:szCs w:val="21"/>
          <w:u w:val="single"/>
        </w:rPr>
        <w:t>n</w:t>
      </w:r>
      <w:r w:rsidRPr="002821B8">
        <w:rPr>
          <w:rFonts w:ascii="Arial" w:hAnsi="Arial" w:cs="Arial"/>
          <w:sz w:val="21"/>
          <w:szCs w:val="21"/>
          <w:u w:val="single"/>
        </w:rPr>
        <w:t xml:space="preserve">, </w:t>
      </w:r>
      <w:r w:rsidRPr="0068759B">
        <w:rPr>
          <w:rFonts w:ascii="Arial" w:hAnsi="Arial" w:cs="Arial"/>
          <w:sz w:val="21"/>
          <w:szCs w:val="21"/>
        </w:rPr>
        <w:t>and thus guarantees that the algorithm will finish in the indicated period of time. The order of growth</w:t>
      </w:r>
      <w:r>
        <w:rPr>
          <w:rFonts w:ascii="Arial" w:hAnsi="Arial" w:cs="Arial"/>
          <w:sz w:val="21"/>
          <w:szCs w:val="21"/>
        </w:rPr>
        <w:t xml:space="preserve"> </w:t>
      </w:r>
      <w:r w:rsidRPr="0068759B">
        <w:rPr>
          <w:rFonts w:ascii="Arial" w:hAnsi="Arial" w:cs="Arial"/>
          <w:sz w:val="21"/>
          <w:szCs w:val="21"/>
        </w:rPr>
        <w:t>of the worst-case complexity is commonly used to compare the efficiency of two algorithms.</w:t>
      </w:r>
    </w:p>
    <w:p w14:paraId="37A4BA60" w14:textId="74E6D21E" w:rsidR="0068759B" w:rsidRDefault="0068759B" w:rsidP="002E4DF8">
      <w:pPr>
        <w:pStyle w:val="a3"/>
        <w:shd w:val="clear" w:color="auto" w:fill="FFFFFF"/>
        <w:spacing w:before="120" w:beforeAutospacing="0" w:after="120" w:afterAutospacing="0"/>
        <w:rPr>
          <w:rFonts w:ascii="Arial" w:hAnsi="Arial" w:cs="Arial"/>
          <w:sz w:val="21"/>
          <w:szCs w:val="21"/>
        </w:rPr>
      </w:pPr>
      <w:r w:rsidRPr="0068759B">
        <w:rPr>
          <w:rFonts w:ascii="Arial" w:hAnsi="Arial" w:cs="Arial"/>
          <w:sz w:val="21"/>
          <w:szCs w:val="21"/>
        </w:rPr>
        <w:t>The worst-case complexity of an algorithm should be contrasted with its </w:t>
      </w:r>
      <w:hyperlink r:id="rId4" w:tooltip="Average-case complexity" w:history="1">
        <w:r w:rsidRPr="0068759B">
          <w:rPr>
            <w:rStyle w:val="a4"/>
            <w:rFonts w:ascii="Arial" w:hAnsi="Arial" w:cs="Arial"/>
            <w:color w:val="auto"/>
            <w:sz w:val="21"/>
            <w:szCs w:val="21"/>
            <w:u w:val="none"/>
          </w:rPr>
          <w:t>average-case complexity</w:t>
        </w:r>
      </w:hyperlink>
      <w:r w:rsidRPr="0068759B">
        <w:rPr>
          <w:rFonts w:ascii="Arial" w:hAnsi="Arial" w:cs="Arial"/>
          <w:sz w:val="21"/>
          <w:szCs w:val="21"/>
        </w:rPr>
        <w:t>, which is an average measure of the</w:t>
      </w:r>
      <w:r w:rsidRPr="002E4DF8">
        <w:rPr>
          <w:rFonts w:ascii="Arial" w:hAnsi="Arial" w:cs="Arial"/>
          <w:sz w:val="21"/>
          <w:szCs w:val="21"/>
        </w:rPr>
        <w:t xml:space="preserve"> </w:t>
      </w:r>
      <w:r w:rsidR="00977FC5">
        <w:rPr>
          <w:rFonts w:ascii="Arial" w:hAnsi="Arial" w:cs="Arial"/>
          <w:sz w:val="21"/>
          <w:szCs w:val="21"/>
        </w:rPr>
        <w:t>number</w:t>
      </w:r>
      <w:r w:rsidR="002E4DF8">
        <w:rPr>
          <w:rFonts w:ascii="Arial" w:hAnsi="Arial" w:cs="Arial"/>
          <w:sz w:val="21"/>
          <w:szCs w:val="21"/>
        </w:rPr>
        <w:t xml:space="preserve"> of </w:t>
      </w:r>
      <w:r w:rsidRPr="0068759B">
        <w:rPr>
          <w:rFonts w:ascii="Arial" w:hAnsi="Arial" w:cs="Arial"/>
          <w:sz w:val="21"/>
          <w:szCs w:val="21"/>
        </w:rPr>
        <w:t>resources the algorithm uses on a random input.</w:t>
      </w:r>
    </w:p>
    <w:p w14:paraId="65D2213C" w14:textId="1F3B4834" w:rsidR="00315BF5" w:rsidRDefault="00315BF5" w:rsidP="00315BF5">
      <w:pPr>
        <w:pStyle w:val="a5"/>
        <w:rPr>
          <w:rFonts w:ascii="Arial" w:hAnsi="Arial" w:cs="Arial"/>
          <w:b/>
          <w:bCs/>
        </w:rPr>
      </w:pPr>
      <w:r w:rsidRPr="00315BF5">
        <w:rPr>
          <w:rFonts w:ascii="Arial" w:hAnsi="Arial" w:cs="Arial"/>
          <w:b/>
          <w:bCs/>
        </w:rPr>
        <w:t>Conclusion:</w:t>
      </w:r>
      <w:r w:rsidRPr="00315BF5">
        <w:rPr>
          <w:rFonts w:ascii="Arial" w:eastAsia="微软雅黑" w:hAnsi="Arial" w:cs="Arial"/>
          <w:b/>
          <w:bCs/>
          <w:color w:val="000000"/>
          <w:sz w:val="27"/>
          <w:szCs w:val="27"/>
        </w:rPr>
        <w:t xml:space="preserve"> </w:t>
      </w:r>
      <w:r w:rsidRPr="00315BF5">
        <w:rPr>
          <w:rFonts w:ascii="Arial" w:eastAsia="微软雅黑" w:hAnsi="Arial" w:cs="Arial"/>
          <w:b/>
          <w:bCs/>
          <w:color w:val="000000"/>
          <w:sz w:val="27"/>
          <w:szCs w:val="27"/>
        </w:rPr>
        <w:t> </w:t>
      </w:r>
      <w:r w:rsidRPr="00315BF5">
        <w:rPr>
          <w:rFonts w:ascii="Arial" w:hAnsi="Arial" w:cs="Arial"/>
          <w:b/>
          <w:bCs/>
        </w:rPr>
        <w:t xml:space="preserve">The behavior of the algorithm with respect to the worst possible case of the input instance. The worst-case running time of an algorithm is an upper bound on the running time for any input. </w:t>
      </w:r>
    </w:p>
    <w:p w14:paraId="404DC6F6" w14:textId="77777777" w:rsidR="00315BF5" w:rsidRPr="00315BF5" w:rsidRDefault="00315BF5" w:rsidP="00315BF5">
      <w:pPr>
        <w:pStyle w:val="a5"/>
        <w:rPr>
          <w:rFonts w:ascii="Arial" w:hAnsi="Arial" w:cs="Arial"/>
          <w:b/>
          <w:bCs/>
          <w:sz w:val="24"/>
          <w:szCs w:val="28"/>
        </w:rPr>
      </w:pPr>
    </w:p>
    <w:p w14:paraId="13CBC512" w14:textId="72EE560A" w:rsidR="0068759B" w:rsidRPr="00315BF5" w:rsidRDefault="00977FC5">
      <w:pPr>
        <w:rPr>
          <w:rFonts w:ascii="Arial" w:hAnsi="Arial" w:cs="Arial"/>
          <w:sz w:val="24"/>
          <w:szCs w:val="28"/>
        </w:rPr>
      </w:pPr>
      <w:r>
        <w:rPr>
          <w:rFonts w:ascii="Arial" w:hAnsi="Arial" w:cs="Arial"/>
          <w:sz w:val="24"/>
          <w:szCs w:val="28"/>
        </w:rPr>
        <w:t>2.</w:t>
      </w:r>
      <w:r w:rsidR="0068759B" w:rsidRPr="00315BF5">
        <w:rPr>
          <w:rFonts w:ascii="Arial" w:hAnsi="Arial" w:cs="Arial"/>
          <w:sz w:val="24"/>
          <w:szCs w:val="28"/>
        </w:rPr>
        <w:t>Amortized analysis:</w:t>
      </w:r>
    </w:p>
    <w:p w14:paraId="68D40A18" w14:textId="00EE02CF" w:rsidR="00947C0F" w:rsidRPr="00947C0F" w:rsidRDefault="00947C0F" w:rsidP="00947C0F">
      <w:pPr>
        <w:pStyle w:val="a3"/>
        <w:shd w:val="clear" w:color="auto" w:fill="FFFFFF"/>
        <w:spacing w:before="120" w:beforeAutospacing="0" w:after="120" w:afterAutospacing="0"/>
        <w:rPr>
          <w:rFonts w:ascii="Arial" w:hAnsi="Arial" w:cs="Arial"/>
          <w:sz w:val="21"/>
          <w:szCs w:val="21"/>
        </w:rPr>
      </w:pPr>
      <w:r w:rsidRPr="00947C0F">
        <w:rPr>
          <w:rFonts w:ascii="Arial" w:hAnsi="Arial" w:cs="Arial"/>
          <w:sz w:val="21"/>
          <w:szCs w:val="21"/>
        </w:rPr>
        <w:t>In </w:t>
      </w:r>
      <w:hyperlink r:id="rId5" w:tooltip="Computer science" w:history="1">
        <w:r w:rsidRPr="00947C0F">
          <w:rPr>
            <w:rStyle w:val="a4"/>
            <w:rFonts w:ascii="Arial" w:hAnsi="Arial" w:cs="Arial"/>
            <w:color w:val="auto"/>
            <w:sz w:val="21"/>
            <w:szCs w:val="21"/>
            <w:u w:val="none"/>
          </w:rPr>
          <w:t>computer science</w:t>
        </w:r>
      </w:hyperlink>
      <w:r w:rsidRPr="00947C0F">
        <w:rPr>
          <w:rFonts w:ascii="Arial" w:hAnsi="Arial" w:cs="Arial"/>
          <w:sz w:val="21"/>
          <w:szCs w:val="21"/>
        </w:rPr>
        <w:t>, amortized analysis is a method for </w:t>
      </w:r>
      <w:hyperlink r:id="rId6" w:tooltip="Analysis of algorithms" w:history="1">
        <w:r w:rsidRPr="00947C0F">
          <w:rPr>
            <w:rStyle w:val="a4"/>
            <w:rFonts w:ascii="Arial" w:hAnsi="Arial" w:cs="Arial"/>
            <w:color w:val="auto"/>
            <w:sz w:val="21"/>
            <w:szCs w:val="21"/>
            <w:u w:val="none"/>
          </w:rPr>
          <w:t>analyzing</w:t>
        </w:r>
      </w:hyperlink>
      <w:r w:rsidRPr="00947C0F">
        <w:rPr>
          <w:rFonts w:ascii="Arial" w:hAnsi="Arial" w:cs="Arial"/>
          <w:sz w:val="21"/>
          <w:szCs w:val="21"/>
        </w:rPr>
        <w:t> a given</w:t>
      </w:r>
      <w:r>
        <w:rPr>
          <w:rFonts w:ascii="Arial" w:hAnsi="Arial" w:cs="Arial"/>
          <w:sz w:val="21"/>
          <w:szCs w:val="21"/>
        </w:rPr>
        <w:t xml:space="preserve"> </w:t>
      </w:r>
      <w:r w:rsidRPr="00947C0F">
        <w:rPr>
          <w:rFonts w:ascii="Arial" w:hAnsi="Arial" w:cs="Arial"/>
          <w:sz w:val="21"/>
          <w:szCs w:val="21"/>
        </w:rPr>
        <w:t>algorithm's </w:t>
      </w:r>
      <w:hyperlink r:id="rId7" w:tooltip="Computational complexity theory" w:history="1">
        <w:r w:rsidRPr="00947C0F">
          <w:rPr>
            <w:rStyle w:val="a4"/>
            <w:rFonts w:ascii="Arial" w:hAnsi="Arial" w:cs="Arial"/>
            <w:color w:val="auto"/>
            <w:sz w:val="21"/>
            <w:szCs w:val="21"/>
            <w:u w:val="none"/>
          </w:rPr>
          <w:t>complexity</w:t>
        </w:r>
      </w:hyperlink>
      <w:r w:rsidRPr="00947C0F">
        <w:rPr>
          <w:rFonts w:ascii="Arial" w:hAnsi="Arial" w:cs="Arial"/>
          <w:sz w:val="21"/>
          <w:szCs w:val="21"/>
        </w:rPr>
        <w:t>, or how much of a resource it takes to </w:t>
      </w:r>
      <w:hyperlink r:id="rId8" w:tooltip="Execution (computing)" w:history="1">
        <w:r w:rsidRPr="00947C0F">
          <w:rPr>
            <w:rStyle w:val="a4"/>
            <w:rFonts w:ascii="Arial" w:hAnsi="Arial" w:cs="Arial"/>
            <w:color w:val="auto"/>
            <w:sz w:val="21"/>
            <w:szCs w:val="21"/>
            <w:u w:val="none"/>
          </w:rPr>
          <w:t>execute</w:t>
        </w:r>
      </w:hyperlink>
      <w:r w:rsidRPr="00947C0F">
        <w:rPr>
          <w:rFonts w:ascii="Arial" w:hAnsi="Arial" w:cs="Arial"/>
          <w:sz w:val="21"/>
          <w:szCs w:val="21"/>
        </w:rPr>
        <w:t xml:space="preserve">. </w:t>
      </w:r>
      <w:r w:rsidRPr="00947C0F">
        <w:rPr>
          <w:rFonts w:ascii="Arial" w:hAnsi="Arial" w:cs="Arial"/>
          <w:sz w:val="21"/>
          <w:szCs w:val="21"/>
          <w:u w:val="single"/>
        </w:rPr>
        <w:t>The motivation for amortized analysis is, that looking at the worst-case run time can be too pessimistic. Instead, amortized analysis averages the running times of operations in a sequence over that sequence.</w:t>
      </w:r>
      <w:r w:rsidRPr="00947C0F">
        <w:rPr>
          <w:rFonts w:ascii="Arial" w:hAnsi="Arial" w:cs="Arial"/>
          <w:sz w:val="21"/>
          <w:szCs w:val="21"/>
          <w:u w:val="single"/>
        </w:rPr>
        <w:t xml:space="preserve"> </w:t>
      </w:r>
    </w:p>
    <w:p w14:paraId="560FE1BB" w14:textId="271D14BB" w:rsidR="00947C0F" w:rsidRDefault="00947C0F" w:rsidP="00947C0F">
      <w:pPr>
        <w:pStyle w:val="a3"/>
        <w:shd w:val="clear" w:color="auto" w:fill="FFFFFF"/>
        <w:spacing w:before="120" w:beforeAutospacing="0" w:after="120" w:afterAutospacing="0"/>
        <w:rPr>
          <w:rFonts w:ascii="Arial" w:hAnsi="Arial" w:cs="Arial"/>
          <w:sz w:val="21"/>
          <w:szCs w:val="21"/>
        </w:rPr>
      </w:pPr>
      <w:r w:rsidRPr="00947C0F">
        <w:rPr>
          <w:rFonts w:ascii="Arial" w:hAnsi="Arial" w:cs="Arial"/>
          <w:sz w:val="21"/>
          <w:szCs w:val="21"/>
        </w:rPr>
        <w:t>For a given operation of an algorithm, certain situations</w:t>
      </w:r>
      <w:r w:rsidR="002821B8">
        <w:rPr>
          <w:rFonts w:ascii="Arial" w:hAnsi="Arial" w:cs="Arial"/>
          <w:sz w:val="21"/>
          <w:szCs w:val="21"/>
        </w:rPr>
        <w:t xml:space="preserve"> </w:t>
      </w:r>
      <w:r w:rsidRPr="00947C0F">
        <w:rPr>
          <w:rFonts w:ascii="Arial" w:hAnsi="Arial" w:cs="Arial"/>
          <w:sz w:val="21"/>
          <w:szCs w:val="21"/>
        </w:rPr>
        <w:t xml:space="preserve">may imply a significant cost in resources, whereas other situations may not be as costly. The amortized analysis considers both the costly and less costly operations together over the whole sequence of operations. </w:t>
      </w:r>
    </w:p>
    <w:p w14:paraId="21B105E1" w14:textId="65E99893" w:rsidR="00315BF5" w:rsidRDefault="00315BF5" w:rsidP="00947C0F">
      <w:pPr>
        <w:pStyle w:val="a3"/>
        <w:shd w:val="clear" w:color="auto" w:fill="FFFFFF"/>
        <w:spacing w:before="120" w:beforeAutospacing="0" w:after="120" w:afterAutospacing="0"/>
        <w:rPr>
          <w:rFonts w:ascii="Arial" w:hAnsi="Arial" w:cs="Arial"/>
          <w:b/>
          <w:bCs/>
          <w:sz w:val="21"/>
          <w:szCs w:val="21"/>
        </w:rPr>
      </w:pPr>
      <w:r w:rsidRPr="00315BF5">
        <w:rPr>
          <w:rFonts w:ascii="Arial" w:hAnsi="Arial" w:cs="Arial" w:hint="eastAsia"/>
          <w:b/>
          <w:bCs/>
          <w:sz w:val="21"/>
          <w:szCs w:val="21"/>
        </w:rPr>
        <w:t>C</w:t>
      </w:r>
      <w:r w:rsidRPr="00315BF5">
        <w:rPr>
          <w:rFonts w:ascii="Arial" w:hAnsi="Arial" w:cs="Arial"/>
          <w:b/>
          <w:bCs/>
          <w:sz w:val="21"/>
          <w:szCs w:val="21"/>
        </w:rPr>
        <w:t>onclusion:</w:t>
      </w:r>
      <w:r w:rsidRPr="00315BF5">
        <w:rPr>
          <w:rFonts w:ascii="微软雅黑" w:eastAsia="微软雅黑" w:hAnsi="微软雅黑" w:hint="eastAsia"/>
          <w:b/>
          <w:bCs/>
          <w:color w:val="000000"/>
          <w:sz w:val="27"/>
          <w:szCs w:val="27"/>
        </w:rPr>
        <w:t xml:space="preserve"> </w:t>
      </w:r>
      <w:r w:rsidRPr="00315BF5">
        <w:rPr>
          <w:rFonts w:ascii="Arial" w:hAnsi="Arial" w:cs="Arial"/>
          <w:b/>
          <w:bCs/>
          <w:sz w:val="21"/>
          <w:szCs w:val="21"/>
        </w:rPr>
        <w:t>Here the time required to perform a sequence of (related) operations is averaged over all the operations performed. Amortized analysis can be used to show that the average cost of an operation is small, if one averages over a sequence of operations, even though a simple operation might be expensive. Amortized analysis guarantees the average performance of each operation in the worst case.</w:t>
      </w:r>
    </w:p>
    <w:p w14:paraId="4D8F2CF2" w14:textId="08BC2F30" w:rsidR="00315BF5" w:rsidRPr="00977FC5" w:rsidRDefault="00315BF5" w:rsidP="00947C0F">
      <w:pPr>
        <w:pStyle w:val="a3"/>
        <w:shd w:val="clear" w:color="auto" w:fill="FFFFFF"/>
        <w:spacing w:before="120" w:beforeAutospacing="0" w:after="120" w:afterAutospacing="0"/>
        <w:rPr>
          <w:rFonts w:ascii="Arial" w:hAnsi="Arial" w:cs="Arial"/>
          <w:b/>
          <w:bCs/>
          <w:sz w:val="18"/>
          <w:szCs w:val="18"/>
        </w:rPr>
      </w:pPr>
    </w:p>
    <w:p w14:paraId="366AEDCD" w14:textId="1448448B" w:rsidR="00315BF5" w:rsidRDefault="00977FC5" w:rsidP="00947C0F">
      <w:pPr>
        <w:pStyle w:val="a3"/>
        <w:shd w:val="clear" w:color="auto" w:fill="FFFFFF"/>
        <w:spacing w:before="120" w:beforeAutospacing="0" w:after="120" w:afterAutospacing="0"/>
        <w:rPr>
          <w:rFonts w:ascii="Arial" w:hAnsi="Arial" w:cs="Arial"/>
        </w:rPr>
      </w:pPr>
      <w:r>
        <w:rPr>
          <w:rFonts w:ascii="Arial" w:hAnsi="Arial" w:cs="Arial"/>
        </w:rPr>
        <w:t>3.T</w:t>
      </w:r>
      <w:r w:rsidRPr="00977FC5">
        <w:rPr>
          <w:rFonts w:ascii="Arial" w:hAnsi="Arial" w:cs="Arial"/>
        </w:rPr>
        <w:t xml:space="preserve">he intuitive difference between the worst-case analysis and the </w:t>
      </w:r>
      <w:r w:rsidRPr="00977FC5">
        <w:rPr>
          <w:rFonts w:ascii="Arial" w:hAnsi="Arial" w:cs="Arial"/>
        </w:rPr>
        <w:t>amortized</w:t>
      </w:r>
      <w:r w:rsidRPr="00977FC5">
        <w:rPr>
          <w:rFonts w:ascii="Arial" w:hAnsi="Arial" w:cs="Arial"/>
        </w:rPr>
        <w:t xml:space="preserve"> analysis.</w:t>
      </w:r>
    </w:p>
    <w:p w14:paraId="34B35451" w14:textId="0D2314B4" w:rsidR="00977FC5" w:rsidRDefault="00977FC5" w:rsidP="00947C0F">
      <w:pPr>
        <w:pStyle w:val="a3"/>
        <w:shd w:val="clear" w:color="auto" w:fill="FFFFFF"/>
        <w:spacing w:before="120" w:beforeAutospacing="0" w:after="120" w:afterAutospacing="0"/>
        <w:rPr>
          <w:rFonts w:ascii="Arial" w:hAnsi="Arial" w:cs="Arial"/>
          <w:sz w:val="21"/>
          <w:szCs w:val="21"/>
        </w:rPr>
      </w:pPr>
      <w:r w:rsidRPr="00977FC5">
        <w:rPr>
          <w:rFonts w:ascii="Arial" w:hAnsi="Arial" w:cs="Arial"/>
          <w:sz w:val="21"/>
          <w:szCs w:val="21"/>
        </w:rPr>
        <w:tab/>
        <w:t>Accor</w:t>
      </w:r>
      <w:r>
        <w:rPr>
          <w:rFonts w:ascii="Arial" w:hAnsi="Arial" w:cs="Arial"/>
          <w:sz w:val="21"/>
          <w:szCs w:val="21"/>
        </w:rPr>
        <w:t xml:space="preserve">ding to the definition of worst-case analysis and amortized analysis, we can know that worst case analysis is base on the worst input and getting the worst situation in order to get the running time that a program can use most time to execute, while the amortized one more focusing on the average </w:t>
      </w:r>
      <w:r w:rsidR="00C927C4">
        <w:rPr>
          <w:rFonts w:ascii="Arial" w:hAnsi="Arial" w:cs="Arial"/>
          <w:sz w:val="21"/>
          <w:szCs w:val="21"/>
        </w:rPr>
        <w:t xml:space="preserve">situation and get a normal execution time. From the slide, we can also get the formula that: Amortized running time of ADT operations = worst-case running time of N operations / N. </w:t>
      </w:r>
    </w:p>
    <w:p w14:paraId="15DE05C6" w14:textId="68C48FFF" w:rsidR="0069152C" w:rsidRDefault="0069152C" w:rsidP="00947C0F">
      <w:pPr>
        <w:pStyle w:val="a3"/>
        <w:shd w:val="clear" w:color="auto" w:fill="FFFFFF"/>
        <w:spacing w:before="120" w:beforeAutospacing="0" w:after="120" w:afterAutospacing="0"/>
        <w:rPr>
          <w:rFonts w:ascii="Arial" w:hAnsi="Arial" w:cs="Arial"/>
          <w:sz w:val="21"/>
          <w:szCs w:val="21"/>
        </w:rPr>
      </w:pPr>
      <w:r>
        <w:rPr>
          <w:rFonts w:ascii="Arial" w:hAnsi="Arial" w:cs="Arial"/>
          <w:sz w:val="21"/>
          <w:szCs w:val="21"/>
        </w:rPr>
        <w:lastRenderedPageBreak/>
        <w:tab/>
        <w:t xml:space="preserve">We should choose worst-case analysis when we are going to calculate which </w:t>
      </w:r>
      <w:r w:rsidR="00591163">
        <w:rPr>
          <w:rFonts w:ascii="Arial" w:hAnsi="Arial" w:cs="Arial"/>
          <w:sz w:val="21"/>
          <w:szCs w:val="21"/>
        </w:rPr>
        <w:t>method is faster and more efficiency. For example, when calculating the efficiency of quicksort and heapsort, we should use that analysis to get the conclusion that quicksort is faster</w:t>
      </w:r>
    </w:p>
    <w:p w14:paraId="57D505B9" w14:textId="3481A26A" w:rsidR="00591163" w:rsidRDefault="00591163" w:rsidP="00947C0F">
      <w:pPr>
        <w:pStyle w:val="a3"/>
        <w:shd w:val="clear" w:color="auto" w:fill="FFFFFF"/>
        <w:spacing w:before="120" w:beforeAutospacing="0" w:after="120" w:afterAutospacing="0"/>
        <w:rPr>
          <w:rFonts w:ascii="Arial" w:hAnsi="Arial" w:cs="Arial" w:hint="eastAsia"/>
          <w:sz w:val="21"/>
          <w:szCs w:val="21"/>
        </w:rPr>
      </w:pPr>
      <w:r>
        <w:rPr>
          <w:rFonts w:ascii="Arial" w:hAnsi="Arial" w:cs="Arial"/>
          <w:sz w:val="21"/>
          <w:szCs w:val="21"/>
        </w:rPr>
        <w:tab/>
        <w:t xml:space="preserve">We should choose amortized analysis when we are going to calculate what time a program usually needs to spend on a normal input. It’s better if we are going to </w:t>
      </w:r>
      <w:r w:rsidR="00643D32">
        <w:rPr>
          <w:rFonts w:ascii="Arial" w:hAnsi="Arial" w:cs="Arial"/>
          <w:sz w:val="21"/>
          <w:szCs w:val="21"/>
        </w:rPr>
        <w:t xml:space="preserve">calculate an average efficiency in a year. </w:t>
      </w:r>
      <w:r>
        <w:rPr>
          <w:rFonts w:ascii="Arial" w:hAnsi="Arial" w:cs="Arial"/>
          <w:sz w:val="21"/>
          <w:szCs w:val="21"/>
        </w:rPr>
        <w:t xml:space="preserve"> </w:t>
      </w:r>
    </w:p>
    <w:p w14:paraId="16B4B7C6" w14:textId="64520D63" w:rsidR="00643D32" w:rsidRDefault="00643D32" w:rsidP="00947C0F">
      <w:pPr>
        <w:pStyle w:val="a3"/>
        <w:shd w:val="clear" w:color="auto" w:fill="FFFFFF"/>
        <w:spacing w:before="120" w:beforeAutospacing="0" w:after="120" w:afterAutospacing="0"/>
        <w:rPr>
          <w:rFonts w:ascii="Arial" w:hAnsi="Arial" w:cs="Arial"/>
          <w:sz w:val="21"/>
          <w:szCs w:val="21"/>
        </w:rPr>
      </w:pPr>
    </w:p>
    <w:p w14:paraId="3AD878EA" w14:textId="10BDB234" w:rsidR="00643D32" w:rsidRDefault="00643D32" w:rsidP="00947C0F">
      <w:pPr>
        <w:pStyle w:val="a3"/>
        <w:shd w:val="clear" w:color="auto" w:fill="FFFFFF"/>
        <w:spacing w:before="120" w:beforeAutospacing="0" w:after="120" w:afterAutospacing="0"/>
        <w:rPr>
          <w:rFonts w:ascii="Arial" w:hAnsi="Arial" w:cs="Arial"/>
        </w:rPr>
      </w:pPr>
      <w:r>
        <w:rPr>
          <w:rFonts w:ascii="Arial" w:hAnsi="Arial" w:cs="Arial"/>
        </w:rPr>
        <w:t>4.E</w:t>
      </w:r>
      <w:r w:rsidRPr="00643D32">
        <w:rPr>
          <w:rFonts w:ascii="Arial" w:hAnsi="Arial" w:cs="Arial"/>
        </w:rPr>
        <w:t>xample of an Abstract Data Type implementation for which worst-case analysis is better suited, and one where amorti</w:t>
      </w:r>
      <w:r>
        <w:rPr>
          <w:rFonts w:ascii="Arial" w:hAnsi="Arial" w:cs="Arial"/>
        </w:rPr>
        <w:t>z</w:t>
      </w:r>
      <w:r w:rsidRPr="00643D32">
        <w:rPr>
          <w:rFonts w:ascii="Arial" w:hAnsi="Arial" w:cs="Arial"/>
        </w:rPr>
        <w:t>ed analysis is more suitable.</w:t>
      </w:r>
    </w:p>
    <w:p w14:paraId="26E71F38" w14:textId="6AA64D15" w:rsidR="00643D32" w:rsidRDefault="00643D32" w:rsidP="00947C0F">
      <w:pPr>
        <w:pStyle w:val="a3"/>
        <w:shd w:val="clear" w:color="auto" w:fill="FFFFFF"/>
        <w:spacing w:before="120" w:beforeAutospacing="0" w:after="120" w:afterAutospacing="0"/>
        <w:rPr>
          <w:rFonts w:ascii="Arial" w:hAnsi="Arial" w:cs="Arial"/>
          <w:sz w:val="21"/>
          <w:szCs w:val="21"/>
        </w:rPr>
      </w:pPr>
      <w:r>
        <w:rPr>
          <w:rFonts w:ascii="Arial" w:hAnsi="Arial" w:cs="Arial" w:hint="eastAsia"/>
          <w:sz w:val="21"/>
          <w:szCs w:val="21"/>
        </w:rPr>
        <w:t>(</w:t>
      </w:r>
      <w:r>
        <w:rPr>
          <w:rFonts w:ascii="Arial" w:hAnsi="Arial" w:cs="Arial"/>
          <w:sz w:val="21"/>
          <w:szCs w:val="21"/>
        </w:rPr>
        <w:t>1)</w:t>
      </w:r>
      <w:r w:rsidR="00934A5B">
        <w:rPr>
          <w:rFonts w:ascii="Arial" w:hAnsi="Arial" w:cs="Arial"/>
          <w:sz w:val="21"/>
          <w:szCs w:val="21"/>
        </w:rPr>
        <w:t xml:space="preserve"> For stacks and queues, using worst-case analysis is better suited</w:t>
      </w:r>
      <w:r w:rsidR="00D30F00">
        <w:rPr>
          <w:rFonts w:ascii="Arial" w:hAnsi="Arial" w:cs="Arial"/>
          <w:sz w:val="21"/>
          <w:szCs w:val="21"/>
        </w:rPr>
        <w:t>.</w:t>
      </w:r>
    </w:p>
    <w:p w14:paraId="7BE9B3C8" w14:textId="08E80BB1" w:rsidR="00934A5B" w:rsidRPr="00643D32" w:rsidRDefault="00934A5B" w:rsidP="00947C0F">
      <w:pPr>
        <w:pStyle w:val="a3"/>
        <w:shd w:val="clear" w:color="auto" w:fill="FFFFFF"/>
        <w:spacing w:before="120" w:beforeAutospacing="0" w:after="120" w:afterAutospacing="0"/>
        <w:rPr>
          <w:rFonts w:ascii="Arial" w:hAnsi="Arial" w:cs="Arial"/>
          <w:sz w:val="21"/>
          <w:szCs w:val="21"/>
        </w:rPr>
      </w:pPr>
      <w:r>
        <w:rPr>
          <w:rFonts w:ascii="Arial" w:hAnsi="Arial" w:cs="Arial" w:hint="eastAsia"/>
          <w:sz w:val="21"/>
          <w:szCs w:val="21"/>
        </w:rPr>
        <w:t>(</w:t>
      </w:r>
      <w:r>
        <w:rPr>
          <w:rFonts w:ascii="Arial" w:hAnsi="Arial" w:cs="Arial"/>
          <w:sz w:val="21"/>
          <w:szCs w:val="21"/>
        </w:rPr>
        <w:t>2) For array lists and notably vectors, using amortized analysis is better suited</w:t>
      </w:r>
      <w:r w:rsidR="00D30F00">
        <w:rPr>
          <w:rFonts w:ascii="Arial" w:hAnsi="Arial" w:cs="Arial"/>
          <w:sz w:val="21"/>
          <w:szCs w:val="21"/>
        </w:rPr>
        <w:t>.</w:t>
      </w:r>
    </w:p>
    <w:sectPr w:rsidR="00934A5B" w:rsidRPr="00643D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9B"/>
    <w:rsid w:val="002821B8"/>
    <w:rsid w:val="002E4DF8"/>
    <w:rsid w:val="00315BF5"/>
    <w:rsid w:val="00591163"/>
    <w:rsid w:val="00643D32"/>
    <w:rsid w:val="0068759B"/>
    <w:rsid w:val="0069152C"/>
    <w:rsid w:val="006A2428"/>
    <w:rsid w:val="00785E1D"/>
    <w:rsid w:val="00934A5B"/>
    <w:rsid w:val="00947C0F"/>
    <w:rsid w:val="00977FC5"/>
    <w:rsid w:val="00C927C4"/>
    <w:rsid w:val="00D30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2D50"/>
  <w15:chartTrackingRefBased/>
  <w15:docId w15:val="{001A4F7A-1A36-475B-9C5F-A02E4909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5BF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759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8759B"/>
    <w:rPr>
      <w:color w:val="0000FF"/>
      <w:u w:val="single"/>
    </w:rPr>
  </w:style>
  <w:style w:type="paragraph" w:styleId="a5">
    <w:name w:val="No Spacing"/>
    <w:uiPriority w:val="1"/>
    <w:qFormat/>
    <w:rsid w:val="00315BF5"/>
    <w:pPr>
      <w:widowControl w:val="0"/>
      <w:jc w:val="both"/>
    </w:pPr>
  </w:style>
  <w:style w:type="character" w:customStyle="1" w:styleId="10">
    <w:name w:val="标题 1 字符"/>
    <w:basedOn w:val="a0"/>
    <w:link w:val="1"/>
    <w:uiPriority w:val="9"/>
    <w:rsid w:val="00315BF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485973">
      <w:bodyDiv w:val="1"/>
      <w:marLeft w:val="0"/>
      <w:marRight w:val="0"/>
      <w:marTop w:val="0"/>
      <w:marBottom w:val="0"/>
      <w:divBdr>
        <w:top w:val="none" w:sz="0" w:space="0" w:color="auto"/>
        <w:left w:val="none" w:sz="0" w:space="0" w:color="auto"/>
        <w:bottom w:val="none" w:sz="0" w:space="0" w:color="auto"/>
        <w:right w:val="none" w:sz="0" w:space="0" w:color="auto"/>
      </w:divBdr>
    </w:div>
    <w:div w:id="208510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ion_(computing)" TargetMode="External"/><Relationship Id="rId3" Type="http://schemas.openxmlformats.org/officeDocument/2006/relationships/webSettings" Target="webSettings.xml"/><Relationship Id="rId7" Type="http://schemas.openxmlformats.org/officeDocument/2006/relationships/hyperlink" Target="https://en.wikipedia.org/wiki/Computational_complexity_theo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nalysis_of_algorithms" TargetMode="External"/><Relationship Id="rId5" Type="http://schemas.openxmlformats.org/officeDocument/2006/relationships/hyperlink" Target="https://en.wikipedia.org/wiki/Computer_science" TargetMode="External"/><Relationship Id="rId10" Type="http://schemas.openxmlformats.org/officeDocument/2006/relationships/theme" Target="theme/theme1.xml"/><Relationship Id="rId4" Type="http://schemas.openxmlformats.org/officeDocument/2006/relationships/hyperlink" Target="https://en.wikipedia.org/wiki/Average-case_complexity"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敏隽</dc:creator>
  <cp:keywords/>
  <dc:description/>
  <cp:lastModifiedBy>罗 敏隽</cp:lastModifiedBy>
  <cp:revision>4</cp:revision>
  <dcterms:created xsi:type="dcterms:W3CDTF">2021-12-16T15:52:00Z</dcterms:created>
  <dcterms:modified xsi:type="dcterms:W3CDTF">2021-12-16T17:02:00Z</dcterms:modified>
</cp:coreProperties>
</file>