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D6161E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9927" w:history="1">
            <w:r w:rsidR="00D6161E" w:rsidRPr="00ED6301">
              <w:rPr>
                <w:rStyle w:val="af2"/>
              </w:rPr>
              <w:t>1.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ВВЕДЕНИЕ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_Toc8069927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8" w:history="1">
            <w:r w:rsidR="00D6161E" w:rsidRPr="00ED6301">
              <w:rPr>
                <w:rStyle w:val="af2"/>
                <w:noProof/>
              </w:rPr>
              <w:t>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Наименование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9" w:history="1">
            <w:r w:rsidR="00D6161E" w:rsidRPr="00ED6301">
              <w:rPr>
                <w:rStyle w:val="af2"/>
                <w:noProof/>
              </w:rPr>
              <w:t>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0" w:history="1">
            <w:r w:rsidR="00D6161E" w:rsidRPr="00ED6301">
              <w:rPr>
                <w:rStyle w:val="af2"/>
              </w:rPr>
              <w:t>2.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НАЗНАЧЕНИЕ И ОБЛАСТЬ ПРИМЕНЕНИЯ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1" w:history="1">
            <w:r w:rsidR="00D6161E" w:rsidRPr="00ED6301">
              <w:rPr>
                <w:rStyle w:val="af2"/>
                <w:noProof/>
              </w:rPr>
              <w:t>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Назначение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2" w:history="1">
            <w:r w:rsidR="00D6161E" w:rsidRPr="00ED6301">
              <w:rPr>
                <w:rStyle w:val="af2"/>
                <w:noProof/>
              </w:rPr>
              <w:t>2.1.1.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Функциональное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3" w:history="1">
            <w:r w:rsidR="00D6161E" w:rsidRPr="00ED6301">
              <w:rPr>
                <w:rStyle w:val="af2"/>
                <w:noProof/>
              </w:rPr>
              <w:t>2.1.2.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Эксплуатационное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4" w:history="1">
            <w:r w:rsidR="00D6161E" w:rsidRPr="00ED6301">
              <w:rPr>
                <w:rStyle w:val="af2"/>
                <w:noProof/>
              </w:rPr>
              <w:t>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Краткая характеристика области применения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5" w:history="1">
            <w:r w:rsidR="00D6161E" w:rsidRPr="00ED6301">
              <w:rPr>
                <w:rStyle w:val="af2"/>
              </w:rPr>
              <w:t>3.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ТЕХНИЧЕСКИЕ ХАРАКТЕРИСТИКИ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6" w:history="1">
            <w:r w:rsidR="00D6161E" w:rsidRPr="00ED6301">
              <w:rPr>
                <w:rStyle w:val="af2"/>
                <w:noProof/>
              </w:rPr>
              <w:t>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Постановка задачи на разработку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7" w:history="1">
            <w:r w:rsidR="00D6161E" w:rsidRPr="00ED6301">
              <w:rPr>
                <w:rStyle w:val="af2"/>
                <w:noProof/>
              </w:rPr>
              <w:t>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8" w:history="1">
            <w:r w:rsidR="00D6161E" w:rsidRPr="00ED6301">
              <w:rPr>
                <w:rStyle w:val="af2"/>
                <w:noProof/>
              </w:rPr>
              <w:t>3.2.1.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9" w:history="1">
            <w:r w:rsidR="00D6161E" w:rsidRPr="00ED6301">
              <w:rPr>
                <w:rStyle w:val="af2"/>
                <w:noProof/>
              </w:rPr>
              <w:t>3.2.2.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0" w:history="1">
            <w:r w:rsidR="00D6161E" w:rsidRPr="00ED6301">
              <w:rPr>
                <w:rStyle w:val="af2"/>
                <w:noProof/>
              </w:rPr>
              <w:t>3.2.3.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работы сервера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1" w:history="1">
            <w:r w:rsidR="00D6161E" w:rsidRPr="00ED6301">
              <w:rPr>
                <w:rStyle w:val="af2"/>
                <w:noProof/>
              </w:rPr>
              <w:t>3.2.4.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загрузки и обновления мероприятия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2" w:history="1">
            <w:r w:rsidR="00D6161E" w:rsidRPr="00ED6301">
              <w:rPr>
                <w:rStyle w:val="af2"/>
                <w:noProof/>
              </w:rPr>
              <w:t>3.2.5.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сохранения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3" w:history="1">
            <w:r w:rsidR="00D6161E" w:rsidRPr="00ED6301">
              <w:rPr>
                <w:rStyle w:val="af2"/>
                <w:noProof/>
              </w:rPr>
              <w:t>3.2.6.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поиска мероприятий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4" w:history="1">
            <w:r w:rsidR="00D6161E" w:rsidRPr="00ED6301">
              <w:rPr>
                <w:rStyle w:val="af2"/>
                <w:noProof/>
              </w:rPr>
              <w:t>3.3.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5" w:history="1">
            <w:r w:rsidR="00D6161E" w:rsidRPr="00ED6301">
              <w:rPr>
                <w:rStyle w:val="af2"/>
                <w:noProof/>
              </w:rPr>
              <w:t>3.3.1.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_Toc8069945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6" w:history="1">
            <w:r w:rsidR="00D6161E" w:rsidRPr="00ED6301">
              <w:rPr>
                <w:rStyle w:val="af2"/>
                <w:noProof/>
              </w:rPr>
              <w:t>3.3.2.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7" w:history="1">
            <w:r w:rsidR="00D6161E" w:rsidRPr="00ED6301">
              <w:rPr>
                <w:rStyle w:val="af2"/>
                <w:noProof/>
              </w:rPr>
              <w:t>3.4.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8" w:history="1">
            <w:r w:rsidR="00D6161E" w:rsidRPr="00ED6301">
              <w:rPr>
                <w:rStyle w:val="af2"/>
                <w:noProof/>
              </w:rPr>
              <w:t>3.4.1.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Состав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9" w:history="1">
            <w:r w:rsidR="00D6161E" w:rsidRPr="00ED6301">
              <w:rPr>
                <w:rStyle w:val="af2"/>
                <w:noProof/>
              </w:rPr>
              <w:t>3.4.2.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0" w:history="1">
            <w:r w:rsidR="00D6161E" w:rsidRPr="00ED6301">
              <w:rPr>
                <w:rStyle w:val="af2"/>
              </w:rPr>
              <w:t>4.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ОЖИДАЕМЫЕ ТЕХНИКО-ЭКОНОМИЧЕСКИЕ ПОКАЗАТЕЛИ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13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1" w:history="1">
            <w:r w:rsidR="00D6161E" w:rsidRPr="00ED6301">
              <w:rPr>
                <w:rStyle w:val="af2"/>
                <w:noProof/>
              </w:rPr>
              <w:t>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Предполагаемая потребность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2" w:history="1">
            <w:r w:rsidR="00D6161E" w:rsidRPr="00ED6301">
              <w:rPr>
                <w:rStyle w:val="af2"/>
                <w:noProof/>
              </w:rPr>
              <w:t>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3" w:history="1">
            <w:r w:rsidR="00D6161E" w:rsidRPr="00ED6301">
              <w:rPr>
                <w:rStyle w:val="af2"/>
              </w:rPr>
              <w:t>ПРИЛОЖЕНИЕ 1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_Toc8069953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14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4" w:history="1">
            <w:r w:rsidR="00D6161E" w:rsidRPr="00ED6301">
              <w:rPr>
                <w:rStyle w:val="af2"/>
                <w:noProof/>
              </w:rPr>
              <w:t>ТЕРМИНОЛОГИЯ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14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5" w:history="1">
            <w:r w:rsidR="00D6161E" w:rsidRPr="00ED6301">
              <w:rPr>
                <w:rStyle w:val="af2"/>
              </w:rPr>
              <w:t>ПРИЛОЖЕНИЕ 2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6" w:history="1">
            <w:r w:rsidR="00D6161E" w:rsidRPr="00ED6301">
              <w:rPr>
                <w:rStyle w:val="af2"/>
                <w:noProof/>
              </w:rPr>
              <w:t>СПИСОК ИСПОЛЬЗОВАННОЙ ЛИТЕРАТУРЫ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7" w:history="1">
            <w:r w:rsidR="00D6161E" w:rsidRPr="00ED6301">
              <w:rPr>
                <w:rStyle w:val="af2"/>
              </w:rPr>
              <w:t>ПРИЛОЖЕНИЕ 3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8" w:history="1">
            <w:r w:rsidR="00D6161E" w:rsidRPr="00ED6301">
              <w:rPr>
                <w:rStyle w:val="af2"/>
                <w:noProof/>
              </w:rPr>
              <w:t>ПРАВИЛА ИГРЫ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9" w:history="1">
            <w:r w:rsidR="00D6161E" w:rsidRPr="00ED6301">
              <w:rPr>
                <w:rStyle w:val="af2"/>
              </w:rPr>
              <w:t>ПРИЛОЖЕНИЕ 4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_Toc8069959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0" w:history="1">
            <w:r w:rsidR="00D6161E" w:rsidRPr="00ED6301">
              <w:rPr>
                <w:rStyle w:val="af2"/>
                <w:noProof/>
              </w:rPr>
              <w:t>ОПИСАНИЕ И ФУНКЦИОНАЛЬНОЕ НАЗНАЧЕНИЕ КЛАССОВ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61" w:history="1">
            <w:r w:rsidR="00D6161E" w:rsidRPr="00ED6301">
              <w:rPr>
                <w:rStyle w:val="af2"/>
              </w:rPr>
              <w:t>ПРИЛОЖЕНИЕ 5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_Toc8069961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18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2" w:history="1">
            <w:r w:rsidR="00D6161E" w:rsidRPr="00ED6301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069927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069928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069929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069930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069931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069932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069933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069934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069935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069936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069937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069938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E77FBA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069939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E77FBA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069940"/>
      <w:r>
        <w:t xml:space="preserve">Описание </w:t>
      </w:r>
      <w:r w:rsidR="00346184">
        <w:t>работы сервера</w:t>
      </w:r>
      <w:bookmarkEnd w:id="28"/>
    </w:p>
    <w:p w:rsidR="008C4FE2" w:rsidRDefault="00346184" w:rsidP="008C4FE2"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675CD0" w:rsidRPr="00675CD0">
        <w:t>.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069941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bookmarkEnd w:id="29"/>
      <w:r w:rsidR="00E77FBA">
        <w:t>й</w:t>
      </w:r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30" w:name="_Toc8069942"/>
    </w:p>
    <w:p w:rsidR="00E77FBA" w:rsidRPr="00E77FBA" w:rsidRDefault="00E77FBA" w:rsidP="00E77FBA"/>
    <w:bookmarkEnd w:id="30"/>
    <w:p w:rsidR="00E77FBA" w:rsidRPr="00E77FBA" w:rsidRDefault="00E77FBA" w:rsidP="00E77FBA">
      <w:pPr>
        <w:pStyle w:val="3"/>
      </w:pPr>
      <w:r>
        <w:lastRenderedPageBreak/>
        <w:t>Описание алгоритма сохранения данных</w:t>
      </w:r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AppData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Load;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File.Open(filePath, FileMode.Open,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069943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</w:t>
      </w:r>
      <w:r w:rsidR="00E77FBA">
        <w:t>оприятий изменяется при каждом изменение поля поиска: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069944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069945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069946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069947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069948"/>
      <w:r w:rsidRPr="00290DB0">
        <w:t>Состав технических и программных средств</w:t>
      </w:r>
      <w:bookmarkStart w:id="37" w:name="_Toc8069949"/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069950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069951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06995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069953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069954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Default="00824B54" w:rsidP="00824B54">
      <w:pPr>
        <w:spacing w:after="200" w:line="276" w:lineRule="auto"/>
        <w:ind w:firstLine="0"/>
        <w:rPr>
          <w:lang w:val="en-US"/>
        </w:rPr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>
        <w:rPr>
          <w:lang w:val="en-US"/>
        </w:rPr>
        <w:t>.</w:t>
      </w:r>
    </w:p>
    <w:p w:rsidR="00DD10BF" w:rsidRPr="00DD10BF" w:rsidRDefault="00DD10BF" w:rsidP="00824B54">
      <w:pPr>
        <w:spacing w:after="200" w:line="276" w:lineRule="auto"/>
        <w:ind w:firstLine="0"/>
      </w:pPr>
      <w:proofErr w:type="spellStart"/>
      <w:r>
        <w:rPr>
          <w:b/>
          <w:lang w:val="en-US"/>
        </w:rPr>
        <w:t>Xamarin</w:t>
      </w:r>
      <w:proofErr w:type="spellEnd"/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069955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06995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AE5F2F" w:rsidRDefault="00B44DDB" w:rsidP="00AE5F2F">
      <w:pPr>
        <w:ind w:firstLine="0"/>
        <w:rPr>
          <w:lang w:val="en-US"/>
        </w:rPr>
      </w:pPr>
      <w:r w:rsidRPr="00360AD3">
        <w:rPr>
          <w:lang w:val="en-US"/>
        </w:rPr>
        <w:t xml:space="preserve">1. </w:t>
      </w:r>
      <w:proofErr w:type="spellStart"/>
      <w:r w:rsidR="00AE5F2F">
        <w:rPr>
          <w:lang w:val="en-US"/>
        </w:rPr>
        <w:t>Xamarin</w:t>
      </w:r>
      <w:proofErr w:type="spellEnd"/>
      <w:r w:rsidR="00AE5F2F">
        <w:rPr>
          <w:lang w:val="en-US"/>
        </w:rPr>
        <w:t xml:space="preserve"> documentation</w:t>
      </w:r>
      <w:r w:rsidR="009450E9">
        <w:rPr>
          <w:lang w:val="en-US"/>
        </w:rPr>
        <w:t xml:space="preserve"> - </w:t>
      </w:r>
      <w:hyperlink r:id="rId13" w:history="1">
        <w:r w:rsidR="00360AD3" w:rsidRPr="00360AD3">
          <w:rPr>
            <w:rStyle w:val="af2"/>
            <w:lang w:val="en-US"/>
          </w:rPr>
          <w:t>https://docs.microsoft.com/ru-ru/xamarin/</w:t>
        </w:r>
      </w:hyperlink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069957"/>
      <w:r w:rsidRPr="00F76F65">
        <w:t>ПРИЛОЖЕНИЕ 3</w:t>
      </w:r>
      <w:bookmarkEnd w:id="52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r>
        <w:t>АЛГОРИТМ ПОЛЬЗОВА</w:t>
      </w:r>
      <w:r w:rsidR="00DD10BF">
        <w:t>НИЯ</w:t>
      </w:r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3" w:name="_Toc8069959"/>
      <w:r w:rsidR="00652B1F" w:rsidRPr="00F76F65">
        <w:t>ПРИЛОЖЕНИЕ 4</w:t>
      </w:r>
      <w:bookmarkEnd w:id="53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4" w:name="_Toc8069960"/>
      <w:r w:rsidRPr="00553BDB">
        <w:t>ОПИСАНИЕ И ФУНКЦИОНАЛЬНОЕ НАЗНАЧЕНИЕ КЛАССОВ</w:t>
      </w:r>
      <w:bookmarkEnd w:id="54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5" w:name="_Toc8069961"/>
      <w:r w:rsidRPr="00F76F65">
        <w:t>ПРИЛОЖЕНИЕ 5</w:t>
      </w:r>
      <w:bookmarkEnd w:id="55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6" w:name="_Toc8069962"/>
      <w:r w:rsidRPr="0071445B">
        <w:t>ОПИСАНИЕ И ФУНКЦИОНАЛЬНОЕ НАЗНАЧЕНИЕ ПОЛЕЙ, МЕТОДОВ И СВОЙСТВ</w:t>
      </w:r>
      <w:bookmarkEnd w:id="56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851" w:type="dxa"/>
            <w:gridSpan w:val="2"/>
          </w:tcPr>
          <w:p w:rsidR="00DB60D1" w:rsidRPr="0071445B" w:rsidRDefault="00DB60D1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DB60D1" w:rsidRDefault="00DB60D1" w:rsidP="00CD211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CD21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Список </w:t>
            </w:r>
            <w:r>
              <w:rPr>
                <w:rFonts w:cs="Times New Roman"/>
                <w:szCs w:val="24"/>
              </w:rPr>
              <w:t xml:space="preserve">всех </w:t>
            </w:r>
            <w:r>
              <w:rPr>
                <w:rFonts w:cs="Times New Roman"/>
                <w:szCs w:val="24"/>
              </w:rPr>
              <w:t>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Поиск по </w:t>
            </w:r>
            <w:r>
              <w:rPr>
                <w:rFonts w:cs="Times New Roman"/>
                <w:szCs w:val="24"/>
              </w:rPr>
              <w:t>избранным</w:t>
            </w:r>
            <w:r>
              <w:rPr>
                <w:rFonts w:cs="Times New Roman"/>
                <w:szCs w:val="24"/>
              </w:rPr>
              <w:t xml:space="preserve">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ThemeChanged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English_Clicked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Нажатие на кнопку </w:t>
            </w:r>
            <w:r>
              <w:rPr>
                <w:rFonts w:cs="Times New Roman"/>
                <w:szCs w:val="24"/>
              </w:rPr>
              <w:t xml:space="preserve">английского </w:t>
            </w:r>
            <w:r>
              <w:rPr>
                <w:rFonts w:cs="Times New Roman"/>
                <w:szCs w:val="24"/>
              </w:rPr>
              <w:t>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Black_Clicked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Нажатие на кнопку </w:t>
            </w:r>
            <w:r>
              <w:rPr>
                <w:rFonts w:cs="Times New Roman"/>
                <w:szCs w:val="24"/>
              </w:rPr>
              <w:t>темной темы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White_Clicked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Нажатие на кнопку </w:t>
            </w:r>
            <w:r>
              <w:rPr>
                <w:rFonts w:cs="Times New Roman"/>
                <w:szCs w:val="24"/>
              </w:rPr>
              <w:t>светлой</w:t>
            </w:r>
            <w:r>
              <w:rPr>
                <w:rFonts w:cs="Times New Roman"/>
                <w:szCs w:val="24"/>
              </w:rPr>
              <w:t xml:space="preserve">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r w:rsidRPr="00D20F48">
              <w:rPr>
                <w:rFonts w:cs="Times New Roman"/>
                <w:szCs w:val="24"/>
              </w:rPr>
              <w:t xml:space="preserve">async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  <w:bookmarkStart w:id="57" w:name="_GoBack"/>
            <w:bookmarkEnd w:id="57"/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lastRenderedPageBreak/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lastRenderedPageBreak/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Хэш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Реальнаяя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PlayObject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r w:rsidRPr="00BE1B7F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staticData</w:t>
            </w:r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r w:rsidRPr="00390ED7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90ED7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staticData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StaticData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bool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8" w:name="_Toc384481780"/>
      <w:bookmarkStart w:id="59" w:name="_Toc385027527"/>
      <w:bookmarkStart w:id="60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8"/>
      <w:bookmarkEnd w:id="59"/>
      <w:bookmarkEnd w:id="60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71" w:rsidRDefault="00412071" w:rsidP="00D71264">
      <w:r>
        <w:separator/>
      </w:r>
    </w:p>
    <w:p w:rsidR="00412071" w:rsidRDefault="00412071"/>
  </w:endnote>
  <w:endnote w:type="continuationSeparator" w:id="0">
    <w:p w:rsidR="00412071" w:rsidRDefault="00412071" w:rsidP="00D71264">
      <w:r>
        <w:continuationSeparator/>
      </w:r>
    </w:p>
    <w:p w:rsidR="00412071" w:rsidRDefault="00412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A2B29" w:rsidRPr="00AA03D1" w:rsidTr="00321F13">
      <w:trPr>
        <w:trHeight w:hRule="exact" w:val="284"/>
        <w:jc w:val="center"/>
      </w:trPr>
      <w:tc>
        <w:tcPr>
          <w:tcW w:w="2519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A2B29" w:rsidRPr="00AA03D1" w:rsidTr="00321F13">
      <w:trPr>
        <w:trHeight w:hRule="exact" w:val="284"/>
        <w:jc w:val="center"/>
      </w:trPr>
      <w:tc>
        <w:tcPr>
          <w:tcW w:w="2519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A2B29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4A2B29" w:rsidRPr="008F2189" w:rsidRDefault="004A2B29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A2B29" w:rsidRPr="00AA03D1" w:rsidTr="00321F13">
      <w:trPr>
        <w:trHeight w:hRule="exact" w:val="284"/>
        <w:jc w:val="center"/>
      </w:trPr>
      <w:tc>
        <w:tcPr>
          <w:tcW w:w="2519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4A2B29" w:rsidRPr="00AA03D1" w:rsidRDefault="004A2B29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A2B29" w:rsidRDefault="004A2B29">
    <w:pPr>
      <w:pStyle w:val="a7"/>
    </w:pPr>
  </w:p>
  <w:p w:rsidR="004A2B29" w:rsidRDefault="004A2B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71" w:rsidRDefault="00412071" w:rsidP="00D71264">
      <w:r>
        <w:separator/>
      </w:r>
    </w:p>
    <w:p w:rsidR="00412071" w:rsidRDefault="00412071"/>
  </w:footnote>
  <w:footnote w:type="continuationSeparator" w:id="0">
    <w:p w:rsidR="00412071" w:rsidRDefault="00412071" w:rsidP="00D71264">
      <w:r>
        <w:continuationSeparator/>
      </w:r>
    </w:p>
    <w:p w:rsidR="00412071" w:rsidRDefault="004120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29" w:rsidRDefault="004A2B29">
    <w:pPr>
      <w:pStyle w:val="a5"/>
      <w:jc w:val="center"/>
    </w:pPr>
  </w:p>
  <w:p w:rsidR="004A2B29" w:rsidRDefault="004A2B2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4A2B29" w:rsidRPr="00FA43BF" w:rsidRDefault="004A2B29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C4618D">
          <w:rPr>
            <w:b/>
            <w:noProof/>
          </w:rPr>
          <w:t>30</w:t>
        </w:r>
        <w:r w:rsidRPr="00FA43BF">
          <w:rPr>
            <w:b/>
          </w:rPr>
          <w:fldChar w:fldCharType="end"/>
        </w:r>
      </w:p>
    </w:sdtContent>
  </w:sdt>
  <w:p w:rsidR="004A2B29" w:rsidRPr="00FA43BF" w:rsidRDefault="004A2B29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4A2B29" w:rsidRDefault="004A2B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4A2B29" w:rsidRDefault="004A2B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4A2B29" w:rsidRDefault="004A2B29">
    <w:pPr>
      <w:pStyle w:val="a5"/>
    </w:pPr>
  </w:p>
  <w:p w:rsidR="004A2B29" w:rsidRDefault="004A2B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42F3"/>
    <w:rsid w:val="004077DD"/>
    <w:rsid w:val="0041057E"/>
    <w:rsid w:val="00412071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442C2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CA3E6-AF58-4CF6-B981-67FB0944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31</Pages>
  <Words>5410</Words>
  <Characters>30839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12</cp:revision>
  <cp:lastPrinted>2017-11-18T20:26:00Z</cp:lastPrinted>
  <dcterms:created xsi:type="dcterms:W3CDTF">2018-05-12T14:09:00Z</dcterms:created>
  <dcterms:modified xsi:type="dcterms:W3CDTF">2019-05-13T18:37:00Z</dcterms:modified>
</cp:coreProperties>
</file>