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tbl>
      <w:tblPr>
        <w:tblW w:w="501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0" w:lastRow="0" w:firstColumn="0" w:lastColumn="0" w:noHBand="0" w:noVBand="0" w:val="0000"/>
      </w:tblPr>
      <w:tblGrid>
        <w:gridCol w:w="1002"/>
        <w:gridCol w:w="1629"/>
        <w:gridCol w:w="1889"/>
        <w:gridCol w:w="3016"/>
        <w:gridCol w:w="2503"/>
        <w:gridCol w:w="296"/>
      </w:tblGrid>
      <w:tr>
        <w:trPr>
          <w:jc w:val="center"/>
        </w:trPr>
        <w:tc>
          <w:tcPr>
            <w:tcW w:w="5000" w:type="pct"/>
            <w:gridSpan w:val="6"/>
            <w:tcBorders>
              <w:top w:val="single" w:color="auto" w:sz="12" w:space="0"/>
              <w:left w:val="single" w:color="auto" w:sz="12" w:space="0"/>
              <w:bottom w:val="single" w:color="auto" w:sz="8" w:space="0"/>
              <w:right w:val="single" w:color="auto" w:sz="12" w:space="0"/>
            </w:tcBorders>
            <w:vAlign w:val="center"/>
          </w:tcPr>
          <w:p>
            <w:pPr>
              <w:numPr>
                <w:ilvl w:val="0"/>
                <w:numId w:val="1"/>
              </w:numPr>
              <w:rPr>
                <w:rFonts w:ascii="Arial" w:hAnsi="Arial" w:cs="Arial"/>
                <w:color w:val="FF0000"/>
                <w:sz w:val="18"/>
              </w:rPr>
            </w:pPr>
            <w:r>
              <w:rPr>
                <w:rFonts w:hint="eastAsia" w:cs="Arial" w:asciiTheme="minorEastAsia" w:hAnsiTheme="minorEastAsia" w:eastAsiaTheme="minorEastAsia"/>
                <w:sz w:val="20"/>
                <w:szCs w:val="20"/>
              </w:rPr>
              <w:t>发明人信息</w:t>
            </w:r>
            <w:r>
              <w:rPr>
                <w:rFonts w:hint="eastAsia" w:ascii="Arial" w:hAnsi="Arial" w:eastAsia="PMingLiU" w:cs="Arial"/>
                <w:color w:val="FF0000"/>
                <w:sz w:val="20"/>
                <w:szCs w:val="20"/>
                <w:lang w:eastAsia="zh-TW"/>
              </w:rPr>
              <w:t xml:space="preserve"> </w:t>
            </w:r>
            <w:r>
              <w:rPr>
                <w:rFonts w:hint="eastAsia" w:ascii="仿宋" w:hAnsi="仿宋" w:eastAsia="仿宋"/>
                <w:color w:val="FF0000"/>
                <w:szCs w:val="21"/>
              </w:rPr>
              <w:t>(如存在外籍发明人需要特别指出，每个发明人的贡献比例将等同于奖励比例)</w:t>
            </w:r>
          </w:p>
        </w:tc>
      </w:tr>
      <w:tr>
        <w:trPr>
          <w:jc w:val="center"/>
        </w:trPr>
        <w:tc>
          <w:tcPr>
            <w:tcW w:w="485" w:type="pct"/>
            <w:tcBorders>
              <w:top w:val="single" w:color="auto" w:sz="8" w:space="0"/>
              <w:left w:val="single" w:color="auto" w:sz="12" w:space="0"/>
              <w:bottom w:val="single" w:color="auto" w:sz="8" w:space="0"/>
              <w:right w:val="single" w:color="auto" w:sz="8" w:space="0"/>
            </w:tcBorders>
            <w:vAlign w:val="center"/>
          </w:tcPr>
          <w:p>
            <w:pPr>
              <w:spacing w:line="0" w:lineRule="atLeast"/>
              <w:jc w:val="center"/>
              <w:rPr>
                <w:rFonts w:ascii="Arial" w:hAnsi="Arial" w:cs="Arial"/>
                <w:sz w:val="18"/>
              </w:rPr>
            </w:pPr>
          </w:p>
        </w:tc>
        <w:tc>
          <w:tcPr>
            <w:tcW w:w="788" w:type="pct"/>
            <w:tcBorders>
              <w:top w:val="single" w:color="auto" w:sz="8" w:space="0"/>
              <w:left w:val="single" w:color="auto" w:sz="8" w:space="0"/>
              <w:bottom w:val="single" w:color="auto" w:sz="8" w:space="0"/>
              <w:right w:val="single" w:color="auto" w:sz="8" w:space="0"/>
            </w:tcBorders>
            <w:vAlign w:val="center"/>
          </w:tcPr>
          <w:p>
            <w:pPr>
              <w:pStyle w:val="000013"/>
              <w:spacing w:line="200" w:lineRule="exact"/>
              <w:ind w:left="-130" w:leftChars="-62" w:right="-107" w:rightChars="-51"/>
              <w:jc w:val="center"/>
              <w:rPr>
                <w:rFonts w:ascii="Arial" w:hAnsi="Arial" w:eastAsia="PMingLiU" w:cs="Arial"/>
                <w:sz w:val="20"/>
                <w:lang w:eastAsia="zh-TW"/>
              </w:rPr>
            </w:pPr>
            <w:r>
              <w:rPr>
                <w:rFonts w:hint="eastAsia" w:cs="Arial" w:asciiTheme="minorEastAsia" w:hAnsiTheme="minorEastAsia" w:eastAsiaTheme="minorEastAsia"/>
                <w:sz w:val="20"/>
              </w:rPr>
              <w:t>发明人</w:t>
            </w:r>
          </w:p>
        </w:tc>
        <w:commentRangeStart w:id="0"/>
        <w:tc>
          <w:tcPr>
            <w:tcW w:w="914" w:type="pct"/>
            <w:tcBorders>
              <w:top w:val="single" w:color="auto" w:sz="8" w:space="0"/>
              <w:left w:val="single" w:color="auto" w:sz="8" w:space="0"/>
              <w:bottom w:val="single" w:color="auto" w:sz="8" w:space="0"/>
              <w:right w:val="single" w:color="auto" w:sz="8" w:space="0"/>
            </w:tcBorders>
            <w:vAlign w:val="center"/>
          </w:tcPr>
          <w:p>
            <w:pPr>
              <w:pStyle w:val="000013"/>
              <w:spacing w:line="200" w:lineRule="exact"/>
              <w:ind w:left="-130" w:leftChars="-62" w:right="-107" w:rightChars="-51"/>
              <w:jc w:val="center"/>
              <w:rPr>
                <w:rFonts w:ascii="Arial" w:hAnsi="Arial" w:eastAsia="PMingLiU" w:cs="Arial"/>
                <w:sz w:val="16"/>
                <w:szCs w:val="16"/>
                <w:lang w:eastAsia="zh-TW"/>
              </w:rPr>
            </w:pPr>
            <w:r>
              <w:rPr>
                <w:rFonts w:hint="eastAsia" w:cs="Arial" w:asciiTheme="minorEastAsia" w:hAnsiTheme="minorEastAsia" w:eastAsiaTheme="minorEastAsia"/>
                <w:sz w:val="20"/>
              </w:rPr>
              <w:t>贡献比例</w:t>
            </w:r>
            <w:commentRangeEnd w:id="0"/>
            <w:r>
              <w:rPr>
                <w:rStyle w:val="000003"/>
                <w:b w:val="0"/>
                <w:bCs w:val="0"/>
              </w:rPr>
              <w:commentReference w:id="0"/>
            </w:r>
          </w:p>
        </w:tc>
        <w:tc>
          <w:tcPr>
            <w:tcW w:w="1459" w:type="pct"/>
            <w:tcBorders>
              <w:top w:val="single" w:color="auto" w:sz="8" w:space="0"/>
              <w:left w:val="single" w:color="auto" w:sz="8" w:space="0"/>
              <w:bottom w:val="single" w:color="auto" w:sz="8" w:space="0"/>
              <w:right w:val="single" w:color="auto" w:sz="8" w:space="0"/>
            </w:tcBorders>
            <w:vAlign w:val="center"/>
          </w:tcPr>
          <w:p>
            <w:pPr>
              <w:pStyle w:val="000013"/>
              <w:spacing w:line="200" w:lineRule="exact"/>
              <w:ind w:left="-130" w:leftChars="-62" w:right="-107" w:rightChars="-51"/>
              <w:jc w:val="center"/>
              <w:rPr>
                <w:rFonts w:ascii="Arial" w:hAnsi="Arial" w:cs="Arial"/>
                <w:sz w:val="20"/>
              </w:rPr>
            </w:pPr>
            <w:r>
              <w:rPr>
                <w:rFonts w:hint="eastAsia" w:cs="Arial" w:asciiTheme="minorEastAsia" w:hAnsiTheme="minorEastAsia" w:eastAsiaTheme="minorEastAsia"/>
                <w:sz w:val="20"/>
              </w:rPr>
              <w:t>联系方式(手机</w:t>
            </w:r>
            <w:r>
              <w:rPr>
                <w:rFonts w:cs="Arial" w:asciiTheme="minorEastAsia" w:hAnsiTheme="minorEastAsia" w:eastAsiaTheme="minorEastAsia"/>
                <w:sz w:val="20"/>
              </w:rPr>
              <w:t>+</w:t>
            </w:r>
            <w:r>
              <w:rPr>
                <w:rFonts w:hint="eastAsia" w:cs="Arial" w:asciiTheme="minorEastAsia" w:hAnsiTheme="minorEastAsia" w:eastAsiaTheme="minorEastAsia"/>
                <w:sz w:val="20"/>
              </w:rPr>
              <w:t>邮箱)</w:t>
            </w:r>
          </w:p>
        </w:tc>
        <w:tc>
          <w:tcPr>
            <w:tcW w:w="1354" w:type="pct"/>
            <w:gridSpan w:val="2"/>
            <w:tcBorders>
              <w:top w:val="single" w:color="auto" w:sz="8" w:space="0"/>
              <w:left w:val="single" w:color="auto" w:sz="8" w:space="0"/>
              <w:bottom w:val="single" w:color="auto" w:sz="8" w:space="0"/>
              <w:right w:val="single" w:color="auto" w:sz="12" w:space="0"/>
            </w:tcBorders>
            <w:vAlign w:val="center"/>
          </w:tcPr>
          <w:p>
            <w:pPr>
              <w:pStyle w:val="000013"/>
              <w:spacing w:line="200" w:lineRule="exact"/>
              <w:ind w:left="-130" w:leftChars="-62" w:right="-107" w:rightChars="-51"/>
              <w:jc w:val="center"/>
              <w:rPr>
                <w:rFonts w:ascii="Arial" w:hAnsi="Arial" w:eastAsia="PMingLiU" w:cs="Arial"/>
                <w:lang w:eastAsia="zh-TW"/>
              </w:rPr>
            </w:pPr>
            <w:r>
              <w:rPr>
                <w:rFonts w:hint="eastAsia" w:cs="Arial" w:asciiTheme="minorEastAsia" w:hAnsiTheme="minorEastAsia" w:eastAsiaTheme="minorEastAsia"/>
                <w:sz w:val="20"/>
              </w:rPr>
              <w:t>部门</w:t>
            </w:r>
          </w:p>
        </w:tc>
      </w:tr>
      <w:tr>
        <w:trPr>
          <w:jc w:val="center"/>
        </w:trPr>
        <w:tc>
          <w:tcPr>
            <w:tcW w:w="485" w:type="pct"/>
            <w:tcBorders>
              <w:top w:val="single" w:color="auto" w:sz="8"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eastAsia="PMingLiU" w:cs="Arial"/>
                <w:b w:val="0"/>
                <w:bCs w:val="0"/>
                <w:sz w:val="18"/>
                <w:lang w:eastAsia="zh-TW"/>
              </w:rPr>
            </w:pPr>
            <w:r>
              <w:rPr>
                <w:rFonts w:hint="eastAsia" w:ascii="Arial" w:hAnsi="Arial" w:eastAsia="PMingLiU" w:cs="Arial"/>
                <w:b w:val="0"/>
                <w:bCs w:val="0"/>
                <w:sz w:val="18"/>
                <w:lang w:eastAsia="zh-TW"/>
              </w:rPr>
              <w:t>1</w:t>
            </w:r>
          </w:p>
        </w:tc>
        <w:tc>
          <w:tcPr>
            <w:tcW w:w="788" w:type="pct"/>
            <w:tcBorders>
              <w:top w:val="single" w:color="auto" w:sz="8" w:space="0"/>
              <w:left w:val="single" w:color="auto" w:sz="6" w:space="0"/>
              <w:bottom w:val="single" w:color="auto" w:sz="6" w:space="0"/>
              <w:right w:val="single" w:color="auto" w:sz="6" w:space="0"/>
            </w:tcBorders>
            <w:vAlign w:val="center"/>
          </w:tcPr>
          <w:p>
            <w:pPr>
              <w:pStyle w:val="000013"/>
              <w:ind w:left="-107" w:leftChars="-51" w:right="-113" w:rightChars="-54"/>
              <w:jc w:val="center"/>
              <w:rPr>
                <w:rFonts w:ascii="Arial" w:hAnsi="Arial" w:cs="Arial"/>
                <w:b w:val="0"/>
                <w:bCs w:val="0"/>
                <w:sz w:val="18"/>
                <w:szCs w:val="18"/>
              </w:rPr>
            </w:pPr>
            <w:r>
              <w:rPr>
                <w:rFonts w:hint="eastAsia" w:ascii="Arial" w:hAnsi="Arial" w:cs="Arial"/>
                <w:b w:val="0"/>
                <w:bCs w:val="0"/>
                <w:sz w:val="18"/>
                <w:szCs w:val="18"/>
              </w:rPr>
              <w:t>刘腾达</w:t>
            </w:r>
          </w:p>
        </w:tc>
        <w:tc>
          <w:tcPr>
            <w:tcW w:w="914" w:type="pct"/>
            <w:tcBorders>
              <w:top w:val="single" w:color="auto" w:sz="8" w:space="0"/>
              <w:left w:val="single" w:color="auto" w:sz="6" w:space="0"/>
              <w:bottom w:val="single" w:color="auto" w:sz="6" w:space="0"/>
              <w:right w:val="single" w:color="auto" w:sz="6" w:space="0"/>
            </w:tcBorders>
            <w:vAlign w:val="center"/>
          </w:tcPr>
          <w:p>
            <w:pPr>
              <w:ind w:left="-69" w:leftChars="-33" w:right="-107" w:rightChars="-51"/>
              <w:jc w:val="center"/>
              <w:rPr>
                <w:rFonts w:eastAsia="黑体"/>
                <w:color w:val="FF0000"/>
                <w:szCs w:val="21"/>
              </w:rPr>
            </w:pPr>
            <w:r>
              <w:rPr>
                <w:rFonts w:eastAsia="黑体"/>
                <w:color w:val="FF0000"/>
                <w:szCs w:val="21"/>
              </w:rPr>
              <w:t>100%</w:t>
            </w:r>
          </w:p>
        </w:tc>
        <w:tc>
          <w:tcPr>
            <w:tcW w:w="1459" w:type="pct"/>
            <w:tcBorders>
              <w:top w:val="single" w:color="auto" w:sz="8"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r>
              <w:rPr>
                <w:rFonts w:hint="eastAsia" w:ascii="Arial" w:hAnsi="Arial" w:cs="Arial"/>
                <w:bCs w:val="1"/>
                <w:sz w:val="18"/>
                <w:szCs w:val="18"/>
              </w:rPr>
              <w:t>（待填：手机+邮箱）</w:t>
            </w:r>
          </w:p>
        </w:tc>
        <w:tc>
          <w:tcPr>
            <w:tcW w:w="1354" w:type="pct"/>
            <w:gridSpan w:val="2"/>
            <w:tcBorders>
              <w:top w:val="single" w:color="auto" w:sz="8"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r>
              <w:rPr>
                <w:rFonts w:hint="eastAsia" w:ascii="Arial" w:hAnsi="Arial" w:cs="Arial"/>
                <w:bCs w:val="1"/>
                <w:sz w:val="18"/>
                <w:szCs w:val="18"/>
              </w:rPr>
              <w:t>（待填：部门）</w:t>
            </w:r>
          </w:p>
        </w:tc>
      </w:tr>
      <w:tr>
        <w:trPr>
          <w:trHeight w:val="367"/>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2</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312"/>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3</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359"/>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4</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jc w:val="center"/>
        </w:trPr>
        <w:tc>
          <w:tcPr>
            <w:tcW w:w="485" w:type="pct"/>
            <w:tcBorders>
              <w:top w:val="single" w:color="auto" w:sz="6" w:space="0"/>
              <w:left w:val="single" w:color="auto" w:sz="12" w:space="0"/>
              <w:bottom w:val="single" w:color="auto" w:sz="6"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hint="eastAsia" w:ascii="Arial" w:hAnsi="Arial" w:cs="Arial"/>
                <w:b w:val="0"/>
                <w:bCs w:val="0"/>
                <w:sz w:val="18"/>
              </w:rPr>
              <w:t>5</w:t>
            </w:r>
          </w:p>
        </w:tc>
        <w:tc>
          <w:tcPr>
            <w:tcW w:w="788" w:type="pct"/>
            <w:tcBorders>
              <w:top w:val="single" w:color="auto" w:sz="6" w:space="0"/>
              <w:left w:val="single" w:color="auto" w:sz="6" w:space="0"/>
              <w:bottom w:val="single" w:color="auto" w:sz="6"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6"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6"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312"/>
          <w:jc w:val="center"/>
        </w:trPr>
        <w:tc>
          <w:tcPr>
            <w:tcW w:w="485" w:type="pct"/>
            <w:tcBorders>
              <w:top w:val="single" w:color="auto" w:sz="6" w:space="0"/>
              <w:left w:val="single" w:color="auto" w:sz="12" w:space="0"/>
              <w:bottom w:val="single" w:color="auto" w:sz="12" w:space="0"/>
              <w:right w:val="single" w:color="auto" w:sz="6" w:space="0"/>
            </w:tcBorders>
            <w:vAlign w:val="center"/>
          </w:tcPr>
          <w:p>
            <w:pPr>
              <w:pStyle w:val="000013"/>
              <w:spacing w:line="0" w:lineRule="atLeast"/>
              <w:ind w:left="-107" w:leftChars="-51" w:right="-113" w:rightChars="-54"/>
              <w:jc w:val="center"/>
              <w:rPr>
                <w:rFonts w:ascii="Arial" w:hAnsi="Arial" w:cs="Arial"/>
                <w:b w:val="0"/>
                <w:bCs w:val="0"/>
                <w:sz w:val="18"/>
              </w:rPr>
            </w:pPr>
            <w:r>
              <w:rPr>
                <w:rFonts w:ascii="Arial" w:hAnsi="Arial" w:cs="Arial"/>
                <w:b w:val="0"/>
                <w:bCs w:val="0"/>
                <w:sz w:val="18"/>
              </w:rPr>
              <w:t>6</w:t>
            </w:r>
          </w:p>
        </w:tc>
        <w:tc>
          <w:tcPr>
            <w:tcW w:w="788" w:type="pct"/>
            <w:tcBorders>
              <w:top w:val="single" w:color="auto" w:sz="6" w:space="0"/>
              <w:left w:val="single" w:color="auto" w:sz="6" w:space="0"/>
              <w:bottom w:val="single" w:color="auto" w:sz="12" w:space="0"/>
              <w:right w:val="single" w:color="auto" w:sz="6" w:space="0"/>
            </w:tcBorders>
            <w:vAlign w:val="center"/>
          </w:tcPr>
          <w:p>
            <w:pPr>
              <w:pStyle w:val="000013"/>
              <w:ind w:left="-130" w:leftChars="-62" w:right="-107" w:rightChars="-51"/>
              <w:jc w:val="center"/>
              <w:rPr>
                <w:rFonts w:ascii="Arial" w:hAnsi="Arial" w:cs="Arial"/>
                <w:b w:val="0"/>
                <w:bCs w:val="0"/>
                <w:sz w:val="18"/>
                <w:szCs w:val="18"/>
              </w:rPr>
            </w:pPr>
          </w:p>
        </w:tc>
        <w:tc>
          <w:tcPr>
            <w:tcW w:w="914" w:type="pct"/>
            <w:tcBorders>
              <w:top w:val="single" w:color="auto" w:sz="6" w:space="0"/>
              <w:left w:val="single" w:color="auto" w:sz="6" w:space="0"/>
              <w:bottom w:val="single" w:color="auto" w:sz="12" w:space="0"/>
              <w:right w:val="single" w:color="auto" w:sz="6" w:space="0"/>
            </w:tcBorders>
            <w:vAlign w:val="center"/>
          </w:tcPr>
          <w:p>
            <w:pPr>
              <w:ind w:left="-69" w:leftChars="-33" w:right="-107" w:rightChars="-51"/>
              <w:jc w:val="center"/>
              <w:rPr>
                <w:rFonts w:ascii="Arial" w:hAnsi="Arial" w:cs="Arial"/>
                <w:bCs w:val="1"/>
                <w:sz w:val="18"/>
                <w:szCs w:val="18"/>
              </w:rPr>
            </w:pPr>
          </w:p>
        </w:tc>
        <w:tc>
          <w:tcPr>
            <w:tcW w:w="1459" w:type="pct"/>
            <w:tcBorders>
              <w:top w:val="single" w:color="auto" w:sz="6" w:space="0"/>
              <w:left w:val="single" w:color="auto" w:sz="6" w:space="0"/>
              <w:bottom w:val="single" w:color="auto" w:sz="12" w:space="0"/>
              <w:right w:val="single" w:color="auto" w:sz="6" w:space="0"/>
            </w:tcBorders>
            <w:vAlign w:val="center"/>
          </w:tcPr>
          <w:p>
            <w:pPr>
              <w:ind w:left="-69" w:leftChars="-33" w:right="-107" w:rightChars="-51"/>
              <w:jc w:val="left"/>
              <w:rPr>
                <w:rFonts w:ascii="Arial" w:hAnsi="Arial" w:cs="Arial"/>
                <w:bCs w:val="1"/>
                <w:sz w:val="18"/>
                <w:szCs w:val="18"/>
              </w:rPr>
            </w:pPr>
          </w:p>
        </w:tc>
        <w:tc>
          <w:tcPr>
            <w:tcW w:w="1354" w:type="pct"/>
            <w:gridSpan w:val="2"/>
            <w:tcBorders>
              <w:top w:val="single" w:color="auto" w:sz="6" w:space="0"/>
              <w:left w:val="single" w:color="auto" w:sz="6" w:space="0"/>
              <w:bottom w:val="single" w:color="auto" w:sz="12" w:space="0"/>
              <w:right w:val="single" w:color="auto" w:sz="12" w:space="0"/>
            </w:tcBorders>
            <w:vAlign w:val="center"/>
          </w:tcPr>
          <w:p>
            <w:pPr>
              <w:ind w:left="-69" w:leftChars="-33" w:right="-107" w:rightChars="-51"/>
              <w:jc w:val="left"/>
              <w:rPr>
                <w:rFonts w:ascii="Arial" w:hAnsi="Arial" w:cs="Arial"/>
                <w:bCs w:val="1"/>
                <w:sz w:val="18"/>
                <w:szCs w:val="18"/>
              </w:rPr>
            </w:pPr>
          </w:p>
        </w:tc>
      </w:tr>
      <w:tr>
        <w:trPr>
          <w:trHeight w:val="516"/>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numPr>
                <w:ilvl w:val="0"/>
                <w:numId w:val="1"/>
              </w:numPr>
              <w:spacing w:line="200" w:lineRule="exact"/>
              <w:rPr>
                <w:rFonts w:ascii="Arial" w:hAnsi="Arial" w:cs="Arial"/>
                <w:b w:val="1"/>
                <w:bCs w:val="1"/>
                <w:sz w:val="20"/>
                <w:szCs w:val="20"/>
              </w:rPr>
            </w:pPr>
            <w:r>
              <w:rPr>
                <w:rFonts w:hint="eastAsia" w:ascii="Arial" w:hAnsi="Arial" w:cs="Arial"/>
                <w:b w:val="1"/>
                <w:bCs w:val="1"/>
                <w:sz w:val="20"/>
                <w:szCs w:val="20"/>
              </w:rPr>
              <w:t>发明</w:t>
            </w:r>
            <w:commentRangeStart w:id="1"/>
            <w:r>
              <w:rPr>
                <w:rFonts w:hint="eastAsia" w:ascii="Arial" w:hAnsi="Arial" w:cs="Arial"/>
                <w:b w:val="1"/>
                <w:bCs w:val="1"/>
                <w:sz w:val="20"/>
                <w:szCs w:val="20"/>
              </w:rPr>
              <w:t>完成日期</w:t>
            </w:r>
            <w:commentRangeEnd w:id="1"/>
            <w:r>
              <w:rPr>
                <w:rStyle w:val="000003"/>
              </w:rPr>
              <w:commentReference w:id="1"/>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ind w:firstLine="420" w:firstLineChars="200"/>
              <w:rPr>
                <w:rFonts w:eastAsia="黑体"/>
                <w:szCs w:val="21"/>
              </w:rPr>
            </w:pPr>
            <w:r>
              <w:rPr>
                <w:rFonts w:hint="eastAsia" w:eastAsia="黑体"/>
                <w:szCs w:val="21"/>
              </w:rPr>
              <w:t>2026-08-20（开发收口日期，如以一期上线时间为准请调整）</w:t>
            </w:r>
          </w:p>
        </w:tc>
      </w:tr>
      <w:tr>
        <w:trPr>
          <w:trHeight w:val="506"/>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numPr>
                <w:ilvl w:val="0"/>
                <w:numId w:val="1"/>
              </w:numPr>
              <w:spacing w:line="200" w:lineRule="exact"/>
              <w:rPr>
                <w:rFonts w:ascii="Arial" w:hAnsi="Arial" w:cs="Arial"/>
                <w:b w:val="1"/>
                <w:bCs w:val="1"/>
                <w:sz w:val="20"/>
                <w:szCs w:val="20"/>
              </w:rPr>
            </w:pPr>
            <w:r>
              <w:rPr>
                <w:rFonts w:hint="eastAsia" w:ascii="Arial" w:hAnsi="Arial" w:cs="Arial"/>
                <w:b w:val="1"/>
                <w:bCs w:val="1"/>
                <w:sz w:val="20"/>
                <w:szCs w:val="20"/>
              </w:rPr>
              <w:t>发明</w:t>
            </w:r>
            <w:commentRangeStart w:id="2"/>
            <w:r>
              <w:rPr>
                <w:rFonts w:hint="eastAsia" w:ascii="Arial" w:hAnsi="Arial" w:cs="Arial"/>
                <w:b w:val="1"/>
                <w:bCs w:val="1"/>
                <w:sz w:val="20"/>
                <w:szCs w:val="20"/>
              </w:rPr>
              <w:t>完成地点</w:t>
            </w:r>
            <w:commentRangeEnd w:id="2"/>
            <w:r>
              <w:rPr>
                <w:rStyle w:val="000003"/>
              </w:rPr>
              <w:commentReference w:id="2"/>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ind w:firstLine="420" w:firstLineChars="200"/>
              <w:rPr>
                <w:rFonts w:eastAsia="黑体"/>
                <w:szCs w:val="21"/>
              </w:rPr>
            </w:pPr>
            <w:r>
              <w:rPr>
                <w:rFonts w:hint="eastAsia" w:eastAsia="黑体"/>
                <w:szCs w:val="21"/>
              </w:rPr>
              <w:t>北京（待确认）</w:t>
            </w:r>
          </w:p>
        </w:tc>
      </w:tr>
      <w:commentRangeStart w:id="3"/>
      <w:tr>
        <w:trPr>
          <w:trHeight w:val="492"/>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numPr>
                <w:ilvl w:val="0"/>
                <w:numId w:val="1"/>
              </w:numPr>
              <w:spacing w:line="200" w:lineRule="exact"/>
              <w:rPr>
                <w:rFonts w:ascii="Arial" w:hAnsi="Arial" w:cs="Arial"/>
                <w:b w:val="1"/>
                <w:bCs w:val="1"/>
                <w:sz w:val="20"/>
                <w:szCs w:val="20"/>
              </w:rPr>
            </w:pPr>
            <w:r>
              <w:rPr>
                <w:rFonts w:hint="eastAsia" w:ascii="Arial" w:hAnsi="Arial" w:cs="Arial"/>
                <w:b w:val="1"/>
                <w:bCs w:val="1"/>
                <w:sz w:val="20"/>
                <w:szCs w:val="20"/>
              </w:rPr>
              <w:t>第一发明人</w:t>
            </w:r>
            <w:commentRangeEnd w:id="3"/>
            <w:r>
              <w:rPr>
                <w:rStyle w:val="000003"/>
              </w:rPr>
              <w:commentReference w:id="3"/>
            </w:r>
            <w:r>
              <w:rPr>
                <w:rFonts w:hint="eastAsia" w:ascii="Arial" w:hAnsi="Arial" w:cs="Arial"/>
                <w:b w:val="1"/>
                <w:bCs w:val="1"/>
                <w:sz w:val="20"/>
                <w:szCs w:val="20"/>
              </w:rPr>
              <w:t>身份证号码</w:t>
            </w:r>
            <w:r>
              <w:rPr>
                <w:rFonts w:ascii="Arial" w:hAnsi="Arial" w:eastAsia="PMingLiU" w:cs="Arial"/>
                <w:sz w:val="16"/>
                <w:szCs w:val="16"/>
                <w:lang w:eastAsia="zh-TW"/>
              </w:rPr>
              <w:t xml:space="preserve"> </w:t>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ind w:firstLine="420" w:firstLineChars="200"/>
              <w:rPr>
                <w:rFonts w:ascii="仿宋" w:hAnsi="仿宋" w:eastAsia="仿宋"/>
                <w:szCs w:val="21"/>
              </w:rPr>
            </w:pPr>
            <w:r>
              <w:rPr>
                <w:rFonts w:hint="eastAsia" w:ascii="仿宋" w:hAnsi="仿宋" w:eastAsia="仿宋"/>
                <w:szCs w:val="21"/>
              </w:rPr>
              <w:t>（待填）</w:t>
            </w:r>
          </w:p>
        </w:tc>
      </w:tr>
      <w:commentRangeStart w:id="4"/>
      <w:tr>
        <w:trPr>
          <w:trHeight w:val="926"/>
          <w:jc w:val="center"/>
        </w:trPr>
        <w:tc>
          <w:tcPr>
            <w:tcW w:w="2187" w:type="pct"/>
            <w:gridSpan w:val="3"/>
            <w:tcBorders>
              <w:top w:val="single" w:color="auto" w:sz="12" w:space="0"/>
              <w:left w:val="single" w:color="auto" w:sz="12" w:space="0"/>
              <w:bottom w:val="single" w:color="auto" w:sz="12" w:space="0"/>
              <w:right w:val="single" w:color="auto" w:sz="8" w:space="0"/>
            </w:tcBorders>
            <w:vAlign w:val="center"/>
          </w:tcPr>
          <w:p>
            <w:pPr>
              <w:pStyle w:val="000020"/>
              <w:numPr>
                <w:ilvl w:val="0"/>
                <w:numId w:val="1"/>
              </w:numPr>
              <w:spacing w:line="0" w:lineRule="atLeast"/>
              <w:ind w:firstLineChars="0"/>
              <w:rPr>
                <w:rFonts w:ascii="Arial" w:hAnsi="Arial" w:cs="Arial"/>
                <w:b w:val="1"/>
                <w:bCs w:val="1"/>
                <w:sz w:val="20"/>
                <w:szCs w:val="20"/>
              </w:rPr>
            </w:pPr>
            <w:r>
              <w:rPr>
                <w:rFonts w:hint="eastAsia" w:cs="Arial" w:asciiTheme="majorEastAsia" w:hAnsiTheme="majorEastAsia" w:eastAsiaTheme="majorEastAsia"/>
                <w:b w:val="1"/>
                <w:sz w:val="20"/>
                <w:szCs w:val="20"/>
                <w:lang w:eastAsia="zh-TW"/>
              </w:rPr>
              <w:t>技术支持人</w:t>
            </w:r>
            <w:commentRangeEnd w:id="4"/>
            <w:r>
              <w:rPr>
                <w:rStyle w:val="000003"/>
              </w:rPr>
              <w:commentReference w:id="4"/>
            </w:r>
            <w:r>
              <w:rPr>
                <w:rFonts w:hint="eastAsia" w:cs="Arial" w:asciiTheme="majorEastAsia" w:hAnsiTheme="majorEastAsia" w:eastAsiaTheme="majorEastAsia"/>
                <w:b w:val="1"/>
                <w:sz w:val="20"/>
                <w:szCs w:val="20"/>
                <w:lang w:eastAsia="zh-TW"/>
              </w:rPr>
              <w:t xml:space="preserve"> 姓名、电话及邮箱</w:t>
            </w:r>
          </w:p>
        </w:tc>
        <w:tc>
          <w:tcPr>
            <w:tcW w:w="2813" w:type="pct"/>
            <w:gridSpan w:val="3"/>
            <w:tcBorders>
              <w:top w:val="single" w:color="auto" w:sz="12" w:space="0"/>
              <w:left w:val="single" w:color="auto" w:sz="8" w:space="0"/>
              <w:bottom w:val="single" w:color="auto" w:sz="12" w:space="0"/>
              <w:right w:val="single" w:color="auto" w:sz="12" w:space="0"/>
            </w:tcBorders>
            <w:vAlign w:val="center"/>
          </w:tcPr>
          <w:p>
            <w:pPr>
              <w:spacing w:line="0" w:lineRule="atLeast"/>
              <w:rPr>
                <w:rFonts w:eastAsia="黑体"/>
                <w:color w:val="000000"/>
                <w:szCs w:val="21"/>
              </w:rPr>
            </w:pPr>
            <w:r>
              <w:rPr>
                <w:rFonts w:hint="eastAsia" w:eastAsia="黑体"/>
                <w:color w:val="000000"/>
                <w:szCs w:val="21"/>
              </w:rPr>
              <w:t>无</w:t>
            </w:r>
          </w:p>
        </w:tc>
      </w:tr>
      <w:commentRangeStart w:id="5"/>
      <w:tr>
        <w:trPr>
          <w:trHeight w:val="377"/>
          <w:jc w:val="center"/>
        </w:trPr>
        <w:tc>
          <w:tcPr>
            <w:tcW w:w="5000" w:type="pct"/>
            <w:gridSpan w:val="6"/>
            <w:tcBorders>
              <w:top w:val="single" w:color="auto" w:sz="12" w:space="0"/>
              <w:left w:val="single" w:color="auto" w:sz="12" w:space="0"/>
              <w:bottom w:val="dashSmallGap" w:color="auto" w:sz="4" w:space="0"/>
              <w:right w:val="single" w:color="auto" w:sz="12" w:space="0"/>
            </w:tcBorders>
            <w:vAlign w:val="center"/>
          </w:tcPr>
          <w:p>
            <w:pPr>
              <w:numPr>
                <w:ilvl w:val="0"/>
                <w:numId w:val="1"/>
              </w:numPr>
              <w:rPr>
                <w:rFonts w:ascii="Arial" w:hAnsi="Arial" w:eastAsia="PMingLiU" w:cs="Arial"/>
                <w:b w:val="1"/>
                <w:sz w:val="16"/>
                <w:szCs w:val="16"/>
                <w:lang w:eastAsia="zh-TW"/>
              </w:rPr>
            </w:pPr>
            <w:r>
              <w:rPr>
                <w:rFonts w:hint="eastAsia" w:cs="Arial" w:asciiTheme="minorEastAsia" w:hAnsiTheme="minorEastAsia" w:eastAsiaTheme="minorEastAsia"/>
                <w:b w:val="1"/>
                <w:sz w:val="20"/>
                <w:szCs w:val="20"/>
              </w:rPr>
              <w:t>方案名称</w:t>
            </w:r>
            <w:r>
              <w:rPr>
                <w:rFonts w:hint="eastAsia" w:ascii="Arial" w:hAnsi="Arial" w:eastAsia="PMingLiU" w:cs="Arial"/>
                <w:b w:val="1"/>
                <w:sz w:val="20"/>
                <w:szCs w:val="20"/>
                <w:lang w:eastAsia="zh-TW"/>
              </w:rPr>
              <w:t xml:space="preserve"> </w:t>
            </w:r>
            <w:commentRangeEnd w:id="5"/>
            <w:r>
              <w:rPr>
                <w:rStyle w:val="000003"/>
              </w:rPr>
              <w:commentReference w:id="5"/>
            </w:r>
          </w:p>
        </w:tc>
      </w:tr>
      <w:tr>
        <w:trPr>
          <w:trHeight w:val="869"/>
          <w:jc w:val="center"/>
        </w:trPr>
        <w:tc>
          <w:tcPr>
            <w:tcW w:w="5000" w:type="pct"/>
            <w:gridSpan w:val="6"/>
            <w:tcBorders>
              <w:top w:val="dashSmallGap" w:color="auto" w:sz="4" w:space="0"/>
              <w:left w:val="single" w:color="auto" w:sz="12" w:space="0"/>
              <w:right w:val="single" w:color="auto" w:sz="12" w:space="0"/>
            </w:tcBorders>
            <w:vAlign w:val="center"/>
          </w:tcPr>
          <w:p>
            <w:pPr>
              <w:spacing w:line="0" w:lineRule="atLeast"/>
              <w:rPr>
                <w:rFonts w:eastAsia="PMingLiU"/>
                <w:b w:val="1"/>
                <w:szCs w:val="21"/>
                <w:lang w:eastAsia="zh-TW"/>
              </w:rPr>
            </w:pPr>
            <w:r>
              <w:rPr>
                <w:rFonts w:hint="eastAsia" w:eastAsia="PMingLiU"/>
                <w:b w:val="1"/>
                <w:szCs w:val="21"/>
                <w:lang w:eastAsia="zh-TW"/>
              </w:rPr>
              <w:t>一种基于图像识别结果的工地任务通知方法</w:t>
            </w:r>
          </w:p>
        </w:tc>
      </w:tr>
      <w:tr>
        <w:trPr>
          <w:trHeight w:val="442"/>
          <w:jc w:val="center"/>
        </w:trPr>
        <w:tc>
          <w:tcPr>
            <w:tcW w:w="5000" w:type="pct"/>
            <w:gridSpan w:val="6"/>
            <w:tcBorders>
              <w:top w:val="dashSmallGap" w:color="auto" w:sz="4" w:space="0"/>
              <w:left w:val="single" w:color="auto" w:sz="12" w:space="0"/>
              <w:right w:val="single" w:color="auto" w:sz="12" w:space="0"/>
            </w:tcBorders>
            <w:vAlign w:val="center"/>
          </w:tcPr>
          <w:p>
            <w:pPr>
              <w:numPr>
                <w:ilvl w:val="0"/>
                <w:numId w:val="1"/>
              </w:numPr>
              <w:rPr>
                <w:rFonts w:eastAsiaTheme="minorEastAsia"/>
                <w:b w:val="1"/>
                <w:szCs w:val="21"/>
              </w:rPr>
            </w:pPr>
            <w:r>
              <w:rPr>
                <w:rFonts w:hint="eastAsia" w:cs="Arial" w:asciiTheme="minorEastAsia" w:hAnsiTheme="minorEastAsia" w:eastAsiaTheme="minorEastAsia"/>
                <w:b w:val="1"/>
                <w:sz w:val="20"/>
                <w:szCs w:val="20"/>
              </w:rPr>
              <w:t>是否为在研的研发项目，项目名称为？</w:t>
            </w:r>
            <w:commentRangeStart w:id="6"/>
            <w:r>
              <w:rPr>
                <w:rFonts w:hint="eastAsia" w:cs="Arial" w:asciiTheme="minorEastAsia" w:hAnsiTheme="minorEastAsia" w:eastAsiaTheme="minorEastAsia"/>
                <w:b w:val="1"/>
                <w:sz w:val="20"/>
                <w:szCs w:val="20"/>
              </w:rPr>
              <w:t>预计上线时间</w:t>
            </w:r>
            <w:commentRangeEnd w:id="6"/>
            <w:r>
              <w:rPr>
                <w:rStyle w:val="000003"/>
              </w:rPr>
              <w:commentReference w:id="6"/>
            </w:r>
            <w:r>
              <w:rPr>
                <w:rFonts w:hint="eastAsia" w:cs="Arial" w:asciiTheme="minorEastAsia" w:hAnsiTheme="minorEastAsia" w:eastAsiaTheme="minorEastAsia"/>
                <w:b w:val="1"/>
                <w:sz w:val="20"/>
                <w:szCs w:val="20"/>
              </w:rPr>
              <w:t>？</w:t>
            </w:r>
          </w:p>
        </w:tc>
      </w:tr>
      <w:tr>
        <w:trPr>
          <w:trHeight w:val="869"/>
          <w:jc w:val="center"/>
        </w:trPr>
        <w:tc>
          <w:tcPr>
            <w:tcW w:w="5000" w:type="pct"/>
            <w:gridSpan w:val="6"/>
            <w:tcBorders>
              <w:top w:val="dashSmallGap" w:color="auto" w:sz="4" w:space="0"/>
              <w:left w:val="single" w:color="auto" w:sz="12" w:space="0"/>
              <w:right w:val="single" w:color="auto" w:sz="12" w:space="0"/>
            </w:tcBorders>
            <w:vAlign w:val="center"/>
          </w:tcPr>
          <w:p>
            <w:pPr>
              <w:pStyle w:val="000020"/>
              <w:spacing w:line="0" w:lineRule="atLeast"/>
              <w:ind w:left="360" w:firstLine="0" w:firstLineChars="0"/>
              <w:rPr>
                <w:rFonts w:eastAsiaTheme="minorEastAsia"/>
                <w:b w:val="1"/>
                <w:szCs w:val="21"/>
              </w:rPr>
            </w:pPr>
            <w:r>
              <w:rPr>
                <w:rFonts w:hint="eastAsia" w:eastAsiaTheme="minorEastAsia"/>
                <w:b w:val="1"/>
                <w:szCs w:val="21"/>
              </w:rPr>
              <w:t>是。在研项目「通知复尺自动化」，已完成开发并于2026年8月上线（开发收口2026-08-20，具体上线日期以发布记录为准），当前处于线上数据观察阶段。</w:t>
            </w:r>
          </w:p>
        </w:tc>
      </w:tr>
      <w:tr>
        <w:trPr>
          <w:trHeight w:val="673"/>
          <w:jc w:val="center"/>
        </w:trPr>
        <w:tc>
          <w:tcPr>
            <w:tcW w:w="5000" w:type="pct"/>
            <w:gridSpan w:val="6"/>
            <w:tcBorders>
              <w:top w:val="dashSmallGap" w:color="auto" w:sz="4" w:space="0"/>
              <w:left w:val="single" w:color="auto" w:sz="12" w:space="0"/>
              <w:right w:val="single" w:color="auto" w:sz="12" w:space="0"/>
            </w:tcBorders>
            <w:vAlign w:val="center"/>
          </w:tcPr>
          <w:p>
            <w:pPr>
              <w:numPr>
                <w:ilvl w:val="0"/>
                <w:numId w:val="1"/>
              </w:numPr>
              <w:rPr>
                <w:rFonts w:eastAsiaTheme="minorEastAsia"/>
                <w:b w:val="1"/>
                <w:szCs w:val="21"/>
              </w:rPr>
            </w:pPr>
            <w:r>
              <w:rPr>
                <w:rFonts w:hint="eastAsia" w:cs="Arial" w:asciiTheme="minorEastAsia" w:hAnsiTheme="minorEastAsia" w:eastAsiaTheme="minorEastAsia"/>
                <w:b w:val="1"/>
                <w:sz w:val="20"/>
                <w:szCs w:val="20"/>
              </w:rPr>
              <w:t>之前是否递交过跟该项目相关的技术交底书，或者与该技术交底书相关联的其他交底书（例如某一技术交底书的方案更新版）？技术交底书名称是？</w:t>
            </w:r>
          </w:p>
        </w:tc>
      </w:tr>
      <w:tr>
        <w:trPr>
          <w:trHeight w:val="869"/>
          <w:jc w:val="center"/>
        </w:trPr>
        <w:tc>
          <w:tcPr>
            <w:tcW w:w="5000" w:type="pct"/>
            <w:gridSpan w:val="6"/>
            <w:tcBorders>
              <w:top w:val="dashSmallGap" w:color="auto" w:sz="4" w:space="0"/>
              <w:left w:val="single" w:color="auto" w:sz="12" w:space="0"/>
              <w:right w:val="single" w:color="auto" w:sz="12" w:space="0"/>
            </w:tcBorders>
            <w:vAlign w:val="center"/>
          </w:tcPr>
          <w:p>
            <w:pPr>
              <w:pStyle w:val="000020"/>
              <w:spacing w:line="0" w:lineRule="atLeast"/>
              <w:ind w:left="360" w:firstLine="0" w:firstLineChars="0"/>
              <w:rPr>
                <w:rFonts w:eastAsiaTheme="minorEastAsia"/>
                <w:b w:val="1"/>
                <w:szCs w:val="21"/>
              </w:rPr>
            </w:pPr>
            <w:r>
              <w:rPr>
                <w:rFonts w:hint="eastAsia" w:eastAsiaTheme="minorEastAsia"/>
                <w:b w:val="1"/>
                <w:szCs w:val="21"/>
              </w:rPr>
              <w:t>无。本交底书为该方案首次递交，无关联历史交底书。</w:t>
            </w:r>
          </w:p>
        </w:tc>
      </w:tr>
      <w:tr>
        <w:trPr>
          <w:trHeight w:val="436"/>
          <w:jc w:val="center"/>
        </w:trPr>
        <w:tc>
          <w:tcPr>
            <w:tcW w:w="5000" w:type="pct"/>
            <w:gridSpan w:val="6"/>
            <w:tcBorders>
              <w:top w:val="dashSmallGap" w:color="auto" w:sz="4" w:space="0"/>
              <w:left w:val="single" w:color="auto" w:sz="12" w:space="0"/>
              <w:right w:val="single" w:color="auto" w:sz="12" w:space="0"/>
            </w:tcBorders>
            <w:vAlign w:val="center"/>
          </w:tcPr>
          <w:p>
            <w:pPr>
              <w:numPr>
                <w:ilvl w:val="0"/>
                <w:numId w:val="1"/>
              </w:numPr>
              <w:rPr>
                <w:rFonts w:eastAsia="黑体"/>
                <w:color w:val="FF0000"/>
                <w:szCs w:val="21"/>
              </w:rPr>
            </w:pPr>
            <w:r>
              <w:rPr>
                <w:rFonts w:hint="eastAsia" w:cs="Arial" w:asciiTheme="minorEastAsia" w:hAnsiTheme="minorEastAsia" w:eastAsiaTheme="minorEastAsia"/>
                <w:b w:val="1"/>
                <w:sz w:val="20"/>
                <w:szCs w:val="20"/>
              </w:rPr>
              <w:t>背景技术(必填项)</w:t>
            </w:r>
          </w:p>
        </w:tc>
      </w:tr>
      <w:tr>
        <w:trPr>
          <w:trHeight w:val="4120"/>
          <w:jc w:val="center"/>
        </w:trPr>
        <w:tc>
          <w:tcPr>
            <w:tcW w:w="5000" w:type="pct"/>
            <w:gridSpan w:val="6"/>
            <w:tcBorders>
              <w:top w:val="dashSmallGap" w:color="auto" w:sz="4" w:space="0"/>
              <w:left w:val="single" w:color="auto" w:sz="12" w:space="0"/>
              <w:right w:val="single" w:color="auto" w:sz="12" w:space="0"/>
            </w:tcBorders>
          </w:tcPr>
          <w:p>
            <w:pPr>
              <w:rPr>
                <w:rFonts w:hint="eastAsia" w:ascii="仿宋" w:hAnsi="仿宋" w:eastAsia="仿宋"/>
                <w:color w:val="000000" w:themeColor="text1"/>
                <w:szCs w:val="21"/>
              </w:rPr>
            </w:pPr>
            <w:r>
              <w:rPr>
                <w:rFonts w:hint="eastAsia" w:ascii="仿宋" w:hAnsi="仿宋" w:eastAsia="仿宋"/>
                <w:color w:val="000000" w:themeColor="text1"/>
                <w:szCs w:val="21"/>
              </w:rPr>
              <w:t>请用简洁的语言说明该发明所属的技术领域或者直接应用的技术领域；详细介绍一下与本发明专利申请要求保护的主题相关的现有技术的现状、工作原理、工作方式如何？客观地指出现有技术的缺点和不足，解释一下原因。</w:t>
            </w:r>
          </w:p>
          <w:p>
            <w:pPr>
              <w:rPr>
                <w:rFonts w:hint="eastAsia" w:ascii="仿宋" w:hAnsi="仿宋" w:eastAsia="仿宋"/>
                <w:color w:val="000000" w:themeColor="text1"/>
                <w:szCs w:val="21"/>
              </w:rPr>
            </w:pPr>
            <w:r>
              <w:rPr>
                <w:rFonts w:hint="eastAsia" w:ascii="仿宋" w:hAnsi="仿宋" w:eastAsia="仿宋"/>
                <w:color w:val="000000" w:themeColor="text1"/>
                <w:szCs w:val="21"/>
              </w:rPr>
              <w:t>【填写内容】</w:t>
            </w:r>
          </w:p>
          <w:p>
            <w:pPr>
              <w:rPr>
                <w:rFonts w:hint="eastAsia" w:ascii="仿宋" w:hAnsi="仿宋" w:eastAsia="仿宋"/>
                <w:color w:val="000000" w:themeColor="text1"/>
                <w:szCs w:val="21"/>
              </w:rPr>
            </w:pPr>
            <w:r>
              <w:rPr>
                <w:rFonts w:hint="eastAsia" w:ascii="仿宋" w:hAnsi="仿宋" w:eastAsia="仿宋"/>
                <w:color w:val="000000" w:themeColor="text1"/>
                <w:szCs w:val="21"/>
              </w:rPr>
              <w:t>一、技术领域：本发明涉及装修履约任务处理与计算机应用技术领域，具体涉及一种基于图像识别结果的工地任务通知方法及系统。</w:t>
            </w:r>
          </w:p>
          <w:p>
            <w:pPr>
              <w:rPr>
                <w:rFonts w:hint="eastAsia" w:ascii="仿宋" w:hAnsi="仿宋" w:eastAsia="仿宋"/>
                <w:color w:val="000000" w:themeColor="text1"/>
                <w:szCs w:val="21"/>
              </w:rPr>
            </w:pPr>
            <w:r>
              <w:rPr>
                <w:rFonts w:hint="eastAsia" w:ascii="仿宋" w:hAnsi="仿宋" w:eastAsia="仿宋"/>
                <w:color w:val="000000" w:themeColor="text1"/>
                <w:szCs w:val="21"/>
              </w:rPr>
              <w:t>二、现有技术现状、工作原理与工作方式：在装修交付流程中，主材（如木门、橱柜、集成吊顶等）的履约由一系列有序任务节点构成，其中存在大量"通知类任务"（如通知复尺任务）——当工地现场前置工序（墙面、交界面处理等）达到可上门服务条件时，需由工地负责人（工长/项目经理）通知供应商或设计师上门。现有技术的工作方式为：人工到现场检查交界面状态，人工判断是否满足通知条件，再逐条在任务系统中手动填写期望上门时间、上传现场照片并提交通知任务。</w:t>
            </w:r>
          </w:p>
          <w:p>
            <w:pPr>
              <w:rPr>
                <w:rFonts w:hint="eastAsia" w:ascii="仿宋" w:hAnsi="仿宋" w:eastAsia="仿宋"/>
                <w:color w:val="000000" w:themeColor="text1"/>
                <w:szCs w:val="21"/>
              </w:rPr>
            </w:pPr>
            <w:r>
              <w:rPr>
                <w:rFonts w:hint="eastAsia" w:ascii="仿宋" w:hAnsi="仿宋" w:eastAsia="仿宋"/>
                <w:color w:val="000000" w:themeColor="text1"/>
                <w:szCs w:val="21"/>
              </w:rPr>
              <w:t>三、现有技术的缺点和不足及原因：</w:t>
            </w:r>
          </w:p>
          <w:p>
            <w:pPr>
              <w:rPr>
                <w:rFonts w:hint="eastAsia" w:ascii="仿宋" w:hAnsi="仿宋" w:eastAsia="仿宋"/>
                <w:color w:val="000000" w:themeColor="text1"/>
                <w:szCs w:val="21"/>
              </w:rPr>
            </w:pPr>
            <w:r>
              <w:rPr>
                <w:rFonts w:hint="eastAsia" w:ascii="仿宋" w:hAnsi="仿宋" w:eastAsia="仿宋"/>
                <w:color w:val="000000" w:themeColor="text1"/>
                <w:szCs w:val="21"/>
              </w:rPr>
              <w:t>1. 判断环节人工化、标准不统一：是否满足通知条件完全依赖现场人员个人经验判断，不同人员对同一现场的判定结果可能不同，判断依据（现场照片）由人工随手拍摄，质量与时序无保证，且无法留证复核。</w:t>
            </w:r>
          </w:p>
          <w:p>
            <w:pPr>
              <w:rPr>
                <w:rFonts w:hint="eastAsia" w:ascii="仿宋" w:hAnsi="仿宋" w:eastAsia="仿宋"/>
                <w:color w:val="000000" w:themeColor="text1"/>
                <w:szCs w:val="21"/>
              </w:rPr>
            </w:pPr>
            <w:r>
              <w:rPr>
                <w:rFonts w:hint="eastAsia" w:ascii="仿宋" w:hAnsi="仿宋" w:eastAsia="仿宋"/>
                <w:color w:val="000000" w:themeColor="text1"/>
                <w:szCs w:val="21"/>
              </w:rPr>
              <w:t>2. 操作环节逐条化、效率低：一个负责人名下往往有多个工地、每个工地多个品类的通知任务，需逐条进入任务页面分别填写与提交，操作成本随任务数量线性增长，任务堆积时易漏办、迟办。</w:t>
            </w:r>
          </w:p>
          <w:p>
            <w:pPr>
              <w:rPr>
                <w:rFonts w:hint="eastAsia" w:ascii="仿宋" w:hAnsi="仿宋" w:eastAsia="仿宋"/>
                <w:color w:val="000000" w:themeColor="text1"/>
                <w:szCs w:val="21"/>
              </w:rPr>
            </w:pPr>
            <w:r>
              <w:rPr>
                <w:rFonts w:hint="eastAsia" w:ascii="仿宋" w:hAnsi="仿宋" w:eastAsia="仿宋"/>
                <w:color w:val="000000" w:themeColor="text1"/>
                <w:szCs w:val="21"/>
              </w:rPr>
              <w:t>3. 已有图像识别技术与任务系统割裂：现有工地摄像头图像识别、照片识别技术通常仅用于施工进度留证或安全巡检，识别结果与任务履约状态机之间没有数据通道，识别结论无法直接驱动任务的状态流转、字段填充或自动执行，两套系统各自独立，无法形成闭环。</w:t>
            </w:r>
          </w:p>
          <w:p>
            <w:pPr>
              <w:spacing w:line="0" w:lineRule="atLeast"/>
              <w:ind w:firstLine="420" w:firstLineChars="200"/>
              <w:rPr>
                <w:rFonts w:eastAsia="黑体"/>
                <w:color w:val="FF0000"/>
                <w:szCs w:val="21"/>
              </w:rPr>
            </w:pPr>
            <w:r>
              <w:rPr>
                <w:rFonts w:hint="eastAsia" w:ascii="仿宋" w:hAnsi="仿宋" w:eastAsia="仿宋"/>
                <w:color w:val="000000" w:themeColor="text1"/>
                <w:szCs w:val="21"/>
              </w:rPr>
              <w:t>4. 缺乏自动化安全机制：若简单地将识别结果直接触发任务执行，会引入误识别风险、自动化范围失控、人工与自动双通道重复执行等新问题；现有技术中没有针对"识别结论消费侧"的分态处置、灰度控制与幂等防重机制。</w:t>
            </w:r>
          </w:p>
        </w:tc>
      </w:tr>
      <w:tr>
        <w:trPr>
          <w:gridAfter w:val="1"/>
          <w:wAfter w:w="143" w:type="pct"/>
          <w:trHeight w:val="505"/>
          <w:jc w:val="center"/>
        </w:trPr>
        <w:tc>
          <w:tcPr>
            <w:tcW w:w="4857" w:type="pct"/>
            <w:gridSpan w:val="5"/>
            <w:tcBorders>
              <w:top w:val="single" w:color="auto" w:sz="12" w:space="0"/>
              <w:left w:val="single" w:color="auto" w:sz="12" w:space="0"/>
              <w:bottom w:val="dashSmallGap" w:color="auto" w:sz="4" w:space="0"/>
              <w:right w:val="single" w:color="auto" w:sz="12" w:space="0"/>
            </w:tcBorders>
            <w:vAlign w:val="center"/>
          </w:tcPr>
          <w:p>
            <w:pPr>
              <w:pStyle w:val="000020"/>
              <w:numPr>
                <w:ilvl w:val="0"/>
                <w:numId w:val="1"/>
              </w:numPr>
              <w:spacing w:line="0" w:lineRule="atLeast"/>
              <w:ind w:firstLineChars="0"/>
              <w:rPr>
                <w:rFonts w:ascii="Arial" w:hAnsi="Arial" w:eastAsia="PMingLiU" w:cs="Arial"/>
                <w:b w:val="1"/>
                <w:sz w:val="20"/>
                <w:szCs w:val="20"/>
                <w:lang w:eastAsia="zh-TW"/>
              </w:rPr>
            </w:pPr>
            <w:r>
              <w:rPr>
                <w:rFonts w:hint="eastAsia" w:cs="Arial" w:asciiTheme="majorEastAsia" w:hAnsiTheme="majorEastAsia" w:eastAsiaTheme="majorEastAsia"/>
                <w:b w:val="1"/>
                <w:sz w:val="20"/>
                <w:szCs w:val="20"/>
                <w:lang w:eastAsia="zh-TW"/>
              </w:rPr>
              <w:t>设计要点(必填项)</w:t>
            </w:r>
          </w:p>
        </w:tc>
      </w:tr>
      <w:tr>
        <w:trPr>
          <w:gridAfter w:val="1"/>
          <w:wAfter w:w="143" w:type="pct"/>
          <w:trHeight w:val="2145"/>
          <w:jc w:val="center"/>
        </w:trPr>
        <w:tc>
          <w:tcPr>
            <w:tcW w:w="4857" w:type="pct"/>
            <w:gridSpan w:val="5"/>
            <w:tcBorders>
              <w:top w:val="dashSmallGap" w:color="auto" w:sz="4" w:space="0"/>
              <w:left w:val="single" w:color="auto" w:sz="12" w:space="0"/>
              <w:right w:val="single" w:color="auto" w:sz="12" w:space="0"/>
            </w:tcBorders>
          </w:tcPr>
          <w:p>
            <w:pPr>
              <w:rPr>
                <w:rFonts w:hint="eastAsia" w:ascii="仿宋" w:hAnsi="仿宋" w:eastAsia="仿宋"/>
                <w:color w:val="000000" w:themeColor="text1"/>
                <w:szCs w:val="21"/>
              </w:rPr>
            </w:pPr>
            <w:r>
              <w:rPr>
                <w:rFonts w:hint="eastAsia" w:ascii="仿宋" w:hAnsi="仿宋" w:eastAsia="仿宋"/>
                <w:color w:val="000000" w:themeColor="text1"/>
                <w:szCs w:val="21"/>
              </w:rPr>
              <w:t>针对现有技术的缺点和不足，阐述本发明的发明目的、解决的技术问题是什么？要达到的效果是什么？为了解决现有问题的不足，请用技术的语言简要列出本发明的设计要点，即：本方案必须具备的技术点，以及每个设计要点所起的作用和达到的效果：</w:t>
            </w:r>
          </w:p>
          <w:p>
            <w:pPr>
              <w:rPr>
                <w:rFonts w:hint="eastAsia" w:ascii="仿宋" w:hAnsi="仿宋" w:eastAsia="仿宋"/>
                <w:color w:val="000000" w:themeColor="text1"/>
                <w:szCs w:val="21"/>
              </w:rPr>
            </w:pPr>
            <w:r>
              <w:rPr>
                <w:rFonts w:hint="eastAsia" w:ascii="仿宋" w:hAnsi="仿宋" w:eastAsia="仿宋"/>
                <w:color w:val="000000" w:themeColor="text1"/>
                <w:szCs w:val="21"/>
              </w:rPr>
              <w:t>【填写内容】</w:t>
            </w:r>
          </w:p>
          <w:p>
            <w:pPr>
              <w:rPr>
                <w:rFonts w:hint="eastAsia" w:ascii="仿宋" w:hAnsi="仿宋" w:eastAsia="仿宋"/>
                <w:color w:val="000000" w:themeColor="text1"/>
                <w:szCs w:val="21"/>
              </w:rPr>
            </w:pPr>
            <w:r>
              <w:rPr>
                <w:rFonts w:hint="eastAsia" w:ascii="仿宋" w:hAnsi="仿宋" w:eastAsia="仿宋"/>
                <w:color w:val="000000" w:themeColor="text1"/>
                <w:szCs w:val="21"/>
              </w:rPr>
              <w:t>一、发明目的与解决的技术问题：针对现有技术中通知类任务人工判断标准不一、逐条操作效率低、图像识别结果与任务系统割裂的问题，提供一种基于图像识别结果的工地任务通知方法，将"人工逐单判断+手动提交"升级为"识别预判+自动填充+批量/自动执行+人工兜底"的自动化闭环，并解决自动化过程中的误处置、范围失控与重复执行问题。</w:t>
            </w:r>
          </w:p>
          <w:p>
            <w:pPr>
              <w:rPr>
                <w:rFonts w:hint="eastAsia" w:ascii="仿宋" w:hAnsi="仿宋" w:eastAsia="仿宋"/>
                <w:color w:val="000000" w:themeColor="text1"/>
                <w:szCs w:val="21"/>
              </w:rPr>
            </w:pPr>
            <w:r>
              <w:rPr>
                <w:rFonts w:hint="eastAsia" w:ascii="仿宋" w:hAnsi="仿宋" w:eastAsia="仿宋"/>
                <w:color w:val="000000" w:themeColor="text1"/>
                <w:szCs w:val="21"/>
              </w:rPr>
              <w:t>二、要达到的效果：通知条件判断标准统一且判定依据（关键帧图片）随任务留证可复核；任务处理由逐条操作变为分桶批量处理；自动化范围按多级维度灰度可控、出错自动收缩；人工与自动双通道执行互斥不重复；AI建议的采纳情况可追溯，形成人机协同反馈数据。</w:t>
            </w:r>
          </w:p>
          <w:p>
            <w:pPr>
              <w:rPr>
                <w:rFonts w:hint="eastAsia" w:ascii="仿宋" w:hAnsi="仿宋" w:eastAsia="仿宋"/>
                <w:color w:val="000000" w:themeColor="text1"/>
                <w:szCs w:val="21"/>
              </w:rPr>
            </w:pPr>
            <w:r>
              <w:rPr>
                <w:rFonts w:hint="eastAsia" w:ascii="仿宋" w:hAnsi="仿宋" w:eastAsia="仿宋"/>
                <w:color w:val="000000" w:themeColor="text1"/>
                <w:szCs w:val="21"/>
              </w:rPr>
              <w:t>三、设计要点（本方案必须具备的技术点、作用与效果）：</w:t>
            </w:r>
          </w:p>
          <w:p>
            <w:pPr>
              <w:rPr>
                <w:rFonts w:hint="eastAsia" w:ascii="仿宋" w:hAnsi="仿宋" w:eastAsia="仿宋"/>
                <w:color w:val="000000" w:themeColor="text1"/>
                <w:szCs w:val="21"/>
              </w:rPr>
            </w:pPr>
            <w:r>
              <w:rPr>
                <w:rFonts w:hint="eastAsia" w:ascii="仿宋" w:hAnsi="仿宋" w:eastAsia="仿宋"/>
                <w:color w:val="000000" w:themeColor="text1"/>
                <w:szCs w:val="21"/>
              </w:rPr>
              <w:t>要点1 四态判定结果模型：将上游图像识别结论规约为四种互斥状态——可通知、不可通知、无法判断、现场已完成需关闭，并以结构化记录（项目标识+品类编码+任务类型+识别日期+判定结果+判定备注+关键帧图片列表+建议上门时间）落库暂存。作用：把非结构化识别输出变成任务系统可消费的确定性输入；"无法判断"态避免误处置也不埋没任务；"现场已完成需关闭"态触发任务关闭提醒，防止已完成工序继续空转考核。</w:t>
            </w:r>
          </w:p>
          <w:p>
            <w:pPr>
              <w:rPr>
                <w:rFonts w:hint="eastAsia" w:ascii="仿宋" w:hAnsi="仿宋" w:eastAsia="仿宋"/>
                <w:color w:val="000000" w:themeColor="text1"/>
                <w:szCs w:val="21"/>
              </w:rPr>
            </w:pPr>
            <w:r>
              <w:rPr>
                <w:rFonts w:hint="eastAsia" w:ascii="仿宋" w:hAnsi="仿宋" w:eastAsia="仿宋"/>
                <w:color w:val="000000" w:themeColor="text1"/>
                <w:szCs w:val="21"/>
              </w:rPr>
              <w:t>要点2 任务节点实例表与自动化记录表的双表联动回填：任务节点实例表（含期望上门时间、现场照片、AI采纳情况、通知执行方式字段）为主数据源，自动化记录表兜底；页面填充时优先读节点字段，节点缺失时回溯查询最近一日判定记录。作用：人工修改结果（人工锚定优先）不被机器结果覆盖，同时保证无人工痕迹的任务也能获得机器预填内容。</w:t>
            </w:r>
          </w:p>
          <w:p>
            <w:pPr>
              <w:rPr>
                <w:rFonts w:hint="eastAsia" w:ascii="仿宋" w:hAnsi="仿宋" w:eastAsia="仿宋"/>
                <w:color w:val="000000" w:themeColor="text1"/>
                <w:szCs w:val="21"/>
              </w:rPr>
            </w:pPr>
            <w:r>
              <w:rPr>
                <w:rFonts w:hint="eastAsia" w:ascii="仿宋" w:hAnsi="仿宋" w:eastAsia="仿宋"/>
                <w:color w:val="000000" w:themeColor="text1"/>
                <w:szCs w:val="21"/>
              </w:rPr>
              <w:t>要点3 多级灰度开关与失效关闭（fail-closed）策略：设置功能级开关（按城市、工程部门、作业人员标识三个集合的"或"命中关系控制功能整体放行）与品类级开关（按品类编码控制自动执行通道），配置缺失视为未命中。作用：自动化范围按组织维度与品类维度渐进放量，出错时自动收缩到安全范围，避免全量误执行。</w:t>
            </w:r>
          </w:p>
          <w:p>
            <w:pPr>
              <w:rPr>
                <w:rFonts w:hint="eastAsia" w:ascii="仿宋" w:hAnsi="仿宋" w:eastAsia="仿宋"/>
                <w:color w:val="000000" w:themeColor="text1"/>
                <w:szCs w:val="21"/>
              </w:rPr>
            </w:pPr>
            <w:r>
              <w:rPr>
                <w:rFonts w:hint="eastAsia" w:ascii="仿宋" w:hAnsi="仿宋" w:eastAsia="仿宋"/>
                <w:color w:val="000000" w:themeColor="text1"/>
                <w:szCs w:val="21"/>
              </w:rPr>
              <w:t>要点4 基于状态字段的CAS幂等门禁：为每个任务节点设置通知执行方式字段（未执行/人工批量执行/自动执行），人工批量执行与定时自动执行两个通道在写入时均以"未执行→目标态"的条件更新（CAS）作为唯一放行门禁，更新失败即放弃执行。作用：解决人工与自动双通道并发/交叉执行同一任务的重复通知问题，保证同一任务仅被执行一次。</w:t>
            </w:r>
          </w:p>
          <w:p>
            <w:pPr>
              <w:rPr>
                <w:rFonts w:hint="eastAsia" w:ascii="仿宋" w:hAnsi="仿宋" w:eastAsia="仿宋"/>
                <w:color w:val="000000" w:themeColor="text1"/>
                <w:szCs w:val="21"/>
              </w:rPr>
            </w:pPr>
            <w:r>
              <w:rPr>
                <w:rFonts w:hint="eastAsia" w:ascii="仿宋" w:hAnsi="仿宋" w:eastAsia="仿宋"/>
                <w:color w:val="000000" w:themeColor="text1"/>
                <w:szCs w:val="21"/>
              </w:rPr>
              <w:t>要点5 人机协同采纳反馈回写：在任务节点上记录AI建议采纳情况（采纳/未采纳/仅图片采纳/仅时间采纳），由系统对比"机器推荐内容"与"最终提交内容"的差异自动判定，并随任务执行持久化。作用：为自动化准确率提供可量化追溯数据，反哺识别与推荐策略调优，同时作为人工兜底行为的证据链。</w:t>
            </w:r>
          </w:p>
          <w:p>
            <w:pPr>
              <w:rPr>
                <w:rFonts w:hint="eastAsia" w:ascii="仿宋" w:hAnsi="仿宋" w:eastAsia="仿宋"/>
                <w:color w:val="000000" w:themeColor="text1"/>
                <w:szCs w:val="21"/>
              </w:rPr>
            </w:pPr>
            <w:r>
              <w:rPr>
                <w:rFonts w:hint="eastAsia" w:ascii="仿宋" w:hAnsi="仿宋" w:eastAsia="仿宋"/>
                <w:color w:val="000000" w:themeColor="text1"/>
                <w:szCs w:val="21"/>
              </w:rPr>
              <w:t>要点6 分桶查询与批量执行管线：按判定结果将任务划分为"可通知桶"（判定为可通知且任务激活未完成）、"延期预警桶"（判定为不可通知/无法判断/无记录，且考核时间临近或已超期）、"现场已完成桶"（判定为需关闭）三类视图，支持按项目分组聚合、组内按考核紧迫度排序的批量查询；批量执行时逐节点携带明细（图片+时间）并行调用既有单件提交通路，单件失败不阻塞整批，已被其他路径处理的件数单独返回。作用：复用既有任务处理链路保证行为一致性，批量并行提升吞吐，结果明细保证可对账。</w:t>
            </w:r>
          </w:p>
          <w:p>
            <w:pPr>
              <w:spacing w:line="0" w:lineRule="atLeast"/>
              <w:ind w:firstLine="420" w:firstLineChars="200"/>
              <w:rPr>
                <w:rFonts w:eastAsia="黑体"/>
                <w:color w:val="FF0000"/>
                <w:szCs w:val="21"/>
              </w:rPr>
            </w:pPr>
            <w:r>
              <w:rPr>
                <w:rFonts w:hint="eastAsia" w:ascii="仿宋" w:hAnsi="仿宋" w:eastAsia="仿宋"/>
                <w:color w:val="000000" w:themeColor="text1"/>
                <w:szCs w:val="21"/>
              </w:rPr>
              <w:t>要点7 轮巡暂存与时间窗触达机制：每日定时轮询最新识别结果写入缓存并预取关键帧图片，页面读取缓存不实时调用上游；摘要计数接口仅在预设时间窗内返回计数，窗口外返回零值。作用：削峰上游查询压力，避免过期摘要误导现场人员。</w:t>
            </w:r>
          </w:p>
        </w:tc>
      </w:tr>
      <w:commentRangeStart w:id="7"/>
      <w:tr>
        <w:trPr>
          <w:gridAfter w:val="1"/>
          <w:wAfter w:w="143" w:type="pct"/>
          <w:trHeight w:val="648"/>
          <w:jc w:val="center"/>
        </w:trPr>
        <w:tc>
          <w:tcPr>
            <w:tcW w:w="4857" w:type="pct"/>
            <w:gridSpan w:val="5"/>
            <w:tcBorders>
              <w:top w:val="single" w:color="auto" w:sz="12" w:space="0"/>
              <w:left w:val="single" w:color="auto" w:sz="12" w:space="0"/>
              <w:bottom w:val="dashSmallGap" w:color="auto" w:sz="4" w:space="0"/>
              <w:right w:val="single" w:color="auto" w:sz="12" w:space="0"/>
            </w:tcBorders>
            <w:vAlign w:val="center"/>
          </w:tcPr>
          <w:p>
            <w:pPr>
              <w:pStyle w:val="000020"/>
              <w:numPr>
                <w:ilvl w:val="0"/>
                <w:numId w:val="1"/>
              </w:numPr>
              <w:spacing w:line="0" w:lineRule="atLeast"/>
              <w:ind w:firstLineChars="0"/>
              <w:rPr>
                <w:rFonts w:ascii="Arial" w:hAnsi="Arial" w:eastAsia="PMingLiU" w:cs="Arial"/>
                <w:b w:val="1"/>
                <w:sz w:val="20"/>
                <w:szCs w:val="20"/>
                <w:lang w:eastAsia="zh-TW"/>
              </w:rPr>
            </w:pPr>
            <w:r>
              <w:rPr>
                <w:rFonts w:hint="eastAsia" w:cs="Arial" w:asciiTheme="majorEastAsia" w:hAnsiTheme="majorEastAsia" w:eastAsiaTheme="majorEastAsia"/>
                <w:b w:val="1"/>
                <w:sz w:val="20"/>
                <w:szCs w:val="20"/>
                <w:lang w:eastAsia="zh-TW"/>
              </w:rPr>
              <w:t>具体实施方式(必填项)</w:t>
            </w:r>
            <w:commentRangeEnd w:id="7"/>
            <w:r>
              <w:rPr>
                <w:rStyle w:val="000003"/>
              </w:rPr>
              <w:commentReference w:id="7"/>
            </w:r>
          </w:p>
        </w:tc>
      </w:tr>
      <w:bookmarkStart w:id="1" w:name="_GoBack"/>
      <w:bookmarkEnd w:id="1"/>
      <w:tr>
        <w:trPr>
          <w:gridAfter w:val="1"/>
          <w:wAfter w:w="143" w:type="pct"/>
          <w:trHeight w:val="6645"/>
          <w:jc w:val="center"/>
        </w:trPr>
        <w:tc>
          <w:tcPr>
            <w:tcW w:w="4857" w:type="pct"/>
            <w:gridSpan w:val="5"/>
            <w:tcBorders>
              <w:top w:val="dashSmallGap" w:color="auto" w:sz="4" w:space="0"/>
              <w:left w:val="single" w:color="auto" w:sz="12" w:space="0"/>
              <w:bottom w:val="dashSmallGap" w:color="auto" w:sz="4" w:space="0"/>
              <w:right w:val="single" w:color="auto" w:sz="12" w:space="0"/>
            </w:tcBorders>
          </w:tcPr>
          <w:p>
            <w:pPr>
              <w:rPr>
                <w:rFonts w:eastAsia="黑体"/>
                <w:color w:val="FF0000"/>
                <w:szCs w:val="21"/>
              </w:rPr>
            </w:pPr>
            <w:r>
              <w:rPr>
                <w:rFonts w:hint="eastAsia" w:eastAsia="黑体"/>
                <w:color w:val="FF0000"/>
                <w:szCs w:val="21"/>
              </w:rPr>
              <w:t>结合具体实施例和附图，完整、清楚地写出本发明要实现上述发明目的的具体技术方案，使本领域的普通技术人员能够理解该技术方案，并能按照该技术方案实现本发明的发明目的。本部分非常重要，这是发明专利的核心部分。对于一种XXX装置的专利申请来说，要结合图纸详细说明构成本发明XXX装置都有哪些部分？各部分的连接关系？位置关系？实现发明目的的工作原理。对于一种XXX方法的专利申请来说，要结合反映该方法的程序框图、按照时间顺序详细说明具体的实现步骤，使同领域的普通技术人员能够按照您的说明，将该发明或者实用新型再现出来。</w:t>
            </w:r>
          </w:p>
          <w:p>
            <w:pPr>
              <w:rPr>
                <w:rFonts w:eastAsia="黑体"/>
                <w:color w:val="FF0000"/>
                <w:szCs w:val="21"/>
              </w:rPr>
            </w:pPr>
            <w:r>
              <w:rPr>
                <w:rFonts w:hint="eastAsia" w:eastAsia="黑体"/>
                <w:color w:val="FF0000"/>
                <w:szCs w:val="21"/>
              </w:rPr>
              <w:t>【填写内容】</w:t>
            </w:r>
          </w:p>
          <w:p>
            <w:pPr>
              <w:rPr>
                <w:rFonts w:eastAsia="黑体"/>
                <w:color w:val="FF0000"/>
                <w:szCs w:val="21"/>
              </w:rPr>
            </w:pPr>
            <w:r>
              <w:rPr>
                <w:rFonts w:hint="eastAsia" w:eastAsia="黑体"/>
                <w:color w:val="FF0000"/>
                <w:szCs w:val="21"/>
              </w:rPr>
              <w:t>一、系统总体结构（对应附图建议图1）：本实施例的系统包括：识别结果接入模块（接收上游识别服务对工地摄像头视频与工人上传照片进行分析后批量回调的判定结果，校验后落库暂存）；任务节点数据模块（维护任务调度节点实例表，每个节点对应一道工序的执行状态、期望上门时间、现场照片、执行方式与AI采纳情况）；自动化记录模块（维护主材通知任务自动化记录表，存储每次识别的判定明细）；查询触达模块（按判定结果分桶的批量查询、摘要计数与页面自动填充）；执行模块（人工批量一键执行通道与定时自动执行通道，两通道经CAS门禁互斥）；配置模块（多级灰度开关，失效关闭策略）。</w:t>
            </w:r>
          </w:p>
          <w:p>
            <w:pPr>
              <w:rPr>
                <w:rFonts w:eastAsia="黑体"/>
                <w:color w:val="FF0000"/>
                <w:szCs w:val="21"/>
              </w:rPr>
            </w:pPr>
            <w:r>
              <w:rPr>
                <w:rFonts w:hint="eastAsia" w:eastAsia="黑体"/>
                <w:color w:val="FF0000"/>
                <w:szCs w:val="21"/>
              </w:rPr>
              <w:t>二、数据结构：表1 主材通知任务自动化记录表（每维度每日追加一条，只增不改）：project_order_id（项目订单标识，BIGINT）、material_code（品类编码）、task_type（任务类型：通知复尺/通知安装/通知送货等）、judge_result（判定结果：0-未判定，1-可通知，2-不可通知，3-无法判断，4-现场已完成需关闭）、judge_remark（判定备注，含不满足项说明）、images（关键帧图片地址，逗号分隔）、recognize_time（识别日期）、recommend_visit_time（建议上门时间）、notify_execute_type（通知执行方式：0-未执行，1-一键通知即人工批量，2-自动通知）、ai_adoption_type（AI建议采纳情况：0-未处理，1-采纳，2-未采纳，3-图片采纳，4-上门时间采纳）；索引（project_order_id, task_type, material_code）。表2 任务节点实例表扩展字段（在既有任务调度节点表上新增）：ai_adoption_type（AI建议采纳情况，同上枚举）、notify_execute_type（通知执行方式，同上枚举）；既有字段（期望上门时间、现场照片、考核时间、处理状态等）构成人工锚定数据。</w:t>
            </w:r>
          </w:p>
          <w:p>
            <w:pPr>
              <w:rPr>
                <w:rFonts w:eastAsia="黑体"/>
                <w:color w:val="FF0000"/>
                <w:szCs w:val="21"/>
              </w:rPr>
            </w:pPr>
            <w:r>
              <w:rPr>
                <w:rFonts w:hint="eastAsia" w:eastAsia="黑体"/>
                <w:color w:val="FF0000"/>
                <w:szCs w:val="21"/>
              </w:rPr>
              <w:t>三、主要流程（按时间顺序，对应附图建议图2-图5）：</w:t>
            </w:r>
          </w:p>
          <w:p>
            <w:pPr>
              <w:rPr>
                <w:rFonts w:eastAsia="黑体"/>
                <w:color w:val="FF0000"/>
                <w:szCs w:val="21"/>
              </w:rPr>
            </w:pPr>
            <w:r>
              <w:rPr>
                <w:rFonts w:hint="eastAsia" w:eastAsia="黑体"/>
                <w:color w:val="FF0000"/>
                <w:szCs w:val="21"/>
              </w:rPr>
              <w:t>步骤S1 识别结果接入：上游识别服务按八项必填字段（项目标识+品类编码+任务类型+识别日期+判定结果+判定备注+图片列表+建议上门时间）批量回调；接入模块逐项校验（含图片列表空元素剔除），校验通过后写入自动化记录表，同维度每日一条追加；执行方式与采纳字段初始化为未处理态。</w:t>
            </w:r>
          </w:p>
          <w:p>
            <w:pPr>
              <w:rPr>
                <w:rFonts w:eastAsia="黑体"/>
                <w:color w:val="FF0000"/>
                <w:szCs w:val="21"/>
              </w:rPr>
            </w:pPr>
            <w:r>
              <w:rPr>
                <w:rFonts w:hint="eastAsia" w:eastAsia="黑体"/>
                <w:color w:val="FF0000"/>
                <w:szCs w:val="21"/>
              </w:rPr>
              <w:t>步骤S2 分桶查询：查询模块以作业人员标识为入口，取其名下全部"激活未完成"的任务节点，与自动化记录表按（项目、品类、任务类型、最近识别日期）关联：判定为"可通知"的进入可通知桶（页面展示建议上门时间，支持修改，与判定关键帧，默认三张可展开，按项目分组、组内按考核时间升序）；判定为"不可通知/无法判断"或无识别记录、且考核时间与当前时间差值不超过阈值（如3天）或已超期的进入延期预警桶，未经系统判定的任务同样露出；判定为"现场已完成需关闭"的进入现场已完成桶，触发面向作业人员的关闭提醒推送。</w:t>
            </w:r>
          </w:p>
          <w:p>
            <w:pPr>
              <w:rPr>
                <w:rFonts w:eastAsia="黑体"/>
                <w:color w:val="FF0000"/>
                <w:szCs w:val="21"/>
              </w:rPr>
            </w:pPr>
            <w:r>
              <w:rPr>
                <w:rFonts w:hint="eastAsia" w:eastAsia="黑体"/>
                <w:color w:val="FF0000"/>
                <w:szCs w:val="21"/>
              </w:rPr>
              <w:t>步骤S3 页面自动填充（双表联动）：进入通知页面时优先读取任务节点实例表中的期望上门时间与图片（人工锚定优先）；节点缺失图片或时间时，回溯自动化记录表最近一日判定行兜底填充。灰度开关未命中时填充接口返回空对象（失效关闭）。用户修改后的时间与图片回写暂存，供后续执行使用。</w:t>
            </w:r>
          </w:p>
          <w:p>
            <w:pPr>
              <w:rPr>
                <w:rFonts w:eastAsia="黑体"/>
                <w:color w:val="FF0000"/>
                <w:szCs w:val="21"/>
              </w:rPr>
            </w:pPr>
            <w:r>
              <w:rPr>
                <w:rFonts w:hint="eastAsia" w:eastAsia="黑体"/>
                <w:color w:val="FF0000"/>
                <w:szCs w:val="21"/>
              </w:rPr>
              <w:t>步骤S4 人工批量一键执行：用户在可通知桶勾选多个任务后一键提交；执行模块对每个任务节点以"通知执行方式=未执行"为条件执行CAS更新（未执行→一键通知），更新成功者携带各自明细（图片+期望上门时间）并行调用既有的单件任务提交通路（复用原有状态流转、下游通知、节点推进逻辑），单件异常不阻塞整批；CAS失败者（已被其他路径处理）单独计数返回。同时记录本次操作涉及全部任务（含勾选与未勾选项）的操作快照，供事后追溯。</w:t>
            </w:r>
          </w:p>
          <w:p>
            <w:pPr>
              <w:rPr>
                <w:rFonts w:eastAsia="黑体"/>
                <w:color w:val="FF0000"/>
                <w:szCs w:val="21"/>
              </w:rPr>
            </w:pPr>
            <w:r>
              <w:rPr>
                <w:rFonts w:hint="eastAsia" w:eastAsia="黑体"/>
                <w:color w:val="FF0000"/>
                <w:szCs w:val="21"/>
              </w:rPr>
              <w:t>步骤S5 定时自动执行：定时任务扫描自动化记录表中"判定=可通知 且 执行方式=未执行 且 识别日期=昨日"的候选；对每个候选先经品类级开关过滤，再按（项目+品类）反查任务节点并去重；以"执行方式=未执行→自动通知"的CAS更新作为放行门禁，成功后调用与S4相同的单件提交通路完成通知；返回候选数、执行数、跳过数、失败数四项指标。</w:t>
            </w:r>
          </w:p>
          <w:p>
            <w:pPr>
              <w:rPr>
                <w:rFonts w:eastAsia="黑体"/>
                <w:color w:val="FF0000"/>
                <w:szCs w:val="21"/>
              </w:rPr>
            </w:pPr>
            <w:r>
              <w:rPr>
                <w:rFonts w:hint="eastAsia" w:eastAsia="黑体"/>
                <w:color w:val="FF0000"/>
                <w:szCs w:val="21"/>
              </w:rPr>
              <w:t>步骤S6 采纳反馈回写：任务执行时对比机器推荐内容（自动化记录表中的建议上门时间与关键帧）与最终提交内容（节点实际提交的时间与图片）的差异，自动判定采纳情况（全部一致-采纳；均不一致-未采纳；仅图片一致-图片采纳；仅时间一致-时间采纳），写入任务节点的AI采纳字段，随任务实例持久化。</w:t>
            </w:r>
          </w:p>
          <w:p>
            <w:pPr>
              <w:rPr>
                <w:rFonts w:eastAsia="黑体"/>
                <w:color w:val="FF0000"/>
                <w:szCs w:val="21"/>
              </w:rPr>
            </w:pPr>
            <w:r>
              <w:rPr>
                <w:rFonts w:hint="eastAsia" w:eastAsia="黑体"/>
                <w:color w:val="FF0000"/>
                <w:szCs w:val="21"/>
              </w:rPr>
              <w:t>步骤S7 轮巡暂存与时间窗触达：每日固定时刻（如09:10）轮询全部最新识别结果写入缓存并预取关键帧图片，各页面读缓存；摘要计数接口仅在预设时间窗（如09:10-10:00、13:00-14:00、19:00-21:00）内返回"可通知n个、延期m个"计数，窗口外返回零值；每日轮巡发现"现场已完成需关闭"任务时向对应作业人员推送关闭提醒。</w:t>
            </w:r>
          </w:p>
          <w:p>
            <w:pPr>
              <w:rPr>
                <w:rFonts w:eastAsia="黑体"/>
                <w:color w:val="FF0000"/>
                <w:szCs w:val="21"/>
              </w:rPr>
            </w:pPr>
            <w:r>
              <w:rPr>
                <w:rFonts w:hint="eastAsia" w:eastAsia="黑体"/>
                <w:color w:val="FF0000"/>
                <w:szCs w:val="21"/>
              </w:rPr>
              <w:t>四、实施效果：通知条件判断由人工经验判断变为统一的结构化四态判定，判定依据随任务留证可复核；逐条手动提交变为分桶批量一键执行，处理成本随任务数的增长由线性人工操作降为一次批量操作；灰度开关支持按城市/工程部门/作业人员/品类渐进放量，配置缺失自动失效关闭；CAS门禁保证人工与自动双通道对同一任务互斥执行，杜绝重复通知；AI采纳字段沉淀人机协同数据，可统计自动化建议采纳率并反哺识别策略。</w:t>
            </w:r>
          </w:p>
          <w:p>
            <w:pPr>
              <w:rPr>
                <w:rFonts w:ascii="仿宋" w:hAnsi="仿宋" w:eastAsia="仿宋"/>
                <w:szCs w:val="21"/>
              </w:rPr>
            </w:pPr>
            <w:r>
              <w:rPr>
                <w:rFonts w:hint="eastAsia" w:eastAsia="黑体"/>
                <w:color w:val="FF0000"/>
                <w:szCs w:val="21"/>
              </w:rPr>
              <w:t>五、附图建议（供代理人绘制正式附图参考）：图1系统总体架构图；图2四态判定结果分桶处置流程图（S1-S2）；图3双表联动的自动填充与人工批量执行时序图（S3-S4）；图4定时自动执行与CAS幂等门禁流程图（S5）；图5人机协同采纳反馈回写示意图（S6）。</w:t>
            </w:r>
          </w:p>
        </w:tc>
      </w:tr>
    </w:tbl>
    <w:p>
      <w:pPr/>
    </w:p>
    <w:tbl>
      <w:tblPr>
        <w:tblW w:w="490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0" w:lastRow="0" w:firstColumn="0" w:lastColumn="0" w:noHBand="0" w:noVBand="0" w:val="0000"/>
      </w:tblPr>
      <w:tblGrid>
        <w:gridCol w:w="10116"/>
      </w:tblGrid>
      <w:tr>
        <w:trPr>
          <w:trHeight w:val="775"/>
          <w:jc w:val="center"/>
        </w:trPr>
        <w:tc>
          <w:tcPr>
            <w:tcW w:w="5000" w:type="pct"/>
            <w:tcBorders>
              <w:top w:val="single" w:color="auto" w:sz="12" w:space="0"/>
              <w:left w:val="single" w:color="auto" w:sz="12" w:space="0"/>
              <w:bottom w:val="dashed" w:color="auto" w:sz="4" w:space="0"/>
              <w:right w:val="single" w:color="auto" w:sz="12" w:space="0"/>
            </w:tcBorders>
            <w:vAlign w:val="center"/>
          </w:tcPr>
          <w:p>
            <w:pPr>
              <w:pStyle w:val="000020"/>
              <w:numPr>
                <w:ilvl w:val="0"/>
                <w:numId w:val="1"/>
              </w:numPr>
              <w:spacing w:line="0" w:lineRule="atLeast"/>
              <w:ind w:firstLineChars="0"/>
              <w:rPr>
                <w:rFonts w:cs="Arial" w:asciiTheme="majorEastAsia" w:hAnsiTheme="majorEastAsia" w:eastAsiaTheme="majorEastAsia"/>
                <w:sz w:val="18"/>
                <w:szCs w:val="18"/>
              </w:rPr>
            </w:pPr>
            <w:r>
              <w:rPr>
                <w:rFonts w:hint="eastAsia" w:cs="Arial" w:asciiTheme="majorEastAsia" w:hAnsiTheme="majorEastAsia" w:eastAsiaTheme="majorEastAsia"/>
                <w:b w:val="1"/>
                <w:sz w:val="20"/>
                <w:szCs w:val="20"/>
              </w:rPr>
              <w:t>其他</w:t>
            </w:r>
          </w:p>
        </w:tc>
      </w:tr>
      <w:tr>
        <w:trPr>
          <w:trHeight w:val="3359"/>
          <w:jc w:val="center"/>
        </w:trPr>
        <w:tc>
          <w:tcPr>
            <w:tcW w:w="5000" w:type="pct"/>
            <w:tcBorders>
              <w:top w:val="dashed" w:color="auto" w:sz="4" w:space="0"/>
              <w:left w:val="single" w:color="auto" w:sz="12" w:space="0"/>
              <w:bottom w:val="single" w:color="auto" w:sz="12" w:space="0"/>
              <w:right w:val="single" w:color="auto" w:sz="12" w:space="0"/>
            </w:tcBorders>
          </w:tcPr>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请将填写好的技术交底书提交至大为专利管理系统，网址http://10.26.24.36-80.zt.ke.com。 若发明已被披露或于未来30天内将被披露给销售商、供应商或消费者，请尽快通知IP部加急处理。未来是否有披露计划？如有，请指明计划披露日期和对象，包括将向其披露该发明的制造商、销售商、承包商、放款人等，无论是否已签订NDA。如发现近似专利、论文文献请提供。如有能够帮助部相关人员理解本发明的其他技术参考文献请提供。</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【填写内容】</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1. 未来披露计划：暂无对外披露计划；如后续拟向供应商、合作方披露相关技术，将提前通知 IP 部加急处理。</w:t>
            </w:r>
          </w:p>
          <w:p>
            <w:pPr>
              <w:rPr>
                <w:rFonts w:hint="eastAsia" w:ascii="仿宋" w:hAnsi="仿宋" w:eastAsia="仿宋"/>
                <w:b w:val="1"/>
                <w:color w:val="000000" w:themeColor="text1"/>
                <w:szCs w:val="21"/>
              </w:rPr>
            </w:pPr>
            <w:r>
              <w:rPr>
                <w:rFonts w:hint="eastAsia" w:ascii="仿宋" w:hAnsi="仿宋" w:eastAsia="仿宋"/>
                <w:b w:val="1"/>
                <w:color w:val="000000" w:themeColor="text1"/>
                <w:szCs w:val="21"/>
              </w:rPr>
              <w:t>2. 近似专利、论文文献：暂未检索到直接相同的"图像识别结果驱动任务履约状态机联动 + 分态处置 + CAS 幂等 + 采纳反馈回写"组合方案；建议以「图像识别 + 任务通知/履约自动化 + 人机协同」关键词进一步检索。</w:t>
            </w:r>
          </w:p>
          <w:p>
            <w:pPr>
              <w:spacing w:line="0" w:lineRule="atLeast"/>
              <w:rPr>
                <w:rFonts w:ascii="Arial" w:hAnsi="Arial" w:cs="Arial"/>
                <w:sz w:val="20"/>
              </w:rPr>
            </w:pPr>
            <w:r>
              <w:rPr>
                <w:rFonts w:hint="eastAsia" w:ascii="仿宋" w:hAnsi="仿宋" w:eastAsia="仿宋"/>
                <w:b w:val="1"/>
                <w:color w:val="000000" w:themeColor="text1"/>
                <w:szCs w:val="21"/>
              </w:rPr>
              <w:t>3. 其他技术参考文献：无。</w:t>
            </w:r>
          </w:p>
        </w:tc>
      </w:tr>
    </w:tbl>
    <w:p>
      <w:pPr>
        <w:rPr>
          <w:sz w:val="10"/>
          <w:szCs w:val="10"/>
        </w:rPr>
      </w:pPr>
    </w:p>
    <w:sectPr w:rsidRPr="001E3A55" w:rsidR="00DA4DDE" w:rsidSect="00EC7753">
      <w:headerReference r:id="rId8" w:type="default"/>
      <w:footerReference r:id="rId9" w:type="default"/>
      <w:pgSz w:w="11906" w:h="16838" w:code="9"/>
      <w:pgMar w:top="1588" w:right="907" w:bottom="1134" w:left="907" w:header="680" w:footer="624" w:gutter="0"/>
      <w:cols w:space="425"/>
      <w:docGrid w:type="lines" w:linePitch="312"/>
    </w:sectPr>
  </w:body>
</w:document>
</file>

<file path=word/comments.xml><?xml version="1.0" encoding="utf-8"?>
<w:comments xmlns:w="http://schemas.openxmlformats.org/wordprocessingml/2006/main">
  <w:comment w:id="7" w:author="于立群" w:date="2020-12-02T16:16:00Z" w:initials="于立群">
    <w:p>
      <w:pPr>
        <w:pStyle w:val="000002"/>
      </w:pPr>
      <w:r>
        <w:rPr>
          <w:rFonts w:hint="eastAsia"/>
        </w:rPr>
        <w:t>描述</w:t>
      </w:r>
      <w:r>
        <w:rPr>
          <w:rFonts w:hint="eastAsia"/>
        </w:rPr>
        <w:t>本发明</w:t>
      </w:r>
      <w:r>
        <w:rPr>
          <w:rFonts w:hint="eastAsia"/>
        </w:rPr>
        <w:t>的设计点是如何一步一步</w:t>
      </w:r>
      <w:r>
        <w:rPr>
          <w:rFonts w:hint="eastAsia"/>
        </w:rPr>
        <w:t>实现</w:t>
      </w:r>
      <w:r>
        <w:rPr>
          <w:rFonts w:hint="eastAsia"/>
        </w:rPr>
        <w:t>本发明的发明目的</w:t>
      </w:r>
    </w:p>
    <w:p>
      <w:pPr>
        <w:pStyle w:val="000002"/>
      </w:pPr>
      <w:r>
        <w:rPr>
          <w:rFonts w:hint="eastAsia"/>
        </w:rPr>
        <w:t>在这个部分，要写清楚怎么干的：就是要给出可执行的详细步骤，要让一个对这个项目或者技术毫不了解的人，看到交底书后，能够按照交底书给出的指导，一步步完成与本发明一样的方法，才算是可执行</w:t>
      </w:r>
    </w:p>
  </w:comment>
  <w:comment w:id="8" w:author="于立群" w:date="2019-05-16T10:40:00Z" w:initials="于立群">
    <w:p>
      <w:pPr>
        <w:pStyle w:val="000002"/>
      </w:pPr>
      <w:r>
        <w:rPr>
          <w:rFonts w:hint="eastAsia"/>
        </w:rPr>
        <w:t>1、需要指出</w:t>
      </w:r>
      <w:r>
        <w:rPr>
          <w:rFonts w:hint="eastAsia"/>
        </w:rPr>
        <w:t>本</w:t>
      </w:r>
      <w:r>
        <w:rPr>
          <w:rFonts w:hint="eastAsia"/>
        </w:rPr>
        <w:t>发明</w:t>
      </w:r>
      <w:r>
        <w:rPr>
          <w:rFonts w:hint="eastAsia"/>
        </w:rPr>
        <w:t>的设计</w:t>
      </w:r>
      <w:r>
        <w:rPr>
          <w:rFonts w:hint="eastAsia"/>
        </w:rPr>
        <w:t>要</w:t>
      </w:r>
      <w:r>
        <w:rPr>
          <w:rFonts w:hint="eastAsia"/>
        </w:rPr>
        <w:t>点</w:t>
      </w:r>
      <w:r>
        <w:rPr>
          <w:rFonts w:hint="eastAsia"/>
        </w:rPr>
        <w:t>是否</w:t>
      </w:r>
      <w:r>
        <w:rPr>
          <w:rFonts w:hint="eastAsia"/>
        </w:rPr>
        <w:t>是现有技术</w:t>
      </w:r>
      <w:r>
        <w:rPr>
          <w:rFonts w:hint="eastAsia"/>
        </w:rPr>
        <w:t>（例如</w:t>
      </w:r>
      <w:r>
        <w:rPr>
          <w:rFonts w:hint="eastAsia"/>
        </w:rPr>
        <w:t>开源</w:t>
      </w:r>
      <w:r>
        <w:rPr>
          <w:rFonts w:hint="eastAsia"/>
        </w:rPr>
        <w:t>代码、</w:t>
      </w:r>
      <w:r>
        <w:rPr>
          <w:rFonts w:hint="eastAsia"/>
        </w:rPr>
        <w:t>公司</w:t>
      </w:r>
      <w:r>
        <w:rPr>
          <w:rFonts w:hint="eastAsia"/>
        </w:rPr>
        <w:t>其他部门或其他</w:t>
      </w:r>
      <w:r>
        <w:rPr>
          <w:rFonts w:hint="eastAsia"/>
        </w:rPr>
        <w:t>互联网公司在用的技术）？</w:t>
      </w:r>
      <w:r>
        <w:rPr>
          <w:rFonts w:hint="eastAsia"/>
        </w:rPr>
        <w:t>若不是</w:t>
      </w:r>
      <w:r>
        <w:rPr>
          <w:rFonts w:hint="eastAsia"/>
        </w:rPr>
        <w:t>，那么其与</w:t>
      </w:r>
      <w:r>
        <w:rPr>
          <w:rFonts w:hint="eastAsia"/>
        </w:rPr>
        <w:t>上述</w:t>
      </w:r>
      <w:r>
        <w:rPr>
          <w:rFonts w:hint="eastAsia"/>
        </w:rPr>
        <w:t>现有技术</w:t>
      </w:r>
      <w:r>
        <w:rPr>
          <w:rFonts w:hint="eastAsia"/>
        </w:rPr>
        <w:t>的区别点</w:t>
      </w:r>
      <w:r>
        <w:rPr>
          <w:rFonts w:hint="eastAsia"/>
        </w:rPr>
        <w:t>在哪里？</w:t>
      </w:r>
    </w:p>
    <w:p>
      <w:pPr>
        <w:pStyle w:val="000002"/>
      </w:pPr>
      <w:r>
        <w:rPr>
          <w:rFonts w:hint="eastAsia"/>
        </w:rPr>
        <w:t>上述</w:t>
      </w:r>
      <w:r>
        <w:rPr>
          <w:rFonts w:hint="eastAsia"/>
        </w:rPr>
        <w:t>区别点是否</w:t>
      </w:r>
      <w:r>
        <w:rPr>
          <w:rFonts w:hint="eastAsia"/>
        </w:rPr>
        <w:t>也</w:t>
      </w:r>
      <w:r>
        <w:rPr>
          <w:rFonts w:hint="eastAsia"/>
        </w:rPr>
        <w:t>是开源代码或者</w:t>
      </w:r>
      <w:r>
        <w:rPr>
          <w:rFonts w:hint="eastAsia"/>
        </w:rPr>
        <w:t>也是</w:t>
      </w:r>
      <w:r>
        <w:rPr>
          <w:rFonts w:hint="eastAsia"/>
        </w:rPr>
        <w:t>被别的互联网公司</w:t>
      </w:r>
      <w:r>
        <w:rPr>
          <w:rFonts w:hint="eastAsia"/>
        </w:rPr>
        <w:t>公开</w:t>
      </w:r>
      <w:r>
        <w:rPr>
          <w:rFonts w:hint="eastAsia"/>
        </w:rPr>
        <w:t>的</w:t>
      </w:r>
      <w:r>
        <w:rPr>
          <w:rFonts w:hint="eastAsia"/>
        </w:rPr>
        <w:t>技术点？若是</w:t>
      </w:r>
      <w:r>
        <w:rPr>
          <w:rFonts w:hint="eastAsia"/>
        </w:rPr>
        <w:t>，则</w:t>
      </w:r>
      <w:r>
        <w:rPr>
          <w:rFonts w:hint="eastAsia"/>
        </w:rPr>
        <w:t>该</w:t>
      </w:r>
      <w:r>
        <w:rPr>
          <w:rFonts w:hint="eastAsia"/>
        </w:rPr>
        <w:t>idea不具备专利的</w:t>
      </w:r>
      <w:r>
        <w:rPr>
          <w:rFonts w:hint="eastAsia"/>
        </w:rPr>
        <w:t>创造性</w:t>
      </w:r>
      <w:r>
        <w:rPr>
          <w:rFonts w:hint="eastAsia"/>
        </w:rPr>
        <w:t>要求，可放弃</w:t>
      </w:r>
      <w:r>
        <w:rPr>
          <w:rFonts w:hint="eastAsia"/>
        </w:rPr>
        <w:t>；</w:t>
      </w:r>
      <w:r>
        <w:rPr>
          <w:rFonts w:hint="eastAsia"/>
        </w:rPr>
        <w:t>若否则</w:t>
      </w:r>
      <w:r>
        <w:rPr>
          <w:rFonts w:hint="eastAsia"/>
        </w:rPr>
        <w:t>初步</w:t>
      </w:r>
      <w:r>
        <w:rPr>
          <w:rFonts w:hint="eastAsia"/>
        </w:rPr>
        <w:t>判断</w:t>
      </w:r>
      <w:r>
        <w:rPr>
          <w:rFonts w:hint="eastAsia"/>
        </w:rPr>
        <w:t>可</w:t>
      </w:r>
      <w:r>
        <w:rPr>
          <w:rFonts w:hint="eastAsia"/>
        </w:rPr>
        <w:t>进行专利</w:t>
      </w:r>
      <w:r>
        <w:rPr>
          <w:rFonts w:hint="eastAsia"/>
        </w:rPr>
        <w:t>申请</w:t>
      </w:r>
      <w:r>
        <w:rPr>
          <w:rFonts w:hint="eastAsia"/>
        </w:rPr>
        <w:t>，最终能否成为专利，还需要专利</w:t>
      </w:r>
      <w:r>
        <w:rPr>
          <w:rFonts w:hint="eastAsia"/>
        </w:rPr>
        <w:t>同事进行</w:t>
      </w:r>
      <w:r>
        <w:rPr>
          <w:rFonts w:hint="eastAsia"/>
        </w:rPr>
        <w:t>专利检索后才能确认</w:t>
      </w:r>
    </w:p>
    <w:p>
      <w:pPr>
        <w:pStyle w:val="000002"/>
      </w:pPr>
      <w:r>
        <w:rPr>
          <w:rFonts w:hint="eastAsia"/>
        </w:rPr>
        <w:t>2、在这个部分，要写清楚2个问题：要干什么，怎么干的（简单</w:t>
      </w:r>
      <w:r>
        <w:rPr>
          <w:rFonts w:hint="eastAsia"/>
        </w:rPr>
        <w:t>写一下，在问题</w:t>
      </w:r>
      <w:r>
        <w:rPr>
          <w:rFonts w:hint="eastAsia"/>
        </w:rPr>
        <w:t>11进行</w:t>
      </w:r>
      <w:r>
        <w:rPr>
          <w:rFonts w:hint="eastAsia"/>
        </w:rPr>
        <w:t>详细展开）</w:t>
      </w:r>
      <w:r>
        <w:rPr>
          <w:rFonts w:hint="eastAsia"/>
        </w:rPr>
        <w:t>，结果是什么。</w:t>
      </w:r>
    </w:p>
    <w:p>
      <w:pPr>
        <w:pStyle w:val="000002"/>
      </w:pPr>
      <w:r>
        <w:t>1</w:t>
      </w:r>
      <w:r>
        <w:rPr>
          <w:rFonts w:hint="eastAsia"/>
        </w:rPr>
        <w:t>）要干什么：就是结合本发明</w:t>
      </w:r>
      <w:r>
        <w:rPr>
          <w:rFonts w:hint="eastAsia"/>
        </w:rPr>
        <w:t>的设计</w:t>
      </w:r>
      <w:r>
        <w:rPr>
          <w:rFonts w:hint="eastAsia"/>
        </w:rPr>
        <w:t>点，突出本发明要解决的问题到底是</w:t>
      </w:r>
      <w:r>
        <w:rPr>
          <w:rFonts w:hint="eastAsia"/>
        </w:rPr>
        <w:t>什么</w:t>
      </w:r>
    </w:p>
    <w:p>
      <w:pPr>
        <w:pStyle w:val="000002"/>
      </w:pPr>
      <w:r>
        <w:rPr>
          <w:rFonts w:hint="eastAsia"/>
        </w:rPr>
        <w:t>2）结果是什么：就是要说一下这样做完之后，能够达到什么好的</w:t>
      </w:r>
      <w:r>
        <w:rPr>
          <w:rFonts w:hint="eastAsia"/>
        </w:rPr>
        <w:t>技术</w:t>
      </w:r>
      <w:r>
        <w:rPr>
          <w:rFonts w:hint="eastAsia"/>
        </w:rPr>
        <w:t>效果</w:t>
      </w:r>
    </w:p>
  </w:comment>
  <w:comment w:id="9" w:author="于立群" w:date="2019-05-14T17:09:00Z" w:initials="于立群">
    <w:p>
      <w:pPr>
        <w:pStyle w:val="000002"/>
      </w:pPr>
      <w:r>
        <w:rPr>
          <w:rFonts w:hint="eastAsia"/>
        </w:rPr>
        <w:t>这里的</w:t>
      </w:r>
      <w:r>
        <w:rPr>
          <w:rFonts w:hint="eastAsia"/>
        </w:rPr>
        <w:t>现有技术</w:t>
      </w:r>
      <w:r>
        <w:rPr>
          <w:rFonts w:hint="eastAsia"/>
        </w:rPr>
        <w:t>既</w:t>
      </w:r>
      <w:r>
        <w:rPr>
          <w:rFonts w:hint="eastAsia"/>
        </w:rPr>
        <w:t>包括贝壳的现有</w:t>
      </w:r>
      <w:r>
        <w:rPr>
          <w:rFonts w:hint="eastAsia"/>
        </w:rPr>
        <w:t>技术，也包括你或者</w:t>
      </w:r>
      <w:r>
        <w:rPr>
          <w:rFonts w:hint="eastAsia"/>
        </w:rPr>
        <w:t>你的团队</w:t>
      </w:r>
      <w:r>
        <w:rPr>
          <w:rFonts w:hint="eastAsia"/>
        </w:rPr>
        <w:t>知道</w:t>
      </w:r>
      <w:r>
        <w:rPr>
          <w:rFonts w:hint="eastAsia"/>
        </w:rPr>
        <w:t>的其他</w:t>
      </w:r>
      <w:r>
        <w:rPr>
          <w:rFonts w:hint="eastAsia"/>
        </w:rPr>
        <w:t>互联网公司</w:t>
      </w:r>
      <w:r>
        <w:rPr>
          <w:rFonts w:hint="eastAsia"/>
        </w:rPr>
        <w:t>的现有技术</w:t>
      </w:r>
    </w:p>
    <w:p>
      <w:pPr>
        <w:pStyle w:val="000002"/>
      </w:pPr>
      <w:r>
        <w:rPr>
          <w:rFonts w:hint="eastAsia"/>
        </w:rPr>
        <w:t>需要指出</w:t>
      </w:r>
      <w:r>
        <w:rPr>
          <w:rFonts w:hint="eastAsia"/>
        </w:rPr>
        <w:t>这些现有技术的</w:t>
      </w:r>
      <w:r>
        <w:rPr>
          <w:rFonts w:hint="eastAsia"/>
        </w:rPr>
        <w:t>缺点</w:t>
      </w:r>
    </w:p>
  </w:comment>
  <w:comment w:id="6" w:author="于立群" w:date="2019-05-14T17:07:00Z" w:initials="于立群">
    <w:p>
      <w:pPr>
        <w:pStyle w:val="000002"/>
      </w:pPr>
      <w:r>
        <w:rPr>
          <w:rFonts w:hint="eastAsia"/>
        </w:rPr>
        <w:t>对于</w:t>
      </w:r>
      <w:r>
        <w:rPr>
          <w:rFonts w:hint="eastAsia"/>
        </w:rPr>
        <w:t>在一个月内</w:t>
      </w:r>
      <w:r>
        <w:rPr>
          <w:rFonts w:hint="eastAsia"/>
        </w:rPr>
        <w:t>上线</w:t>
      </w:r>
      <w:r>
        <w:rPr>
          <w:rFonts w:hint="eastAsia"/>
        </w:rPr>
        <w:t>的项目会优先处理，请在大为专利管理系统的</w:t>
      </w:r>
      <w:r>
        <w:rPr>
          <w:rFonts w:hint="eastAsia"/>
          <w:highlight w:val="yellow"/>
        </w:rPr>
        <w:t>提案</w:t>
      </w:r>
      <w:r>
        <w:rPr>
          <w:rFonts w:hint="eastAsia"/>
          <w:highlight w:val="yellow"/>
        </w:rPr>
        <w:t>名称</w:t>
      </w:r>
      <w:r>
        <w:rPr>
          <w:rFonts w:hint="eastAsia"/>
          <w:highlight w:val="yellow"/>
        </w:rPr>
        <w:t>中</w:t>
      </w:r>
      <w:r>
        <w:rPr>
          <w:rFonts w:hint="eastAsia"/>
          <w:highlight w:val="yellow"/>
        </w:rPr>
        <w:t>增加该上线时间</w:t>
      </w:r>
      <w:r>
        <w:rPr>
          <w:rFonts w:hint="eastAsia"/>
        </w:rPr>
        <w:t>，</w:t>
      </w:r>
      <w:r>
        <w:rPr>
          <w:rFonts w:hint="eastAsia"/>
        </w:rPr>
        <w:t>以免耽误时限</w:t>
      </w:r>
      <w:r>
        <w:rPr>
          <w:rFonts w:hint="eastAsia"/>
        </w:rPr>
        <w:t>，如果是一个月内上线的项目，请在企微联系对应的专利</w:t>
      </w:r>
      <w:r>
        <w:rPr>
          <w:rFonts w:hint="eastAsia"/>
        </w:rPr>
        <w:t>同事</w:t>
      </w:r>
    </w:p>
    <w:p>
      <w:pPr>
        <w:pStyle w:val="000002"/>
      </w:pPr>
      <w:r>
        <w:rPr>
          <w:rFonts w:hint="eastAsia"/>
        </w:rPr>
        <w:t>建议</w:t>
      </w:r>
      <w:r>
        <w:rPr>
          <w:rFonts w:hint="eastAsia"/>
        </w:rPr>
        <w:t>在项目上线前</w:t>
      </w:r>
      <w:r>
        <w:rPr>
          <w:rFonts w:hint="eastAsia"/>
        </w:rPr>
        <w:t>1</w:t>
      </w:r>
      <w:r>
        <w:t>.5~2</w:t>
      </w:r>
      <w:r>
        <w:rPr>
          <w:rFonts w:hint="eastAsia"/>
        </w:rPr>
        <w:t>个月</w:t>
      </w:r>
      <w:r>
        <w:rPr>
          <w:rFonts w:hint="eastAsia"/>
        </w:rPr>
        <w:t>提交交底书</w:t>
      </w:r>
    </w:p>
  </w:comment>
  <w:comment w:id="5" w:author="于立群" w:date="2019-05-14T17:05:00Z" w:initials="于立群">
    <w:p>
      <w:pPr>
        <w:pStyle w:val="000002"/>
      </w:pPr>
      <w:r>
        <w:rPr>
          <w:rFonts w:hint="eastAsia"/>
        </w:rPr>
        <w:t>任意名字</w:t>
      </w:r>
      <w:r>
        <w:rPr>
          <w:rFonts w:hint="eastAsia"/>
        </w:rPr>
        <w:t>皆可，</w:t>
      </w:r>
      <w:r>
        <w:rPr>
          <w:rFonts w:hint="eastAsia"/>
        </w:rPr>
        <w:t>不作要求</w:t>
      </w:r>
    </w:p>
  </w:comment>
  <w:comment w:id="4" w:author="于立群" w:date="2019-05-14T17:04:00Z" w:initials="于立群">
    <w:p>
      <w:pPr>
        <w:pStyle w:val="000002"/>
      </w:pPr>
      <w:r>
        <w:rPr>
          <w:rFonts w:hint="eastAsia"/>
        </w:rPr>
        <w:t>不一定是</w:t>
      </w:r>
      <w:r>
        <w:rPr>
          <w:rFonts w:hint="eastAsia"/>
        </w:rPr>
        <w:t>第一发明人，</w:t>
      </w:r>
      <w:r>
        <w:rPr>
          <w:rFonts w:hint="eastAsia"/>
        </w:rPr>
        <w:t>该</w:t>
      </w:r>
      <w:r>
        <w:rPr>
          <w:rFonts w:hint="eastAsia"/>
        </w:rPr>
        <w:t>同事负责解答专利工程师或者</w:t>
      </w:r>
      <w:r>
        <w:rPr>
          <w:rFonts w:hint="eastAsia"/>
        </w:rPr>
        <w:t>专利</w:t>
      </w:r>
      <w:r>
        <w:rPr>
          <w:rFonts w:hint="eastAsia"/>
        </w:rPr>
        <w:t>事务所代理人</w:t>
      </w:r>
      <w:r>
        <w:rPr>
          <w:rFonts w:hint="eastAsia"/>
        </w:rPr>
        <w:t>对</w:t>
      </w:r>
      <w:r>
        <w:rPr>
          <w:rFonts w:hint="eastAsia"/>
        </w:rPr>
        <w:t>交底书技术内容的疑问</w:t>
      </w:r>
    </w:p>
  </w:comment>
  <w:comment w:id="3" w:author="于立群" w:date="2019-05-14T17:04:00Z" w:initials="于立群">
    <w:p>
      <w:pPr>
        <w:pStyle w:val="000002"/>
      </w:pPr>
      <w:r>
        <w:rPr>
          <w:rFonts w:hint="eastAsia"/>
        </w:rPr>
        <w:t>建议</w:t>
      </w:r>
      <w:r>
        <w:rPr>
          <w:rFonts w:hint="eastAsia"/>
        </w:rPr>
        <w:t>为</w:t>
      </w:r>
      <w:r>
        <w:rPr>
          <w:rFonts w:hint="eastAsia"/>
        </w:rPr>
        <w:t>贡献比例</w:t>
      </w:r>
      <w:r>
        <w:rPr>
          <w:rFonts w:hint="eastAsia"/>
        </w:rPr>
        <w:t>最多的人</w:t>
      </w:r>
    </w:p>
  </w:comment>
  <w:comment w:id="2" w:author="于立群" w:date="2019-05-14T17:06:00Z" w:initials="于立群">
    <w:p>
      <w:pPr>
        <w:pStyle w:val="000002"/>
      </w:pPr>
      <w:r>
        <w:rPr>
          <w:rFonts w:hint="eastAsia"/>
        </w:rPr>
        <w:t>福道大厦等</w:t>
      </w:r>
      <w:r>
        <w:rPr>
          <w:rFonts w:hint="eastAsia"/>
        </w:rPr>
        <w:t>办公区</w:t>
      </w:r>
      <w:r>
        <w:rPr>
          <w:rFonts w:hint="eastAsia"/>
        </w:rPr>
        <w:t>即可</w:t>
      </w:r>
    </w:p>
  </w:comment>
  <w:comment w:id="1" w:author="于立群" w:date="2019-05-14T17:06:00Z" w:initials="于立群">
    <w:p>
      <w:pPr>
        <w:pStyle w:val="000002"/>
      </w:pPr>
      <w:r>
        <w:rPr>
          <w:rFonts w:hint="eastAsia"/>
        </w:rPr>
        <w:t>该</w:t>
      </w:r>
      <w:r>
        <w:rPr>
          <w:rFonts w:hint="eastAsia"/>
        </w:rPr>
        <w:t>idea实际完成的日期，不是</w:t>
      </w:r>
      <w:r>
        <w:rPr>
          <w:rFonts w:hint="eastAsia"/>
        </w:rPr>
        <w:t>写</w:t>
      </w:r>
      <w:r>
        <w:rPr>
          <w:rFonts w:hint="eastAsia"/>
        </w:rPr>
        <w:t>技术交底书的</w:t>
      </w:r>
      <w:r>
        <w:rPr>
          <w:rFonts w:hint="eastAsia"/>
        </w:rPr>
        <w:t>日期</w:t>
      </w:r>
    </w:p>
  </w:comment>
  <w:comment w:id="0" w:author="于立群" w:date="2019-05-14T17:07:00Z" w:initials="于立群">
    <w:p>
      <w:pPr>
        <w:pStyle w:val="000002"/>
      </w:pPr>
      <w:r>
        <w:rPr>
          <w:rFonts w:hint="eastAsia"/>
        </w:rPr>
        <w:t>发明人</w:t>
      </w:r>
      <w:r>
        <w:rPr>
          <w:rFonts w:hint="eastAsia"/>
        </w:rPr>
        <w:t>奖励根据该贡献比例进行</w:t>
      </w:r>
      <w:r>
        <w:rPr>
          <w:rFonts w:hint="eastAsia"/>
        </w:rPr>
        <w:t>计算</w:t>
      </w:r>
      <w:r>
        <w:rPr>
          <w:rFonts w:hint="eastAsia"/>
        </w:rPr>
        <w:t>。</w:t>
      </w:r>
      <w:r>
        <w:rPr>
          <w:rFonts w:hint="eastAsia"/>
        </w:rPr>
        <w:t>发明人原则上不建议超过1</w:t>
      </w:r>
      <w:r>
        <w:t>0</w:t>
      </w:r>
      <w:r>
        <w:rPr>
          <w:rFonts w:hint="eastAsia"/>
        </w:rPr>
        <w:t>人。</w:t>
      </w:r>
    </w:p>
  </w:comment>
</w:comments>
</file>

<file path=word/endnotes.xml><?xml version="1.0" encoding="utf-8"?>
<w:endnotes xmlns:w="http://schemas.openxmlformats.org/wordprocessingml/2006/main">
  <w:endnote w:type="continuationSeparator" w:id="1">
    <w:p>
      <w:pPr/>
      <w:r>
        <w:continuationSeparator/>
      </w:r>
    </w:p>
  </w:endnote>
  <w:endnote w:type="separator" w:id="0">
    <w:p>
      <w:pPr/>
      <w:r>
        <w:separator/>
      </w:r>
    </w:p>
  </w:endnote>
</w:endnotes>
</file>

<file path=word/fontTable.xml><?xml version="1.0" encoding="utf-8"?>
<w:fonts xmlns:w="http://schemas.openxmlformats.org/wordprocessingml/2006/main">
  <w:font w:name="Calibri">
    <w:panose1 w:val="020F0502020204030204"/>
    <w:charset w:val="00" w:characterSet="ISO-8859-1"/>
    <w:family w:val="swiss"/>
    <w:pitch w:val="variable"/>
    <w:sig w:usb0="E4002EFF" w:usb1="C000247B" w:usb2="00000009" w:usb3="00000000" w:csb0="000001FF" w:csb1="00000000"/>
  </w:font>
  <w:font w:name="Calibri Light">
    <w:panose1 w:val="020F0302020204030204"/>
    <w:charset w:val="00" w:characterSet="ISO-8859-1"/>
    <w:family w:val="swiss"/>
    <w:pitch w:val="variable"/>
    <w:sig w:usb0="E4002EFF" w:usb1="C000247B" w:usb2="00000009" w:usb3="00000000" w:csb0="000001FF" w:csb1="00000000"/>
  </w:font>
  <w:font w:name="宋体">
    <w:altName w:val="SimSun"/>
    <w:panose1 w:val="02010600030101010101"/>
    <w:charset w:val="86" w:characterSet="ISO-8859-1"/>
    <w:family w:val="auto"/>
    <w:pitch w:val="variable"/>
    <w:sig w:usb0="00000003" w:usb1="288F0000" w:usb2="00000016" w:usb3="00000000" w:csb0="00040001" w:csb1="00000000"/>
  </w:font>
  <w:font w:name="仿宋">
    <w:panose1 w:val="02010609060101010101"/>
    <w:charset w:val="86" w:characterSet="ISO-8859-1"/>
    <w:family w:val="modern"/>
    <w:pitch w:val="fixed"/>
    <w:sig w:usb0="800002BF" w:usb1="38CF7CFA" w:usb2="00000016" w:usb3="00000000" w:csb0="00040001" w:csb1="00000000"/>
  </w:font>
  <w:font w:name="Arial">
    <w:panose1 w:val="020B0604020202020204"/>
    <w:charset w:val="00" w:characterSet="ISO-8859-1"/>
    <w:family w:val="swiss"/>
    <w:pitch w:val="variable"/>
    <w:sig w:usb0="E0002EFF" w:usb1="C000785B"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宋体, SimSun">
    <w:altName w:val="宋体"/>
    <w:charset w:val="00" w:characterSet="ISO-8859-1"/>
    <w:family w:val="auto"/>
    <w:pitch w:val="default"/>
    <w:sig w:usb0="00000000" w:usb1="00000000" w:usb2="00000000" w:usb3="00000000" w:csb0="00040001" w:csb1="00000000"/>
  </w:font>
  <w:font w:name="Wingdings">
    <w:panose1 w:val="05000000000000000000"/>
    <w:charset w:val="02" w:characterSet="ISO-8859-1"/>
    <w:family w:val="auto"/>
    <w:pitch w:val="variable"/>
    <w:sig w:usb0="00000000" w:usb1="10000000" w:usb2="00000000" w:usb3="00000000" w:csb0="80000000" w:csb1="00000000"/>
  </w:font>
  <w:font w:name="黑体">
    <w:altName w:val="SimHei"/>
    <w:panose1 w:val="02010609060101010101"/>
    <w:charset w:val="86" w:characterSet="ISO-8859-1"/>
    <w:family w:val="modern"/>
    <w:pitch w:val="fixed"/>
    <w:sig w:usb0="800002BF" w:usb1="38CF7CFA" w:usb2="00000016" w:usb3="00000000" w:csb0="00040001" w:csb1="00000000"/>
  </w:font>
  <w:font w:name="PMingLiU">
    <w:altName w:val="Microsoft JhengHei"/>
    <w:panose1 w:val="02010601000101010101"/>
    <w:charset w:val="88" w:characterSet="ISO-8859-1"/>
    <w:family w:val="roman"/>
    <w:pitch w:val="variable"/>
    <w:sig w:usb0="A00002FF" w:usb1="28CFFCFA" w:usb2="00000016" w:usb3="00000000" w:csb0="00100001" w:csb1="00000000"/>
  </w:font>
</w:fonts>
</file>

<file path=word/footer1.xml><?xml version="1.0" encoding="utf-8"?>
<w:ftr xmlns:w="http://schemas.openxmlformats.org/wordprocessingml/2006/main">
  <w:sdt>
    <w:sdtPr>
      <w:id w:val="19441394"/>
      <w:docPartObj>
        <w:docPartGallery w:val="Page Numbers (Bottom of Page)"/>
        <w:docPartUnique w:val="1"/>
      </w:docPartObj>
    </w:sdtPr>
    <w:sdtEndPr>
      <w:rPr>
        <w:sz w:val="20"/>
        <w:szCs w:val="20"/>
      </w:rPr>
    </w:sdtEndPr>
    <w:sdtContent>
      <w:sdt>
        <w:sdtPr>
          <w:id w:val="1728636285"/>
          <w:docPartObj>
            <w:docPartGallery w:val="Page Numbers (Top of Page)"/>
            <w:docPartUnique w:val="1"/>
          </w:docPartObj>
        </w:sdtPr>
        <w:sdtEndPr>
          <w:rPr>
            <w:sz w:val="20"/>
            <w:szCs w:val="20"/>
          </w:rPr>
        </w:sdtEndPr>
        <w:sdtContent>
          <w:p>
            <w:pPr>
              <w:pStyle w:val="000019"/>
              <w:jc w:val="center"/>
              <w:rPr>
                <w:b w:val="1"/>
                <w:bCs w:val="1"/>
                <w:sz w:val="20"/>
                <w:szCs w:val="20"/>
              </w:rPr>
            </w:pPr>
            <w:r>
              <w:rPr>
                <w:sz w:val="20"/>
                <w:szCs w:val="20"/>
                <w:lang w:val="zh-CN"/>
              </w:rPr>
              <w:t xml:space="preserve"> </w:t>
            </w:r>
            <w:r>
              <w:rPr>
                <w:b w:val="1"/>
                <w:bCs w:val="1"/>
                <w:sz w:val="20"/>
                <w:szCs w:val="20"/>
              </w:rPr>
              <w:fldChar w:fldCharType="begin"/>
            </w:r>
            <w:r>
              <w:rPr>
                <w:b w:val="1"/>
                <w:bCs w:val="1"/>
                <w:sz w:val="20"/>
                <w:szCs w:val="20"/>
              </w:rPr>
              <w:instrText>PAGE</w:instrText>
            </w:r>
            <w:r>
              <w:rPr>
                <w:b w:val="1"/>
                <w:bCs w:val="1"/>
                <w:sz w:val="20"/>
                <w:szCs w:val="20"/>
              </w:rPr>
              <w:fldChar w:fldCharType="separate"/>
            </w:r>
            <w:r>
              <w:rPr>
                <w:b w:val="1"/>
                <w:bCs w:val="1"/>
                <w:noProof w:val="1"/>
                <w:sz w:val="20"/>
                <w:szCs w:val="20"/>
              </w:rPr>
              <w:t>2</w:t>
            </w:r>
            <w:r>
              <w:rPr>
                <w:b w:val="1"/>
                <w:bCs w:val="1"/>
                <w:sz w:val="20"/>
                <w:szCs w:val="20"/>
              </w:rPr>
              <w:fldChar w:fldCharType="end"/>
            </w:r>
            <w:r>
              <w:rPr>
                <w:sz w:val="20"/>
                <w:szCs w:val="20"/>
                <w:lang w:val="zh-CN"/>
              </w:rPr>
              <w:t xml:space="preserve"> / </w:t>
            </w:r>
            <w:r>
              <w:rPr>
                <w:b w:val="1"/>
                <w:bCs w:val="1"/>
                <w:sz w:val="20"/>
                <w:szCs w:val="20"/>
              </w:rPr>
              <w:fldChar w:fldCharType="begin"/>
            </w:r>
            <w:r>
              <w:rPr>
                <w:b w:val="1"/>
                <w:bCs w:val="1"/>
                <w:sz w:val="20"/>
                <w:szCs w:val="20"/>
              </w:rPr>
              <w:instrText>NUMPAGES</w:instrText>
            </w:r>
            <w:r>
              <w:rPr>
                <w:b w:val="1"/>
                <w:bCs w:val="1"/>
                <w:sz w:val="20"/>
                <w:szCs w:val="20"/>
              </w:rPr>
              <w:fldChar w:fldCharType="separate"/>
            </w:r>
            <w:r>
              <w:rPr>
                <w:b w:val="1"/>
                <w:bCs w:val="1"/>
                <w:noProof w:val="1"/>
                <w:sz w:val="20"/>
                <w:szCs w:val="20"/>
              </w:rPr>
              <w:t>3</w:t>
            </w:r>
            <w:r>
              <w:rPr>
                <w:b w:val="1"/>
                <w:bCs w:val="1"/>
                <w:sz w:val="20"/>
                <w:szCs w:val="20"/>
              </w:rPr>
              <w:fldChar w:fldCharType="end"/>
            </w:r>
          </w:p>
          <w:p>
            <w:pPr>
              <w:pStyle w:val="000019"/>
              <w:jc w:val="right"/>
              <w:rPr>
                <w:sz w:val="20"/>
                <w:szCs w:val="20"/>
              </w:rPr>
            </w:pPr>
            <w:r>
              <w:rPr>
                <w:b w:val="1"/>
                <w:bCs w:val="1"/>
                <w:sz w:val="20"/>
                <w:szCs w:val="20"/>
              </w:rPr>
              <w:t>V1.0</w:t>
            </w:r>
          </w:p>
        </w:sdtContent>
      </w:sdt>
    </w:sdtContent>
  </w:sdt>
</w:ftr>
</file>

<file path=word/footnotes.xml><?xml version="1.0" encoding="utf-8"?>
<w:footnotes xmlns:w="http://schemas.openxmlformats.org/wordprocessingml/2006/main">
  <w:footnote w:type="continuationSeparator" w:id="0">
    <w:p>
      <w:pPr/>
      <w:r>
        <w:continuationSeparator/>
      </w:r>
    </w:p>
  </w:footnote>
  <w:footnote w:type="separator" w:id="1">
    <w:p>
      <w:pPr/>
      <w:r>
        <w:separator/>
      </w:r>
    </w:p>
  </w:footnote>
</w:footnotes>
</file>

<file path=word/header1.xml><?xml version="1.0" encoding="utf-8"?>
<w:hdr xmlns:w="http://schemas.openxmlformats.org/wordprocessingml/2006/main">
  <w:p>
    <w:pPr>
      <w:pStyle w:val="000017"/>
      <w:pBdr>
        <w:bottom w:val="none" w:color="auto" w:sz="0" w:space="0"/>
      </w:pBdr>
      <w:tabs>
        <w:tab w:val="clear" w:pos="8306"/>
        <w:tab w:val="right" w:pos="9180"/>
      </w:tabs>
      <w:ind w:left="-716" w:leftChars="-342" w:right="-2" w:hanging="2"/>
      <w:jc w:val="right"/>
      <w:rPr>
        <w:rStyle w:val="a7"/>
        <w:rFonts w:ascii="Arial" w:hAnsi="Arial" w:cs="Arial"/>
        <w:b w:val="1"/>
        <w:bCs w:val="1"/>
        <w:sz w:val="20"/>
        <w:szCs w:val="20"/>
      </w:rPr>
    </w:pPr>
  </w:p>
  <w:p>
    <w:pPr>
      <w:pStyle w:val="00000e"/>
      <w:tabs>
        <w:tab w:val="left" w:pos="-118"/>
        <w:tab w:val="center" w:pos="4516"/>
      </w:tabs>
      <w:spacing w:line="320" w:lineRule="exact"/>
      <w:ind w:left="-718" w:leftChars="-342"/>
      <w:jc w:val="right"/>
      <w:rPr>
        <w:rFonts w:ascii="Arial" w:hAnsi="Arial" w:cs="Arial"/>
        <w:color w:val="4472C4" w:themeColor="accent5"/>
        <w:sz w:val="32"/>
        <w:szCs w:val="32"/>
      </w:rPr>
    </w:pPr>
    <w:r>
      <w:rPr>
        <w:rFonts w:hint="eastAsia" w:ascii="Arial" w:hAnsi="Arial" w:cs="Arial"/>
        <w:color w:val="4472C4" w:themeColor="accent5"/>
        <w:sz w:val="32"/>
        <w:szCs w:val="32"/>
      </w:rPr>
      <w:t>贝壳</w:t>
    </w:r>
  </w:p>
  <w:p>
    <w:pPr>
      <w:pStyle w:val="00000e"/>
      <w:tabs>
        <w:tab w:val="left" w:pos="-118"/>
        <w:tab w:val="center" w:pos="4516"/>
      </w:tabs>
      <w:spacing w:line="320" w:lineRule="exact"/>
      <w:ind w:left="-718" w:leftChars="-342"/>
      <w:jc w:val="center"/>
      <w:rPr>
        <w:rFonts w:ascii="Arial" w:hAnsi="Arial" w:eastAsia="PMingLiU" w:cs="Arial"/>
        <w:color w:val="000000"/>
        <w:sz w:val="32"/>
        <w:szCs w:val="32"/>
        <w:lang w:eastAsia="zh-TW"/>
      </w:rPr>
    </w:pPr>
    <w:r>
      <w:rPr>
        <w:rFonts w:ascii="Arial" w:hAnsi="Arial" w:cs="Arial"/>
        <w:color w:val="000000"/>
        <w:sz w:val="28"/>
      </w:rPr>
      <w:t xml:space="preserve">     </w:t>
    </w:r>
    <w:r>
      <w:rPr>
        <w:rFonts w:hint="eastAsia" w:ascii="Arial" w:hAnsi="Arial" w:cs="Arial"/>
        <w:color w:val="000000"/>
        <w:sz w:val="28"/>
      </w:rPr>
      <w:t>技术交底书</w:t>
    </w:r>
  </w:p>
</w:hdr>
</file>

<file path=word/numbering.xml><?xml version="1.0" encoding="utf-8"?>
<w:numbering xmlns:w="http://schemas.openxmlformats.org/wordprocessingml/2006/main">
  <w:abstractNum w:abstractNumId="0">
    <w:nsid w:val="77DB6EFD"/>
    <w:multiLevelType w:val="hybridMultilevel"/>
    <w:tmpl w:val="E8186E68"/>
    <w:lvl w:ilvl="4" w:tplc="04090019" w:tentative="1">
      <w:start w:val="1"/>
      <w:numFmt w:val="ideographTraditional"/>
      <w:lvlText w:val="%5、"/>
      <w:lvlJc w:val="left"/>
      <w:pPr>
        <w:ind w:left="2400" w:hanging="480"/>
      </w:pPr>
    </w:lvl>
    <w:lvl w:ilvl="2" w:tplc="0409001B" w:tentative="1">
      <w:start w:val="1"/>
      <w:numFmt w:val="lowerRoman"/>
      <w:lvlText w:val="%3."/>
      <w:lvlJc w:val="right"/>
      <w:pPr>
        <w:ind w:left="1440" w:hanging="480"/>
      </w:pPr>
    </w:lvl>
    <w:lvl w:ilvl="0" w:tplc="0AEA02F2">
      <w:start w:val="1"/>
      <w:numFmt w:val="decimal"/>
      <w:lvlText w:val="%1."/>
      <w:lvlJc w:val="left"/>
      <w:pPr>
        <w:ind w:left="360" w:hanging="360"/>
      </w:pPr>
      <w:rPr>
        <w:rFonts w:hint="default" w:eastAsia="PMingLiU"/>
        <w:b w:val="1"/>
        <w:color w:val="000000" w:themeColor="text1"/>
        <w:sz w:val="20"/>
        <w:szCs w:val="20"/>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3" w:tplc="0409000F" w:tentative="1">
      <w:start w:val="1"/>
      <w:numFmt w:val="decimal"/>
      <w:lvlText w:val="%4."/>
      <w:lvlJc w:val="left"/>
      <w:pPr>
        <w:ind w:left="1920" w:hanging="480"/>
      </w:pPr>
    </w:lvl>
    <w:lvl w:ilvl="1" w:tplc="81B8FC18">
      <w:start w:val="1"/>
      <w:numFmt w:val="bullet"/>
      <w:lvlText w:val=""/>
      <w:lvlJc w:val="left"/>
      <w:pPr>
        <w:tabs>
          <w:tab w:val="num" w:pos="900"/>
        </w:tabs>
        <w:ind w:left="900" w:hanging="420"/>
      </w:pPr>
      <w:rPr>
        <w:rFonts w:hint="default" w:ascii="Wingdings" w:hAnsi="Wingdings"/>
        <w:sz w:val="15"/>
      </w:r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w="http://schemas.openxmlformats.org/wordprocessingml/2006/main">
  <w:zoom w:percent="100"/>
  <w:bordersDoNotSurroundHeader w:val="1"/>
  <w:bordersDoNotSurroundFooter w:val="1"/>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4"/>
  </w:compat>
  <w:rsids>
    <w:rsidRoot w:val="001728F3"/>
    <w:rsid w:val="00000657"/>
    <w:rsid w:val="00000883"/>
    <w:rsid w:val="000013C8"/>
    <w:rsid w:val="00003A0F"/>
    <w:rsid w:val="00003F7C"/>
    <w:rsid w:val="00004F38"/>
    <w:rsid w:val="00006B7F"/>
    <w:rsid w:val="0000713F"/>
    <w:rsid w:val="0001190B"/>
    <w:rsid w:val="00011EC3"/>
    <w:rsid w:val="00016A0B"/>
    <w:rsid w:val="00017442"/>
    <w:rsid w:val="00021D25"/>
    <w:rsid w:val="00025742"/>
    <w:rsid w:val="00026FF9"/>
    <w:rsid w:val="000272B2"/>
    <w:rsid w:val="000273A5"/>
    <w:rsid w:val="00031B8B"/>
    <w:rsid w:val="000336C4"/>
    <w:rsid w:val="00033CDF"/>
    <w:rsid w:val="000343F8"/>
    <w:rsid w:val="000369F6"/>
    <w:rsid w:val="00042F42"/>
    <w:rsid w:val="0004474F"/>
    <w:rsid w:val="00046EE8"/>
    <w:rsid w:val="00047091"/>
    <w:rsid w:val="00047C73"/>
    <w:rsid w:val="0005221C"/>
    <w:rsid w:val="00054180"/>
    <w:rsid w:val="00054A10"/>
    <w:rsid w:val="00056335"/>
    <w:rsid w:val="000579AE"/>
    <w:rsid w:val="00062CC9"/>
    <w:rsid w:val="0006661C"/>
    <w:rsid w:val="00067D35"/>
    <w:rsid w:val="000727AA"/>
    <w:rsid w:val="00072A25"/>
    <w:rsid w:val="00073D0F"/>
    <w:rsid w:val="0008345F"/>
    <w:rsid w:val="0008355B"/>
    <w:rsid w:val="00084B68"/>
    <w:rsid w:val="00085E80"/>
    <w:rsid w:val="00086655"/>
    <w:rsid w:val="000878E1"/>
    <w:rsid w:val="0009112D"/>
    <w:rsid w:val="00093855"/>
    <w:rsid w:val="000942F8"/>
    <w:rsid w:val="00097494"/>
    <w:rsid w:val="000A31A9"/>
    <w:rsid w:val="000A4781"/>
    <w:rsid w:val="000A6605"/>
    <w:rsid w:val="000B109F"/>
    <w:rsid w:val="000B34B9"/>
    <w:rsid w:val="000B4688"/>
    <w:rsid w:val="000C173A"/>
    <w:rsid w:val="000C2D56"/>
    <w:rsid w:val="000C4B97"/>
    <w:rsid w:val="000C7611"/>
    <w:rsid w:val="000D0C30"/>
    <w:rsid w:val="000D5BED"/>
    <w:rsid w:val="000E11CF"/>
    <w:rsid w:val="000F0057"/>
    <w:rsid w:val="000F1A67"/>
    <w:rsid w:val="000F3B13"/>
    <w:rsid w:val="000F3FFA"/>
    <w:rsid w:val="000F5EAB"/>
    <w:rsid w:val="00105B4F"/>
    <w:rsid w:val="0011030C"/>
    <w:rsid w:val="00114061"/>
    <w:rsid w:val="00116254"/>
    <w:rsid w:val="0011641A"/>
    <w:rsid w:val="00121906"/>
    <w:rsid w:val="00124103"/>
    <w:rsid w:val="00124E54"/>
    <w:rsid w:val="00127D53"/>
    <w:rsid w:val="00132A4A"/>
    <w:rsid w:val="00132DE9"/>
    <w:rsid w:val="001349C6"/>
    <w:rsid w:val="00134C4B"/>
    <w:rsid w:val="00136A3A"/>
    <w:rsid w:val="00140754"/>
    <w:rsid w:val="0014142C"/>
    <w:rsid w:val="00146440"/>
    <w:rsid w:val="0015131E"/>
    <w:rsid w:val="00151F4B"/>
    <w:rsid w:val="0015438E"/>
    <w:rsid w:val="0016204B"/>
    <w:rsid w:val="00167945"/>
    <w:rsid w:val="001728F3"/>
    <w:rsid w:val="00173239"/>
    <w:rsid w:val="0017386D"/>
    <w:rsid w:val="00175DFA"/>
    <w:rsid w:val="001A1C4D"/>
    <w:rsid w:val="001A4756"/>
    <w:rsid w:val="001A5D4F"/>
    <w:rsid w:val="001A5EFD"/>
    <w:rsid w:val="001B2DC8"/>
    <w:rsid w:val="001B3465"/>
    <w:rsid w:val="001B399F"/>
    <w:rsid w:val="001B45AD"/>
    <w:rsid w:val="001B4F4A"/>
    <w:rsid w:val="001B5642"/>
    <w:rsid w:val="001B5F94"/>
    <w:rsid w:val="001C2416"/>
    <w:rsid w:val="001C3A21"/>
    <w:rsid w:val="001C405A"/>
    <w:rsid w:val="001C4156"/>
    <w:rsid w:val="001C4C20"/>
    <w:rsid w:val="001C660D"/>
    <w:rsid w:val="001C7967"/>
    <w:rsid w:val="001D25DE"/>
    <w:rsid w:val="001D3C3E"/>
    <w:rsid w:val="001D7CC6"/>
    <w:rsid w:val="001E1739"/>
    <w:rsid w:val="001E1925"/>
    <w:rsid w:val="001E36C9"/>
    <w:rsid w:val="001E3A55"/>
    <w:rsid w:val="002045D9"/>
    <w:rsid w:val="00204C00"/>
    <w:rsid w:val="0020596F"/>
    <w:rsid w:val="002064EB"/>
    <w:rsid w:val="00206C4C"/>
    <w:rsid w:val="00206FDE"/>
    <w:rsid w:val="00210B29"/>
    <w:rsid w:val="002110BB"/>
    <w:rsid w:val="0021398F"/>
    <w:rsid w:val="00215BA8"/>
    <w:rsid w:val="00216749"/>
    <w:rsid w:val="00221223"/>
    <w:rsid w:val="002244B1"/>
    <w:rsid w:val="00224B13"/>
    <w:rsid w:val="00226213"/>
    <w:rsid w:val="00226B2A"/>
    <w:rsid w:val="002307AC"/>
    <w:rsid w:val="00234609"/>
    <w:rsid w:val="00234893"/>
    <w:rsid w:val="00240C84"/>
    <w:rsid w:val="00253F0B"/>
    <w:rsid w:val="00253FC4"/>
    <w:rsid w:val="00254D12"/>
    <w:rsid w:val="00260003"/>
    <w:rsid w:val="0026372D"/>
    <w:rsid w:val="00271D46"/>
    <w:rsid w:val="0027722D"/>
    <w:rsid w:val="002773CE"/>
    <w:rsid w:val="002773EE"/>
    <w:rsid w:val="00280FC9"/>
    <w:rsid w:val="00281309"/>
    <w:rsid w:val="00282C54"/>
    <w:rsid w:val="00282D59"/>
    <w:rsid w:val="002851E2"/>
    <w:rsid w:val="002903AC"/>
    <w:rsid w:val="002931B2"/>
    <w:rsid w:val="00293601"/>
    <w:rsid w:val="002A0382"/>
    <w:rsid w:val="002A115B"/>
    <w:rsid w:val="002A2525"/>
    <w:rsid w:val="002A279F"/>
    <w:rsid w:val="002A6368"/>
    <w:rsid w:val="002B02A3"/>
    <w:rsid w:val="002B0464"/>
    <w:rsid w:val="002B1A6E"/>
    <w:rsid w:val="002B4723"/>
    <w:rsid w:val="002B48B3"/>
    <w:rsid w:val="002B48FA"/>
    <w:rsid w:val="002B607B"/>
    <w:rsid w:val="002C06C9"/>
    <w:rsid w:val="002C17C3"/>
    <w:rsid w:val="002C4C05"/>
    <w:rsid w:val="002D089C"/>
    <w:rsid w:val="002D443C"/>
    <w:rsid w:val="002D52F7"/>
    <w:rsid w:val="002D62C9"/>
    <w:rsid w:val="002D7CE6"/>
    <w:rsid w:val="002E08C4"/>
    <w:rsid w:val="002E0BBB"/>
    <w:rsid w:val="002E1A27"/>
    <w:rsid w:val="002E6F72"/>
    <w:rsid w:val="002F0799"/>
    <w:rsid w:val="002F1EAF"/>
    <w:rsid w:val="002F3E6D"/>
    <w:rsid w:val="002F67BB"/>
    <w:rsid w:val="003015D1"/>
    <w:rsid w:val="00303023"/>
    <w:rsid w:val="0030534D"/>
    <w:rsid w:val="003053C0"/>
    <w:rsid w:val="00313A74"/>
    <w:rsid w:val="00315D20"/>
    <w:rsid w:val="003164D5"/>
    <w:rsid w:val="0032254C"/>
    <w:rsid w:val="00322EE1"/>
    <w:rsid w:val="00327CD1"/>
    <w:rsid w:val="00331695"/>
    <w:rsid w:val="0033208C"/>
    <w:rsid w:val="003326F8"/>
    <w:rsid w:val="00334392"/>
    <w:rsid w:val="003351CB"/>
    <w:rsid w:val="00335B16"/>
    <w:rsid w:val="00336C48"/>
    <w:rsid w:val="00337487"/>
    <w:rsid w:val="0033778B"/>
    <w:rsid w:val="00337A3D"/>
    <w:rsid w:val="003422A7"/>
    <w:rsid w:val="003462AF"/>
    <w:rsid w:val="00346819"/>
    <w:rsid w:val="00346D0F"/>
    <w:rsid w:val="003501C9"/>
    <w:rsid w:val="00350A66"/>
    <w:rsid w:val="00352D93"/>
    <w:rsid w:val="00353E43"/>
    <w:rsid w:val="00353F5C"/>
    <w:rsid w:val="00356010"/>
    <w:rsid w:val="003566E9"/>
    <w:rsid w:val="003571EA"/>
    <w:rsid w:val="00357249"/>
    <w:rsid w:val="003579F7"/>
    <w:rsid w:val="00357EE1"/>
    <w:rsid w:val="00360BC3"/>
    <w:rsid w:val="00361271"/>
    <w:rsid w:val="00361291"/>
    <w:rsid w:val="003646B9"/>
    <w:rsid w:val="003678FE"/>
    <w:rsid w:val="00372390"/>
    <w:rsid w:val="00374B38"/>
    <w:rsid w:val="003827E3"/>
    <w:rsid w:val="00382AE6"/>
    <w:rsid w:val="003847B4"/>
    <w:rsid w:val="00393C3C"/>
    <w:rsid w:val="00394CED"/>
    <w:rsid w:val="00395187"/>
    <w:rsid w:val="00396667"/>
    <w:rsid w:val="00396C7C"/>
    <w:rsid w:val="00396FD0"/>
    <w:rsid w:val="003A2335"/>
    <w:rsid w:val="003A3B42"/>
    <w:rsid w:val="003B2AB3"/>
    <w:rsid w:val="003B4FE2"/>
    <w:rsid w:val="003C0085"/>
    <w:rsid w:val="003C0E1F"/>
    <w:rsid w:val="003C544B"/>
    <w:rsid w:val="003C750E"/>
    <w:rsid w:val="003D45FF"/>
    <w:rsid w:val="003D5793"/>
    <w:rsid w:val="003E1DBD"/>
    <w:rsid w:val="003E2DD0"/>
    <w:rsid w:val="003E6292"/>
    <w:rsid w:val="003E7BB1"/>
    <w:rsid w:val="004019C2"/>
    <w:rsid w:val="00402907"/>
    <w:rsid w:val="004051CE"/>
    <w:rsid w:val="0041665B"/>
    <w:rsid w:val="0041666F"/>
    <w:rsid w:val="00422D47"/>
    <w:rsid w:val="00422E4E"/>
    <w:rsid w:val="00422EB3"/>
    <w:rsid w:val="00423577"/>
    <w:rsid w:val="00423737"/>
    <w:rsid w:val="00434BCE"/>
    <w:rsid w:val="00437675"/>
    <w:rsid w:val="00437E23"/>
    <w:rsid w:val="00440CE7"/>
    <w:rsid w:val="00442638"/>
    <w:rsid w:val="0044732E"/>
    <w:rsid w:val="0045071C"/>
    <w:rsid w:val="00451554"/>
    <w:rsid w:val="00460FB4"/>
    <w:rsid w:val="004633AC"/>
    <w:rsid w:val="00463AE9"/>
    <w:rsid w:val="004713B0"/>
    <w:rsid w:val="00471C7C"/>
    <w:rsid w:val="00471D57"/>
    <w:rsid w:val="00473D23"/>
    <w:rsid w:val="00483A81"/>
    <w:rsid w:val="0048579F"/>
    <w:rsid w:val="0048627B"/>
    <w:rsid w:val="0048784D"/>
    <w:rsid w:val="00491D77"/>
    <w:rsid w:val="00492DEA"/>
    <w:rsid w:val="004930F5"/>
    <w:rsid w:val="00493928"/>
    <w:rsid w:val="00493947"/>
    <w:rsid w:val="0049511D"/>
    <w:rsid w:val="00497F94"/>
    <w:rsid w:val="004A2AF4"/>
    <w:rsid w:val="004A5D1A"/>
    <w:rsid w:val="004A7D9C"/>
    <w:rsid w:val="004B034E"/>
    <w:rsid w:val="004B0902"/>
    <w:rsid w:val="004B0C24"/>
    <w:rsid w:val="004B17F1"/>
    <w:rsid w:val="004B1A66"/>
    <w:rsid w:val="004B4E91"/>
    <w:rsid w:val="004B6B2E"/>
    <w:rsid w:val="004B6C14"/>
    <w:rsid w:val="004B6C2B"/>
    <w:rsid w:val="004C07A6"/>
    <w:rsid w:val="004C4510"/>
    <w:rsid w:val="004C487F"/>
    <w:rsid w:val="004E246A"/>
    <w:rsid w:val="004E2C99"/>
    <w:rsid w:val="004E32A4"/>
    <w:rsid w:val="004E3308"/>
    <w:rsid w:val="004E6C64"/>
    <w:rsid w:val="004E6D08"/>
    <w:rsid w:val="004F104A"/>
    <w:rsid w:val="004F49C2"/>
    <w:rsid w:val="00500451"/>
    <w:rsid w:val="005016C3"/>
    <w:rsid w:val="00502B9C"/>
    <w:rsid w:val="00507AE8"/>
    <w:rsid w:val="005100CB"/>
    <w:rsid w:val="005104CC"/>
    <w:rsid w:val="00512A0D"/>
    <w:rsid w:val="00516F93"/>
    <w:rsid w:val="005262FA"/>
    <w:rsid w:val="005300A3"/>
    <w:rsid w:val="00531DEA"/>
    <w:rsid w:val="00533EB3"/>
    <w:rsid w:val="0053788A"/>
    <w:rsid w:val="00540C9A"/>
    <w:rsid w:val="0054153C"/>
    <w:rsid w:val="00544B35"/>
    <w:rsid w:val="005456FD"/>
    <w:rsid w:val="0055065F"/>
    <w:rsid w:val="0055242E"/>
    <w:rsid w:val="00562892"/>
    <w:rsid w:val="005639E5"/>
    <w:rsid w:val="0056525C"/>
    <w:rsid w:val="005654B8"/>
    <w:rsid w:val="00566088"/>
    <w:rsid w:val="005676EB"/>
    <w:rsid w:val="005702FE"/>
    <w:rsid w:val="005740F9"/>
    <w:rsid w:val="00580745"/>
    <w:rsid w:val="00581357"/>
    <w:rsid w:val="00581B21"/>
    <w:rsid w:val="005901A6"/>
    <w:rsid w:val="0059234D"/>
    <w:rsid w:val="005927B6"/>
    <w:rsid w:val="0059623E"/>
    <w:rsid w:val="00596362"/>
    <w:rsid w:val="00597234"/>
    <w:rsid w:val="005A20AA"/>
    <w:rsid w:val="005A2F38"/>
    <w:rsid w:val="005A4920"/>
    <w:rsid w:val="005A5D48"/>
    <w:rsid w:val="005A64E4"/>
    <w:rsid w:val="005A767B"/>
    <w:rsid w:val="005B1275"/>
    <w:rsid w:val="005B3B5E"/>
    <w:rsid w:val="005B6E74"/>
    <w:rsid w:val="005C56D8"/>
    <w:rsid w:val="005C603B"/>
    <w:rsid w:val="005D0028"/>
    <w:rsid w:val="005D005E"/>
    <w:rsid w:val="005D14B8"/>
    <w:rsid w:val="005D2048"/>
    <w:rsid w:val="005D391E"/>
    <w:rsid w:val="005D5D38"/>
    <w:rsid w:val="005D6706"/>
    <w:rsid w:val="005E3E20"/>
    <w:rsid w:val="005E5C6A"/>
    <w:rsid w:val="005E6894"/>
    <w:rsid w:val="005F27BA"/>
    <w:rsid w:val="005F6A77"/>
    <w:rsid w:val="006000AE"/>
    <w:rsid w:val="006017D5"/>
    <w:rsid w:val="006025AB"/>
    <w:rsid w:val="00612F69"/>
    <w:rsid w:val="006141DF"/>
    <w:rsid w:val="006178B3"/>
    <w:rsid w:val="006179EC"/>
    <w:rsid w:val="00623205"/>
    <w:rsid w:val="00627B1B"/>
    <w:rsid w:val="0063055C"/>
    <w:rsid w:val="00633829"/>
    <w:rsid w:val="00635217"/>
    <w:rsid w:val="00636894"/>
    <w:rsid w:val="00637770"/>
    <w:rsid w:val="00642186"/>
    <w:rsid w:val="006472DA"/>
    <w:rsid w:val="0065013B"/>
    <w:rsid w:val="006526BE"/>
    <w:rsid w:val="006543B1"/>
    <w:rsid w:val="00655843"/>
    <w:rsid w:val="006566AD"/>
    <w:rsid w:val="006575E2"/>
    <w:rsid w:val="00661852"/>
    <w:rsid w:val="00661E97"/>
    <w:rsid w:val="00662C08"/>
    <w:rsid w:val="00662D04"/>
    <w:rsid w:val="00664EC4"/>
    <w:rsid w:val="0066593B"/>
    <w:rsid w:val="006677A8"/>
    <w:rsid w:val="00673F04"/>
    <w:rsid w:val="00674988"/>
    <w:rsid w:val="00677C19"/>
    <w:rsid w:val="00682CC2"/>
    <w:rsid w:val="00683787"/>
    <w:rsid w:val="00690908"/>
    <w:rsid w:val="006A068B"/>
    <w:rsid w:val="006A19A0"/>
    <w:rsid w:val="006A2612"/>
    <w:rsid w:val="006A7845"/>
    <w:rsid w:val="006B236F"/>
    <w:rsid w:val="006B39F9"/>
    <w:rsid w:val="006B7843"/>
    <w:rsid w:val="006C1278"/>
    <w:rsid w:val="006C256D"/>
    <w:rsid w:val="006C45BC"/>
    <w:rsid w:val="006C6D47"/>
    <w:rsid w:val="006D0C6F"/>
    <w:rsid w:val="006D0DF1"/>
    <w:rsid w:val="006D2B82"/>
    <w:rsid w:val="006D4172"/>
    <w:rsid w:val="006E0402"/>
    <w:rsid w:val="006E1B6C"/>
    <w:rsid w:val="006E499F"/>
    <w:rsid w:val="006E4FA2"/>
    <w:rsid w:val="006E6694"/>
    <w:rsid w:val="006E6892"/>
    <w:rsid w:val="006F0C8C"/>
    <w:rsid w:val="006F1538"/>
    <w:rsid w:val="006F30AA"/>
    <w:rsid w:val="006F4E56"/>
    <w:rsid w:val="006F5A45"/>
    <w:rsid w:val="007015BB"/>
    <w:rsid w:val="00704B82"/>
    <w:rsid w:val="007067D6"/>
    <w:rsid w:val="00711768"/>
    <w:rsid w:val="00714345"/>
    <w:rsid w:val="00715D96"/>
    <w:rsid w:val="00722AF4"/>
    <w:rsid w:val="007246DB"/>
    <w:rsid w:val="00724A6B"/>
    <w:rsid w:val="00724DB8"/>
    <w:rsid w:val="00725DB9"/>
    <w:rsid w:val="00726962"/>
    <w:rsid w:val="00727F7E"/>
    <w:rsid w:val="00735EA5"/>
    <w:rsid w:val="007369FD"/>
    <w:rsid w:val="00740F5A"/>
    <w:rsid w:val="00742ABA"/>
    <w:rsid w:val="00745851"/>
    <w:rsid w:val="00745ADC"/>
    <w:rsid w:val="00745CB6"/>
    <w:rsid w:val="00746DB5"/>
    <w:rsid w:val="00747A64"/>
    <w:rsid w:val="00751560"/>
    <w:rsid w:val="007520C6"/>
    <w:rsid w:val="00752BB9"/>
    <w:rsid w:val="00757A55"/>
    <w:rsid w:val="00761EDF"/>
    <w:rsid w:val="0076246B"/>
    <w:rsid w:val="00765B25"/>
    <w:rsid w:val="00770132"/>
    <w:rsid w:val="0077044C"/>
    <w:rsid w:val="00773026"/>
    <w:rsid w:val="00774027"/>
    <w:rsid w:val="00776DF8"/>
    <w:rsid w:val="00780B31"/>
    <w:rsid w:val="00781E7E"/>
    <w:rsid w:val="00782F5A"/>
    <w:rsid w:val="007907A0"/>
    <w:rsid w:val="007926E4"/>
    <w:rsid w:val="007928ED"/>
    <w:rsid w:val="00796A13"/>
    <w:rsid w:val="007A2DF2"/>
    <w:rsid w:val="007A3388"/>
    <w:rsid w:val="007A6BF5"/>
    <w:rsid w:val="007B1D5C"/>
    <w:rsid w:val="007B310D"/>
    <w:rsid w:val="007B57BF"/>
    <w:rsid w:val="007B7DE5"/>
    <w:rsid w:val="007C1651"/>
    <w:rsid w:val="007C4F06"/>
    <w:rsid w:val="007C5EB5"/>
    <w:rsid w:val="007D0D5D"/>
    <w:rsid w:val="007D1822"/>
    <w:rsid w:val="007D2D1B"/>
    <w:rsid w:val="007D2D2C"/>
    <w:rsid w:val="007E7726"/>
    <w:rsid w:val="00800342"/>
    <w:rsid w:val="00800C40"/>
    <w:rsid w:val="00800F88"/>
    <w:rsid w:val="00812BE7"/>
    <w:rsid w:val="00812F6A"/>
    <w:rsid w:val="008132BF"/>
    <w:rsid w:val="0081406E"/>
    <w:rsid w:val="00817D27"/>
    <w:rsid w:val="00817E6D"/>
    <w:rsid w:val="00820887"/>
    <w:rsid w:val="0082256C"/>
    <w:rsid w:val="00822C9D"/>
    <w:rsid w:val="0082321A"/>
    <w:rsid w:val="00823ABF"/>
    <w:rsid w:val="008257C7"/>
    <w:rsid w:val="00826055"/>
    <w:rsid w:val="008300C0"/>
    <w:rsid w:val="00830B2D"/>
    <w:rsid w:val="00832B97"/>
    <w:rsid w:val="00833855"/>
    <w:rsid w:val="00833D58"/>
    <w:rsid w:val="008345B6"/>
    <w:rsid w:val="00834A2E"/>
    <w:rsid w:val="0083576E"/>
    <w:rsid w:val="00835A20"/>
    <w:rsid w:val="008409C2"/>
    <w:rsid w:val="008421CA"/>
    <w:rsid w:val="00842A26"/>
    <w:rsid w:val="008438D7"/>
    <w:rsid w:val="00845982"/>
    <w:rsid w:val="00846698"/>
    <w:rsid w:val="00847463"/>
    <w:rsid w:val="0085041B"/>
    <w:rsid w:val="00850EDE"/>
    <w:rsid w:val="0085144C"/>
    <w:rsid w:val="00853B77"/>
    <w:rsid w:val="00857CFB"/>
    <w:rsid w:val="008632F6"/>
    <w:rsid w:val="00865910"/>
    <w:rsid w:val="00866EB4"/>
    <w:rsid w:val="00872A25"/>
    <w:rsid w:val="008748C0"/>
    <w:rsid w:val="0087665A"/>
    <w:rsid w:val="00877E90"/>
    <w:rsid w:val="0088080F"/>
    <w:rsid w:val="00882A0C"/>
    <w:rsid w:val="00883D7F"/>
    <w:rsid w:val="00884C13"/>
    <w:rsid w:val="00891E44"/>
    <w:rsid w:val="00892136"/>
    <w:rsid w:val="008931E2"/>
    <w:rsid w:val="008A2C26"/>
    <w:rsid w:val="008B04ED"/>
    <w:rsid w:val="008B21A9"/>
    <w:rsid w:val="008B53EF"/>
    <w:rsid w:val="008C05F1"/>
    <w:rsid w:val="008C1F5E"/>
    <w:rsid w:val="008C3043"/>
    <w:rsid w:val="008C58F3"/>
    <w:rsid w:val="008C5DFE"/>
    <w:rsid w:val="008E05E7"/>
    <w:rsid w:val="008E0D9E"/>
    <w:rsid w:val="008E2164"/>
    <w:rsid w:val="008E6F0B"/>
    <w:rsid w:val="008E7031"/>
    <w:rsid w:val="008F30A8"/>
    <w:rsid w:val="008F48FE"/>
    <w:rsid w:val="0090450C"/>
    <w:rsid w:val="00913017"/>
    <w:rsid w:val="0091754D"/>
    <w:rsid w:val="00920407"/>
    <w:rsid w:val="00920B18"/>
    <w:rsid w:val="00920C12"/>
    <w:rsid w:val="00922010"/>
    <w:rsid w:val="009222B7"/>
    <w:rsid w:val="0092305A"/>
    <w:rsid w:val="00930516"/>
    <w:rsid w:val="00934311"/>
    <w:rsid w:val="00944496"/>
    <w:rsid w:val="00945C6E"/>
    <w:rsid w:val="00946BD6"/>
    <w:rsid w:val="00952A41"/>
    <w:rsid w:val="009553D0"/>
    <w:rsid w:val="0095647C"/>
    <w:rsid w:val="00956D28"/>
    <w:rsid w:val="009577EE"/>
    <w:rsid w:val="00960AE4"/>
    <w:rsid w:val="00962129"/>
    <w:rsid w:val="00962BA9"/>
    <w:rsid w:val="00966B54"/>
    <w:rsid w:val="00973C50"/>
    <w:rsid w:val="0097595B"/>
    <w:rsid w:val="00975C44"/>
    <w:rsid w:val="00976CDC"/>
    <w:rsid w:val="009818BF"/>
    <w:rsid w:val="00982767"/>
    <w:rsid w:val="0099058A"/>
    <w:rsid w:val="00991E7C"/>
    <w:rsid w:val="00993BD2"/>
    <w:rsid w:val="00993E5D"/>
    <w:rsid w:val="00996991"/>
    <w:rsid w:val="00996CF9"/>
    <w:rsid w:val="00997559"/>
    <w:rsid w:val="009979E5"/>
    <w:rsid w:val="009A04A0"/>
    <w:rsid w:val="009A61B4"/>
    <w:rsid w:val="009B1A39"/>
    <w:rsid w:val="009C0F4D"/>
    <w:rsid w:val="009C27A3"/>
    <w:rsid w:val="009C3361"/>
    <w:rsid w:val="009C3BB4"/>
    <w:rsid w:val="009C6F72"/>
    <w:rsid w:val="009C6F87"/>
    <w:rsid w:val="009D082C"/>
    <w:rsid w:val="009D2C65"/>
    <w:rsid w:val="009D2D68"/>
    <w:rsid w:val="009D5A0E"/>
    <w:rsid w:val="009D6A33"/>
    <w:rsid w:val="009E3F3E"/>
    <w:rsid w:val="009E48B6"/>
    <w:rsid w:val="009E62AE"/>
    <w:rsid w:val="009E64A3"/>
    <w:rsid w:val="009E654B"/>
    <w:rsid w:val="009F4D11"/>
    <w:rsid w:val="009F4FD6"/>
    <w:rsid w:val="009F550B"/>
    <w:rsid w:val="00A01B17"/>
    <w:rsid w:val="00A03648"/>
    <w:rsid w:val="00A069CE"/>
    <w:rsid w:val="00A124EC"/>
    <w:rsid w:val="00A20D57"/>
    <w:rsid w:val="00A21D0C"/>
    <w:rsid w:val="00A243EC"/>
    <w:rsid w:val="00A254DC"/>
    <w:rsid w:val="00A300F5"/>
    <w:rsid w:val="00A325F4"/>
    <w:rsid w:val="00A36D67"/>
    <w:rsid w:val="00A41567"/>
    <w:rsid w:val="00A44AF9"/>
    <w:rsid w:val="00A469B9"/>
    <w:rsid w:val="00A46BB5"/>
    <w:rsid w:val="00A51F73"/>
    <w:rsid w:val="00A55BA8"/>
    <w:rsid w:val="00A60C2E"/>
    <w:rsid w:val="00A63E8B"/>
    <w:rsid w:val="00A6640F"/>
    <w:rsid w:val="00A70938"/>
    <w:rsid w:val="00A718FB"/>
    <w:rsid w:val="00A71D53"/>
    <w:rsid w:val="00A72A4D"/>
    <w:rsid w:val="00A72F19"/>
    <w:rsid w:val="00A75229"/>
    <w:rsid w:val="00A76300"/>
    <w:rsid w:val="00A77C82"/>
    <w:rsid w:val="00A81011"/>
    <w:rsid w:val="00A82B1C"/>
    <w:rsid w:val="00A82FF4"/>
    <w:rsid w:val="00A8327A"/>
    <w:rsid w:val="00A86AD9"/>
    <w:rsid w:val="00A87AE5"/>
    <w:rsid w:val="00A925EE"/>
    <w:rsid w:val="00A9416D"/>
    <w:rsid w:val="00A94374"/>
    <w:rsid w:val="00A94DD3"/>
    <w:rsid w:val="00AA15A3"/>
    <w:rsid w:val="00AA2ABC"/>
    <w:rsid w:val="00AA6A3B"/>
    <w:rsid w:val="00AA7E2A"/>
    <w:rsid w:val="00AB5FD3"/>
    <w:rsid w:val="00AB78A5"/>
    <w:rsid w:val="00AC05A5"/>
    <w:rsid w:val="00AC05D3"/>
    <w:rsid w:val="00AC4C2C"/>
    <w:rsid w:val="00AD20EA"/>
    <w:rsid w:val="00AD49D6"/>
    <w:rsid w:val="00AD6E8D"/>
    <w:rsid w:val="00AE246F"/>
    <w:rsid w:val="00AE3F3C"/>
    <w:rsid w:val="00AF0811"/>
    <w:rsid w:val="00AF56B0"/>
    <w:rsid w:val="00AF683B"/>
    <w:rsid w:val="00AF6956"/>
    <w:rsid w:val="00AF7D87"/>
    <w:rsid w:val="00B07219"/>
    <w:rsid w:val="00B10D69"/>
    <w:rsid w:val="00B10FC7"/>
    <w:rsid w:val="00B12400"/>
    <w:rsid w:val="00B15C9C"/>
    <w:rsid w:val="00B17616"/>
    <w:rsid w:val="00B177C5"/>
    <w:rsid w:val="00B17F39"/>
    <w:rsid w:val="00B17F57"/>
    <w:rsid w:val="00B20BB3"/>
    <w:rsid w:val="00B239E7"/>
    <w:rsid w:val="00B2481D"/>
    <w:rsid w:val="00B32F0F"/>
    <w:rsid w:val="00B34D46"/>
    <w:rsid w:val="00B3515C"/>
    <w:rsid w:val="00B351A3"/>
    <w:rsid w:val="00B40A3B"/>
    <w:rsid w:val="00B423DC"/>
    <w:rsid w:val="00B434F4"/>
    <w:rsid w:val="00B45532"/>
    <w:rsid w:val="00B5218E"/>
    <w:rsid w:val="00B56CA9"/>
    <w:rsid w:val="00B60538"/>
    <w:rsid w:val="00B67066"/>
    <w:rsid w:val="00B7320B"/>
    <w:rsid w:val="00B74F9C"/>
    <w:rsid w:val="00B81101"/>
    <w:rsid w:val="00B8427E"/>
    <w:rsid w:val="00B852A6"/>
    <w:rsid w:val="00B86DDA"/>
    <w:rsid w:val="00B9087A"/>
    <w:rsid w:val="00B91126"/>
    <w:rsid w:val="00B91AA5"/>
    <w:rsid w:val="00B91EB6"/>
    <w:rsid w:val="00B92C7A"/>
    <w:rsid w:val="00B96BB0"/>
    <w:rsid w:val="00B97187"/>
    <w:rsid w:val="00BA3922"/>
    <w:rsid w:val="00BA4833"/>
    <w:rsid w:val="00BB3681"/>
    <w:rsid w:val="00BB4739"/>
    <w:rsid w:val="00BB5159"/>
    <w:rsid w:val="00BC3CA1"/>
    <w:rsid w:val="00BC4AC6"/>
    <w:rsid w:val="00BC51FF"/>
    <w:rsid w:val="00BD1F46"/>
    <w:rsid w:val="00BD247A"/>
    <w:rsid w:val="00BD5AE3"/>
    <w:rsid w:val="00BD6400"/>
    <w:rsid w:val="00BE0EFC"/>
    <w:rsid w:val="00BE44E3"/>
    <w:rsid w:val="00BE4501"/>
    <w:rsid w:val="00BE78FC"/>
    <w:rsid w:val="00BF2F8A"/>
    <w:rsid w:val="00BF74E7"/>
    <w:rsid w:val="00C00937"/>
    <w:rsid w:val="00C0138F"/>
    <w:rsid w:val="00C03A31"/>
    <w:rsid w:val="00C07D3A"/>
    <w:rsid w:val="00C214F6"/>
    <w:rsid w:val="00C24850"/>
    <w:rsid w:val="00C2786D"/>
    <w:rsid w:val="00C31768"/>
    <w:rsid w:val="00C32013"/>
    <w:rsid w:val="00C3395F"/>
    <w:rsid w:val="00C34CA3"/>
    <w:rsid w:val="00C3593D"/>
    <w:rsid w:val="00C359A7"/>
    <w:rsid w:val="00C424D8"/>
    <w:rsid w:val="00C459A0"/>
    <w:rsid w:val="00C47542"/>
    <w:rsid w:val="00C51A0F"/>
    <w:rsid w:val="00C523FB"/>
    <w:rsid w:val="00C52DD7"/>
    <w:rsid w:val="00C535F4"/>
    <w:rsid w:val="00C57FBA"/>
    <w:rsid w:val="00C63453"/>
    <w:rsid w:val="00C64431"/>
    <w:rsid w:val="00C668F8"/>
    <w:rsid w:val="00C7226C"/>
    <w:rsid w:val="00C807CC"/>
    <w:rsid w:val="00C82DB2"/>
    <w:rsid w:val="00C845FB"/>
    <w:rsid w:val="00C85B40"/>
    <w:rsid w:val="00C8738F"/>
    <w:rsid w:val="00CA164E"/>
    <w:rsid w:val="00CA1936"/>
    <w:rsid w:val="00CA210A"/>
    <w:rsid w:val="00CA24BC"/>
    <w:rsid w:val="00CA3B77"/>
    <w:rsid w:val="00CA5D30"/>
    <w:rsid w:val="00CA5DB9"/>
    <w:rsid w:val="00CA6244"/>
    <w:rsid w:val="00CB2D14"/>
    <w:rsid w:val="00CB7CDA"/>
    <w:rsid w:val="00CC2BF5"/>
    <w:rsid w:val="00CC372A"/>
    <w:rsid w:val="00CC38C8"/>
    <w:rsid w:val="00CC405E"/>
    <w:rsid w:val="00CD67F3"/>
    <w:rsid w:val="00CD681D"/>
    <w:rsid w:val="00CD7F80"/>
    <w:rsid w:val="00CE38C3"/>
    <w:rsid w:val="00CE549C"/>
    <w:rsid w:val="00CF3B38"/>
    <w:rsid w:val="00CF77EC"/>
    <w:rsid w:val="00CF7E55"/>
    <w:rsid w:val="00D007D9"/>
    <w:rsid w:val="00D03AB4"/>
    <w:rsid w:val="00D0457F"/>
    <w:rsid w:val="00D0596D"/>
    <w:rsid w:val="00D05D8C"/>
    <w:rsid w:val="00D1031B"/>
    <w:rsid w:val="00D105EA"/>
    <w:rsid w:val="00D10715"/>
    <w:rsid w:val="00D10EB0"/>
    <w:rsid w:val="00D11E64"/>
    <w:rsid w:val="00D143B1"/>
    <w:rsid w:val="00D17E68"/>
    <w:rsid w:val="00D2262B"/>
    <w:rsid w:val="00D24D3D"/>
    <w:rsid w:val="00D2521C"/>
    <w:rsid w:val="00D315D9"/>
    <w:rsid w:val="00D357F3"/>
    <w:rsid w:val="00D365F3"/>
    <w:rsid w:val="00D41A84"/>
    <w:rsid w:val="00D528EF"/>
    <w:rsid w:val="00D5678E"/>
    <w:rsid w:val="00D57718"/>
    <w:rsid w:val="00D60893"/>
    <w:rsid w:val="00D62124"/>
    <w:rsid w:val="00D649ED"/>
    <w:rsid w:val="00D6532A"/>
    <w:rsid w:val="00D675F4"/>
    <w:rsid w:val="00D67CB8"/>
    <w:rsid w:val="00D70B6B"/>
    <w:rsid w:val="00D740A9"/>
    <w:rsid w:val="00D74959"/>
    <w:rsid w:val="00D74E9C"/>
    <w:rsid w:val="00D808A6"/>
    <w:rsid w:val="00D87FB8"/>
    <w:rsid w:val="00D91294"/>
    <w:rsid w:val="00D94232"/>
    <w:rsid w:val="00D947A8"/>
    <w:rsid w:val="00D964C9"/>
    <w:rsid w:val="00D97235"/>
    <w:rsid w:val="00D973BA"/>
    <w:rsid w:val="00DA0E81"/>
    <w:rsid w:val="00DA3529"/>
    <w:rsid w:val="00DA4DDE"/>
    <w:rsid w:val="00DB0E26"/>
    <w:rsid w:val="00DB4AF0"/>
    <w:rsid w:val="00DB538D"/>
    <w:rsid w:val="00DB5FFF"/>
    <w:rsid w:val="00DB7F53"/>
    <w:rsid w:val="00DC08E1"/>
    <w:rsid w:val="00DD0BE1"/>
    <w:rsid w:val="00DD103D"/>
    <w:rsid w:val="00DD34A2"/>
    <w:rsid w:val="00DD6493"/>
    <w:rsid w:val="00DE3508"/>
    <w:rsid w:val="00DE460D"/>
    <w:rsid w:val="00DE7B20"/>
    <w:rsid w:val="00DF169A"/>
    <w:rsid w:val="00DF3D51"/>
    <w:rsid w:val="00DF7105"/>
    <w:rsid w:val="00E02457"/>
    <w:rsid w:val="00E03E25"/>
    <w:rsid w:val="00E07204"/>
    <w:rsid w:val="00E111C6"/>
    <w:rsid w:val="00E11234"/>
    <w:rsid w:val="00E118F3"/>
    <w:rsid w:val="00E12429"/>
    <w:rsid w:val="00E1497C"/>
    <w:rsid w:val="00E1623D"/>
    <w:rsid w:val="00E16E11"/>
    <w:rsid w:val="00E2220A"/>
    <w:rsid w:val="00E2345F"/>
    <w:rsid w:val="00E23D4C"/>
    <w:rsid w:val="00E24735"/>
    <w:rsid w:val="00E25475"/>
    <w:rsid w:val="00E26239"/>
    <w:rsid w:val="00E26A36"/>
    <w:rsid w:val="00E2753E"/>
    <w:rsid w:val="00E30324"/>
    <w:rsid w:val="00E33C10"/>
    <w:rsid w:val="00E42465"/>
    <w:rsid w:val="00E42EA2"/>
    <w:rsid w:val="00E42FE7"/>
    <w:rsid w:val="00E4375B"/>
    <w:rsid w:val="00E43AC7"/>
    <w:rsid w:val="00E502B6"/>
    <w:rsid w:val="00E50F58"/>
    <w:rsid w:val="00E57019"/>
    <w:rsid w:val="00E626B5"/>
    <w:rsid w:val="00E63442"/>
    <w:rsid w:val="00E6390C"/>
    <w:rsid w:val="00E655F3"/>
    <w:rsid w:val="00E66106"/>
    <w:rsid w:val="00E6706F"/>
    <w:rsid w:val="00E71695"/>
    <w:rsid w:val="00E72C7F"/>
    <w:rsid w:val="00E73644"/>
    <w:rsid w:val="00E73D4D"/>
    <w:rsid w:val="00E832D2"/>
    <w:rsid w:val="00E841E6"/>
    <w:rsid w:val="00E84538"/>
    <w:rsid w:val="00E85EC6"/>
    <w:rsid w:val="00E87FC8"/>
    <w:rsid w:val="00E90311"/>
    <w:rsid w:val="00E9058C"/>
    <w:rsid w:val="00E96003"/>
    <w:rsid w:val="00EA0D2A"/>
    <w:rsid w:val="00EA39BF"/>
    <w:rsid w:val="00EA4818"/>
    <w:rsid w:val="00EA66EE"/>
    <w:rsid w:val="00EA6C55"/>
    <w:rsid w:val="00EA7232"/>
    <w:rsid w:val="00EB1C1D"/>
    <w:rsid w:val="00EB584B"/>
    <w:rsid w:val="00EC5C77"/>
    <w:rsid w:val="00EC7753"/>
    <w:rsid w:val="00ED18F9"/>
    <w:rsid w:val="00ED4E63"/>
    <w:rsid w:val="00ED6811"/>
    <w:rsid w:val="00ED7F5F"/>
    <w:rsid w:val="00EE3682"/>
    <w:rsid w:val="00EE42E0"/>
    <w:rsid w:val="00EE6DA6"/>
    <w:rsid w:val="00EE7FD5"/>
    <w:rsid w:val="00EF0C38"/>
    <w:rsid w:val="00EF0C7B"/>
    <w:rsid w:val="00EF21C0"/>
    <w:rsid w:val="00EF2A02"/>
    <w:rsid w:val="00EF4434"/>
    <w:rsid w:val="00EF499F"/>
    <w:rsid w:val="00F011EA"/>
    <w:rsid w:val="00F01AAB"/>
    <w:rsid w:val="00F10A59"/>
    <w:rsid w:val="00F14FC3"/>
    <w:rsid w:val="00F24422"/>
    <w:rsid w:val="00F24999"/>
    <w:rsid w:val="00F24FB0"/>
    <w:rsid w:val="00F250F9"/>
    <w:rsid w:val="00F26FDC"/>
    <w:rsid w:val="00F3330B"/>
    <w:rsid w:val="00F338E0"/>
    <w:rsid w:val="00F33B9E"/>
    <w:rsid w:val="00F341F5"/>
    <w:rsid w:val="00F360D5"/>
    <w:rsid w:val="00F3775A"/>
    <w:rsid w:val="00F400E9"/>
    <w:rsid w:val="00F43703"/>
    <w:rsid w:val="00F43FDB"/>
    <w:rsid w:val="00F504CC"/>
    <w:rsid w:val="00F55F9B"/>
    <w:rsid w:val="00F57E91"/>
    <w:rsid w:val="00F62A02"/>
    <w:rsid w:val="00F639B8"/>
    <w:rsid w:val="00F67AE1"/>
    <w:rsid w:val="00F70506"/>
    <w:rsid w:val="00F73EEF"/>
    <w:rsid w:val="00F755C9"/>
    <w:rsid w:val="00F82645"/>
    <w:rsid w:val="00F94648"/>
    <w:rsid w:val="00F9513D"/>
    <w:rsid w:val="00F958B2"/>
    <w:rsid w:val="00F9675F"/>
    <w:rsid w:val="00F96B25"/>
    <w:rsid w:val="00FA13A1"/>
    <w:rsid w:val="00FA2727"/>
    <w:rsid w:val="00FB3A3F"/>
    <w:rsid w:val="00FB58FA"/>
    <w:rsid w:val="00FB7F23"/>
    <w:rsid w:val="00FC5121"/>
    <w:rsid w:val="00FC5357"/>
    <w:rsid w:val="00FC6725"/>
    <w:rsid w:val="00FC6D84"/>
    <w:rsid w:val="00FC7A3B"/>
    <w:rsid w:val="00FD0895"/>
    <w:rsid w:val="00FD151D"/>
    <w:rsid w:val="00FD396A"/>
    <w:rsid w:val="00FD5EA5"/>
    <w:rsid w:val="00FD69D1"/>
    <w:rsid w:val="00FD7B8C"/>
    <w:rsid w:val="00FE523B"/>
    <w:rsid w:val="00FE7601"/>
    <w:rsid w:val="00FF142B"/>
    <w:rsid w:val="00FF5E4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1">
    <w:lsdException w:name="Table 3D effects 2" w:semiHidden="1" w:unhideWhenUsed="1"/>
    <w:lsdException w:name="Plain Table 1" w:uiPriority="41"/>
    <w:lsdException w:name="Table Grid 4" w:semiHidden="1" w:unhideWhenUsed="1"/>
    <w:lsdException w:name="List Table 1 Light Accent 5" w:uiPriority="46"/>
    <w:lsdException w:name="Table List 1" w:semiHidden="1" w:unhideWhenUsed="1"/>
    <w:lsdException w:name="Colorful Grid Accent 3" w:uiPriority="73"/>
    <w:lsdException w:name="Medium Shading 1 Accent 5" w:uiPriority="63"/>
    <w:lsdException w:name="List Continue 2" w:semiHidden="1" w:unhideWhenUsed="1"/>
    <w:lsdException w:name="HTML Bottom of Form" w:semiHidden="1" w:unhideWhenUsed="1"/>
    <w:lsdException w:name="Table Grid 6" w:semiHidden="1" w:unhideWhenUsed="1"/>
    <w:lsdException w:name="Grid Table 5 Dark Accent 2" w:uiPriority="50"/>
    <w:lsdException w:name="Medium Shading 2" w:uiPriority="64"/>
    <w:lsdException w:name="Medium Grid 2 Accent 2" w:uiPriority="68"/>
    <w:lsdException w:name="Colorful Grid Accent 6" w:uiPriority="73"/>
    <w:lsdException w:name="index 3" w:semiHidden="1" w:unhideWhenUsed="1"/>
    <w:lsdException w:name="List Table 7 Colorful Accent 3" w:uiPriority="52"/>
    <w:lsdException w:name="Grid Table 1 Light Accent 1" w:uiPriority="46"/>
    <w:lsdException w:name="index heading" w:semiHidden="1" w:unhideWhenUsed="1"/>
    <w:lsdException w:name="Quote" w:uiPriority="29" w:qFormat="1"/>
    <w:lsdException w:name="Grid Table 2 Accent 3" w:uiPriority="47"/>
    <w:lsdException w:name="Light Shading Accent 3" w:uiPriority="60"/>
    <w:lsdException w:name="List Table 6 Colorful" w:uiPriority="51"/>
    <w:lsdException w:name="Table Grid 3" w:semiHidden="1" w:unhideWhenUsed="1"/>
    <w:lsdException w:name="HTML Sample" w:semiHidden="1" w:unhideWhenUsed="1"/>
    <w:lsdException w:name="List 2" w:semiHidden="1" w:unhideWhenUsed="1"/>
    <w:lsdException w:name="Grid Table 7 Colorful Accent 1" w:uiPriority="52"/>
    <w:lsdException w:name="envelope return" w:semiHidden="1" w:unhideWhenUsed="1"/>
    <w:lsdException w:name="Table List 3" w:semiHidden="1" w:unhideWhenUsed="1"/>
    <w:lsdException w:name="Medium Grid 1" w:uiPriority="67"/>
    <w:lsdException w:name="Grid Table 1 Light Accent 2" w:uiPriority="46"/>
    <w:lsdException w:name="List Table 3 Accent 6" w:uiPriority="48"/>
    <w:lsdException w:name="Title" w:qFormat="1"/>
    <w:lsdException w:name="index 2" w:semiHidden="1" w:unhideWhenUsed="1"/>
    <w:lsdException w:name="Table 3D effects 3" w:semiHidden="1" w:unhideWhenUsed="1"/>
    <w:lsdException w:name="List Table 1 Light" w:uiPriority="46"/>
    <w:lsdException w:name="footnote text" w:semiHidden="1" w:unhideWhenUsed="1"/>
    <w:lsdException w:name="Colorful Grid Accent 5" w:uiPriority="73"/>
    <w:lsdException w:name="Grid Table 3 Accent 1" w:uiPriority="48"/>
    <w:lsdException w:name="List Table 2 Accent 4" w:uiPriority="47"/>
    <w:lsdException w:name="List Table 5 Dark Accent 3" w:uiPriority="50"/>
    <w:lsdException w:name="Medium List 1 Accent 6" w:uiPriority="65"/>
    <w:lsdException w:name="page number" w:semiHidden="1" w:unhideWhenUsed="1"/>
    <w:lsdException w:name="HTML Preformatted" w:semiHidden="1" w:unhideWhenUsed="1"/>
    <w:lsdException w:name="Light List" w:uiPriority="61"/>
    <w:lsdException w:name="heading 1" w:qFormat="1"/>
    <w:lsdException w:name="HTML Typewriter" w:semiHidden="1" w:unhideWhenUsed="1"/>
    <w:lsdException w:name="Table Professional" w:semiHidden="1" w:unhideWhenUsed="1"/>
    <w:lsdException w:name="Grid Table Light" w:uiPriority="40"/>
    <w:lsdException w:name="List Table 1 Light Accent 4" w:uiPriority="46"/>
    <w:lsdException w:name="Medium List 2" w:uiPriority="66"/>
    <w:lsdException w:name="Grid Table 1 Light Accent 3" w:uiPriority="46"/>
    <w:lsdException w:name="Medium Shading 1 Accent 2" w:uiPriority="63"/>
    <w:lsdException w:name="index 5" w:semiHidden="1" w:unhideWhenUsed="1"/>
    <w:lsdException w:name="Grid Table 2 Accent 4" w:uiPriority="47"/>
    <w:lsdException w:name="List Table 1 Light Accent 2" w:uiPriority="46"/>
    <w:lsdException w:name="List Table 6 Colorful Accent 6" w:uiPriority="51"/>
    <w:lsdException w:name="Colorful Shading" w:uiPriority="71"/>
    <w:lsdException w:name="List Number 5" w:semiHidden="1" w:unhideWhenUsed="1"/>
    <w:lsdException w:name="endnote text" w:semiHidden="1" w:unhideWhenUsed="1"/>
    <w:lsdException w:name="heading 4" w:qFormat="1"/>
    <w:lsdException w:name="Light List Accent 5" w:uiPriority="61"/>
    <w:lsdException w:name="Colorful List Accent 6" w:uiPriority="72"/>
    <w:lsdException w:name="Grid Table 7 Colorful Accent 6" w:uiPriority="52"/>
    <w:lsdException w:name="Colorful Grid Accent 2" w:uiPriority="73"/>
    <w:lsdException w:name="Grid Table 4 Accent 5" w:uiPriority="49"/>
    <w:lsdException w:name="Medium Grid 3 Accent 4" w:uiPriority="69"/>
    <w:lsdException w:name="List Table 5 Dark Accent 2" w:uiPriority="50"/>
    <w:lsdException w:name="Colorful Shading Accent 5" w:uiPriority="71"/>
    <w:lsdException w:name="Outline List 3" w:semiHidden="1" w:unhideWhenUsed="1"/>
    <w:lsdException w:name="Grid Table 7 Colorful Accent 5" w:uiPriority="52"/>
    <w:lsdException w:name="Plain Table 2" w:uiPriority="42"/>
    <w:lsdException w:name="Table Simple 2" w:semiHidden="1" w:unhideWhenUsed="1"/>
    <w:lsdException w:name="List Table 4 Accent 1" w:uiPriority="49"/>
    <w:lsdException w:name="Message Header" w:semiHidden="1" w:unhideWhenUsed="1"/>
    <w:lsdException w:name="Strong" w:qFormat="1"/>
    <w:lsdException w:name="Grid Table 3 Accent 6" w:uiPriority="48"/>
    <w:lsdException w:name="Grid Table 2 Accent 2" w:uiPriority="47"/>
    <w:lsdException w:name="Table Theme" w:semiHidden="1" w:unhideWhenUsed="1"/>
    <w:lsdException w:name="index 9" w:semiHidden="1" w:unhideWhenUsed="1"/>
    <w:lsdException w:name="Grid Table 5 Dark Accent 1" w:uiPriority="50"/>
    <w:lsdException w:name="Subtle Emphasis" w:uiPriority="19" w:qFormat="1"/>
    <w:lsdException w:name="Table Web 2" w:semiHidden="1" w:unhideWhenUsed="1"/>
    <w:lsdException w:name="List Table 3 Accent 5" w:uiPriority="48"/>
    <w:lsdException w:name="Medium Grid 3 Accent 6" w:uiPriority="69"/>
    <w:lsdException w:name="index 8" w:semiHidden="1" w:unhideWhenUsed="1"/>
    <w:lsdException w:name="Grid Table 7 Colorful Accent 3" w:uiPriority="52"/>
    <w:lsdException w:name="Grid Table 5 Dark Accent 3" w:uiPriority="50"/>
    <w:lsdException w:name="Light Grid Accent 5" w:uiPriority="62"/>
    <w:lsdException w:name="heading 9" w:semiHidden="1" w:unhideWhenUsed="1" w:qFormat="1"/>
    <w:lsdException w:name="List Table 6 Colorful Accent 3" w:uiPriority="51"/>
    <w:lsdException w:name="Table List 4" w:semiHidden="1" w:unhideWhenUsed="1"/>
    <w:lsdException w:name="Table Grid 8" w:semiHidden="1" w:unhideWhenUsed="1"/>
    <w:lsdException w:name="Grid Table 7 Colorful Accent 4" w:uiPriority="52"/>
    <w:lsdException w:name="Medium Grid 3 Accent 5" w:uiPriority="69"/>
    <w:lsdException w:name="Table Colorful 2" w:semiHidden="1" w:unhideWhenUsed="1"/>
    <w:lsdException w:name="List Table 2 Accent 6" w:uiPriority="47"/>
    <w:lsdException w:name="HTML Definition" w:semiHidden="1" w:unhideWhenUsed="1"/>
    <w:lsdException w:name="HTML Cite" w:semiHidden="1" w:unhideWhenUsed="1"/>
    <w:lsdException w:name="Book Title" w:uiPriority="33" w:qFormat="1"/>
    <w:lsdException w:name="envelope address" w:semiHidden="1" w:unhideWhenUsed="1"/>
    <w:lsdException w:name="toc 7" w:semiHidden="1" w:unhideWhenUsed="1"/>
    <w:lsdException w:name="Colorful List Accent 5" w:uiPriority="72"/>
    <w:lsdException w:name="List Table 5 Dark Accent 1" w:uiPriority="50"/>
    <w:lsdException w:name="Grid Table 4 Accent 2" w:uiPriority="49"/>
    <w:lsdException w:name="Light List Accent 3" w:uiPriority="61"/>
    <w:lsdException w:name="annotation text" w:semiHidden="1" w:unhideWhenUsed="1"/>
    <w:lsdException w:name="HTML Address" w:semiHidden="1" w:unhideWhenUsed="1"/>
    <w:lsdException w:name="List Table 6 Colorful Accent 4" w:uiPriority="51"/>
    <w:lsdException w:name="HTML Acronym" w:semiHidden="1" w:unhideWhenUsed="1"/>
    <w:lsdException w:name="Dark List Accent 4" w:uiPriority="70"/>
    <w:lsdException w:name="toc 4" w:semiHidden="1" w:unhideWhenUsed="1"/>
    <w:lsdException w:name="Light Grid Accent 4" w:uiPriority="62"/>
    <w:lsdException w:name="List Table 7 Colorful Accent 1" w:uiPriority="52"/>
    <w:lsdException w:name="Table List 6" w:semiHidden="1" w:unhideWhenUsed="1"/>
    <w:lsdException w:name="toa heading" w:semiHidden="1" w:unhideWhenUsed="1"/>
    <w:lsdException w:name="Table Elegant" w:semiHidden="1" w:unhideWhenUsed="1"/>
    <w:lsdException w:name="Medium Shading 1 Accent 1" w:uiPriority="63"/>
    <w:lsdException w:name="Light List Accent 6" w:uiPriority="61"/>
    <w:lsdException w:name="List Table 6 Colorful Accent 2" w:uiPriority="51"/>
    <w:lsdException w:name="Light Shading" w:uiPriority="60"/>
    <w:lsdException w:name="Grid Table 4 Accent 1" w:uiPriority="49"/>
    <w:lsdException w:name="Grid Table 3" w:uiPriority="48"/>
    <w:lsdException w:name="header" w:semiHidden="1" w:unhideWhenUsed="1"/>
    <w:lsdException w:name="Grid Table 6 Colorful" w:uiPriority="51"/>
    <w:lsdException w:name="toc 5" w:semiHidden="1" w:unhideWhenUsed="1"/>
    <w:lsdException w:name="Medium Grid 3" w:uiPriority="69"/>
    <w:lsdException w:name="Medium Grid 2 Accent 4" w:uiPriority="68"/>
    <w:lsdException w:name="Medium List 2 Accent 1" w:uiPriority="66"/>
    <w:lsdException w:name="HTML Code" w:semiHidden="1" w:unhideWhenUsed="1"/>
    <w:lsdException w:name="List Table 2 Accent 2" w:uiPriority="47"/>
    <w:lsdException w:name="Medium Grid 2 Accent 6" w:uiPriority="68"/>
    <w:lsdException w:name="HTML Keyboard" w:semiHidden="1" w:unhideWhenUsed="1"/>
    <w:lsdException w:name="Medium Grid 1 Accent 6" w:uiPriority="67"/>
    <w:lsdException w:name="Colorful List Accent 4" w:uiPriority="72"/>
    <w:lsdException w:name="HTML Variable" w:semiHidden="1" w:unhideWhenUsed="1"/>
    <w:lsdException w:name="annotation reference" w:semiHidden="1" w:unhideWhenUsed="1"/>
    <w:lsdException w:name="Table Classic 1" w:semiHidden="1" w:unhideWhenUsed="1"/>
    <w:lsdException w:name="List Table 3 Accent 1" w:uiPriority="48"/>
    <w:lsdException w:name="Colorful List" w:uiPriority="72"/>
    <w:lsdException w:name="Grid Table 5 Dark Accent 4" w:uiPriority="50"/>
    <w:lsdException w:name="Medium Shading 2 Accent 4" w:uiPriority="64"/>
    <w:lsdException w:name="Balloon Text" w:semiHidden="1" w:unhideWhenUsed="1"/>
    <w:lsdException w:name="List Table 3 Accent 2" w:uiPriority="48"/>
    <w:lsdException w:name="List Number 3" w:semiHidden="1" w:unhideWhenUsed="1"/>
    <w:lsdException w:name="Medium List 1" w:uiPriority="65"/>
    <w:lsdException w:name="Medium Grid 3 Accent 3" w:uiPriority="69"/>
    <w:lsdException w:name="List Table 2 Accent 1" w:uiPriority="47"/>
    <w:lsdException w:name="Table Columns 3" w:semiHidden="1" w:unhideWhenUsed="1"/>
    <w:lsdException w:name="toc 1" w:semiHidden="1" w:unhideWhenUsed="1"/>
    <w:lsdException w:name="No Spacing" w:uiPriority="1" w:qFormat="1"/>
    <w:lsdException w:name="Bibliography" w:uiPriority="37" w:semiHidden="1" w:unhideWhenUsed="1"/>
    <w:lsdException w:name="Dark List" w:uiPriority="70"/>
    <w:lsdException w:name="Medium List 1 Accent 5" w:uiPriority="65"/>
    <w:lsdException w:name="List Table 3" w:uiPriority="48"/>
    <w:lsdException w:name="List Table 5 Dark Accent 5" w:uiPriority="50"/>
    <w:lsdException w:name="List Table 3 Accent 3" w:uiPriority="48"/>
    <w:lsdException w:name="Table Grid 1" w:semiHidden="1" w:unhideWhenUsed="1"/>
    <w:lsdException w:name="Table Web 1" w:semiHidden="1" w:unhideWhenUsed="1"/>
    <w:lsdException w:name="Grid Table 7 Colorful Accent 2" w:uiPriority="52"/>
    <w:lsdException w:name="Medium Shading 1 Accent 4" w:uiPriority="63"/>
    <w:lsdException w:name="Grid Table 4 Accent 4" w:uiPriority="49"/>
    <w:lsdException w:name="Plain Table 3" w:uiPriority="43"/>
    <w:lsdException w:name="List Continue 5" w:semiHidden="1" w:unhideWhenUsed="1"/>
    <w:lsdException w:name="Medium Shading 1" w:uiPriority="63"/>
    <w:lsdException w:name="index 1" w:semiHidden="1" w:unhideWhenUsed="1"/>
    <w:lsdException w:name="Grid Table 3 Accent 5" w:uiPriority="48"/>
    <w:lsdException w:name="Light Shading Accent 2" w:uiPriority="60"/>
    <w:lsdException w:name="Grid Table 7 Colorful" w:uiPriority="52"/>
    <w:lsdException w:name="Table Columns 4" w:semiHidden="1" w:unhideWhenUsed="1"/>
    <w:lsdException w:name="Closing" w:semiHidden="1" w:unhideWhenUsed="1"/>
    <w:lsdException w:name="Grid Table 1 Light" w:uiPriority="46"/>
    <w:lsdException w:name="Medium Grid 1 Accent 3" w:uiPriority="67"/>
    <w:lsdException w:name="List Continue 3" w:semiHidden="1" w:unhideWhenUsed="1"/>
    <w:lsdException w:name="Body Text Indent 3" w:semiHidden="1" w:unhideWhenUsed="1"/>
    <w:lsdException w:name="Emphasis" w:qFormat="1"/>
    <w:lsdException w:name="Table List 2" w:semiHidden="1" w:unhideWhenUsed="1"/>
    <w:lsdException w:name="List Table 1 Light Accent 3" w:uiPriority="46"/>
    <w:lsdException w:name="Colorful Shading Accent 1" w:uiPriority="71"/>
    <w:lsdException w:name="Medium List 1 Accent 2" w:uiPriority="65"/>
    <w:lsdException w:name="Intense Emphasis" w:uiPriority="21" w:qFormat="1"/>
    <w:lsdException w:name="Table Grid 7" w:semiHidden="1" w:unhideWhenUsed="1"/>
    <w:lsdException w:name="Note Heading" w:semiHidden="1" w:unhideWhenUsed="1"/>
    <w:lsdException w:name="Plain Table 5" w:uiPriority="45"/>
    <w:lsdException w:name="Grid Table 6 Colorful Accent 4" w:uiPriority="51"/>
    <w:lsdException w:name="Table Grid 2" w:semiHidden="1" w:unhideWhenUsed="1"/>
    <w:lsdException w:name="Grid Table 6 Colorful Accent 5" w:uiPriority="51"/>
    <w:lsdException w:name="Medium Shading 2 Accent 5" w:uiPriority="64"/>
    <w:lsdException w:name="Medium Shading 2 Accent 6" w:uiPriority="64"/>
    <w:lsdException w:name="List Table 5 Dark Accent 6" w:uiPriority="50"/>
    <w:lsdException w:name="Grid Table 1 Light Accent 6" w:uiPriority="46"/>
    <w:lsdException w:name="Medium List 2 Accent 5" w:uiPriority="66"/>
    <w:lsdException w:name="Medium Grid 2 Accent 1" w:uiPriority="68"/>
    <w:lsdException w:name="Normal Table" w:semiHidden="1" w:unhideWhenUsed="1"/>
    <w:lsdException w:name="List Table 2 Accent 5" w:uiPriority="47"/>
    <w:lsdException w:name="footnote reference" w:semiHidden="1" w:unhideWhenUsed="1"/>
    <w:lsdException w:name="Subtitle" w:qFormat="1"/>
    <w:lsdException w:name="List Table 4 Accent 6" w:uiPriority="49"/>
    <w:lsdException w:name="annotation subject" w:semiHidden="1" w:unhideWhenUsed="1"/>
    <w:lsdException w:name="Light Grid" w:uiPriority="62"/>
    <w:lsdException w:name="No List" w:semiHidden="1" w:unhideWhenUsed="1"/>
    <w:lsdException w:name="Grid Table 2 Accent 5" w:uiPriority="47"/>
    <w:lsdException w:name="Dark List Accent 2" w:uiPriority="70"/>
    <w:lsdException w:name="List Continue" w:semiHidden="1" w:unhideWhenUsed="1"/>
    <w:lsdException w:name="Grid Table 5 Dark Accent 6" w:uiPriority="50"/>
    <w:lsdException w:name="Medium List 2 Accent 6" w:uiPriority="66"/>
    <w:lsdException w:name="List Number 2" w:semiHidden="1" w:unhideWhenUsed="1"/>
    <w:lsdException w:name="Grid Table 1 Light Accent 4" w:uiPriority="46"/>
    <w:lsdException w:name="Colorful Grid" w:uiPriority="73"/>
    <w:lsdException w:name="table of authorities" w:semiHidden="1" w:unhideWhenUsed="1"/>
    <w:lsdException w:name="Block Text" w:semiHidden="1" w:unhideWhenUsed="1"/>
    <w:lsdException w:name="Light Grid Accent 1" w:uiPriority="62"/>
    <w:lsdException w:name="Intense Quote" w:uiPriority="30" w:qFormat="1"/>
    <w:lsdException w:name="Outline List 1" w:semiHidden="1" w:unhideWhenUsed="1"/>
    <w:lsdException w:name="List Table 4 Accent 3" w:uiPriority="49"/>
    <w:lsdException w:name="Normal" w:qFormat="1"/>
    <w:lsdException w:name="Body Text 2" w:semiHidden="1" w:unhideWhenUsed="1"/>
    <w:lsdException w:name="Colorful List Accent 1" w:uiPriority="72"/>
    <w:lsdException w:name="Medium Grid 2 Accent 3" w:uiPriority="68"/>
    <w:lsdException w:name="Plain Table 4" w:uiPriority="44"/>
    <w:lsdException w:name="Table List 8" w:semiHidden="1" w:unhideWhenUsed="1"/>
    <w:lsdException w:name="Medium Grid 1 Accent 5" w:uiPriority="67"/>
    <w:lsdException w:name="Medium Grid 1 Accent 1" w:uiPriority="67"/>
    <w:lsdException w:name="Colorful List Accent 2" w:uiPriority="72"/>
    <w:lsdException w:name="List Bullet 3" w:semiHidden="1" w:unhideWhenUsed="1"/>
    <w:lsdException w:name="Dark List Accent 3" w:uiPriority="70"/>
    <w:lsdException w:name="Placeholder Text" w:uiPriority="99" w:semiHidden="1"/>
    <w:lsdException w:name="Grid Table 3 Accent 3" w:uiPriority="48"/>
    <w:lsdException w:name="toc 8" w:semiHidden="1" w:unhideWhenUsed="1"/>
    <w:lsdException w:name="Grid Table 4" w:uiPriority="49"/>
    <w:lsdException w:name="Colorful Grid Accent 1" w:uiPriority="73"/>
    <w:lsdException w:name="Normal Indent" w:semiHidden="1" w:unhideWhenUsed="1"/>
    <w:lsdException w:name="Medium Grid 2" w:uiPriority="68"/>
    <w:lsdException w:name="Grid Table 6 Colorful Accent 1" w:uiPriority="51"/>
    <w:lsdException w:name="Body Text" w:semiHidden="1" w:unhideWhenUsed="1"/>
    <w:lsdException w:name="Medium Grid 2 Accent 5" w:uiPriority="68"/>
    <w:lsdException w:name="List Table 4 Accent 5" w:uiPriority="49"/>
    <w:lsdException w:name="Table Contemporary" w:semiHidden="1" w:unhideWhenUsed="1"/>
    <w:lsdException w:name="index 7" w:semiHidden="1" w:unhideWhenUsed="1"/>
    <w:lsdException w:name="Table Columns 5" w:semiHidden="1" w:unhideWhenUsed="1"/>
    <w:lsdException w:name="Table Colorful 3" w:semiHidden="1" w:unhideWhenUsed="1"/>
    <w:lsdException w:name="toc 3" w:semiHidden="1" w:unhideWhenUsed="1"/>
    <w:lsdException w:name="Light List Accent 4" w:uiPriority="61"/>
    <w:lsdException w:name="heading 8" w:semiHidden="1" w:unhideWhenUsed="1" w:qFormat="1"/>
    <w:lsdException w:name="Outline List 2" w:semiHidden="1" w:unhideWhenUsed="1"/>
    <w:lsdException w:name="Light Grid Accent 3" w:uiPriority="62"/>
    <w:lsdException w:name="List Table 7 Colorful Accent 2" w:uiPriority="52"/>
    <w:lsdException w:name="Grid Table 6 Colorful Accent 6" w:uiPriority="51"/>
    <w:lsdException w:name="Medium Shading 1 Accent 6" w:uiPriority="63"/>
    <w:lsdException w:name="List Table 5 Dark" w:uiPriority="50"/>
    <w:lsdException w:name="Medium List 2 Accent 2" w:uiPriority="66"/>
    <w:lsdException w:name="Document Map" w:semiHidden="1" w:unhideWhenUsed="1"/>
    <w:lsdException w:name="Body Text Indent 2" w:semiHidden="1" w:unhideWhenUsed="1"/>
    <w:lsdException w:name="Medium Grid 3 Accent 2" w:uiPriority="69"/>
    <w:lsdException w:name="Medium Grid 1 Accent 2" w:uiPriority="67"/>
    <w:lsdException w:name="List Table 2 Accent 3" w:uiPriority="47"/>
    <w:lsdException w:name="FollowedHyperlink" w:semiHidden="1" w:unhideWhenUsed="1"/>
    <w:lsdException w:name="Colorful Shading Accent 2" w:uiPriority="71"/>
    <w:lsdException w:name="Table Colorful 1" w:semiHidden="1" w:unhideWhenUsed="1"/>
    <w:lsdException w:name="line number" w:semiHidden="1" w:unhideWhenUsed="1"/>
    <w:lsdException w:name="Table Columns 2" w:semiHidden="1" w:unhideWhenUsed="1"/>
    <w:lsdException w:name="Light Shading Accent 4" w:uiPriority="60"/>
    <w:lsdException w:name="List Table 4" w:uiPriority="49"/>
    <w:lsdException w:name="Grid Table 5 Dark" w:uiPriority="50"/>
    <w:lsdException w:name="Colorful Shading Accent 6" w:uiPriority="71"/>
    <w:lsdException w:name="Grid Table 6 Colorful Accent 3" w:uiPriority="51"/>
    <w:lsdException w:name="Medium List 2 Accent 4" w:uiPriority="66"/>
    <w:lsdException w:name="Table Subtle 1" w:semiHidden="1" w:unhideWhenUsed="1"/>
    <w:lsdException w:name="Medium List 1 Accent 4" w:uiPriority="65"/>
    <w:lsdException w:name="Table Simple 1" w:semiHidden="1" w:unhideWhenUsed="1"/>
    <w:lsdException w:name="E-mail Signature" w:semiHidden="1" w:unhideWhenUsed="1"/>
    <w:lsdException w:name="Medium Grid 3 Accent 1" w:uiPriority="69"/>
    <w:lsdException w:name="List Table 7 Colorful Accent 6" w:uiPriority="52"/>
    <w:lsdException w:name="caption" w:semiHidden="1" w:unhideWhenUsed="1" w:qFormat="1"/>
    <w:lsdException w:name="Grid Table 2" w:uiPriority="47"/>
    <w:lsdException w:name="List Table 7 Colorful Accent 5" w:uiPriority="52"/>
    <w:lsdException w:name="Medium Grid 1 Accent 4" w:uiPriority="67"/>
    <w:lsdException w:name="toc 2" w:semiHidden="1" w:unhideWhenUsed="1"/>
    <w:lsdException w:name="Table Web 3" w:semiHidden="1" w:unhideWhenUsed="1"/>
    <w:lsdException w:name="Table Columns 1" w:semiHidden="1" w:unhideWhenUsed="1"/>
    <w:lsdException w:name="HTML Top of Form" w:semiHidden="1" w:unhideWhenUsed="1"/>
    <w:lsdException w:name="Table Classic 3" w:semiHidden="1" w:unhideWhenUsed="1"/>
    <w:lsdException w:name="Signature" w:semiHidden="1" w:unhideWhenUsed="1"/>
    <w:lsdException w:name="List Table 4 Accent 4" w:uiPriority="49"/>
    <w:lsdException w:name="List Bullet 5" w:semiHidden="1" w:unhideWhenUsed="1"/>
    <w:lsdException w:name="List Table 3 Accent 4" w:uiPriority="48"/>
    <w:lsdException w:name="index 4" w:semiHidden="1" w:unhideWhenUsed="1"/>
    <w:lsdException w:name="Table Simple 3" w:semiHidden="1" w:unhideWhenUsed="1"/>
    <w:lsdException w:name="List Paragraph" w:uiPriority="34" w:qFormat="1"/>
    <w:lsdException w:name="Colorful Shading Accent 3" w:uiPriority="71"/>
    <w:lsdException w:name="Grid Table 5 Dark Accent 5" w:uiPriority="50"/>
    <w:lsdException w:name="List" w:semiHidden="1" w:unhideWhenUsed="1"/>
    <w:lsdException w:name="Medium List 1 Accent 3" w:uiPriority="65"/>
    <w:lsdException w:name="Table Classic 4" w:semiHidden="1" w:unhideWhenUsed="1"/>
    <w:lsdException w:name="endnote reference" w:semiHidden="1" w:unhideWhenUsed="1"/>
    <w:lsdException w:name="Table Grid 5" w:semiHidden="1" w:unhideWhenUsed="1"/>
    <w:lsdException w:name="List Table 7 Colorful Accent 4" w:uiPriority="52"/>
    <w:lsdException w:name="Colorful Grid Accent 4" w:uiPriority="73"/>
    <w:lsdException w:name="table of figures" w:semiHidden="1" w:unhideWhenUsed="1"/>
    <w:lsdException w:name="Grid Table 4 Accent 6" w:uiPriority="49"/>
    <w:lsdException w:name="Colorful List Accent 3" w:uiPriority="72"/>
    <w:lsdException w:name="Body Text Indent" w:semiHidden="1" w:unhideWhenUsed="1"/>
    <w:lsdException w:name="Light Grid Accent 6" w:uiPriority="62"/>
    <w:lsdException w:name="Dark List Accent 6" w:uiPriority="70"/>
    <w:lsdException w:name="Medium List 1 Accent 1" w:uiPriority="65"/>
    <w:lsdException w:name="Table Subtle 2" w:semiHidden="1" w:unhideWhenUsed="1"/>
    <w:lsdException w:name="heading 5" w:qFormat="1"/>
    <w:lsdException w:name="Grid Table 1 Light Accent 5" w:uiPriority="46"/>
    <w:lsdException w:name="Table Classic 2" w:semiHidden="1" w:unhideWhenUsed="1"/>
    <w:lsdException w:name="Light Grid Accent 2" w:uiPriority="62"/>
    <w:lsdException w:name="Grid Table 2 Accent 6" w:uiPriority="47"/>
    <w:lsdException w:name="heading 3" w:qFormat="1"/>
    <w:lsdException w:name="Light Shading Accent 1" w:uiPriority="60"/>
    <w:lsdException w:name="Table List 5" w:semiHidden="1" w:unhideWhenUsed="1"/>
    <w:lsdException w:name="Colorful Shading Accent 4" w:uiPriority="71"/>
    <w:lsdException w:name="Grid Table 3 Accent 4" w:uiPriority="48"/>
    <w:lsdException w:name="Normal (Web)" w:semiHidden="1" w:unhideWhenUsed="1"/>
    <w:lsdException w:name="List Table 1 Light Accent 1" w:uiPriority="46"/>
    <w:lsdException w:name="index 6" w:semiHidden="1" w:unhideWhenUsed="1"/>
    <w:lsdException w:name="Grid Table 4 Accent 3" w:uiPriority="49"/>
    <w:lsdException w:name="Dark List Accent 5" w:uiPriority="70"/>
    <w:lsdException w:name="heading 2" w:qFormat="1"/>
    <w:lsdException w:name="Light Shading Accent 6" w:uiPriority="60"/>
    <w:lsdException w:name="Body Text First Indent 2" w:semiHidden="1" w:unhideWhenUsed="1"/>
    <w:lsdException w:name="List Table 5 Dark Accent 4" w:uiPriority="50"/>
    <w:lsdException w:name="Light List Accent 2" w:uiPriority="61"/>
    <w:lsdException w:name="Medium Shading 1 Accent 3" w:uiPriority="63"/>
    <w:lsdException w:name="Medium Shading 2 Accent 2" w:uiPriority="64"/>
    <w:lsdException w:name="Medium Shading 2 Accent 3" w:uiPriority="64"/>
    <w:lsdException w:name="Light List Accent 1" w:uiPriority="61"/>
    <w:lsdException w:name="List Bullet" w:semiHidden="1" w:unhideWhenUsed="1"/>
    <w:lsdException w:name="Dark List Accent 1" w:uiPriority="70"/>
    <w:lsdException w:name="Revision" w:uiPriority="99" w:semiHidden="1"/>
    <w:lsdException w:name="Light Shading Accent 5" w:uiPriority="60"/>
    <w:lsdException w:name="toc 6" w:semiHidden="1" w:unhideWhenUsed="1"/>
    <w:lsdException w:name="Medium List 2 Accent 3" w:uiPriority="66"/>
    <w:lsdException w:name="Grid Table 2 Accent 1" w:uiPriority="47"/>
    <w:lsdException w:name="List Table 2" w:uiPriority="47"/>
    <w:lsdException w:name="Body Text 3" w:semiHidden="1" w:unhideWhenUsed="1"/>
    <w:lsdException w:name="List Table 1 Light Accent 6" w:uiPriority="46"/>
    <w:lsdException w:name="Subtle Reference" w:uiPriority="31" w:qFormat="1"/>
    <w:lsdException w:name="Plain Text" w:semiHidden="1" w:unhideWhenUsed="1"/>
    <w:lsdException w:name="Intense Reference" w:uiPriority="32" w:qFormat="1"/>
    <w:lsdException w:name="List Table 6 Colorful Accent 1" w:uiPriority="51"/>
    <w:lsdException w:name="List Table 6 Colorful Accent 5" w:uiPriority="51"/>
    <w:lsdException w:name="List Bullet 4" w:semiHidden="1" w:unhideWhenUsed="1"/>
    <w:lsdException w:name="heading 6" w:semiHidden="1" w:unhideWhenUsed="1" w:qFormat="1"/>
    <w:lsdException w:name="List Bullet 2" w:semiHidden="1" w:unhideWhenUsed="1"/>
    <w:lsdException w:name="List Number 4" w:semiHidden="1" w:unhideWhenUsed="1"/>
    <w:lsdException w:name="List Table 4 Accent 2" w:uiPriority="49"/>
    <w:lsdException w:name="Grid Table 6 Colorful Accent 2" w:uiPriority="51"/>
    <w:lsdException w:name="Medium Shading 2 Accent 1" w:uiPriority="64"/>
    <w:lsdException w:name="Table 3D effects 1" w:semiHidden="1" w:unhideWhenUsed="1"/>
    <w:lsdException w:name="Default Paragraph Font" w:semiHidden="1" w:unhideWhenUsed="1"/>
    <w:lsdException w:name="TOC Heading" w:uiPriority="39" w:semiHidden="1" w:unhideWhenUsed="1" w:qFormat="1"/>
    <w:lsdException w:name="Grid Table 3 Accent 2" w:uiPriority="48"/>
    <w:lsdException w:name="Hyperlink" w:uiPriority="99" w:semiHidden="1" w:unhideWhenUsed="1"/>
    <w:lsdException w:name="footer" w:uiPriority="99" w:semiHidden="1" w:unhideWhenUsed="1"/>
    <w:lsdException w:name="Table List 7" w:semiHidden="1" w:unhideWhenUsed="1"/>
    <w:lsdException w:name="List Continue 4" w:semiHidden="1" w:unhideWhenUsed="1"/>
    <w:lsdException w:name="macro" w:semiHidden="1" w:unhideWhenUsed="1"/>
    <w:lsdException w:name="List Table 7 Colorful" w:uiPriority="52"/>
    <w:lsdException w:name="toc 9" w:semiHidden="1" w:unhideWhenUsed="1"/>
    <w:lsdException w:name="List 3" w:semiHidden="1" w:unhideWhenUsed="1"/>
    <w:lsdException w:name="heading 7" w:semiHidden="1" w:unhideWhenUsed="1" w:qFormat="1"/>
  </w:latentStyles>
  <w:style w:type="character" w:styleId="000023" w:customStyle="1">
    <w:name w:val="批注主题 字符"/>
    <w:basedOn w:val="000021"/>
    <w:link w:val="000022"/>
    <w:rsid w:val="00540C9A"/>
    <w:rPr>
      <w:b w:val="1"/>
      <w:bCs w:val="1"/>
      <w:kern w:val="2"/>
      <w:sz w:val="21"/>
      <w:szCs w:val="24"/>
    </w:rPr>
  </w:style>
  <w:style w:type="paragraph" w:styleId="000011">
    <w:name w:val="heading 4"/>
    <w:basedOn w:val="00000d"/>
    <w:next w:val="00000d"/>
    <w:qFormat w:val="1"/>
    <w:pPr>
      <w:keepNext w:val="1"/>
      <w:spacing w:line="0" w:lineRule="atLeast"/>
      <w:ind w:left="-1"/>
      <w:jc w:val="center"/>
      <w:outlineLvl w:val="3"/>
    </w:pPr>
    <w:rPr>
      <w:rFonts w:ascii="Arial" w:hAnsi="Arial" w:cs="Arial"/>
      <w:b w:val="1"/>
      <w:bCs w:val="1"/>
      <w:sz w:val="24"/>
    </w:rPr>
  </w:style>
  <w:style w:type="paragraph" w:styleId="00001f" w:customStyle="1">
    <w:name w:val="Standard"/>
    <w:rsid w:val="00996CF9"/>
    <w:pPr>
      <w:widowControl w:val="0"/>
      <w:suppressAutoHyphens w:val="1"/>
      <w:autoSpaceDN w:val="0"/>
      <w:jc w:val="both"/>
      <w:textAlignment w:val="baseline"/>
    </w:pPr>
    <w:rPr>
      <w:rFonts w:eastAsia="宋体"/>
      <w:kern w:val="3"/>
      <w:sz w:val="21"/>
      <w:szCs w:val="24"/>
    </w:rPr>
  </w:style>
  <w:style w:type="paragraph" w:styleId="00001e">
    <w:name w:val="Balloon Text"/>
    <w:basedOn w:val="00000d"/>
    <w:semiHidden w:val="1"/>
    <w:rPr>
      <w:sz w:val="18"/>
      <w:szCs w:val="18"/>
    </w:rPr>
  </w:style>
  <w:style w:type="paragraph" w:styleId="00000d" w:default="1">
    <w:name w:val="Normal"/>
    <w:qFormat w:val="1"/>
    <w:rsid w:val="00282D59"/>
    <w:pPr>
      <w:widowControl w:val="0"/>
      <w:jc w:val="both"/>
    </w:pPr>
    <w:rPr>
      <w:kern w:val="2"/>
      <w:sz w:val="21"/>
      <w:szCs w:val="24"/>
    </w:rPr>
  </w:style>
  <w:style w:type="paragraph" w:styleId="000017">
    <w:name w:val="header"/>
    <w:basedOn w:val="00000d"/>
    <w:link w:val="000018"/>
    <w:pPr>
      <w:pBdr>
        <w:bottom w:val="single" w:color="auto" w:sz="6" w:space="1"/>
      </w:pBdr>
      <w:tabs>
        <w:tab w:val="center" w:pos="4153"/>
        <w:tab w:val="right" w:pos="8306"/>
      </w:tabs>
      <w:snapToGrid w:val="0"/>
      <w:jc w:val="center"/>
    </w:pPr>
    <w:rPr>
      <w:sz w:val="18"/>
      <w:szCs w:val="18"/>
    </w:rPr>
  </w:style>
  <w:style w:type="paragraph" w:styleId="00000e">
    <w:name w:val="heading 1"/>
    <w:basedOn w:val="00000d"/>
    <w:next w:val="00000d"/>
    <w:qFormat w:val="1"/>
    <w:pPr>
      <w:keepNext w:val="1"/>
      <w:outlineLvl w:val="0"/>
    </w:pPr>
    <w:rPr>
      <w:b w:val="1"/>
      <w:bCs w:val="1"/>
      <w:sz w:val="24"/>
    </w:rPr>
  </w:style>
  <w:style w:type="paragraph" w:styleId="000022">
    <w:name w:val="annotation subject"/>
    <w:basedOn w:val="000002"/>
    <w:next w:val="000002"/>
    <w:link w:val="000023"/>
    <w:rsid w:val="00540C9A"/>
    <w:rPr>
      <w:b w:val="1"/>
      <w:bCs w:val="1"/>
    </w:rPr>
  </w:style>
  <w:style w:type="paragraph" w:styleId="000012">
    <w:name w:val="heading 5"/>
    <w:basedOn w:val="00000d"/>
    <w:next w:val="00000d"/>
    <w:qFormat w:val="1"/>
    <w:pPr>
      <w:keepNext w:val="1"/>
      <w:jc w:val="center"/>
      <w:outlineLvl w:val="4"/>
    </w:pPr>
    <w:rPr>
      <w:b w:val="1"/>
      <w:bCs w:val="1"/>
      <w:sz w:val="24"/>
    </w:rPr>
  </w:style>
  <w:style w:type="paragraph" w:styleId="00001d">
    <w:name w:val="Body Text Indent"/>
    <w:basedOn w:val="00000d"/>
    <w:pPr>
      <w:spacing w:line="0" w:lineRule="atLeast"/>
      <w:ind w:left="-722" w:leftChars="-344"/>
    </w:pPr>
    <w:rPr>
      <w:rFonts w:ascii="Arial" w:hAnsi="Arial" w:cs="Arial"/>
      <w:sz w:val="20"/>
    </w:rPr>
  </w:style>
  <w:style w:type="character" w:styleId="000003">
    <w:name w:val="annotation reference"/>
    <w:basedOn w:val="000014"/>
    <w:rsid w:val="00540C9A"/>
    <w:rPr>
      <w:sz w:val="21"/>
      <w:szCs w:val="21"/>
    </w:rPr>
  </w:style>
  <w:style w:type="character" w:styleId="000018" w:customStyle="1">
    <w:name w:val="页眉 字符"/>
    <w:basedOn w:val="000014"/>
    <w:link w:val="000017"/>
    <w:rsid w:val="00BD247A"/>
    <w:rPr>
      <w:kern w:val="2"/>
      <w:sz w:val="18"/>
      <w:szCs w:val="18"/>
    </w:rPr>
  </w:style>
  <w:style w:type="character" w:styleId="00001a" w:customStyle="1">
    <w:name w:val="页脚 字符"/>
    <w:basedOn w:val="000014"/>
    <w:link w:val="000019"/>
    <w:uiPriority w:val="99"/>
    <w:rsid w:val="000336C4"/>
    <w:rPr>
      <w:kern w:val="2"/>
      <w:sz w:val="18"/>
      <w:szCs w:val="18"/>
    </w:rPr>
  </w:style>
  <w:style w:type="paragraph" w:styleId="000002">
    <w:name w:val="annotation text"/>
    <w:basedOn w:val="00000d"/>
    <w:link w:val="000021"/>
    <w:rsid w:val="00540C9A"/>
    <w:pPr>
      <w:jc w:val="left"/>
    </w:pPr>
  </w:style>
  <w:style w:type="character" w:styleId="000021" w:customStyle="1">
    <w:name w:val="批注文字 字符"/>
    <w:basedOn w:val="000014"/>
    <w:link w:val="000002"/>
    <w:rsid w:val="00540C9A"/>
    <w:rPr>
      <w:kern w:val="2"/>
      <w:sz w:val="21"/>
      <w:szCs w:val="24"/>
    </w:rPr>
  </w:style>
  <w:style w:type="paragraph" w:styleId="000010">
    <w:name w:val="heading 3"/>
    <w:basedOn w:val="00000d"/>
    <w:next w:val="00000d"/>
    <w:qFormat w:val="1"/>
    <w:pPr>
      <w:keepNext w:val="1"/>
      <w:outlineLvl w:val="2"/>
    </w:pPr>
    <w:rPr>
      <w:b w:val="1"/>
      <w:bCs w:val="1"/>
      <w:sz w:val="18"/>
    </w:rPr>
  </w:style>
  <w:style w:type="table" w:styleId="000015" w:default="1">
    <w:name w:val="Normal Table"/>
    <w:uiPriority w:val="99"/>
    <w:semiHidden w:val="1"/>
    <w:unhideWhenUsed w:val="1"/>
    <w:tblPr>
      <w:tblInd w:w="0" w:type="dxa"/>
      <w:tblCellMar>
        <w:top w:w="0" w:type="dxa"/>
        <w:left w:w="108" w:type="dxa"/>
        <w:bottom w:w="0" w:type="dxa"/>
        <w:right w:w="108" w:type="dxa"/>
      </w:tblCellMar>
    </w:tblPr>
  </w:style>
  <w:style w:type="paragraph" w:styleId="000019">
    <w:name w:val="footer"/>
    <w:basedOn w:val="00000d"/>
    <w:link w:val="00001a"/>
    <w:uiPriority w:val="99"/>
    <w:pPr>
      <w:tabs>
        <w:tab w:val="center" w:pos="4153"/>
        <w:tab w:val="right" w:pos="8306"/>
      </w:tabs>
      <w:snapToGrid w:val="0"/>
      <w:jc w:val="left"/>
    </w:pPr>
    <w:rPr>
      <w:sz w:val="18"/>
      <w:szCs w:val="18"/>
    </w:rPr>
  </w:style>
  <w:style w:type="paragraph" w:styleId="00001c">
    <w:name w:val="Body Text"/>
    <w:basedOn w:val="00000d"/>
    <w:rPr>
      <w:b w:val="1"/>
      <w:bCs w:val="1"/>
      <w:sz w:val="18"/>
    </w:rPr>
  </w:style>
  <w:style w:type="paragraph" w:styleId="000013">
    <w:name w:val="heading 8"/>
    <w:basedOn w:val="00000d"/>
    <w:next w:val="00000d"/>
    <w:qFormat w:val="1"/>
    <w:pPr>
      <w:keepNext w:val="1"/>
      <w:ind w:left="147" w:leftChars="70" w:right="-874" w:rightChars="-416"/>
      <w:outlineLvl w:val="7"/>
    </w:pPr>
    <w:rPr>
      <w:b w:val="1"/>
      <w:bCs w:val="1"/>
      <w:sz w:val="24"/>
    </w:rPr>
  </w:style>
  <w:style w:type="paragraph" w:styleId="00000f">
    <w:name w:val="heading 2"/>
    <w:basedOn w:val="00000d"/>
    <w:next w:val="00000d"/>
    <w:qFormat w:val="1"/>
    <w:pPr>
      <w:keepNext w:val="1"/>
      <w:spacing w:line="0" w:lineRule="atLeast"/>
      <w:ind w:left="-722" w:leftChars="-344"/>
      <w:jc w:val="center"/>
      <w:outlineLvl w:val="1"/>
    </w:pPr>
    <w:rPr>
      <w:rFonts w:ascii="Arial" w:hAnsi="Arial" w:cs="Arial"/>
      <w:b w:val="1"/>
      <w:bCs w:val="1"/>
      <w:sz w:val="24"/>
    </w:rPr>
  </w:style>
  <w:style w:type="character" w:styleId="000014" w:default="1">
    <w:name w:val="Default Paragraph Font"/>
    <w:uiPriority w:val="1"/>
    <w:semiHidden w:val="1"/>
    <w:unhideWhenUsed w:val="1"/>
  </w:style>
  <w:style w:type="character" w:styleId="000024">
    <w:name w:val="Hyperlink"/>
    <w:basedOn w:val="000014"/>
    <w:uiPriority w:val="99"/>
    <w:unhideWhenUsed w:val="1"/>
    <w:rsid w:val="00540C9A"/>
    <w:rPr>
      <w:color w:val="0563C1" w:themeColor="hyperlink"/>
      <w:u w:val="single"/>
    </w:rPr>
  </w:style>
  <w:style w:type="numbering" w:styleId="000016" w:default="1">
    <w:name w:val="No List"/>
    <w:uiPriority w:val="99"/>
    <w:semiHidden w:val="1"/>
    <w:unhideWhenUsed w:val="1"/>
  </w:style>
  <w:style w:type="character" w:styleId="00001b">
    <w:name w:val="page number"/>
    <w:basedOn w:val="000014"/>
  </w:style>
  <w:style w:type="paragraph" w:styleId="000020">
    <w:name w:val="List Paragraph"/>
    <w:basedOn w:val="00000d"/>
    <w:uiPriority w:val="34"/>
    <w:qFormat w:val="1"/>
    <w:rsid w:val="000727AA"/>
    <w:pPr>
      <w:ind w:firstLine="420" w:firstLineChars="200"/>
    </w:pPr>
  </w:style>
</w:styles>
</file>

<file path=word/_rels/document.xml.rels><?xml version="1.0" encoding="UTF-8" standalone="yes"?><Relationships xmlns="http://schemas.openxmlformats.org/package/2006/relationships"><Relationship Id="rId9" Type="http://schemas.openxmlformats.org/officeDocument/2006/relationships/footer" Target="footer1.xml" /><Relationship Id="rId8" Type="http://schemas.openxmlformats.org/officeDocument/2006/relationships/header" Target="header1.xml" /><Relationship Id="rId7" Type="http://schemas.openxmlformats.org/officeDocument/2006/relationships/comments" Target="comments.xml" /><Relationship Id="rId5" Type="http://schemas.openxmlformats.org/officeDocument/2006/relationships/theme" Target="theme/theme1.xml" /><Relationship Id="rId3" Type="http://schemas.openxmlformats.org/officeDocument/2006/relationships/endnotes" Target="endnotes.xml" /><Relationship Id="rId4" Type="http://schemas.openxmlformats.org/officeDocument/2006/relationships/fontTable" Target="fontTable.xml" /><Relationship Id="rId2" Type="http://schemas.openxmlformats.org/officeDocument/2006/relationships/footnotes" Target="footnotes.xml" /><Relationship Id="rId6" Type="http://schemas.openxmlformats.org/officeDocument/2006/relationships/numbering" Target="numbering.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dc="http://purl.org/dc/elements/1.1/" xmlns:cp="http://schemas.openxmlformats.org/package/2006/metadata/core-properties">
  <dcterms:created xsi:type="dcterms:W3CDTF">2026-09-13T12:04:39Z</dcterms:created>
  <dcterms:modified xsi:type="dcterms:W3CDTF">2026-09-13T12:04:39Z</dcterms:modified>
</cp:coreProperties>
</file>