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E02DC6">
      <w:pPr>
        <w:pStyle w:val="2"/>
        <w:keepNext w:val="0"/>
        <w:keepLines w:val="0"/>
        <w:widowControl/>
        <w:suppressLineNumbers w:val="0"/>
        <w:jc w:val="both"/>
        <w:outlineLvl w:val="9"/>
      </w:pPr>
      <w:bookmarkStart w:id="0" w:name="_Toc7590"/>
      <w:bookmarkStart w:id="1" w:name="_Toc7370"/>
      <w:bookmarkStart w:id="2" w:name="_Toc28077"/>
    </w:p>
    <w:bookmarkEnd w:id="0"/>
    <w:p w14:paraId="42EDB1B0">
      <w:pPr>
        <w:pStyle w:val="2"/>
        <w:keepNext w:val="0"/>
        <w:keepLines w:val="0"/>
        <w:widowControl/>
        <w:suppressLineNumbers w:val="0"/>
        <w:jc w:val="center"/>
        <w:rPr>
          <w:rFonts w:hint="default" w:eastAsia="宋体"/>
          <w:lang w:val="en-US" w:eastAsia="zh-CN"/>
        </w:rPr>
      </w:pPr>
      <w:bookmarkStart w:id="3" w:name="_Toc1484"/>
      <w:bookmarkStart w:id="4" w:name="_Toc18638"/>
      <w:bookmarkStart w:id="5" w:name="_Toc14329"/>
      <w:bookmarkStart w:id="6" w:name="_Toc276"/>
      <w:r>
        <w:rPr>
          <w:rFonts w:hint="eastAsia"/>
          <w:lang w:val="en-US" w:eastAsia="zh-CN"/>
        </w:rPr>
        <w:t>TikTracker云平台V1.0</w:t>
      </w:r>
      <w:bookmarkEnd w:id="1"/>
      <w:bookmarkEnd w:id="2"/>
      <w:bookmarkEnd w:id="3"/>
      <w:bookmarkEnd w:id="4"/>
      <w:bookmarkEnd w:id="5"/>
      <w:bookmarkEnd w:id="6"/>
    </w:p>
    <w:p w14:paraId="412DEBE1"/>
    <w:p w14:paraId="39404CFC"/>
    <w:p w14:paraId="7843DD52"/>
    <w:p w14:paraId="003AC2DA"/>
    <w:p w14:paraId="1EDDE465"/>
    <w:p w14:paraId="73698719"/>
    <w:p w14:paraId="5EF50CF3"/>
    <w:p w14:paraId="0946E6F7"/>
    <w:p w14:paraId="22CB6053">
      <w:pPr>
        <w:pStyle w:val="2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  <w:bookmarkStart w:id="7" w:name="_Toc16588"/>
      <w:bookmarkStart w:id="8" w:name="_Toc786"/>
      <w:bookmarkStart w:id="9" w:name="_Toc16989"/>
      <w:bookmarkStart w:id="10" w:name="_Toc13937"/>
      <w:bookmarkStart w:id="11" w:name="_Toc15634"/>
      <w:bookmarkStart w:id="12" w:name="_Toc19978"/>
      <w:bookmarkStart w:id="13" w:name="_Toc26844"/>
      <w:r>
        <w:rPr>
          <w:sz w:val="32"/>
          <w:szCs w:val="32"/>
        </w:rPr>
        <w:t>用户操作手册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6E7A3A3B"/>
    <w:p w14:paraId="11B0872B"/>
    <w:p w14:paraId="5F3E035A"/>
    <w:p w14:paraId="4ACAB07A"/>
    <w:p w14:paraId="5E94E37A"/>
    <w:p w14:paraId="7E445A4A"/>
    <w:p w14:paraId="51BFDAEA"/>
    <w:p w14:paraId="4951E9D5"/>
    <w:p w14:paraId="48D46528"/>
    <w:p w14:paraId="4E761FDA"/>
    <w:p w14:paraId="242257E2">
      <w:pPr>
        <w:jc w:val="center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bookmarkStart w:id="14" w:name="_Toc24525"/>
      <w:bookmarkStart w:id="15" w:name="_Toc4956"/>
      <w:bookmarkStart w:id="16" w:name="_Toc7575"/>
      <w:r>
        <w:rPr>
          <w:rFonts w:hint="eastAsia"/>
          <w:b/>
          <w:bCs/>
          <w:sz w:val="32"/>
          <w:szCs w:val="32"/>
          <w:lang w:val="en-US" w:eastAsia="zh-CN"/>
        </w:rPr>
        <w:t>厦门佰增科技有限公司</w:t>
      </w:r>
      <w:bookmarkEnd w:id="14"/>
      <w:bookmarkEnd w:id="15"/>
      <w:bookmarkEnd w:id="16"/>
    </w:p>
    <w:p w14:paraId="7078246A">
      <w:pPr>
        <w:ind w:left="3000" w:leftChars="0" w:firstLine="50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2024年11月</w:t>
      </w:r>
    </w:p>
    <w:p w14:paraId="1F9B97ED"/>
    <w:p w14:paraId="35A14C64"/>
    <w:p w14:paraId="54EAE0AD"/>
    <w:p w14:paraId="5A88A512"/>
    <w:p w14:paraId="09DFE11B"/>
    <w:p w14:paraId="0D8AF278"/>
    <w:p w14:paraId="0637B063"/>
    <w:p w14:paraId="70FAAB7A"/>
    <w:p w14:paraId="1173B380"/>
    <w:p w14:paraId="67BE8568"/>
    <w:p w14:paraId="6EB947EA"/>
    <w:p w14:paraId="38C620AE"/>
    <w:p w14:paraId="64133DE2"/>
    <w:p w14:paraId="3463F83E"/>
    <w:p w14:paraId="08D217B7"/>
    <w:p w14:paraId="7AF3CB87"/>
    <w:p w14:paraId="3B523C2D"/>
    <w:p w14:paraId="77D1BD5A"/>
    <w:p w14:paraId="3DBFCA2C"/>
    <w:p w14:paraId="6D12D6A7"/>
    <w:p w14:paraId="09011505">
      <w:pPr>
        <w:spacing w:before="65" w:line="231" w:lineRule="auto"/>
        <w:ind w:left="4085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17" w:name="_Toc12599"/>
      <w:r>
        <w:rPr>
          <w:rFonts w:hint="eastAsia" w:asciiTheme="minorEastAsia" w:hAnsiTheme="minorEastAsia" w:eastAsiaTheme="minorEastAsia" w:cstheme="minorEastAsia"/>
          <w:b/>
          <w:bCs/>
          <w:spacing w:val="5"/>
          <w:sz w:val="21"/>
          <w:szCs w:val="21"/>
        </w:rPr>
        <w:t>版本记录</w:t>
      </w:r>
      <w:bookmarkEnd w:id="17"/>
    </w:p>
    <w:p w14:paraId="62D25857">
      <w:pPr>
        <w:spacing w:line="157" w:lineRule="exac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tbl>
      <w:tblPr>
        <w:tblStyle w:val="22"/>
        <w:tblW w:w="7710" w:type="dxa"/>
        <w:tblInd w:w="3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1"/>
        <w:gridCol w:w="3593"/>
        <w:gridCol w:w="1831"/>
        <w:gridCol w:w="1445"/>
      </w:tblGrid>
      <w:tr w14:paraId="72C3F0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841" w:type="dxa"/>
            <w:vAlign w:val="top"/>
          </w:tcPr>
          <w:p w14:paraId="03B5422E">
            <w:pPr>
              <w:spacing w:before="112" w:line="231" w:lineRule="auto"/>
              <w:ind w:left="106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4"/>
                <w:sz w:val="21"/>
                <w:szCs w:val="21"/>
              </w:rPr>
              <w:t>版本号</w:t>
            </w:r>
          </w:p>
        </w:tc>
        <w:tc>
          <w:tcPr>
            <w:tcW w:w="3593" w:type="dxa"/>
            <w:vAlign w:val="top"/>
          </w:tcPr>
          <w:p w14:paraId="42D6F216">
            <w:pPr>
              <w:spacing w:before="112" w:line="231" w:lineRule="auto"/>
              <w:ind w:left="1377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5"/>
                <w:sz w:val="21"/>
                <w:szCs w:val="21"/>
              </w:rPr>
              <w:t>版本描述</w:t>
            </w:r>
          </w:p>
        </w:tc>
        <w:tc>
          <w:tcPr>
            <w:tcW w:w="1831" w:type="dxa"/>
            <w:vAlign w:val="top"/>
          </w:tcPr>
          <w:p w14:paraId="0D66E479">
            <w:pPr>
              <w:spacing w:before="112" w:line="232" w:lineRule="auto"/>
              <w:ind w:left="57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3"/>
                <w:sz w:val="21"/>
                <w:szCs w:val="21"/>
              </w:rPr>
              <w:t>责任人</w:t>
            </w:r>
          </w:p>
        </w:tc>
        <w:tc>
          <w:tcPr>
            <w:tcW w:w="1445" w:type="dxa"/>
            <w:vAlign w:val="top"/>
          </w:tcPr>
          <w:p w14:paraId="647A8C54">
            <w:pPr>
              <w:spacing w:before="112" w:line="231" w:lineRule="auto"/>
              <w:ind w:left="309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pacing w:val="5"/>
                <w:sz w:val="21"/>
                <w:szCs w:val="21"/>
              </w:rPr>
              <w:t>修订日期</w:t>
            </w:r>
          </w:p>
        </w:tc>
      </w:tr>
      <w:tr w14:paraId="659352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841" w:type="dxa"/>
            <w:vAlign w:val="top"/>
          </w:tcPr>
          <w:p w14:paraId="26F2B281">
            <w:pPr>
              <w:spacing w:before="143" w:line="187" w:lineRule="auto"/>
              <w:ind w:left="275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4"/>
                <w:sz w:val="21"/>
                <w:szCs w:val="21"/>
              </w:rPr>
              <w:t>1.0</w:t>
            </w:r>
          </w:p>
        </w:tc>
        <w:tc>
          <w:tcPr>
            <w:tcW w:w="3593" w:type="dxa"/>
            <w:vAlign w:val="top"/>
          </w:tcPr>
          <w:p w14:paraId="5D5BC20D">
            <w:pPr>
              <w:spacing w:before="108" w:line="232" w:lineRule="auto"/>
              <w:ind w:left="201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2"/>
                <w:sz w:val="21"/>
                <w:szCs w:val="21"/>
              </w:rPr>
              <w:t>初稿</w:t>
            </w:r>
          </w:p>
        </w:tc>
        <w:tc>
          <w:tcPr>
            <w:tcW w:w="1831" w:type="dxa"/>
            <w:vAlign w:val="top"/>
          </w:tcPr>
          <w:p w14:paraId="70B64B3A">
            <w:pPr>
              <w:spacing w:before="108" w:line="232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林修同</w:t>
            </w:r>
          </w:p>
        </w:tc>
        <w:tc>
          <w:tcPr>
            <w:tcW w:w="1445" w:type="dxa"/>
            <w:vAlign w:val="top"/>
          </w:tcPr>
          <w:p w14:paraId="30851D65">
            <w:pPr>
              <w:spacing w:before="143" w:line="187" w:lineRule="auto"/>
              <w:ind w:left="63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4"/>
                <w:sz w:val="21"/>
                <w:szCs w:val="21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pacing w:val="4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pacing w:val="4"/>
                <w:sz w:val="21"/>
                <w:szCs w:val="21"/>
              </w:rPr>
              <w:t>-1</w:t>
            </w:r>
            <w:r>
              <w:rPr>
                <w:rFonts w:hint="eastAsia" w:asciiTheme="minorEastAsia" w:hAnsiTheme="minorEastAsia" w:eastAsiaTheme="minorEastAsia" w:cstheme="minorEastAsia"/>
                <w:spacing w:val="4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pacing w:val="4"/>
                <w:sz w:val="21"/>
                <w:szCs w:val="21"/>
              </w:rPr>
              <w:t>-0</w:t>
            </w:r>
            <w:r>
              <w:rPr>
                <w:rFonts w:hint="eastAsia" w:asciiTheme="minorEastAsia" w:hAnsiTheme="minorEastAsia" w:eastAsiaTheme="minorEastAsia" w:cstheme="minorEastAsia"/>
                <w:spacing w:val="4"/>
                <w:sz w:val="21"/>
                <w:szCs w:val="21"/>
                <w:lang w:val="en-US" w:eastAsia="zh-CN"/>
              </w:rPr>
              <w:t>4</w:t>
            </w:r>
          </w:p>
        </w:tc>
      </w:tr>
      <w:tr w14:paraId="5C596B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841" w:type="dxa"/>
            <w:vAlign w:val="top"/>
          </w:tcPr>
          <w:p w14:paraId="7F3FA803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3593" w:type="dxa"/>
            <w:vAlign w:val="top"/>
          </w:tcPr>
          <w:p w14:paraId="72B1E839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831" w:type="dxa"/>
            <w:vAlign w:val="top"/>
          </w:tcPr>
          <w:p w14:paraId="1EAE0A94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45" w:type="dxa"/>
            <w:vAlign w:val="top"/>
          </w:tcPr>
          <w:p w14:paraId="0B047688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 w14:paraId="336F28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841" w:type="dxa"/>
            <w:vAlign w:val="top"/>
          </w:tcPr>
          <w:p w14:paraId="79542A1C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3593" w:type="dxa"/>
            <w:vAlign w:val="top"/>
          </w:tcPr>
          <w:p w14:paraId="4C58FA9F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831" w:type="dxa"/>
            <w:vAlign w:val="top"/>
          </w:tcPr>
          <w:p w14:paraId="458B598C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45" w:type="dxa"/>
            <w:vAlign w:val="top"/>
          </w:tcPr>
          <w:p w14:paraId="670F4146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 w14:paraId="730C44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841" w:type="dxa"/>
            <w:vAlign w:val="top"/>
          </w:tcPr>
          <w:p w14:paraId="68DD0021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3593" w:type="dxa"/>
            <w:vAlign w:val="top"/>
          </w:tcPr>
          <w:p w14:paraId="3459E71A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831" w:type="dxa"/>
            <w:vAlign w:val="top"/>
          </w:tcPr>
          <w:p w14:paraId="5C8A0A2D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45" w:type="dxa"/>
            <w:vAlign w:val="top"/>
          </w:tcPr>
          <w:p w14:paraId="3F40971C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 w14:paraId="411E65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841" w:type="dxa"/>
            <w:vAlign w:val="top"/>
          </w:tcPr>
          <w:p w14:paraId="682B9C1D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3593" w:type="dxa"/>
            <w:vAlign w:val="top"/>
          </w:tcPr>
          <w:p w14:paraId="610FD1F1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831" w:type="dxa"/>
            <w:vAlign w:val="top"/>
          </w:tcPr>
          <w:p w14:paraId="165B98A9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45" w:type="dxa"/>
            <w:vAlign w:val="top"/>
          </w:tcPr>
          <w:p w14:paraId="3E573D23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 w14:paraId="712A1D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841" w:type="dxa"/>
            <w:vAlign w:val="top"/>
          </w:tcPr>
          <w:p w14:paraId="57012661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3593" w:type="dxa"/>
            <w:vAlign w:val="top"/>
          </w:tcPr>
          <w:p w14:paraId="1CD7A974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831" w:type="dxa"/>
            <w:vAlign w:val="top"/>
          </w:tcPr>
          <w:p w14:paraId="24FD806B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45" w:type="dxa"/>
            <w:vAlign w:val="top"/>
          </w:tcPr>
          <w:p w14:paraId="439560A4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 w14:paraId="4E79F1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841" w:type="dxa"/>
            <w:vAlign w:val="top"/>
          </w:tcPr>
          <w:p w14:paraId="333D58DB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3593" w:type="dxa"/>
            <w:vAlign w:val="top"/>
          </w:tcPr>
          <w:p w14:paraId="156ED804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831" w:type="dxa"/>
            <w:vAlign w:val="top"/>
          </w:tcPr>
          <w:p w14:paraId="78C5DB5E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45" w:type="dxa"/>
            <w:vAlign w:val="top"/>
          </w:tcPr>
          <w:p w14:paraId="1F45C866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 w14:paraId="26AF65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841" w:type="dxa"/>
            <w:vAlign w:val="top"/>
          </w:tcPr>
          <w:p w14:paraId="04EFBA22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3593" w:type="dxa"/>
            <w:vAlign w:val="top"/>
          </w:tcPr>
          <w:p w14:paraId="22DE9ECF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831" w:type="dxa"/>
            <w:vAlign w:val="top"/>
          </w:tcPr>
          <w:p w14:paraId="14300F2E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45" w:type="dxa"/>
            <w:vAlign w:val="top"/>
          </w:tcPr>
          <w:p w14:paraId="24C2EC31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 w14:paraId="500C76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841" w:type="dxa"/>
            <w:vAlign w:val="top"/>
          </w:tcPr>
          <w:p w14:paraId="191B74B5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3593" w:type="dxa"/>
            <w:vAlign w:val="top"/>
          </w:tcPr>
          <w:p w14:paraId="311EB47F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831" w:type="dxa"/>
            <w:vAlign w:val="top"/>
          </w:tcPr>
          <w:p w14:paraId="2B03BC86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45" w:type="dxa"/>
            <w:vAlign w:val="top"/>
          </w:tcPr>
          <w:p w14:paraId="76E517BE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 w14:paraId="029A4D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841" w:type="dxa"/>
            <w:vAlign w:val="top"/>
          </w:tcPr>
          <w:p w14:paraId="11B93021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3593" w:type="dxa"/>
            <w:vAlign w:val="top"/>
          </w:tcPr>
          <w:p w14:paraId="2D15832E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831" w:type="dxa"/>
            <w:vAlign w:val="top"/>
          </w:tcPr>
          <w:p w14:paraId="3E4C08FB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45" w:type="dxa"/>
            <w:vAlign w:val="top"/>
          </w:tcPr>
          <w:p w14:paraId="7035A12C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 w14:paraId="0E521D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841" w:type="dxa"/>
            <w:vAlign w:val="top"/>
          </w:tcPr>
          <w:p w14:paraId="28CD01A2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3593" w:type="dxa"/>
            <w:vAlign w:val="top"/>
          </w:tcPr>
          <w:p w14:paraId="084E7BC9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831" w:type="dxa"/>
            <w:vAlign w:val="top"/>
          </w:tcPr>
          <w:p w14:paraId="4620B3DE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45" w:type="dxa"/>
            <w:vAlign w:val="top"/>
          </w:tcPr>
          <w:p w14:paraId="3B3152F8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 w14:paraId="19A8C5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841" w:type="dxa"/>
            <w:vAlign w:val="top"/>
          </w:tcPr>
          <w:p w14:paraId="655CACF0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3593" w:type="dxa"/>
            <w:vAlign w:val="top"/>
          </w:tcPr>
          <w:p w14:paraId="6ACFA1DA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831" w:type="dxa"/>
            <w:vAlign w:val="top"/>
          </w:tcPr>
          <w:p w14:paraId="66B5A7C8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45" w:type="dxa"/>
            <w:vAlign w:val="top"/>
          </w:tcPr>
          <w:p w14:paraId="3EECCEC9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 w14:paraId="40032D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841" w:type="dxa"/>
            <w:vAlign w:val="top"/>
          </w:tcPr>
          <w:p w14:paraId="322BFF1A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3593" w:type="dxa"/>
            <w:vAlign w:val="top"/>
          </w:tcPr>
          <w:p w14:paraId="38DEF43C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831" w:type="dxa"/>
            <w:vAlign w:val="top"/>
          </w:tcPr>
          <w:p w14:paraId="6B66C255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45" w:type="dxa"/>
            <w:vAlign w:val="top"/>
          </w:tcPr>
          <w:p w14:paraId="35157E68">
            <w:pPr>
              <w:pStyle w:val="23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 w14:paraId="3F3F8314">
      <w:pPr>
        <w:pStyle w:val="7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 w14:paraId="30A0CD44"/>
    <w:p w14:paraId="6F7426A8"/>
    <w:p w14:paraId="13918314"/>
    <w:p w14:paraId="5EF9408E"/>
    <w:p w14:paraId="3A4A86F0"/>
    <w:p w14:paraId="47424845"/>
    <w:p w14:paraId="138A0AF2">
      <w:pPr>
        <w:sectPr>
          <w:headerReference r:id="rId3" w:type="default"/>
          <w:footerReference r:id="rId4" w:type="default"/>
          <w:pgSz w:w="12240" w:h="15840"/>
          <w:pgMar w:top="1440" w:right="1800" w:bottom="1440" w:left="1800" w:header="720" w:footer="720" w:gutter="0"/>
          <w:pgBorders>
            <w:top w:val="single" w:color="auto" w:sz="4" w:space="1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</w:sectPr>
      </w:pPr>
    </w:p>
    <w:sdt>
      <w:sdtPr>
        <w:rPr>
          <w:rFonts w:ascii="宋体" w:hAnsi="宋体" w:eastAsia="宋体" w:cs="Times New Roman"/>
          <w:sz w:val="21"/>
          <w:szCs w:val="22"/>
        </w:rPr>
        <w:id w:val="147474147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sz w:val="21"/>
          <w:szCs w:val="22"/>
          <w:lang w:eastAsia="zh-CN"/>
        </w:rPr>
      </w:sdtEndPr>
      <w:sdtContent>
        <w:p w14:paraId="6A77E78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BC8DEFB">
          <w:pPr>
            <w:pStyle w:val="11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 w:val="21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 w:val="21"/>
              <w:szCs w:val="22"/>
              <w:lang w:eastAsia="zh-CN"/>
            </w:rPr>
            <w:instrText xml:space="preserve">TOC \o "1-3" \h \u </w:instrText>
          </w:r>
          <w:r>
            <w:rPr>
              <w:rFonts w:hint="eastAsia" w:ascii="Times New Roman" w:hAnsi="Times New Roman" w:eastAsia="宋体" w:cs="Times New Roman"/>
              <w:sz w:val="21"/>
              <w:szCs w:val="22"/>
              <w:lang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_Toc276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TikTracker云平台V1.0</w:t>
          </w:r>
          <w:r>
            <w:tab/>
          </w:r>
          <w:r>
            <w:fldChar w:fldCharType="begin"/>
          </w:r>
          <w:r>
            <w:instrText xml:space="preserve"> PAGEREF _Toc276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3603FD65">
          <w:pPr>
            <w:pStyle w:val="11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_Toc26844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szCs w:val="32"/>
            </w:rPr>
            <w:t>用户操作手册</w:t>
          </w:r>
          <w:r>
            <w:tab/>
          </w:r>
          <w:r>
            <w:fldChar w:fldCharType="begin"/>
          </w:r>
          <w:r>
            <w:instrText xml:space="preserve"> PAGEREF _Toc26844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69828235">
          <w:pPr>
            <w:pStyle w:val="11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_Toc26029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Cs w:val="48"/>
              <w:lang w:val="en-US" w:eastAsia="zh-CN" w:bidi="ar"/>
            </w:rPr>
            <w:t>第一章 引言</w:t>
          </w:r>
          <w:r>
            <w:tab/>
          </w:r>
          <w:r>
            <w:fldChar w:fldCharType="begin"/>
          </w:r>
          <w:r>
            <w:instrText xml:space="preserve"> PAGEREF _Toc26029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07C88EE4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_Toc9972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引言</w:t>
          </w:r>
          <w:r>
            <w:tab/>
          </w:r>
          <w:r>
            <w:fldChar w:fldCharType="begin"/>
          </w:r>
          <w:r>
            <w:instrText xml:space="preserve"> PAGEREF _Toc9972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158F0FE7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_Toc32608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1.2预期读者</w:t>
          </w:r>
          <w:r>
            <w:tab/>
          </w:r>
          <w:r>
            <w:fldChar w:fldCharType="begin"/>
          </w:r>
          <w:r>
            <w:instrText xml:space="preserve"> PAGEREF _Toc32608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6D947FB0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_Toc5893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snapToGrid/>
              <w:lang w:val="en-US" w:eastAsia="zh-CN"/>
            </w:rPr>
            <w:t>1.3 定义</w:t>
          </w:r>
          <w:r>
            <w:tab/>
          </w:r>
          <w:r>
            <w:fldChar w:fldCharType="begin"/>
          </w:r>
          <w:r>
            <w:instrText xml:space="preserve"> PAGEREF _Toc5893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72B0FCAD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_Toc19527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snapToGrid/>
              <w:lang w:val="en-US" w:eastAsia="zh-CN"/>
            </w:rPr>
            <w:t>1.4 手册编写约定</w:t>
          </w:r>
          <w:r>
            <w:tab/>
          </w:r>
          <w:r>
            <w:fldChar w:fldCharType="begin"/>
          </w:r>
          <w:r>
            <w:instrText xml:space="preserve"> PAGEREF _Toc19527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09BEC904">
          <w:pPr>
            <w:pStyle w:val="11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_Toc23331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系统概述</w:t>
          </w:r>
          <w:r>
            <w:tab/>
          </w:r>
          <w:r>
            <w:fldChar w:fldCharType="begin"/>
          </w:r>
          <w:r>
            <w:instrText xml:space="preserve"> PAGEREF _Toc23331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44379CE7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_Toc30998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2.1系统</w:t>
          </w:r>
          <w:r>
            <w:rPr>
              <w:rFonts w:hint="eastAsia"/>
              <w:snapToGrid/>
              <w:lang w:val="en-US" w:eastAsia="zh-CN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_Toc30998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5ED27A65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_Toc31832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snapToGrid/>
              <w:kern w:val="0"/>
              <w:szCs w:val="22"/>
              <w:lang w:val="en-US" w:eastAsia="en-US" w:bidi="ar-SA"/>
            </w:rPr>
            <w:t>1</w:t>
          </w:r>
          <w:r>
            <w:rPr>
              <w:rFonts w:hint="eastAsia" w:ascii="宋体" w:hAnsi="宋体" w:cs="宋体"/>
              <w:snapToGrid/>
              <w:kern w:val="0"/>
              <w:szCs w:val="22"/>
              <w:lang w:val="en-US" w:eastAsia="zh-CN" w:bidi="ar-SA"/>
            </w:rPr>
            <w:t>)</w:t>
          </w:r>
          <w:r>
            <w:rPr>
              <w:rFonts w:hint="eastAsia" w:ascii="宋体" w:hAnsi="宋体" w:eastAsia="宋体" w:cs="宋体"/>
              <w:snapToGrid/>
              <w:kern w:val="0"/>
              <w:szCs w:val="22"/>
              <w:lang w:val="en-US" w:eastAsia="en-US" w:bidi="ar-SA"/>
            </w:rPr>
            <w:t>数据监控中心</w:t>
          </w:r>
          <w:r>
            <w:tab/>
          </w:r>
          <w:r>
            <w:fldChar w:fldCharType="begin"/>
          </w:r>
          <w:r>
            <w:instrText xml:space="preserve"> PAGEREF _Toc31832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382C88FD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_Toc25909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snapToGrid/>
              <w:kern w:val="0"/>
              <w:szCs w:val="22"/>
              <w:lang w:val="en-US" w:eastAsia="en-US" w:bidi="ar-SA"/>
            </w:rPr>
            <w:t>2</w:t>
          </w:r>
          <w:r>
            <w:rPr>
              <w:rFonts w:hint="eastAsia" w:ascii="宋体" w:hAnsi="宋体" w:cs="宋体"/>
              <w:snapToGrid/>
              <w:kern w:val="0"/>
              <w:szCs w:val="22"/>
              <w:lang w:val="en-US" w:eastAsia="zh-CN" w:bidi="ar-SA"/>
            </w:rPr>
            <w:t>)</w:t>
          </w:r>
          <w:r>
            <w:rPr>
              <w:rFonts w:hint="eastAsia" w:ascii="宋体" w:hAnsi="宋体" w:eastAsia="宋体" w:cs="宋体"/>
              <w:snapToGrid/>
              <w:kern w:val="0"/>
              <w:szCs w:val="22"/>
              <w:lang w:val="en-US" w:eastAsia="en-US" w:bidi="ar-SA"/>
            </w:rPr>
            <w:t>数据分析系统</w:t>
          </w:r>
          <w:r>
            <w:tab/>
          </w:r>
          <w:r>
            <w:fldChar w:fldCharType="begin"/>
          </w:r>
          <w:r>
            <w:instrText xml:space="preserve"> PAGEREF _Toc25909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0FFFBA42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_Toc29925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snapToGrid/>
              <w:kern w:val="0"/>
              <w:szCs w:val="22"/>
              <w:lang w:val="en-US" w:eastAsia="en-US" w:bidi="ar-SA"/>
            </w:rPr>
            <w:t>3</w:t>
          </w:r>
          <w:r>
            <w:rPr>
              <w:rFonts w:hint="eastAsia" w:ascii="宋体" w:hAnsi="宋体" w:cs="宋体"/>
              <w:snapToGrid/>
              <w:kern w:val="0"/>
              <w:szCs w:val="22"/>
              <w:lang w:val="en-US" w:eastAsia="zh-CN" w:bidi="ar-SA"/>
            </w:rPr>
            <w:t>)</w:t>
          </w:r>
          <w:r>
            <w:rPr>
              <w:rFonts w:hint="eastAsia" w:ascii="宋体" w:hAnsi="宋体" w:eastAsia="宋体" w:cs="宋体"/>
              <w:snapToGrid/>
              <w:kern w:val="0"/>
              <w:szCs w:val="22"/>
              <w:lang w:val="en-US" w:eastAsia="en-US" w:bidi="ar-SA"/>
            </w:rPr>
            <w:t>账号管理平台</w:t>
          </w:r>
          <w:r>
            <w:tab/>
          </w:r>
          <w:r>
            <w:fldChar w:fldCharType="begin"/>
          </w:r>
          <w:r>
            <w:instrText xml:space="preserve"> PAGEREF _Toc29925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40CCC971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_Toc16495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snapToGrid/>
              <w:kern w:val="0"/>
              <w:szCs w:val="22"/>
              <w:lang w:val="en-US" w:eastAsia="en-US" w:bidi="ar-SA"/>
            </w:rPr>
            <w:t>4</w:t>
          </w:r>
          <w:r>
            <w:rPr>
              <w:rFonts w:hint="eastAsia" w:ascii="宋体" w:hAnsi="宋体" w:cs="宋体"/>
              <w:snapToGrid/>
              <w:kern w:val="0"/>
              <w:szCs w:val="22"/>
              <w:lang w:val="en-US" w:eastAsia="zh-CN" w:bidi="ar-SA"/>
            </w:rPr>
            <w:t>)</w:t>
          </w:r>
          <w:r>
            <w:rPr>
              <w:rFonts w:hint="eastAsia" w:ascii="宋体" w:hAnsi="宋体" w:eastAsia="宋体" w:cs="宋体"/>
              <w:snapToGrid/>
              <w:kern w:val="0"/>
              <w:szCs w:val="22"/>
              <w:lang w:val="en-US" w:eastAsia="en-US" w:bidi="ar-SA"/>
            </w:rPr>
            <w:t>预警管理系统</w:t>
          </w:r>
          <w:r>
            <w:tab/>
          </w:r>
          <w:r>
            <w:fldChar w:fldCharType="begin"/>
          </w:r>
          <w:r>
            <w:instrText xml:space="preserve"> PAGEREF _Toc16495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32CECACC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_Toc8628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2.2系统特点</w:t>
          </w:r>
          <w:r>
            <w:tab/>
          </w:r>
          <w:r>
            <w:fldChar w:fldCharType="begin"/>
          </w:r>
          <w:r>
            <w:instrText xml:space="preserve"> PAGEREF _Toc8628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65E45BF1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_Toc22311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snapToGrid/>
              <w:kern w:val="0"/>
              <w:szCs w:val="22"/>
              <w:lang w:val="en-US" w:eastAsia="en-US" w:bidi="ar-SA"/>
            </w:rPr>
            <w:t>1</w:t>
          </w:r>
          <w:r>
            <w:rPr>
              <w:rFonts w:hint="eastAsia" w:ascii="宋体" w:hAnsi="宋体" w:cs="宋体"/>
              <w:snapToGrid/>
              <w:kern w:val="0"/>
              <w:szCs w:val="22"/>
              <w:lang w:val="en-US" w:eastAsia="zh-CN" w:bidi="ar-SA"/>
            </w:rPr>
            <w:t>)</w:t>
          </w:r>
          <w:r>
            <w:rPr>
              <w:rFonts w:hint="eastAsia" w:ascii="宋体" w:hAnsi="宋体" w:eastAsia="宋体" w:cs="宋体"/>
              <w:snapToGrid/>
              <w:kern w:val="0"/>
              <w:szCs w:val="22"/>
              <w:lang w:val="en-US" w:eastAsia="en-US" w:bidi="ar-SA"/>
            </w:rPr>
            <w:t>高效性</w:t>
          </w:r>
          <w:r>
            <w:tab/>
          </w:r>
          <w:r>
            <w:fldChar w:fldCharType="begin"/>
          </w:r>
          <w:r>
            <w:instrText xml:space="preserve"> PAGEREF _Toc22311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17689187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_Toc31800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snapToGrid/>
              <w:kern w:val="0"/>
              <w:szCs w:val="22"/>
              <w:lang w:val="en-US" w:eastAsia="en-US" w:bidi="ar-SA"/>
            </w:rPr>
            <w:t>2</w:t>
          </w:r>
          <w:r>
            <w:rPr>
              <w:rFonts w:hint="eastAsia" w:ascii="宋体" w:hAnsi="宋体" w:cs="宋体"/>
              <w:snapToGrid/>
              <w:kern w:val="0"/>
              <w:szCs w:val="22"/>
              <w:lang w:val="en-US" w:eastAsia="zh-CN" w:bidi="ar-SA"/>
            </w:rPr>
            <w:t>)</w:t>
          </w:r>
          <w:r>
            <w:rPr>
              <w:rFonts w:hint="eastAsia" w:ascii="宋体" w:hAnsi="宋体" w:eastAsia="宋体" w:cs="宋体"/>
              <w:snapToGrid/>
              <w:kern w:val="0"/>
              <w:szCs w:val="22"/>
              <w:lang w:val="en-US" w:eastAsia="en-US" w:bidi="ar-SA"/>
            </w:rPr>
            <w:t>可靠性</w:t>
          </w:r>
          <w:r>
            <w:tab/>
          </w:r>
          <w:r>
            <w:fldChar w:fldCharType="begin"/>
          </w:r>
          <w:r>
            <w:instrText xml:space="preserve"> PAGEREF _Toc31800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11E46711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_Toc2362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snapToGrid/>
              <w:kern w:val="0"/>
              <w:szCs w:val="22"/>
              <w:lang w:val="en-US" w:eastAsia="en-US" w:bidi="ar-SA"/>
            </w:rPr>
            <w:t>3</w:t>
          </w:r>
          <w:r>
            <w:rPr>
              <w:rFonts w:hint="eastAsia" w:ascii="宋体" w:hAnsi="宋体" w:cs="宋体"/>
              <w:snapToGrid/>
              <w:kern w:val="0"/>
              <w:szCs w:val="22"/>
              <w:lang w:val="en-US" w:eastAsia="zh-CN" w:bidi="ar-SA"/>
            </w:rPr>
            <w:t>)</w:t>
          </w:r>
          <w:r>
            <w:rPr>
              <w:rFonts w:hint="eastAsia" w:ascii="宋体" w:hAnsi="宋体" w:eastAsia="宋体" w:cs="宋体"/>
              <w:snapToGrid/>
              <w:kern w:val="0"/>
              <w:szCs w:val="22"/>
              <w:lang w:val="en-US" w:eastAsia="en-US" w:bidi="ar-SA"/>
            </w:rPr>
            <w:t>安全性</w:t>
          </w:r>
          <w:bookmarkStart w:id="103" w:name="_GoBack"/>
          <w:bookmarkEnd w:id="103"/>
          <w:r>
            <w:tab/>
          </w:r>
          <w:r>
            <w:fldChar w:fldCharType="begin"/>
          </w:r>
          <w:r>
            <w:instrText xml:space="preserve"> PAGEREF _Toc2362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53313F9E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_Toc18497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snapToGrid/>
              <w:kern w:val="0"/>
              <w:szCs w:val="22"/>
              <w:lang w:val="en-US" w:eastAsia="en-US" w:bidi="ar-SA"/>
            </w:rPr>
            <w:t>4</w:t>
          </w:r>
          <w:r>
            <w:rPr>
              <w:rFonts w:hint="eastAsia" w:ascii="宋体" w:hAnsi="宋体" w:cs="宋体"/>
              <w:snapToGrid/>
              <w:kern w:val="0"/>
              <w:szCs w:val="22"/>
              <w:lang w:val="en-US" w:eastAsia="zh-CN" w:bidi="ar-SA"/>
            </w:rPr>
            <w:t>)</w:t>
          </w:r>
          <w:r>
            <w:rPr>
              <w:rFonts w:hint="eastAsia" w:ascii="宋体" w:hAnsi="宋体" w:eastAsia="宋体" w:cs="宋体"/>
              <w:snapToGrid/>
              <w:kern w:val="0"/>
              <w:szCs w:val="22"/>
              <w:lang w:val="en-US" w:eastAsia="en-US" w:bidi="ar-SA"/>
            </w:rPr>
            <w:t>易用性</w:t>
          </w:r>
          <w:r>
            <w:tab/>
          </w:r>
          <w:r>
            <w:fldChar w:fldCharType="begin"/>
          </w:r>
          <w:r>
            <w:instrText xml:space="preserve"> PAGEREF _Toc18497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4A641F78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_Toc2297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2.3系统</w:t>
          </w:r>
          <w:r>
            <w:rPr>
              <w:rFonts w:hint="eastAsia"/>
              <w:snapToGrid/>
              <w:lang w:val="en-US" w:eastAsia="zh-CN"/>
            </w:rPr>
            <w:t>运行说明</w:t>
          </w:r>
          <w:r>
            <w:tab/>
          </w:r>
          <w:r>
            <w:fldChar w:fldCharType="begin"/>
          </w:r>
          <w:r>
            <w:instrText xml:space="preserve"> PAGEREF _Toc2297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3927CECF">
          <w:pPr>
            <w:pStyle w:val="11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_Toc32152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第三章 </w:t>
          </w:r>
          <w:r>
            <w:t>系统</w:t>
          </w:r>
          <w:r>
            <w:rPr>
              <w:rFonts w:hint="eastAsia"/>
              <w:lang w:val="en-US" w:eastAsia="zh-CN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_Toc32152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5F24C18C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_Toc13151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7"/>
              <w:lang w:val="en-US" w:eastAsia="zh-CN" w:bidi="ar"/>
            </w:rPr>
            <w:t>3.1</w:t>
          </w:r>
          <w:r>
            <w:rPr>
              <w:rFonts w:hint="eastAsia"/>
              <w:snapToGrid/>
              <w:lang w:val="en-US" w:eastAsia="zh-CN"/>
            </w:rPr>
            <w:t xml:space="preserve"> 系统安装和初始化</w:t>
          </w:r>
          <w:r>
            <w:tab/>
          </w:r>
          <w:r>
            <w:fldChar w:fldCharType="begin"/>
          </w:r>
          <w:r>
            <w:instrText xml:space="preserve"> PAGEREF _Toc13151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09541543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_Toc5082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snapToGrid/>
              <w:lang w:val="en-US" w:eastAsia="zh-CN"/>
            </w:rPr>
            <w:t>3.2 网络环境</w:t>
          </w:r>
          <w:r>
            <w:tab/>
          </w:r>
          <w:r>
            <w:fldChar w:fldCharType="begin"/>
          </w:r>
          <w:r>
            <w:instrText xml:space="preserve"> PAGEREF _Toc5082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6F79D29D">
          <w:pPr>
            <w:pStyle w:val="11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_Toc17288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napToGrid/>
              <w:kern w:val="44"/>
              <w:szCs w:val="48"/>
              <w:lang w:val="en-US" w:eastAsia="zh-CN" w:bidi="ar"/>
            </w:rPr>
            <w:t>第四章 系统功能</w:t>
          </w:r>
          <w:r>
            <w:tab/>
          </w:r>
          <w:r>
            <w:fldChar w:fldCharType="begin"/>
          </w:r>
          <w:r>
            <w:instrText xml:space="preserve"> PAGEREF _Toc17288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6FF3AE6D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_Toc17300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snapToGrid/>
              <w:lang w:val="en-US" w:eastAsia="zh-CN"/>
            </w:rPr>
            <w:t>4.1 功能介绍</w:t>
          </w:r>
          <w:r>
            <w:tab/>
          </w:r>
          <w:r>
            <w:fldChar w:fldCharType="begin"/>
          </w:r>
          <w:r>
            <w:instrText xml:space="preserve"> PAGEREF _Toc17300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7F9BE81F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_Toc20188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snapToGrid/>
              <w:lang w:val="en-US" w:eastAsia="zh-CN"/>
            </w:rPr>
            <w:t>4.2 功能权限限制和制约</w:t>
          </w:r>
          <w:r>
            <w:tab/>
          </w:r>
          <w:r>
            <w:fldChar w:fldCharType="begin"/>
          </w:r>
          <w:r>
            <w:instrText xml:space="preserve"> PAGEREF _Toc20188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30F0A6E0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_Toc8365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snapToGrid/>
              <w:lang w:val="en-US" w:eastAsia="zh-CN"/>
            </w:rPr>
            <w:t>4.3.1登录</w:t>
          </w:r>
          <w:r>
            <w:tab/>
          </w:r>
          <w:r>
            <w:fldChar w:fldCharType="begin"/>
          </w:r>
          <w:r>
            <w:instrText xml:space="preserve"> PAGEREF _Toc8365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5312C94B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_Toc20078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snapToGrid/>
              <w:lang w:val="en-US" w:eastAsia="zh-CN"/>
            </w:rPr>
            <w:t>4.3.2界面操作功能</w:t>
          </w:r>
          <w:r>
            <w:tab/>
          </w:r>
          <w:r>
            <w:fldChar w:fldCharType="begin"/>
          </w:r>
          <w:r>
            <w:instrText xml:space="preserve"> PAGEREF _Toc20078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00A7F8BE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_Toc8451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snapToGrid/>
              <w:lang w:val="en-US" w:eastAsia="zh-CN"/>
            </w:rPr>
            <w:t>4.3.3运行控制</w:t>
          </w:r>
          <w:r>
            <w:tab/>
          </w:r>
          <w:r>
            <w:fldChar w:fldCharType="begin"/>
          </w:r>
          <w:r>
            <w:instrText xml:space="preserve"> PAGEREF _Toc8451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62BA1A4F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_Toc1386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snapToGrid/>
              <w:lang w:val="en-US" w:eastAsia="zh-CN"/>
            </w:rPr>
            <w:t>4.4 功能管理</w:t>
          </w:r>
          <w:r>
            <w:tab/>
          </w:r>
          <w:r>
            <w:fldChar w:fldCharType="begin"/>
          </w:r>
          <w:r>
            <w:instrText xml:space="preserve"> PAGEREF _Toc1386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39EE053A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_Toc13487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snapToGrid/>
              <w:lang w:val="en-US" w:eastAsia="zh-CN"/>
            </w:rPr>
            <w:t>4.4.1账号管理</w:t>
          </w:r>
          <w:r>
            <w:tab/>
          </w:r>
          <w:r>
            <w:fldChar w:fldCharType="begin"/>
          </w:r>
          <w:r>
            <w:instrText xml:space="preserve"> PAGEREF _Toc13487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59F78625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_Toc32419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snapToGrid/>
              <w:lang w:val="en-US" w:eastAsia="zh-CN"/>
            </w:rPr>
            <w:t>4.4.1.1功能描述</w:t>
          </w:r>
          <w:r>
            <w:tab/>
          </w:r>
          <w:r>
            <w:fldChar w:fldCharType="begin"/>
          </w:r>
          <w:r>
            <w:instrText xml:space="preserve"> PAGEREF _Toc32419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3F477A3B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_Toc4588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snapToGrid/>
              <w:lang w:val="en-US" w:eastAsia="zh-CN"/>
            </w:rPr>
            <w:t>4.4.2用户管理</w:t>
          </w:r>
          <w:r>
            <w:tab/>
          </w:r>
          <w:r>
            <w:fldChar w:fldCharType="begin"/>
          </w:r>
          <w:r>
            <w:instrText xml:space="preserve"> PAGEREF _Toc4588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3DBA99F3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_Toc23376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snapToGrid/>
              <w:lang w:val="en-US" w:eastAsia="zh-CN"/>
            </w:rPr>
            <w:t>4.4.2.1功能描述</w:t>
          </w:r>
          <w:r>
            <w:tab/>
          </w:r>
          <w:r>
            <w:fldChar w:fldCharType="begin"/>
          </w:r>
          <w:r>
            <w:instrText xml:space="preserve"> PAGEREF _Toc23376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332B55A8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_Toc12634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snapToGrid/>
              <w:lang w:val="en-US" w:eastAsia="zh-CN"/>
            </w:rPr>
            <w:t>4.4.3角色权限管理</w:t>
          </w:r>
          <w:r>
            <w:tab/>
          </w:r>
          <w:r>
            <w:fldChar w:fldCharType="begin"/>
          </w:r>
          <w:r>
            <w:instrText xml:space="preserve"> PAGEREF _Toc12634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4C661599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_Toc9419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snapToGrid/>
              <w:lang w:val="en-US" w:eastAsia="zh-CN"/>
            </w:rPr>
            <w:t>4.4.3.1功能描述</w:t>
          </w:r>
          <w:r>
            <w:tab/>
          </w:r>
          <w:r>
            <w:fldChar w:fldCharType="begin"/>
          </w:r>
          <w:r>
            <w:instrText xml:space="preserve"> PAGEREF _Toc9419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35CD2D47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_Toc1337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napToGrid/>
              <w:kern w:val="0"/>
              <w:szCs w:val="21"/>
              <w:lang w:val="en-US" w:eastAsia="zh-CN" w:bidi="ar-SA"/>
            </w:rPr>
            <w:t>管理用户角色访问的权限，查看并修改角色权限的范围。</w:t>
          </w:r>
          <w:r>
            <w:tab/>
          </w:r>
          <w:r>
            <w:fldChar w:fldCharType="begin"/>
          </w:r>
          <w:r>
            <w:instrText xml:space="preserve"> PAGEREF _Toc1337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0006644E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_Toc8543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snapToGrid/>
              <w:lang w:val="en-US" w:eastAsia="zh-CN"/>
            </w:rPr>
            <w:t>4.4.4操作日志</w:t>
          </w:r>
          <w:r>
            <w:tab/>
          </w:r>
          <w:r>
            <w:fldChar w:fldCharType="begin"/>
          </w:r>
          <w:r>
            <w:instrText xml:space="preserve"> PAGEREF _Toc8543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7FB5421E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_Toc2954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snapToGrid/>
              <w:lang w:val="en-US" w:eastAsia="zh-CN"/>
            </w:rPr>
            <w:t>4.4.4.1功能描述</w:t>
          </w:r>
          <w:r>
            <w:tab/>
          </w:r>
          <w:r>
            <w:fldChar w:fldCharType="begin"/>
          </w:r>
          <w:r>
            <w:instrText xml:space="preserve"> PAGEREF _Toc2954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54A764D0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_Toc27746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snapToGrid/>
              <w:lang w:val="en-US" w:eastAsia="zh-CN"/>
            </w:rPr>
            <w:t>4.4.5数据备份</w:t>
          </w:r>
          <w:r>
            <w:tab/>
          </w:r>
          <w:r>
            <w:fldChar w:fldCharType="begin"/>
          </w:r>
          <w:r>
            <w:instrText xml:space="preserve"> PAGEREF _Toc27746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41857850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_Toc6719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snapToGrid/>
              <w:lang w:val="en-US" w:eastAsia="zh-CN"/>
            </w:rPr>
            <w:t>4.4.5.1功能描述</w:t>
          </w:r>
          <w:r>
            <w:tab/>
          </w:r>
          <w:r>
            <w:fldChar w:fldCharType="begin"/>
          </w:r>
          <w:r>
            <w:instrText xml:space="preserve"> PAGEREF _Toc6719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6498508D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_Toc21544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snapToGrid/>
              <w:lang w:val="en-US" w:eastAsia="zh-CN"/>
            </w:rPr>
            <w:t>4.4.6系统配置</w:t>
          </w:r>
          <w:r>
            <w:tab/>
          </w:r>
          <w:r>
            <w:fldChar w:fldCharType="begin"/>
          </w:r>
          <w:r>
            <w:instrText xml:space="preserve"> PAGEREF _Toc21544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3E8DC2A0">
          <w:pPr>
            <w:pStyle w:val="8"/>
            <w:tabs>
              <w:tab w:val="right" w:leader="dot" w:pos="8640"/>
            </w:tabs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instrText xml:space="preserve"> HYPERLINK \l _Toc32223 </w:instrText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separate"/>
          </w:r>
          <w:r>
            <w:rPr>
              <w:rFonts w:hint="eastAsia"/>
              <w:snapToGrid/>
              <w:lang w:val="en-US" w:eastAsia="zh-CN"/>
            </w:rPr>
            <w:t>4.4.6.1功能描述</w:t>
          </w:r>
          <w:r>
            <w:tab/>
          </w:r>
          <w:r>
            <w:fldChar w:fldCharType="begin"/>
          </w:r>
          <w:r>
            <w:instrText xml:space="preserve"> PAGEREF _Toc32223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  <w:p w14:paraId="2B5B5696">
          <w:pPr>
            <w:tabs>
              <w:tab w:val="left" w:pos="3015"/>
            </w:tabs>
            <w:outlineLvl w:val="9"/>
            <w:rPr>
              <w:rFonts w:hint="eastAsia" w:ascii="Times New Roman" w:hAnsi="Times New Roman" w:eastAsia="宋体" w:cs="Times New Roman"/>
              <w:sz w:val="21"/>
              <w:szCs w:val="22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Cs w:val="22"/>
              <w:lang w:eastAsia="zh-CN"/>
            </w:rPr>
            <w:fldChar w:fldCharType="end"/>
          </w:r>
        </w:p>
      </w:sdtContent>
    </w:sdt>
    <w:p w14:paraId="706F23DE">
      <w:pPr>
        <w:tabs>
          <w:tab w:val="left" w:pos="3015"/>
        </w:tabs>
        <w:outlineLvl w:val="9"/>
        <w:rPr>
          <w:rFonts w:hint="eastAsia" w:ascii="Times New Roman" w:hAnsi="Times New Roman" w:eastAsia="宋体" w:cs="Times New Roman"/>
          <w:sz w:val="21"/>
          <w:szCs w:val="22"/>
          <w:lang w:eastAsia="zh-CN"/>
        </w:rPr>
        <w:sectPr>
          <w:pgSz w:w="12240" w:h="15840"/>
          <w:pgMar w:top="1440" w:right="1800" w:bottom="1440" w:left="1800" w:header="720" w:footer="720" w:gutter="0"/>
          <w:pgBorders>
            <w:top w:val="single" w:color="auto" w:sz="4" w:space="1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</w:sectPr>
      </w:pPr>
    </w:p>
    <w:p w14:paraId="52759D29">
      <w:pPr>
        <w:pStyle w:val="13"/>
        <w:keepNext w:val="0"/>
        <w:keepLines w:val="0"/>
        <w:widowControl/>
        <w:suppressLineNumbers w:val="0"/>
        <w:jc w:val="center"/>
        <w:outlineLvl w:val="0"/>
        <w:rPr>
          <w:rFonts w:hint="default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</w:pPr>
      <w:bookmarkStart w:id="18" w:name="_Toc26029"/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  <w:t>第一章 引言</w:t>
      </w:r>
      <w:bookmarkEnd w:id="18"/>
    </w:p>
    <w:p w14:paraId="58C30C44">
      <w:pPr>
        <w:pStyle w:val="4"/>
        <w:keepNext w:val="0"/>
        <w:keepLines w:val="0"/>
        <w:widowControl/>
        <w:suppressLineNumbers w:val="0"/>
        <w:outlineLvl w:val="1"/>
        <w:rPr>
          <w:rFonts w:hint="default"/>
          <w:lang w:val="en-US" w:eastAsia="zh-CN"/>
        </w:rPr>
      </w:pPr>
      <w:bookmarkStart w:id="19" w:name="_Toc9972"/>
      <w:r>
        <w:rPr>
          <w:rFonts w:hint="eastAsia"/>
          <w:lang w:val="en-US" w:eastAsia="zh-CN"/>
        </w:rPr>
        <w:t>1.1 引言</w:t>
      </w:r>
      <w:bookmarkEnd w:id="19"/>
    </w:p>
    <w:p w14:paraId="7D6710F4">
      <w:pPr>
        <w:pStyle w:val="7"/>
        <w:spacing w:before="159" w:line="477" w:lineRule="auto"/>
        <w:ind w:left="45" w:right="573" w:firstLine="479"/>
        <w:rPr>
          <w:rFonts w:ascii="Times New Roman" w:hAnsi="Times New Roman" w:eastAsia="宋体" w:cs="Times New Roman"/>
          <w:snapToGrid/>
          <w:kern w:val="0"/>
          <w:sz w:val="21"/>
          <w:szCs w:val="22"/>
        </w:rPr>
      </w:pPr>
      <w:r>
        <w:rPr>
          <w:rFonts w:ascii="Times New Roman" w:hAnsi="Times New Roman" w:eastAsia="宋体" w:cs="Times New Roman"/>
          <w:snapToGrid/>
          <w:kern w:val="0"/>
          <w:sz w:val="21"/>
          <w:szCs w:val="22"/>
        </w:rPr>
        <w:t>本用户手册旨在帮助您全面了解和掌握TikTracker数据追踪平台的使用方法。手册内容按照实际操作 流程进行编排, 由浅入深地讲解系统各项功能和具体操作步骤, 以便您能够快速上手使用本系统。当您在使   用过程中遇到任何问题或疑惑,都可以通过查阅本手册找到相应的解决方案。手册中详细记录了从系统安装 部署、基础配置到高级功能使用的全过程,并配有清晰的操作说明和界面截图,确保您能够轻松找到所需的   帮助信息。</w:t>
      </w:r>
    </w:p>
    <w:p w14:paraId="1FE94339">
      <w:pPr>
        <w:spacing w:before="103" w:line="214" w:lineRule="auto"/>
        <w:ind w:left="532"/>
        <w:rPr>
          <w:rFonts w:ascii="Times New Roman" w:hAnsi="Times New Roman" w:eastAsia="宋体" w:cs="Times New Roman"/>
          <w:snapToGrid/>
          <w:kern w:val="0"/>
          <w:sz w:val="21"/>
          <w:szCs w:val="22"/>
        </w:rPr>
      </w:pPr>
      <w:r>
        <w:rPr>
          <w:rFonts w:ascii="Times New Roman" w:hAnsi="Times New Roman" w:eastAsia="宋体" w:cs="Times New Roman"/>
          <w:snapToGrid/>
          <w:kern w:val="0"/>
          <w:sz w:val="21"/>
          <w:szCs w:val="22"/>
        </w:rPr>
        <w:t>1． 系统概述与环境要求；</w:t>
      </w:r>
    </w:p>
    <w:p w14:paraId="632708CC">
      <w:pPr>
        <w:spacing w:before="257" w:line="214" w:lineRule="auto"/>
        <w:ind w:left="519"/>
        <w:rPr>
          <w:rFonts w:ascii="Times New Roman" w:hAnsi="Times New Roman" w:eastAsia="宋体" w:cs="Times New Roman"/>
          <w:snapToGrid/>
          <w:kern w:val="0"/>
          <w:sz w:val="21"/>
          <w:szCs w:val="22"/>
        </w:rPr>
      </w:pPr>
      <w:r>
        <w:rPr>
          <w:rFonts w:ascii="Times New Roman" w:hAnsi="Times New Roman" w:eastAsia="宋体" w:cs="Times New Roman"/>
          <w:snapToGrid/>
          <w:kern w:val="0"/>
          <w:sz w:val="21"/>
          <w:szCs w:val="22"/>
        </w:rPr>
        <w:t>2． 基础功能操作说明；</w:t>
      </w:r>
    </w:p>
    <w:p w14:paraId="303A7A34">
      <w:pPr>
        <w:spacing w:before="258" w:line="214" w:lineRule="auto"/>
        <w:ind w:left="521"/>
        <w:rPr>
          <w:rFonts w:ascii="Times New Roman" w:hAnsi="Times New Roman" w:eastAsia="宋体" w:cs="Times New Roman"/>
          <w:snapToGrid/>
          <w:kern w:val="0"/>
          <w:sz w:val="21"/>
          <w:szCs w:val="22"/>
        </w:rPr>
      </w:pPr>
      <w:r>
        <w:rPr>
          <w:rFonts w:ascii="Times New Roman" w:hAnsi="Times New Roman" w:eastAsia="宋体" w:cs="Times New Roman"/>
          <w:snapToGrid/>
          <w:kern w:val="0"/>
          <w:sz w:val="21"/>
          <w:szCs w:val="22"/>
        </w:rPr>
        <w:t>3． 高级功能使用教程；</w:t>
      </w:r>
    </w:p>
    <w:p w14:paraId="3FA8959D">
      <w:pPr>
        <w:spacing w:before="258" w:line="214" w:lineRule="auto"/>
        <w:ind w:left="516"/>
        <w:rPr>
          <w:rFonts w:ascii="Times New Roman" w:hAnsi="Times New Roman" w:eastAsia="宋体" w:cs="Times New Roman"/>
          <w:snapToGrid/>
          <w:kern w:val="0"/>
          <w:sz w:val="21"/>
          <w:szCs w:val="22"/>
        </w:rPr>
      </w:pPr>
      <w:r>
        <w:rPr>
          <w:rFonts w:ascii="Times New Roman" w:hAnsi="Times New Roman" w:eastAsia="宋体" w:cs="Times New Roman"/>
          <w:snapToGrid/>
          <w:kern w:val="0"/>
          <w:sz w:val="21"/>
          <w:szCs w:val="22"/>
        </w:rPr>
        <w:t>4． 常见问题解答；</w:t>
      </w:r>
    </w:p>
    <w:p w14:paraId="51DC4F5E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58" w:line="288" w:lineRule="auto"/>
        <w:ind w:left="34" w:right="663" w:firstLine="482"/>
        <w:jc w:val="both"/>
        <w:textAlignment w:val="baseline"/>
        <w:rPr>
          <w:rFonts w:ascii="Times New Roman" w:hAnsi="Times New Roman" w:eastAsia="宋体" w:cs="Times New Roman"/>
          <w:snapToGrid/>
          <w:kern w:val="0"/>
          <w:sz w:val="21"/>
          <w:szCs w:val="22"/>
        </w:rPr>
      </w:pPr>
      <w:r>
        <w:rPr>
          <w:rFonts w:ascii="Times New Roman" w:hAnsi="Times New Roman" w:eastAsia="宋体" w:cs="Times New Roman"/>
          <w:snapToGrid/>
          <w:kern w:val="0"/>
          <w:sz w:val="21"/>
          <w:szCs w:val="22"/>
        </w:rPr>
        <w:t>我们建议您在初次使用系统时,先通读本手册的基础部分, 了解系统的整体架构和核心功能。在实际使 用过程中,您可以根据需要随时查阅相关章节,获取具体的操作指导。通过本手册的指引,您将能够充分利用 TikTracker平台提供的各项功能,实现高效的社交媒体账号数据管理和分析。</w:t>
      </w:r>
    </w:p>
    <w:p w14:paraId="5C402915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58" w:line="288" w:lineRule="auto"/>
        <w:ind w:left="34" w:right="663" w:firstLine="482"/>
        <w:jc w:val="both"/>
        <w:textAlignment w:val="baseline"/>
        <w:rPr>
          <w:rFonts w:ascii="Times New Roman" w:hAnsi="Times New Roman" w:eastAsia="宋体" w:cs="Times New Roman"/>
          <w:snapToGrid/>
          <w:kern w:val="0"/>
          <w:sz w:val="21"/>
          <w:szCs w:val="22"/>
        </w:rPr>
      </w:pPr>
      <w:r>
        <w:rPr>
          <w:rFonts w:ascii="Times New Roman" w:hAnsi="Times New Roman" w:eastAsia="宋体" w:cs="Times New Roman"/>
          <w:snapToGrid/>
          <w:kern w:val="0"/>
          <w:sz w:val="21"/>
          <w:szCs w:val="22"/>
        </w:rPr>
        <w:t>还要提醒您注意的是，本手册中的页面图片只是列举的实例，可能与您在实际操作时略有不同， 但并无大碍，相信您能够灵活地应用本系统解决实际问题。</w:t>
      </w:r>
    </w:p>
    <w:p w14:paraId="189C9E7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1"/>
        <w:rPr>
          <w:rFonts w:hint="eastAsia"/>
          <w:lang w:val="en-US" w:eastAsia="zh-CN"/>
        </w:rPr>
      </w:pPr>
      <w:bookmarkStart w:id="20" w:name="_Toc32608"/>
      <w:r>
        <w:rPr>
          <w:rFonts w:hint="eastAsia"/>
          <w:lang w:val="en-US" w:eastAsia="zh-CN"/>
        </w:rPr>
        <w:t>1.2预期读者</w:t>
      </w:r>
      <w:bookmarkEnd w:id="20"/>
    </w:p>
    <w:p w14:paraId="63D3C53E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2" w:line="288" w:lineRule="auto"/>
        <w:ind w:left="426"/>
        <w:textAlignment w:val="baseline"/>
        <w:rPr>
          <w:rFonts w:ascii="Times New Roman" w:hAnsi="Times New Roman" w:eastAsia="宋体" w:cs="Times New Roman"/>
          <w:snapToGrid/>
          <w:kern w:val="0"/>
          <w:sz w:val="21"/>
          <w:szCs w:val="22"/>
        </w:rPr>
      </w:pPr>
      <w:r>
        <w:rPr>
          <w:rFonts w:ascii="Times New Roman" w:hAnsi="Times New Roman" w:eastAsia="宋体" w:cs="Times New Roman"/>
          <w:snapToGrid/>
          <w:kern w:val="0"/>
          <w:sz w:val="21"/>
          <w:szCs w:val="22"/>
        </w:rPr>
        <w:t>1、系统管理员 -  负责系统部署</w:t>
      </w:r>
    </w:p>
    <w:p w14:paraId="0C84F7C1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72" w:line="288" w:lineRule="auto"/>
        <w:ind w:left="414"/>
        <w:textAlignment w:val="baseline"/>
        <w:rPr>
          <w:rFonts w:ascii="Times New Roman" w:hAnsi="Times New Roman" w:eastAsia="宋体" w:cs="Times New Roman"/>
          <w:snapToGrid/>
          <w:kern w:val="0"/>
          <w:sz w:val="21"/>
          <w:szCs w:val="22"/>
        </w:rPr>
      </w:pPr>
      <w:r>
        <w:rPr>
          <w:rFonts w:ascii="Times New Roman" w:hAnsi="Times New Roman" w:eastAsia="宋体" w:cs="Times New Roman"/>
          <w:snapToGrid/>
          <w:kern w:val="0"/>
          <w:sz w:val="21"/>
          <w:szCs w:val="22"/>
        </w:rPr>
        <w:t>2、配置和维护运营人员 - 进行日常数据监控和分析</w:t>
      </w:r>
    </w:p>
    <w:p w14:paraId="0FF11930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71" w:line="288" w:lineRule="auto"/>
        <w:ind w:left="415"/>
        <w:textAlignment w:val="baseline"/>
        <w:rPr>
          <w:rFonts w:ascii="Times New Roman" w:hAnsi="Times New Roman" w:eastAsia="宋体" w:cs="Times New Roman"/>
          <w:snapToGrid/>
          <w:kern w:val="0"/>
          <w:sz w:val="21"/>
          <w:szCs w:val="22"/>
        </w:rPr>
      </w:pPr>
      <w:r>
        <w:rPr>
          <w:rFonts w:ascii="Times New Roman" w:hAnsi="Times New Roman" w:eastAsia="宋体" w:cs="Times New Roman"/>
          <w:snapToGrid/>
          <w:kern w:val="0"/>
          <w:sz w:val="21"/>
          <w:szCs w:val="22"/>
        </w:rPr>
        <w:t>3、内容创作者 - 跟踪账号数据和内容表现</w:t>
      </w:r>
    </w:p>
    <w:p w14:paraId="3DD78FCA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72" w:line="288" w:lineRule="auto"/>
        <w:ind w:left="411"/>
        <w:textAlignment w:val="baseline"/>
        <w:rPr>
          <w:rFonts w:ascii="Times New Roman" w:hAnsi="Times New Roman" w:eastAsia="宋体" w:cs="Times New Roman"/>
          <w:snapToGrid/>
          <w:kern w:val="0"/>
          <w:sz w:val="21"/>
          <w:szCs w:val="22"/>
        </w:rPr>
      </w:pPr>
      <w:r>
        <w:rPr>
          <w:rFonts w:ascii="Times New Roman" w:hAnsi="Times New Roman" w:eastAsia="宋体" w:cs="Times New Roman"/>
          <w:snapToGrid/>
          <w:kern w:val="0"/>
          <w:sz w:val="21"/>
          <w:szCs w:val="22"/>
        </w:rPr>
        <w:t>4、数据分析师 - 进行深度数据分析和报告生成</w:t>
      </w:r>
    </w:p>
    <w:p w14:paraId="0B42AFE2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72" w:line="288" w:lineRule="auto"/>
        <w:ind w:left="411"/>
        <w:textAlignment w:val="baseline"/>
        <w:rPr>
          <w:rFonts w:ascii="Times New Roman" w:hAnsi="Times New Roman" w:eastAsia="宋体" w:cs="Times New Roman"/>
          <w:snapToGrid/>
          <w:kern w:val="0"/>
          <w:sz w:val="21"/>
          <w:szCs w:val="22"/>
        </w:rPr>
      </w:pPr>
    </w:p>
    <w:p w14:paraId="0C26D96E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72" w:line="288" w:lineRule="auto"/>
        <w:ind w:left="411"/>
        <w:textAlignment w:val="baseline"/>
        <w:rPr>
          <w:rFonts w:ascii="Times New Roman" w:hAnsi="Times New Roman" w:eastAsia="宋体" w:cs="Times New Roman"/>
          <w:snapToGrid/>
          <w:kern w:val="0"/>
          <w:sz w:val="21"/>
          <w:szCs w:val="22"/>
        </w:rPr>
      </w:pPr>
    </w:p>
    <w:p w14:paraId="53002B9B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72" w:line="288" w:lineRule="auto"/>
        <w:ind w:left="411"/>
        <w:textAlignment w:val="baseline"/>
        <w:rPr>
          <w:rFonts w:ascii="Times New Roman" w:hAnsi="Times New Roman" w:eastAsia="宋体" w:cs="Times New Roman"/>
          <w:snapToGrid/>
          <w:kern w:val="0"/>
          <w:sz w:val="21"/>
          <w:szCs w:val="22"/>
        </w:rPr>
      </w:pPr>
    </w:p>
    <w:p w14:paraId="7083C63F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72" w:line="288" w:lineRule="auto"/>
        <w:ind w:left="411"/>
        <w:textAlignment w:val="baseline"/>
        <w:rPr>
          <w:rFonts w:ascii="Times New Roman" w:hAnsi="Times New Roman" w:eastAsia="宋体" w:cs="Times New Roman"/>
          <w:snapToGrid/>
          <w:kern w:val="0"/>
          <w:sz w:val="21"/>
          <w:szCs w:val="22"/>
        </w:rPr>
      </w:pPr>
    </w:p>
    <w:p w14:paraId="5E6B73EC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72" w:line="288" w:lineRule="auto"/>
        <w:ind w:left="411"/>
        <w:textAlignment w:val="baseline"/>
        <w:rPr>
          <w:rFonts w:ascii="Times New Roman" w:hAnsi="Times New Roman" w:eastAsia="宋体" w:cs="Times New Roman"/>
          <w:snapToGrid/>
          <w:kern w:val="0"/>
          <w:sz w:val="21"/>
          <w:szCs w:val="22"/>
        </w:rPr>
      </w:pPr>
    </w:p>
    <w:p w14:paraId="0A47A290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72" w:line="288" w:lineRule="auto"/>
        <w:ind w:left="411"/>
        <w:textAlignment w:val="baseline"/>
        <w:rPr>
          <w:rFonts w:ascii="Times New Roman" w:hAnsi="Times New Roman" w:eastAsia="宋体" w:cs="Times New Roman"/>
          <w:snapToGrid/>
          <w:kern w:val="0"/>
          <w:sz w:val="21"/>
          <w:szCs w:val="22"/>
        </w:rPr>
      </w:pPr>
    </w:p>
    <w:p w14:paraId="1286143B">
      <w:pPr>
        <w:pStyle w:val="4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textAlignment w:val="auto"/>
        <w:outlineLvl w:val="1"/>
      </w:pPr>
      <w:bookmarkStart w:id="21" w:name="_Toc11295"/>
      <w:bookmarkStart w:id="22" w:name="_Toc5893"/>
      <w:r>
        <w:rPr>
          <w:rFonts w:hint="eastAsia"/>
          <w:snapToGrid/>
          <w:lang w:val="en-US" w:eastAsia="zh-CN"/>
        </w:rPr>
        <w:t>1.3 定义</w:t>
      </w:r>
      <w:bookmarkEnd w:id="21"/>
      <w:bookmarkEnd w:id="22"/>
    </w:p>
    <w:tbl>
      <w:tblPr>
        <w:tblStyle w:val="22"/>
        <w:tblW w:w="9887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96"/>
        <w:gridCol w:w="3295"/>
        <w:gridCol w:w="3296"/>
      </w:tblGrid>
      <w:tr w14:paraId="03842DD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3296" w:type="dxa"/>
            <w:vAlign w:val="top"/>
          </w:tcPr>
          <w:p w14:paraId="4D9342BE">
            <w:pPr>
              <w:spacing w:before="209" w:line="229" w:lineRule="auto"/>
              <w:ind w:left="1451"/>
              <w:rPr>
                <w:rFonts w:ascii="黑体" w:hAnsi="黑体" w:eastAsia="黑体" w:cs="黑体"/>
                <w:sz w:val="20"/>
                <w:szCs w:val="20"/>
              </w:rPr>
            </w:pPr>
            <w:bookmarkStart w:id="23" w:name="bookmark31"/>
            <w:bookmarkEnd w:id="23"/>
            <w:r>
              <w:rPr>
                <w:rFonts w:ascii="黑体" w:hAnsi="黑体" w:eastAsia="黑体" w:cs="黑体"/>
                <w:b/>
                <w:bCs/>
                <w:spacing w:val="-1"/>
                <w:sz w:val="20"/>
                <w:szCs w:val="20"/>
              </w:rPr>
              <w:t>类别</w:t>
            </w:r>
          </w:p>
        </w:tc>
        <w:tc>
          <w:tcPr>
            <w:tcW w:w="3295" w:type="dxa"/>
            <w:vAlign w:val="top"/>
          </w:tcPr>
          <w:p w14:paraId="0A179288">
            <w:pPr>
              <w:spacing w:before="208" w:line="231" w:lineRule="auto"/>
              <w:ind w:left="1443"/>
              <w:rPr>
                <w:rFonts w:ascii="黑体" w:hAnsi="黑体" w:eastAsia="黑体" w:cs="黑体"/>
                <w:sz w:val="20"/>
                <w:szCs w:val="20"/>
              </w:rPr>
            </w:pPr>
            <w:r>
              <w:rPr>
                <w:rFonts w:ascii="黑体" w:hAnsi="黑体" w:eastAsia="黑体" w:cs="黑体"/>
                <w:b/>
                <w:bCs/>
                <w:spacing w:val="3"/>
                <w:sz w:val="20"/>
                <w:szCs w:val="20"/>
              </w:rPr>
              <w:t>术语</w:t>
            </w:r>
          </w:p>
        </w:tc>
        <w:tc>
          <w:tcPr>
            <w:tcW w:w="3296" w:type="dxa"/>
            <w:vAlign w:val="top"/>
          </w:tcPr>
          <w:p w14:paraId="219DB9DB">
            <w:pPr>
              <w:spacing w:before="209" w:line="229" w:lineRule="auto"/>
              <w:ind w:left="1233"/>
              <w:rPr>
                <w:rFonts w:ascii="黑体" w:hAnsi="黑体" w:eastAsia="黑体" w:cs="黑体"/>
                <w:sz w:val="20"/>
                <w:szCs w:val="20"/>
              </w:rPr>
            </w:pPr>
            <w:r>
              <w:rPr>
                <w:rFonts w:ascii="黑体" w:hAnsi="黑体" w:eastAsia="黑体" w:cs="黑体"/>
                <w:b/>
                <w:bCs/>
                <w:spacing w:val="5"/>
                <w:sz w:val="20"/>
                <w:szCs w:val="20"/>
              </w:rPr>
              <w:t>定义说明</w:t>
            </w:r>
          </w:p>
        </w:tc>
      </w:tr>
      <w:tr w14:paraId="7723B3F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296" w:type="dxa"/>
            <w:vAlign w:val="top"/>
          </w:tcPr>
          <w:p w14:paraId="72CFEE0A">
            <w:pPr>
              <w:spacing w:before="214" w:line="225" w:lineRule="auto"/>
              <w:ind w:left="1265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系统相关</w:t>
            </w:r>
          </w:p>
        </w:tc>
        <w:tc>
          <w:tcPr>
            <w:tcW w:w="3295" w:type="dxa"/>
            <w:vAlign w:val="top"/>
          </w:tcPr>
          <w:p w14:paraId="3279E0FA">
            <w:pPr>
              <w:pStyle w:val="23"/>
              <w:spacing w:before="231" w:line="198" w:lineRule="auto"/>
              <w:ind w:left="1133"/>
              <w:rPr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 w:val="21"/>
                <w:szCs w:val="22"/>
              </w:rPr>
              <w:t>TikTracker</w:t>
            </w:r>
          </w:p>
        </w:tc>
        <w:tc>
          <w:tcPr>
            <w:tcW w:w="3296" w:type="dxa"/>
            <w:vAlign w:val="top"/>
          </w:tcPr>
          <w:p w14:paraId="682F6221">
            <w:pPr>
              <w:spacing w:before="214" w:line="224" w:lineRule="auto"/>
              <w:ind w:left="48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本数据追踪平台的产品名称</w:t>
            </w:r>
          </w:p>
        </w:tc>
      </w:tr>
      <w:tr w14:paraId="5119BC3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3296" w:type="dxa"/>
            <w:vAlign w:val="top"/>
          </w:tcPr>
          <w:p w14:paraId="5586D77B">
            <w:pPr>
              <w:spacing w:before="204" w:line="225" w:lineRule="auto"/>
              <w:ind w:left="132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控制台</w:t>
            </w:r>
          </w:p>
        </w:tc>
        <w:tc>
          <w:tcPr>
            <w:tcW w:w="3295" w:type="dxa"/>
            <w:vAlign w:val="top"/>
          </w:tcPr>
          <w:p w14:paraId="1DDEF09E">
            <w:pPr>
              <w:spacing w:before="214" w:line="225" w:lineRule="auto"/>
              <w:ind w:left="776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系统的主要操作界面</w:t>
            </w:r>
          </w:p>
        </w:tc>
        <w:tc>
          <w:tcPr>
            <w:tcW w:w="3296" w:type="dxa"/>
            <w:vAlign w:val="top"/>
          </w:tcPr>
          <w:p w14:paraId="5DC5626B">
            <w:pPr>
              <w:pStyle w:val="23"/>
            </w:pPr>
          </w:p>
        </w:tc>
      </w:tr>
      <w:tr w14:paraId="432C993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296" w:type="dxa"/>
            <w:vAlign w:val="top"/>
          </w:tcPr>
          <w:p w14:paraId="6897B0B5">
            <w:pPr>
              <w:spacing w:before="215" w:line="225" w:lineRule="auto"/>
              <w:ind w:left="136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仪表盘</w:t>
            </w:r>
          </w:p>
        </w:tc>
        <w:tc>
          <w:tcPr>
            <w:tcW w:w="3295" w:type="dxa"/>
            <w:vAlign w:val="top"/>
          </w:tcPr>
          <w:p w14:paraId="4AD58B2E">
            <w:pPr>
              <w:spacing w:before="215" w:line="225" w:lineRule="auto"/>
              <w:ind w:left="77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数据可视化展示页面</w:t>
            </w:r>
          </w:p>
        </w:tc>
        <w:tc>
          <w:tcPr>
            <w:tcW w:w="3296" w:type="dxa"/>
            <w:vAlign w:val="top"/>
          </w:tcPr>
          <w:p w14:paraId="006B1B97">
            <w:pPr>
              <w:pStyle w:val="23"/>
            </w:pPr>
          </w:p>
        </w:tc>
      </w:tr>
      <w:tr w14:paraId="3004E0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296" w:type="dxa"/>
            <w:vAlign w:val="top"/>
          </w:tcPr>
          <w:p w14:paraId="3BFD2923">
            <w:pPr>
              <w:spacing w:before="215" w:line="225" w:lineRule="auto"/>
              <w:ind w:left="126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深色模式</w:t>
            </w:r>
          </w:p>
        </w:tc>
        <w:tc>
          <w:tcPr>
            <w:tcW w:w="3295" w:type="dxa"/>
            <w:vAlign w:val="top"/>
          </w:tcPr>
          <w:p w14:paraId="2675742F">
            <w:pPr>
              <w:spacing w:before="216" w:line="225" w:lineRule="auto"/>
              <w:ind w:left="386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系统界面的暗色主题显示方案</w:t>
            </w:r>
          </w:p>
        </w:tc>
        <w:tc>
          <w:tcPr>
            <w:tcW w:w="3296" w:type="dxa"/>
            <w:vAlign w:val="top"/>
          </w:tcPr>
          <w:p w14:paraId="77581492">
            <w:pPr>
              <w:pStyle w:val="23"/>
            </w:pPr>
          </w:p>
        </w:tc>
      </w:tr>
      <w:tr w14:paraId="7D2F65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296" w:type="dxa"/>
            <w:vAlign w:val="top"/>
          </w:tcPr>
          <w:p w14:paraId="792C91C2">
            <w:pPr>
              <w:spacing w:before="216" w:line="225" w:lineRule="auto"/>
              <w:ind w:left="126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功能相关</w:t>
            </w:r>
          </w:p>
        </w:tc>
        <w:tc>
          <w:tcPr>
            <w:tcW w:w="3295" w:type="dxa"/>
            <w:vAlign w:val="top"/>
          </w:tcPr>
          <w:p w14:paraId="53C68D1B">
            <w:pPr>
              <w:spacing w:before="216" w:line="225" w:lineRule="auto"/>
              <w:ind w:left="126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账号监控</w:t>
            </w:r>
          </w:p>
        </w:tc>
        <w:tc>
          <w:tcPr>
            <w:tcW w:w="3296" w:type="dxa"/>
            <w:vAlign w:val="top"/>
          </w:tcPr>
          <w:p w14:paraId="33C56CF7">
            <w:pPr>
              <w:spacing w:before="216" w:line="224" w:lineRule="auto"/>
              <w:ind w:left="28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对社交媒体账号状态的实时跟踪</w:t>
            </w:r>
          </w:p>
        </w:tc>
      </w:tr>
      <w:tr w14:paraId="7EF9D17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296" w:type="dxa"/>
            <w:vAlign w:val="top"/>
          </w:tcPr>
          <w:p w14:paraId="4CAC409D">
            <w:pPr>
              <w:spacing w:before="216" w:line="225" w:lineRule="auto"/>
              <w:ind w:left="1263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数据分析</w:t>
            </w:r>
          </w:p>
        </w:tc>
        <w:tc>
          <w:tcPr>
            <w:tcW w:w="3295" w:type="dxa"/>
            <w:vAlign w:val="top"/>
          </w:tcPr>
          <w:p w14:paraId="3E35993F">
            <w:pPr>
              <w:spacing w:before="216" w:line="225" w:lineRule="auto"/>
              <w:ind w:left="283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对账号数据进行统计和趋势分析</w:t>
            </w:r>
          </w:p>
        </w:tc>
        <w:tc>
          <w:tcPr>
            <w:tcW w:w="3296" w:type="dxa"/>
            <w:vAlign w:val="top"/>
          </w:tcPr>
          <w:p w14:paraId="43E9C322">
            <w:pPr>
              <w:pStyle w:val="23"/>
            </w:pPr>
          </w:p>
        </w:tc>
      </w:tr>
      <w:tr w14:paraId="66865EB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296" w:type="dxa"/>
            <w:vAlign w:val="top"/>
          </w:tcPr>
          <w:p w14:paraId="5F728F34">
            <w:pPr>
              <w:spacing w:before="217" w:line="225" w:lineRule="auto"/>
              <w:ind w:left="1263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预警规则</w:t>
            </w:r>
          </w:p>
        </w:tc>
        <w:tc>
          <w:tcPr>
            <w:tcW w:w="3295" w:type="dxa"/>
            <w:vAlign w:val="top"/>
          </w:tcPr>
          <w:p w14:paraId="171A350F">
            <w:pPr>
              <w:spacing w:before="216" w:line="225" w:lineRule="auto"/>
              <w:ind w:left="51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自定义的数据异常监测规则</w:t>
            </w:r>
          </w:p>
        </w:tc>
        <w:tc>
          <w:tcPr>
            <w:tcW w:w="3296" w:type="dxa"/>
            <w:vAlign w:val="top"/>
          </w:tcPr>
          <w:p w14:paraId="0E206D66">
            <w:pPr>
              <w:pStyle w:val="23"/>
            </w:pPr>
          </w:p>
        </w:tc>
      </w:tr>
      <w:tr w14:paraId="47E639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296" w:type="dxa"/>
            <w:vAlign w:val="top"/>
          </w:tcPr>
          <w:p w14:paraId="1E0BA3E1">
            <w:pPr>
              <w:spacing w:before="217" w:line="225" w:lineRule="auto"/>
              <w:ind w:left="1263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数据同步</w:t>
            </w:r>
          </w:p>
        </w:tc>
        <w:tc>
          <w:tcPr>
            <w:tcW w:w="3295" w:type="dxa"/>
            <w:vAlign w:val="top"/>
          </w:tcPr>
          <w:p w14:paraId="458DDAE2">
            <w:pPr>
              <w:spacing w:before="206" w:line="225" w:lineRule="auto"/>
              <w:ind w:left="377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自动更新账号最新数据的过程</w:t>
            </w:r>
          </w:p>
        </w:tc>
        <w:tc>
          <w:tcPr>
            <w:tcW w:w="3296" w:type="dxa"/>
            <w:vAlign w:val="top"/>
          </w:tcPr>
          <w:p w14:paraId="0E2049AF">
            <w:pPr>
              <w:pStyle w:val="23"/>
            </w:pPr>
          </w:p>
        </w:tc>
      </w:tr>
      <w:tr w14:paraId="08E1E8F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296" w:type="dxa"/>
            <w:vAlign w:val="top"/>
          </w:tcPr>
          <w:p w14:paraId="515E5473">
            <w:pPr>
              <w:spacing w:before="218" w:line="225" w:lineRule="auto"/>
              <w:ind w:left="126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指标相关</w:t>
            </w:r>
          </w:p>
        </w:tc>
        <w:tc>
          <w:tcPr>
            <w:tcW w:w="3295" w:type="dxa"/>
            <w:vAlign w:val="top"/>
          </w:tcPr>
          <w:p w14:paraId="55FE69DE">
            <w:pPr>
              <w:spacing w:before="217" w:line="225" w:lineRule="auto"/>
              <w:ind w:left="136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播放量</w:t>
            </w:r>
          </w:p>
        </w:tc>
        <w:tc>
          <w:tcPr>
            <w:tcW w:w="3296" w:type="dxa"/>
            <w:vAlign w:val="top"/>
          </w:tcPr>
          <w:p w14:paraId="0056DF82">
            <w:pPr>
              <w:spacing w:before="217" w:line="225" w:lineRule="auto"/>
              <w:ind w:left="577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视频内容的播放次数统计</w:t>
            </w:r>
          </w:p>
        </w:tc>
      </w:tr>
      <w:tr w14:paraId="6B7796C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296" w:type="dxa"/>
            <w:vAlign w:val="top"/>
          </w:tcPr>
          <w:p w14:paraId="1ECAAAC3">
            <w:pPr>
              <w:spacing w:before="217" w:line="225" w:lineRule="auto"/>
              <w:ind w:left="136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互动率</w:t>
            </w:r>
          </w:p>
        </w:tc>
        <w:tc>
          <w:tcPr>
            <w:tcW w:w="3295" w:type="dxa"/>
            <w:vAlign w:val="top"/>
          </w:tcPr>
          <w:p w14:paraId="5216DD6C">
            <w:pPr>
              <w:spacing w:before="217" w:line="225" w:lineRule="auto"/>
              <w:ind w:left="678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互动数与播放量的比值</w:t>
            </w:r>
          </w:p>
        </w:tc>
        <w:tc>
          <w:tcPr>
            <w:tcW w:w="3296" w:type="dxa"/>
            <w:vAlign w:val="top"/>
          </w:tcPr>
          <w:p w14:paraId="03AA23A3">
            <w:pPr>
              <w:pStyle w:val="23"/>
            </w:pPr>
          </w:p>
        </w:tc>
      </w:tr>
      <w:tr w14:paraId="060670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296" w:type="dxa"/>
            <w:vAlign w:val="top"/>
          </w:tcPr>
          <w:p w14:paraId="23018DF9">
            <w:pPr>
              <w:spacing w:before="218" w:line="225" w:lineRule="auto"/>
              <w:ind w:left="1359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涨粉率</w:t>
            </w:r>
          </w:p>
        </w:tc>
        <w:tc>
          <w:tcPr>
            <w:tcW w:w="3295" w:type="dxa"/>
            <w:vAlign w:val="top"/>
          </w:tcPr>
          <w:p w14:paraId="33F20C59">
            <w:pPr>
              <w:spacing w:before="218" w:line="225" w:lineRule="auto"/>
              <w:ind w:left="77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粉丝增长的速度指标</w:t>
            </w:r>
          </w:p>
        </w:tc>
        <w:tc>
          <w:tcPr>
            <w:tcW w:w="3296" w:type="dxa"/>
            <w:vAlign w:val="top"/>
          </w:tcPr>
          <w:p w14:paraId="195CB682">
            <w:pPr>
              <w:pStyle w:val="23"/>
            </w:pPr>
          </w:p>
        </w:tc>
      </w:tr>
      <w:tr w14:paraId="7F33830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3296" w:type="dxa"/>
            <w:vAlign w:val="top"/>
          </w:tcPr>
          <w:p w14:paraId="474D2913">
            <w:pPr>
              <w:spacing w:before="218" w:line="225" w:lineRule="auto"/>
              <w:ind w:left="136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转化率</w:t>
            </w:r>
          </w:p>
        </w:tc>
        <w:tc>
          <w:tcPr>
            <w:tcW w:w="3295" w:type="dxa"/>
            <w:vAlign w:val="top"/>
          </w:tcPr>
          <w:p w14:paraId="457E569B">
            <w:pPr>
              <w:spacing w:before="218" w:line="225" w:lineRule="auto"/>
              <w:ind w:left="773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特定行为的达成比例</w:t>
            </w:r>
          </w:p>
        </w:tc>
        <w:tc>
          <w:tcPr>
            <w:tcW w:w="3296" w:type="dxa"/>
            <w:vAlign w:val="top"/>
          </w:tcPr>
          <w:p w14:paraId="3F7C5BB0">
            <w:pPr>
              <w:pStyle w:val="23"/>
            </w:pPr>
          </w:p>
        </w:tc>
      </w:tr>
    </w:tbl>
    <w:p w14:paraId="0CF13C03">
      <w:pPr>
        <w:pStyle w:val="7"/>
        <w:spacing w:line="248" w:lineRule="auto"/>
      </w:pPr>
    </w:p>
    <w:p w14:paraId="69A36EE2">
      <w:pPr>
        <w:pStyle w:val="4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textAlignment w:val="auto"/>
        <w:outlineLvl w:val="1"/>
      </w:pPr>
      <w:bookmarkStart w:id="24" w:name="_Toc22622"/>
      <w:bookmarkStart w:id="25" w:name="_Toc19527"/>
      <w:r>
        <w:rPr>
          <w:rFonts w:hint="eastAsia"/>
          <w:snapToGrid/>
          <w:lang w:val="en-US" w:eastAsia="zh-CN"/>
        </w:rPr>
        <w:t>1.4 手册编写约定</w:t>
      </w:r>
      <w:bookmarkEnd w:id="24"/>
      <w:bookmarkEnd w:id="25"/>
    </w:p>
    <w:tbl>
      <w:tblPr>
        <w:tblStyle w:val="22"/>
        <w:tblW w:w="9887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3"/>
        <w:gridCol w:w="2470"/>
        <w:gridCol w:w="2471"/>
        <w:gridCol w:w="2473"/>
      </w:tblGrid>
      <w:tr w14:paraId="40C837B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5" w:hRule="atLeast"/>
        </w:trPr>
        <w:tc>
          <w:tcPr>
            <w:tcW w:w="2473" w:type="dxa"/>
            <w:vAlign w:val="top"/>
          </w:tcPr>
          <w:p w14:paraId="3D4BA333">
            <w:pPr>
              <w:pStyle w:val="23"/>
              <w:spacing w:line="275" w:lineRule="auto"/>
            </w:pPr>
          </w:p>
          <w:p w14:paraId="72B2F57A">
            <w:pPr>
              <w:spacing w:before="65" w:line="229" w:lineRule="auto"/>
              <w:ind w:left="1039"/>
              <w:rPr>
                <w:rFonts w:ascii="黑体" w:hAnsi="黑体" w:eastAsia="黑体" w:cs="黑体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napToGrid/>
                <w:kern w:val="0"/>
                <w:szCs w:val="22"/>
              </w:rPr>
              <w:t>类别</w:t>
            </w:r>
          </w:p>
        </w:tc>
        <w:tc>
          <w:tcPr>
            <w:tcW w:w="2470" w:type="dxa"/>
            <w:vAlign w:val="top"/>
          </w:tcPr>
          <w:p w14:paraId="1181A637">
            <w:pPr>
              <w:pStyle w:val="23"/>
              <w:spacing w:line="276" w:lineRule="auto"/>
            </w:pPr>
          </w:p>
          <w:p w14:paraId="7F6564C5">
            <w:pPr>
              <w:spacing w:before="65" w:line="231" w:lineRule="auto"/>
              <w:ind w:left="826"/>
              <w:rPr>
                <w:rFonts w:ascii="黑体" w:hAnsi="黑体" w:eastAsia="黑体" w:cs="黑体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napToGrid/>
                <w:kern w:val="0"/>
                <w:szCs w:val="22"/>
              </w:rPr>
              <w:t>约定形式</w:t>
            </w:r>
          </w:p>
        </w:tc>
        <w:tc>
          <w:tcPr>
            <w:tcW w:w="2471" w:type="dxa"/>
            <w:vAlign w:val="top"/>
          </w:tcPr>
          <w:p w14:paraId="0E310923">
            <w:pPr>
              <w:pStyle w:val="23"/>
              <w:spacing w:line="275" w:lineRule="auto"/>
            </w:pPr>
          </w:p>
          <w:p w14:paraId="6A44075C">
            <w:pPr>
              <w:spacing w:before="65" w:line="229" w:lineRule="auto"/>
              <w:ind w:left="823"/>
              <w:rPr>
                <w:rFonts w:ascii="黑体" w:hAnsi="黑体" w:eastAsia="黑体" w:cs="黑体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napToGrid/>
                <w:kern w:val="0"/>
                <w:szCs w:val="22"/>
              </w:rPr>
              <w:t>使用说明</w:t>
            </w:r>
          </w:p>
        </w:tc>
        <w:tc>
          <w:tcPr>
            <w:tcW w:w="2473" w:type="dxa"/>
            <w:vAlign w:val="top"/>
          </w:tcPr>
          <w:p w14:paraId="63615C98">
            <w:pPr>
              <w:pStyle w:val="23"/>
              <w:spacing w:line="275" w:lineRule="auto"/>
            </w:pPr>
          </w:p>
          <w:p w14:paraId="39499B7E">
            <w:pPr>
              <w:spacing w:before="65" w:line="230" w:lineRule="auto"/>
              <w:ind w:left="1042"/>
              <w:rPr>
                <w:rFonts w:ascii="黑体" w:hAnsi="黑体" w:eastAsia="黑体" w:cs="黑体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napToGrid/>
                <w:kern w:val="0"/>
                <w:szCs w:val="22"/>
              </w:rPr>
              <w:t>示例</w:t>
            </w:r>
          </w:p>
        </w:tc>
      </w:tr>
      <w:tr w14:paraId="3BA50B5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 w:hRule="atLeast"/>
        </w:trPr>
        <w:tc>
          <w:tcPr>
            <w:tcW w:w="2473" w:type="dxa"/>
            <w:vMerge w:val="restart"/>
            <w:tcBorders>
              <w:bottom w:val="nil"/>
            </w:tcBorders>
            <w:vAlign w:val="top"/>
          </w:tcPr>
          <w:p w14:paraId="3D2AAF72">
            <w:pPr>
              <w:pStyle w:val="23"/>
              <w:spacing w:line="271" w:lineRule="auto"/>
            </w:pPr>
          </w:p>
          <w:p w14:paraId="5C0A380A">
            <w:pPr>
              <w:pStyle w:val="23"/>
              <w:spacing w:line="272" w:lineRule="auto"/>
            </w:pPr>
          </w:p>
          <w:p w14:paraId="5D879B1E">
            <w:pPr>
              <w:pStyle w:val="23"/>
              <w:spacing w:line="272" w:lineRule="auto"/>
            </w:pPr>
          </w:p>
          <w:p w14:paraId="527F0922">
            <w:pPr>
              <w:pStyle w:val="23"/>
              <w:spacing w:line="272" w:lineRule="auto"/>
            </w:pPr>
          </w:p>
          <w:p w14:paraId="493111BD">
            <w:pPr>
              <w:pStyle w:val="23"/>
              <w:spacing w:line="272" w:lineRule="auto"/>
            </w:pPr>
          </w:p>
          <w:p w14:paraId="2053F4F0">
            <w:pPr>
              <w:pStyle w:val="23"/>
              <w:spacing w:line="272" w:lineRule="auto"/>
            </w:pPr>
          </w:p>
          <w:p w14:paraId="538D88F3">
            <w:pPr>
              <w:spacing w:before="62" w:line="224" w:lineRule="auto"/>
              <w:ind w:left="85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文本格式</w:t>
            </w:r>
          </w:p>
        </w:tc>
        <w:tc>
          <w:tcPr>
            <w:tcW w:w="2470" w:type="dxa"/>
            <w:vAlign w:val="top"/>
          </w:tcPr>
          <w:p w14:paraId="6AB11485">
            <w:pPr>
              <w:pStyle w:val="23"/>
              <w:spacing w:line="436" w:lineRule="auto"/>
            </w:pPr>
          </w:p>
          <w:p w14:paraId="07AA35AD">
            <w:pPr>
              <w:spacing w:before="62" w:line="225" w:lineRule="auto"/>
              <w:ind w:left="104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粗体</w:t>
            </w:r>
          </w:p>
        </w:tc>
        <w:tc>
          <w:tcPr>
            <w:tcW w:w="2471" w:type="dxa"/>
            <w:vAlign w:val="top"/>
          </w:tcPr>
          <w:p w14:paraId="65FB03D4">
            <w:pPr>
              <w:pStyle w:val="23"/>
              <w:spacing w:line="339" w:lineRule="auto"/>
            </w:pPr>
          </w:p>
          <w:p w14:paraId="4AA0A1E0">
            <w:pPr>
              <w:spacing w:before="62" w:line="207" w:lineRule="auto"/>
              <w:ind w:left="851" w:right="157" w:hanging="683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用于菜单项、按钮名称和 重要概念</w:t>
            </w:r>
          </w:p>
        </w:tc>
        <w:tc>
          <w:tcPr>
            <w:tcW w:w="2473" w:type="dxa"/>
            <w:vAlign w:val="top"/>
          </w:tcPr>
          <w:p w14:paraId="45199301">
            <w:pPr>
              <w:pStyle w:val="23"/>
              <w:spacing w:line="436" w:lineRule="auto"/>
            </w:pPr>
          </w:p>
          <w:p w14:paraId="44B1201B">
            <w:pPr>
              <w:spacing w:before="61" w:line="226" w:lineRule="auto"/>
              <w:ind w:left="855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系统设置</w:t>
            </w:r>
          </w:p>
        </w:tc>
      </w:tr>
      <w:tr w14:paraId="476C324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 w:hRule="atLeast"/>
        </w:trPr>
        <w:tc>
          <w:tcPr>
            <w:tcW w:w="2473" w:type="dxa"/>
            <w:vMerge w:val="continue"/>
            <w:tcBorders>
              <w:top w:val="nil"/>
              <w:bottom w:val="nil"/>
            </w:tcBorders>
            <w:vAlign w:val="top"/>
          </w:tcPr>
          <w:p w14:paraId="1AC84282">
            <w:pPr>
              <w:pStyle w:val="23"/>
            </w:pPr>
          </w:p>
        </w:tc>
        <w:tc>
          <w:tcPr>
            <w:tcW w:w="2470" w:type="dxa"/>
            <w:vAlign w:val="top"/>
          </w:tcPr>
          <w:p w14:paraId="1903D885">
            <w:pPr>
              <w:pStyle w:val="23"/>
              <w:spacing w:line="436" w:lineRule="auto"/>
            </w:pPr>
          </w:p>
          <w:p w14:paraId="4EBBC147">
            <w:pPr>
              <w:spacing w:before="62" w:line="225" w:lineRule="auto"/>
              <w:ind w:left="1043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斜体</w:t>
            </w:r>
          </w:p>
        </w:tc>
        <w:tc>
          <w:tcPr>
            <w:tcW w:w="2471" w:type="dxa"/>
            <w:vAlign w:val="top"/>
          </w:tcPr>
          <w:p w14:paraId="3D96A92F">
            <w:pPr>
              <w:pStyle w:val="23"/>
              <w:spacing w:line="340" w:lineRule="auto"/>
            </w:pPr>
          </w:p>
          <w:p w14:paraId="16633B25">
            <w:pPr>
              <w:spacing w:before="62" w:line="207" w:lineRule="auto"/>
              <w:ind w:left="964" w:right="157" w:hanging="796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用于特殊术语和需要强调 的内容</w:t>
            </w:r>
          </w:p>
        </w:tc>
        <w:tc>
          <w:tcPr>
            <w:tcW w:w="2473" w:type="dxa"/>
            <w:vAlign w:val="top"/>
          </w:tcPr>
          <w:p w14:paraId="60105BD6">
            <w:pPr>
              <w:pStyle w:val="23"/>
              <w:spacing w:line="423" w:lineRule="auto"/>
            </w:pPr>
          </w:p>
          <w:p w14:paraId="160F9BEF">
            <w:pPr>
              <w:spacing w:before="65" w:line="216" w:lineRule="auto"/>
              <w:ind w:left="9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必填项</w:t>
            </w:r>
          </w:p>
        </w:tc>
      </w:tr>
      <w:tr w14:paraId="2C38A05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9" w:hRule="atLeast"/>
        </w:trPr>
        <w:tc>
          <w:tcPr>
            <w:tcW w:w="2473" w:type="dxa"/>
            <w:vMerge w:val="continue"/>
            <w:tcBorders>
              <w:top w:val="nil"/>
            </w:tcBorders>
            <w:vAlign w:val="top"/>
          </w:tcPr>
          <w:p w14:paraId="7766C6EA">
            <w:pPr>
              <w:pStyle w:val="23"/>
            </w:pPr>
          </w:p>
        </w:tc>
        <w:tc>
          <w:tcPr>
            <w:tcW w:w="2470" w:type="dxa"/>
            <w:vAlign w:val="top"/>
          </w:tcPr>
          <w:p w14:paraId="4C76BD96">
            <w:pPr>
              <w:pStyle w:val="23"/>
              <w:spacing w:line="438" w:lineRule="auto"/>
            </w:pPr>
          </w:p>
          <w:p w14:paraId="7F3E89D4">
            <w:pPr>
              <w:spacing w:before="61" w:line="225" w:lineRule="auto"/>
              <w:ind w:left="945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代码体</w:t>
            </w:r>
          </w:p>
        </w:tc>
        <w:tc>
          <w:tcPr>
            <w:tcW w:w="2471" w:type="dxa"/>
            <w:vAlign w:val="top"/>
          </w:tcPr>
          <w:p w14:paraId="075AE0F7">
            <w:pPr>
              <w:pStyle w:val="23"/>
              <w:spacing w:line="438" w:lineRule="auto"/>
            </w:pPr>
          </w:p>
          <w:p w14:paraId="37C4473C">
            <w:pPr>
              <w:spacing w:before="61" w:line="225" w:lineRule="auto"/>
              <w:ind w:left="265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用于配置项和示例代码</w:t>
            </w:r>
          </w:p>
        </w:tc>
        <w:tc>
          <w:tcPr>
            <w:tcW w:w="2473" w:type="dxa"/>
            <w:vAlign w:val="top"/>
          </w:tcPr>
          <w:p w14:paraId="45C20995">
            <w:pPr>
              <w:pStyle w:val="23"/>
              <w:spacing w:line="410" w:lineRule="auto"/>
            </w:pPr>
          </w:p>
          <w:p w14:paraId="2599A7CC">
            <w:pPr>
              <w:spacing w:before="54" w:line="253" w:lineRule="exact"/>
              <w:ind w:left="606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config.json</w:t>
            </w:r>
          </w:p>
        </w:tc>
      </w:tr>
    </w:tbl>
    <w:p w14:paraId="2D3BA1DD">
      <w:pPr>
        <w:pStyle w:val="7"/>
      </w:pPr>
    </w:p>
    <w:p w14:paraId="3D07BC9A">
      <w:pPr>
        <w:sectPr>
          <w:footerReference r:id="rId5" w:type="default"/>
          <w:pgSz w:w="11906" w:h="16838"/>
          <w:pgMar w:top="834" w:right="628" w:bottom="400" w:left="1384" w:header="0" w:footer="0" w:gutter="0"/>
          <w:pgNumType w:fmt="decimal"/>
          <w:cols w:space="720" w:num="1"/>
        </w:sectPr>
      </w:pPr>
    </w:p>
    <w:p w14:paraId="6434BC23">
      <w:pPr>
        <w:pStyle w:val="7"/>
        <w:spacing w:before="42" w:line="236" w:lineRule="auto"/>
        <w:rPr>
          <w:rFonts w:ascii="宋体" w:hAnsi="宋体" w:eastAsia="宋体" w:cs="宋体"/>
          <w:spacing w:val="1"/>
          <w:position w:val="2"/>
          <w:sz w:val="18"/>
          <w:szCs w:val="18"/>
          <w:u w:val="single" w:color="auto"/>
        </w:rPr>
      </w:pPr>
    </w:p>
    <w:p w14:paraId="4AA7893A">
      <w:pPr>
        <w:spacing w:before="50"/>
      </w:pPr>
    </w:p>
    <w:tbl>
      <w:tblPr>
        <w:tblStyle w:val="22"/>
        <w:tblW w:w="9987" w:type="dxa"/>
        <w:tblInd w:w="5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8"/>
        <w:gridCol w:w="2496"/>
        <w:gridCol w:w="2495"/>
        <w:gridCol w:w="2498"/>
      </w:tblGrid>
      <w:tr w14:paraId="454D21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3" w:hRule="atLeast"/>
        </w:trPr>
        <w:tc>
          <w:tcPr>
            <w:tcW w:w="2498" w:type="dxa"/>
            <w:vAlign w:val="top"/>
          </w:tcPr>
          <w:p w14:paraId="6C301E87">
            <w:pPr>
              <w:spacing w:before="166" w:line="229" w:lineRule="auto"/>
              <w:ind w:left="1052"/>
              <w:rPr>
                <w:rFonts w:ascii="黑体" w:hAnsi="黑体" w:eastAsia="黑体" w:cs="黑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1"/>
                <w:sz w:val="21"/>
                <w:szCs w:val="21"/>
              </w:rPr>
              <w:t>类别</w:t>
            </w:r>
          </w:p>
        </w:tc>
        <w:tc>
          <w:tcPr>
            <w:tcW w:w="2496" w:type="dxa"/>
            <w:vAlign w:val="top"/>
          </w:tcPr>
          <w:p w14:paraId="768F3682">
            <w:pPr>
              <w:spacing w:before="166" w:line="231" w:lineRule="auto"/>
              <w:ind w:left="838"/>
              <w:rPr>
                <w:rFonts w:ascii="黑体" w:hAnsi="黑体" w:eastAsia="黑体" w:cs="黑体"/>
                <w:sz w:val="20"/>
                <w:szCs w:val="20"/>
              </w:rPr>
            </w:pPr>
            <w:r>
              <w:rPr>
                <w:rFonts w:ascii="黑体" w:hAnsi="黑体" w:eastAsia="黑体" w:cs="黑体"/>
                <w:b/>
                <w:bCs/>
                <w:spacing w:val="5"/>
                <w:sz w:val="20"/>
                <w:szCs w:val="20"/>
              </w:rPr>
              <w:t>约定形式</w:t>
            </w:r>
          </w:p>
        </w:tc>
        <w:tc>
          <w:tcPr>
            <w:tcW w:w="2495" w:type="dxa"/>
            <w:vAlign w:val="top"/>
          </w:tcPr>
          <w:p w14:paraId="0AD3EC26">
            <w:pPr>
              <w:spacing w:before="165" w:line="230" w:lineRule="auto"/>
              <w:ind w:left="835"/>
              <w:rPr>
                <w:rFonts w:ascii="黑体" w:hAnsi="黑体" w:eastAsia="黑体" w:cs="黑体"/>
                <w:sz w:val="20"/>
                <w:szCs w:val="20"/>
              </w:rPr>
            </w:pPr>
            <w:r>
              <w:rPr>
                <w:rFonts w:ascii="黑体" w:hAnsi="黑体" w:eastAsia="黑体" w:cs="黑体"/>
                <w:b/>
                <w:bCs/>
                <w:spacing w:val="7"/>
                <w:sz w:val="20"/>
                <w:szCs w:val="20"/>
              </w:rPr>
              <w:t>使用形式</w:t>
            </w:r>
          </w:p>
        </w:tc>
        <w:tc>
          <w:tcPr>
            <w:tcW w:w="2498" w:type="dxa"/>
            <w:vAlign w:val="top"/>
          </w:tcPr>
          <w:p w14:paraId="2B0612CE">
            <w:pPr>
              <w:spacing w:before="165" w:line="230" w:lineRule="auto"/>
              <w:ind w:left="1055"/>
              <w:rPr>
                <w:rFonts w:ascii="黑体" w:hAnsi="黑体" w:eastAsia="黑体" w:cs="黑体"/>
                <w:sz w:val="20"/>
                <w:szCs w:val="20"/>
              </w:rPr>
            </w:pPr>
            <w:r>
              <w:rPr>
                <w:rFonts w:ascii="黑体" w:hAnsi="黑体" w:eastAsia="黑体" w:cs="黑体"/>
                <w:b/>
                <w:bCs/>
                <w:sz w:val="20"/>
                <w:szCs w:val="20"/>
              </w:rPr>
              <w:t>示例</w:t>
            </w:r>
          </w:p>
        </w:tc>
      </w:tr>
      <w:tr w14:paraId="26A07E4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2498" w:type="dxa"/>
            <w:vMerge w:val="restart"/>
            <w:tcBorders>
              <w:bottom w:val="nil"/>
            </w:tcBorders>
            <w:vAlign w:val="top"/>
          </w:tcPr>
          <w:p w14:paraId="5663B9FE">
            <w:pPr>
              <w:pStyle w:val="23"/>
              <w:spacing w:line="307" w:lineRule="auto"/>
            </w:pPr>
          </w:p>
          <w:p w14:paraId="50446A91">
            <w:pPr>
              <w:pStyle w:val="23"/>
              <w:spacing w:line="307" w:lineRule="auto"/>
            </w:pPr>
          </w:p>
          <w:p w14:paraId="52568579">
            <w:pPr>
              <w:pStyle w:val="23"/>
              <w:spacing w:line="308" w:lineRule="auto"/>
            </w:pPr>
          </w:p>
          <w:p w14:paraId="44363818">
            <w:pPr>
              <w:spacing w:before="62" w:line="225" w:lineRule="auto"/>
              <w:ind w:left="86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操作说明</w:t>
            </w:r>
          </w:p>
        </w:tc>
        <w:tc>
          <w:tcPr>
            <w:tcW w:w="2496" w:type="dxa"/>
            <w:vAlign w:val="top"/>
          </w:tcPr>
          <w:p w14:paraId="5A047155">
            <w:pPr>
              <w:spacing w:before="170" w:line="225" w:lineRule="auto"/>
              <w:ind w:left="86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数字编号</w:t>
            </w:r>
          </w:p>
        </w:tc>
        <w:tc>
          <w:tcPr>
            <w:tcW w:w="2495" w:type="dxa"/>
            <w:vAlign w:val="top"/>
          </w:tcPr>
          <w:p w14:paraId="47951FEC">
            <w:pPr>
              <w:spacing w:before="170" w:line="225" w:lineRule="auto"/>
              <w:ind w:left="667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标注操作步骤</w:t>
            </w:r>
          </w:p>
        </w:tc>
        <w:tc>
          <w:tcPr>
            <w:tcW w:w="2498" w:type="dxa"/>
            <w:vAlign w:val="top"/>
          </w:tcPr>
          <w:p w14:paraId="0C8B862F">
            <w:pPr>
              <w:pStyle w:val="23"/>
              <w:spacing w:before="160" w:line="227" w:lineRule="auto"/>
              <w:ind w:left="795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color w:val="000000"/>
                <w:kern w:val="0"/>
                <w:sz w:val="21"/>
                <w:szCs w:val="22"/>
                <w:lang w:val="en-US" w:eastAsia="en-US" w:bidi="ar-SA"/>
              </w:rPr>
              <w:t>1. 点击登录</w:t>
            </w:r>
          </w:p>
        </w:tc>
      </w:tr>
      <w:tr w14:paraId="6C96F4C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498" w:type="dxa"/>
            <w:vMerge w:val="continue"/>
            <w:tcBorders>
              <w:top w:val="nil"/>
              <w:bottom w:val="nil"/>
            </w:tcBorders>
            <w:vAlign w:val="top"/>
          </w:tcPr>
          <w:p w14:paraId="12BC3CA0">
            <w:pPr>
              <w:pStyle w:val="23"/>
            </w:pPr>
          </w:p>
        </w:tc>
        <w:tc>
          <w:tcPr>
            <w:tcW w:w="2496" w:type="dxa"/>
            <w:vAlign w:val="top"/>
          </w:tcPr>
          <w:p w14:paraId="4165E7E8">
            <w:pPr>
              <w:pStyle w:val="23"/>
              <w:spacing w:before="158" w:line="257" w:lineRule="exact"/>
              <w:ind w:left="97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color w:val="000000"/>
                <w:kern w:val="0"/>
                <w:sz w:val="21"/>
                <w:szCs w:val="22"/>
                <w:lang w:val="en-US" w:eastAsia="en-US" w:bidi="ar-SA"/>
              </w:rPr>
              <w:t>&gt; 符号</w:t>
            </w:r>
          </w:p>
        </w:tc>
        <w:tc>
          <w:tcPr>
            <w:tcW w:w="2495" w:type="dxa"/>
            <w:vAlign w:val="top"/>
          </w:tcPr>
          <w:p w14:paraId="7B61C130">
            <w:pPr>
              <w:spacing w:before="171" w:line="225" w:lineRule="auto"/>
              <w:ind w:left="667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标注重要提示</w:t>
            </w:r>
          </w:p>
        </w:tc>
        <w:tc>
          <w:tcPr>
            <w:tcW w:w="2498" w:type="dxa"/>
            <w:vAlign w:val="top"/>
          </w:tcPr>
          <w:p w14:paraId="34BF896F">
            <w:pPr>
              <w:pStyle w:val="23"/>
              <w:spacing w:before="158" w:line="258" w:lineRule="exact"/>
              <w:ind w:left="779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color w:val="000000"/>
                <w:kern w:val="0"/>
                <w:sz w:val="21"/>
                <w:szCs w:val="22"/>
                <w:lang w:val="en-US" w:eastAsia="en-US" w:bidi="ar-SA"/>
              </w:rPr>
              <w:t>&gt; 注意事项</w:t>
            </w:r>
          </w:p>
        </w:tc>
      </w:tr>
      <w:tr w14:paraId="0F6F29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2498" w:type="dxa"/>
            <w:vMerge w:val="continue"/>
            <w:tcBorders>
              <w:top w:val="nil"/>
              <w:bottom w:val="nil"/>
            </w:tcBorders>
            <w:vAlign w:val="top"/>
          </w:tcPr>
          <w:p w14:paraId="3093DB8C">
            <w:pPr>
              <w:pStyle w:val="23"/>
            </w:pPr>
          </w:p>
        </w:tc>
        <w:tc>
          <w:tcPr>
            <w:tcW w:w="2496" w:type="dxa"/>
            <w:vAlign w:val="top"/>
          </w:tcPr>
          <w:p w14:paraId="117EC37C">
            <w:pPr>
              <w:spacing w:before="162" w:line="225" w:lineRule="auto"/>
              <w:ind w:left="109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方框</w:t>
            </w:r>
          </w:p>
        </w:tc>
        <w:tc>
          <w:tcPr>
            <w:tcW w:w="2495" w:type="dxa"/>
            <w:vAlign w:val="top"/>
          </w:tcPr>
          <w:p w14:paraId="327EEC3E">
            <w:pPr>
              <w:spacing w:before="173" w:line="225" w:lineRule="auto"/>
              <w:ind w:left="667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标注注意事项</w:t>
            </w:r>
          </w:p>
        </w:tc>
        <w:tc>
          <w:tcPr>
            <w:tcW w:w="2498" w:type="dxa"/>
            <w:vAlign w:val="top"/>
          </w:tcPr>
          <w:p w14:paraId="7840B490">
            <w:pPr>
              <w:spacing w:before="162" w:line="225" w:lineRule="auto"/>
              <w:ind w:left="90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必读信息</w:t>
            </w:r>
          </w:p>
        </w:tc>
      </w:tr>
      <w:tr w14:paraId="3624C59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2498" w:type="dxa"/>
            <w:vMerge w:val="continue"/>
            <w:tcBorders>
              <w:top w:val="nil"/>
            </w:tcBorders>
            <w:vAlign w:val="top"/>
          </w:tcPr>
          <w:p w14:paraId="775E1739">
            <w:pPr>
              <w:pStyle w:val="23"/>
            </w:pPr>
          </w:p>
        </w:tc>
        <w:tc>
          <w:tcPr>
            <w:tcW w:w="2496" w:type="dxa"/>
            <w:vAlign w:val="top"/>
          </w:tcPr>
          <w:p w14:paraId="64A7F8FF">
            <w:pPr>
              <w:spacing w:before="166" w:line="229" w:lineRule="auto"/>
              <w:ind w:left="956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★图标</w:t>
            </w:r>
          </w:p>
        </w:tc>
        <w:tc>
          <w:tcPr>
            <w:tcW w:w="2495" w:type="dxa"/>
            <w:vAlign w:val="top"/>
          </w:tcPr>
          <w:p w14:paraId="4B1493E6">
            <w:pPr>
              <w:spacing w:before="173" w:line="225" w:lineRule="auto"/>
              <w:ind w:left="667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标注技巧说明</w:t>
            </w:r>
          </w:p>
        </w:tc>
        <w:tc>
          <w:tcPr>
            <w:tcW w:w="2498" w:type="dxa"/>
            <w:vAlign w:val="top"/>
          </w:tcPr>
          <w:p w14:paraId="051BF067">
            <w:pPr>
              <w:spacing w:before="166" w:line="229" w:lineRule="auto"/>
              <w:ind w:left="763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★使用技巧</w:t>
            </w:r>
          </w:p>
        </w:tc>
      </w:tr>
      <w:tr w14:paraId="701BDAB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498" w:type="dxa"/>
            <w:vMerge w:val="restart"/>
            <w:tcBorders>
              <w:bottom w:val="nil"/>
            </w:tcBorders>
            <w:vAlign w:val="top"/>
          </w:tcPr>
          <w:p w14:paraId="1AAF18ED">
            <w:pPr>
              <w:pStyle w:val="23"/>
              <w:spacing w:line="308" w:lineRule="auto"/>
            </w:pPr>
          </w:p>
          <w:p w14:paraId="0707BF91">
            <w:pPr>
              <w:pStyle w:val="23"/>
              <w:spacing w:line="308" w:lineRule="auto"/>
            </w:pPr>
          </w:p>
          <w:p w14:paraId="07E1103D">
            <w:pPr>
              <w:pStyle w:val="23"/>
              <w:spacing w:line="309" w:lineRule="auto"/>
            </w:pPr>
          </w:p>
          <w:p w14:paraId="6955B5AC">
            <w:pPr>
              <w:spacing w:before="62" w:line="225" w:lineRule="auto"/>
              <w:ind w:left="866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界面元素</w:t>
            </w:r>
          </w:p>
        </w:tc>
        <w:tc>
          <w:tcPr>
            <w:tcW w:w="2496" w:type="dxa"/>
            <w:vAlign w:val="top"/>
          </w:tcPr>
          <w:p w14:paraId="3FAFE688">
            <w:pPr>
              <w:pStyle w:val="23"/>
              <w:spacing w:before="161" w:line="256" w:lineRule="exact"/>
              <w:ind w:left="97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color w:val="000000"/>
                <w:kern w:val="0"/>
                <w:sz w:val="21"/>
                <w:szCs w:val="22"/>
                <w:lang w:val="en-US" w:eastAsia="en-US" w:bidi="ar-SA"/>
              </w:rPr>
              <w:t>&gt; 符号</w:t>
            </w:r>
          </w:p>
        </w:tc>
        <w:tc>
          <w:tcPr>
            <w:tcW w:w="2495" w:type="dxa"/>
            <w:vAlign w:val="top"/>
          </w:tcPr>
          <w:p w14:paraId="08B5CBC2">
            <w:pPr>
              <w:spacing w:before="173" w:line="225" w:lineRule="auto"/>
              <w:ind w:left="667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kern w:val="0"/>
                <w:szCs w:val="22"/>
              </w:rPr>
              <w:t>标注菜单路径</w:t>
            </w:r>
          </w:p>
        </w:tc>
        <w:tc>
          <w:tcPr>
            <w:tcW w:w="2498" w:type="dxa"/>
            <w:vAlign w:val="top"/>
          </w:tcPr>
          <w:p w14:paraId="47383EE9">
            <w:pPr>
              <w:pStyle w:val="23"/>
              <w:spacing w:before="161" w:line="257" w:lineRule="exact"/>
              <w:ind w:left="547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color w:val="000000"/>
                <w:kern w:val="0"/>
                <w:sz w:val="21"/>
                <w:szCs w:val="22"/>
                <w:lang w:val="en-US" w:eastAsia="en-US" w:bidi="ar-SA"/>
              </w:rPr>
              <w:t>设置&gt;系统&gt;用户</w:t>
            </w:r>
          </w:p>
        </w:tc>
      </w:tr>
      <w:tr w14:paraId="5AE2931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2498" w:type="dxa"/>
            <w:vMerge w:val="continue"/>
            <w:tcBorders>
              <w:top w:val="nil"/>
              <w:bottom w:val="nil"/>
            </w:tcBorders>
            <w:vAlign w:val="top"/>
          </w:tcPr>
          <w:p w14:paraId="1D83259F">
            <w:pPr>
              <w:pStyle w:val="23"/>
            </w:pPr>
          </w:p>
        </w:tc>
        <w:tc>
          <w:tcPr>
            <w:tcW w:w="2496" w:type="dxa"/>
            <w:vAlign w:val="top"/>
          </w:tcPr>
          <w:p w14:paraId="6A2D83A9">
            <w:pPr>
              <w:spacing w:before="175" w:line="226" w:lineRule="auto"/>
              <w:ind w:left="85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color w:val="000000"/>
                <w:kern w:val="0"/>
                <w:sz w:val="21"/>
                <w:szCs w:val="22"/>
                <w:lang w:val="en-US" w:eastAsia="en-US" w:bidi="ar-SA"/>
              </w:rPr>
              <w:t>【】括号</w:t>
            </w:r>
          </w:p>
        </w:tc>
        <w:tc>
          <w:tcPr>
            <w:tcW w:w="2495" w:type="dxa"/>
            <w:vAlign w:val="top"/>
          </w:tcPr>
          <w:p w14:paraId="510F9F51">
            <w:pPr>
              <w:spacing w:before="174" w:line="225" w:lineRule="auto"/>
              <w:ind w:left="667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color w:val="000000"/>
                <w:kern w:val="0"/>
                <w:sz w:val="21"/>
                <w:szCs w:val="22"/>
                <w:lang w:val="en-US" w:eastAsia="en-US" w:bidi="ar-SA"/>
              </w:rPr>
              <w:t>标注按钮操作</w:t>
            </w:r>
          </w:p>
        </w:tc>
        <w:tc>
          <w:tcPr>
            <w:tcW w:w="2498" w:type="dxa"/>
            <w:vAlign w:val="top"/>
          </w:tcPr>
          <w:p w14:paraId="31041D7A">
            <w:pPr>
              <w:spacing w:before="175" w:line="225" w:lineRule="auto"/>
              <w:ind w:left="857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color w:val="000000"/>
                <w:kern w:val="0"/>
                <w:sz w:val="21"/>
                <w:szCs w:val="22"/>
                <w:lang w:val="en-US" w:eastAsia="en-US" w:bidi="ar-SA"/>
              </w:rPr>
              <w:t>【确定】</w:t>
            </w:r>
          </w:p>
        </w:tc>
      </w:tr>
      <w:tr w14:paraId="23C0BF7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2498" w:type="dxa"/>
            <w:vMerge w:val="continue"/>
            <w:tcBorders>
              <w:top w:val="nil"/>
              <w:bottom w:val="nil"/>
            </w:tcBorders>
            <w:vAlign w:val="top"/>
          </w:tcPr>
          <w:p w14:paraId="080787CB">
            <w:pPr>
              <w:pStyle w:val="23"/>
            </w:pPr>
          </w:p>
        </w:tc>
        <w:tc>
          <w:tcPr>
            <w:tcW w:w="2496" w:type="dxa"/>
            <w:vAlign w:val="top"/>
          </w:tcPr>
          <w:p w14:paraId="6B8AD102">
            <w:pPr>
              <w:spacing w:before="175" w:line="226" w:lineRule="auto"/>
              <w:ind w:left="876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color w:val="000000"/>
                <w:kern w:val="0"/>
                <w:sz w:val="21"/>
                <w:szCs w:val="22"/>
                <w:lang w:val="en-US" w:eastAsia="en-US" w:bidi="ar-SA"/>
              </w:rPr>
              <w:t>『』括号</w:t>
            </w:r>
          </w:p>
        </w:tc>
        <w:tc>
          <w:tcPr>
            <w:tcW w:w="2495" w:type="dxa"/>
            <w:vAlign w:val="top"/>
          </w:tcPr>
          <w:p w14:paraId="451D329B">
            <w:pPr>
              <w:spacing w:before="175" w:line="225" w:lineRule="auto"/>
              <w:ind w:left="765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color w:val="000000"/>
                <w:kern w:val="0"/>
                <w:sz w:val="21"/>
                <w:szCs w:val="22"/>
                <w:lang w:val="en-US" w:eastAsia="en-US" w:bidi="ar-SA"/>
              </w:rPr>
              <w:t>标注输入框</w:t>
            </w:r>
          </w:p>
        </w:tc>
        <w:tc>
          <w:tcPr>
            <w:tcW w:w="2498" w:type="dxa"/>
            <w:vAlign w:val="top"/>
          </w:tcPr>
          <w:p w14:paraId="128BFA3C">
            <w:pPr>
              <w:spacing w:before="176" w:line="225" w:lineRule="auto"/>
              <w:ind w:left="78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color w:val="000000"/>
                <w:kern w:val="0"/>
                <w:sz w:val="21"/>
                <w:szCs w:val="22"/>
                <w:lang w:val="en-US" w:eastAsia="en-US" w:bidi="ar-SA"/>
              </w:rPr>
              <w:t>『用户名』</w:t>
            </w:r>
          </w:p>
        </w:tc>
      </w:tr>
      <w:tr w14:paraId="4FD7133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3" w:hRule="atLeast"/>
        </w:trPr>
        <w:tc>
          <w:tcPr>
            <w:tcW w:w="2498" w:type="dxa"/>
            <w:vMerge w:val="continue"/>
            <w:tcBorders>
              <w:top w:val="nil"/>
            </w:tcBorders>
            <w:vAlign w:val="top"/>
          </w:tcPr>
          <w:p w14:paraId="1BC81E62">
            <w:pPr>
              <w:pStyle w:val="23"/>
            </w:pPr>
          </w:p>
        </w:tc>
        <w:tc>
          <w:tcPr>
            <w:tcW w:w="2496" w:type="dxa"/>
            <w:vAlign w:val="top"/>
          </w:tcPr>
          <w:p w14:paraId="245CA866">
            <w:pPr>
              <w:spacing w:before="176" w:line="226" w:lineRule="auto"/>
              <w:ind w:left="86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color w:val="000000"/>
                <w:kern w:val="0"/>
                <w:sz w:val="21"/>
                <w:szCs w:val="22"/>
                <w:lang w:val="en-US" w:eastAsia="en-US" w:bidi="ar-SA"/>
              </w:rPr>
              <w:t>《》括号</w:t>
            </w:r>
          </w:p>
        </w:tc>
        <w:tc>
          <w:tcPr>
            <w:tcW w:w="2495" w:type="dxa"/>
            <w:vAlign w:val="top"/>
          </w:tcPr>
          <w:p w14:paraId="049517FB">
            <w:pPr>
              <w:spacing w:before="176" w:line="225" w:lineRule="auto"/>
              <w:ind w:left="863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color w:val="000000"/>
                <w:kern w:val="0"/>
                <w:sz w:val="21"/>
                <w:szCs w:val="22"/>
                <w:lang w:val="en-US" w:eastAsia="en-US" w:bidi="ar-SA"/>
              </w:rPr>
              <w:t>标注选项</w:t>
            </w:r>
          </w:p>
        </w:tc>
        <w:tc>
          <w:tcPr>
            <w:tcW w:w="2498" w:type="dxa"/>
            <w:vAlign w:val="top"/>
          </w:tcPr>
          <w:p w14:paraId="6D785782">
            <w:pPr>
              <w:spacing w:before="175" w:line="225" w:lineRule="auto"/>
              <w:ind w:left="867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napToGrid/>
                <w:color w:val="000000"/>
                <w:kern w:val="0"/>
                <w:sz w:val="21"/>
                <w:szCs w:val="22"/>
                <w:lang w:val="en-US" w:eastAsia="en-US" w:bidi="ar-SA"/>
              </w:rPr>
              <w:t>《保存》</w:t>
            </w:r>
          </w:p>
        </w:tc>
      </w:tr>
    </w:tbl>
    <w:p w14:paraId="17397E04">
      <w:pPr>
        <w:spacing w:line="256" w:lineRule="exact"/>
      </w:pPr>
    </w:p>
    <w:p w14:paraId="68EA311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53" w:line="288" w:lineRule="auto"/>
        <w:ind w:left="113" w:right="1361" w:firstLine="482"/>
        <w:textAlignment w:val="baseline"/>
        <w:rPr>
          <w:rFonts w:ascii="Times New Roman" w:hAnsi="Times New Roman" w:eastAsia="宋体" w:cs="Times New Roman"/>
          <w:snapToGrid/>
          <w:color w:val="000000"/>
          <w:kern w:val="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b/>
          <w:bCs/>
          <w:spacing w:val="6"/>
          <w:sz w:val="21"/>
          <w:szCs w:val="21"/>
        </w:rPr>
        <w:t>对话窗：</w:t>
      </w:r>
      <w:r>
        <w:rPr>
          <w:rFonts w:ascii="Times New Roman" w:hAnsi="Times New Roman" w:eastAsia="宋体" w:cs="Times New Roman"/>
          <w:snapToGrid/>
          <w:color w:val="000000"/>
          <w:kern w:val="0"/>
          <w:sz w:val="21"/>
          <w:szCs w:val="22"/>
          <w:lang w:val="en-US" w:eastAsia="en-US" w:bidi="ar-SA"/>
        </w:rPr>
        <w:t>系统弹出的、让用户选择下一步操作的小窗 口，选择【确定】或者是【取消】按钮后， 确定进行何种操作，如图所示：</w:t>
      </w:r>
    </w:p>
    <w:p w14:paraId="371747A2">
      <w:pPr>
        <w:spacing w:before="52" w:line="3277" w:lineRule="exact"/>
        <w:ind w:firstLine="2066"/>
        <w:rPr>
          <w:rFonts w:hint="eastAsia" w:ascii="宋体" w:hAnsi="宋体" w:eastAsia="宋体" w:cs="宋体"/>
          <w:b/>
          <w:bCs/>
          <w:spacing w:val="1"/>
          <w:sz w:val="21"/>
          <w:szCs w:val="21"/>
        </w:rPr>
      </w:pPr>
      <w:r>
        <w:rPr>
          <w:position w:val="-65"/>
        </w:rPr>
        <w:drawing>
          <wp:inline distT="0" distB="0" distL="0" distR="0">
            <wp:extent cx="3329305" cy="2080895"/>
            <wp:effectExtent l="0" t="0" r="4445" b="14605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565" cy="208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8F4E">
      <w:pPr>
        <w:spacing w:before="253" w:line="229" w:lineRule="auto"/>
        <w:ind w:left="3986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图1-1</w:t>
      </w:r>
      <w:r>
        <w:rPr>
          <w:rFonts w:hint="eastAsia" w:ascii="宋体" w:hAnsi="宋体" w:eastAsia="宋体" w:cs="宋体"/>
          <w:spacing w:val="15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对话框</w:t>
      </w:r>
    </w:p>
    <w:p w14:paraId="15496B7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53" w:line="288" w:lineRule="auto"/>
        <w:ind w:left="113" w:right="1361" w:firstLine="482"/>
        <w:textAlignment w:val="baseline"/>
        <w:rPr>
          <w:rFonts w:hint="eastAsia" w:ascii="宋体" w:hAnsi="宋体" w:eastAsia="宋体" w:cs="宋体"/>
          <w:b/>
          <w:bCs/>
          <w:spacing w:val="6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6"/>
          <w:sz w:val="21"/>
          <w:szCs w:val="21"/>
        </w:rPr>
        <w:t>警告窗：</w:t>
      </w:r>
      <w:r>
        <w:rPr>
          <w:rFonts w:hint="eastAsia" w:ascii="宋体" w:hAnsi="宋体" w:eastAsia="宋体" w:cs="宋体"/>
          <w:b w:val="0"/>
          <w:bCs w:val="0"/>
          <w:spacing w:val="6"/>
          <w:sz w:val="21"/>
          <w:szCs w:val="21"/>
          <w:lang w:val="en-US" w:eastAsia="en-US"/>
        </w:rPr>
        <w:t>系统弹出的警告窗口，提醒用户已经完成了某项操作或操作中存在问题，单击【确定】 按钮返回到主窗口，如图所示：</w:t>
      </w:r>
    </w:p>
    <w:p w14:paraId="58B6B1B5">
      <w:pPr>
        <w:spacing w:line="1428" w:lineRule="exact"/>
        <w:ind w:firstLine="2453"/>
      </w:pPr>
      <w:r>
        <w:rPr>
          <w:position w:val="-28"/>
        </w:rPr>
        <w:drawing>
          <wp:inline distT="0" distB="0" distL="0" distR="0">
            <wp:extent cx="2701925" cy="906145"/>
            <wp:effectExtent l="0" t="0" r="3175" b="8255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2213" cy="90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163F">
      <w:pPr>
        <w:spacing w:before="202" w:line="232" w:lineRule="auto"/>
        <w:ind w:left="3883"/>
        <w:rPr>
          <w:rFonts w:ascii="仿宋" w:hAnsi="仿宋" w:eastAsia="仿宋" w:cs="仿宋"/>
          <w:sz w:val="20"/>
          <w:szCs w:val="20"/>
        </w:rPr>
        <w:sectPr>
          <w:pgSz w:w="11906" w:h="16838"/>
          <w:pgMar w:top="834" w:right="0" w:bottom="400" w:left="1315" w:header="0" w:footer="0" w:gutter="0"/>
          <w:pgNumType w:fmt="decimal"/>
          <w:cols w:space="720" w:num="1"/>
        </w:sectPr>
      </w:pPr>
      <w:r>
        <w:rPr>
          <w:rFonts w:hint="eastAsia" w:ascii="宋体" w:hAnsi="宋体" w:eastAsia="宋体" w:cs="宋体"/>
          <w:spacing w:val="1"/>
          <w:sz w:val="21"/>
          <w:szCs w:val="21"/>
        </w:rPr>
        <w:t>图1-2</w:t>
      </w:r>
      <w:r>
        <w:rPr>
          <w:rFonts w:hint="eastAsia" w:ascii="宋体" w:hAnsi="宋体" w:eastAsia="宋体" w:cs="宋体"/>
          <w:spacing w:val="14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pacing w:val="1"/>
          <w:sz w:val="21"/>
          <w:szCs w:val="21"/>
        </w:rPr>
        <w:t>警告提示</w:t>
      </w:r>
    </w:p>
    <w:p w14:paraId="7CC5F2EB">
      <w:pPr>
        <w:pStyle w:val="13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 w:eastAsia="zh-CN"/>
        </w:rPr>
      </w:pPr>
    </w:p>
    <w:p w14:paraId="3DB041D0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center"/>
        <w:outlineLvl w:val="0"/>
        <w:rPr>
          <w:rFonts w:hint="default"/>
          <w:lang w:val="en-US" w:eastAsia="zh-CN"/>
        </w:rPr>
      </w:pPr>
      <w:bookmarkStart w:id="26" w:name="_Toc23331"/>
      <w:r>
        <w:rPr>
          <w:rFonts w:hint="eastAsia"/>
          <w:lang w:val="en-US" w:eastAsia="zh-CN"/>
        </w:rPr>
        <w:t>第二章 系统概述</w:t>
      </w:r>
      <w:bookmarkEnd w:id="26"/>
    </w:p>
    <w:p w14:paraId="6A477E0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textAlignment w:val="auto"/>
        <w:outlineLvl w:val="1"/>
        <w:rPr>
          <w:rFonts w:hint="default"/>
          <w:lang w:val="en-US" w:eastAsia="zh-CN"/>
        </w:rPr>
      </w:pPr>
      <w:bookmarkStart w:id="27" w:name="_Toc30998"/>
      <w:r>
        <w:rPr>
          <w:rFonts w:hint="eastAsia"/>
          <w:lang w:val="en-US" w:eastAsia="zh-CN"/>
        </w:rPr>
        <w:t>2.1系统</w:t>
      </w:r>
      <w:r>
        <w:rPr>
          <w:rFonts w:hint="eastAsia"/>
          <w:snapToGrid/>
          <w:lang w:val="en-US" w:eastAsia="zh-CN"/>
        </w:rPr>
        <w:t>功能</w:t>
      </w:r>
      <w:bookmarkEnd w:id="27"/>
    </w:p>
    <w:p w14:paraId="442059E6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rPr>
          <w:rFonts w:ascii="Times New Roman" w:hAnsi="Times New Roman" w:eastAsia="宋体" w:cs="Times New Roman"/>
          <w:snapToGrid/>
          <w:color w:val="000000"/>
          <w:kern w:val="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TikTracker数据追踪平台提供以下核心功能模块</w:t>
      </w:r>
      <w:r>
        <w:rPr>
          <w:rFonts w:ascii="Times New Roman" w:hAnsi="Times New Roman" w:eastAsia="宋体" w:cs="Times New Roman"/>
          <w:snapToGrid/>
          <w:color w:val="000000"/>
          <w:kern w:val="0"/>
          <w:sz w:val="21"/>
          <w:szCs w:val="22"/>
          <w:lang w:val="en-US" w:eastAsia="en-US" w:bidi="ar-SA"/>
        </w:rPr>
        <w:t>：</w:t>
      </w:r>
    </w:p>
    <w:p w14:paraId="1FBF6063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outlineLvl w:val="2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</w:pPr>
      <w:bookmarkStart w:id="28" w:name="_Toc17251"/>
      <w:bookmarkStart w:id="29" w:name="_Toc31832"/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1 、数据监控中心</w:t>
      </w:r>
      <w:bookmarkEnd w:id="28"/>
      <w:bookmarkEnd w:id="29"/>
    </w:p>
    <w:p w14:paraId="595789CF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zh-CN" w:bidi="ar-SA"/>
        </w:rPr>
        <w:t>（1）</w:t>
      </w: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 xml:space="preserve">实时账号状态监控 </w:t>
      </w:r>
    </w:p>
    <w:p w14:paraId="284F7EAB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zh-CN" w:bidi="ar-SA"/>
        </w:rPr>
        <w:t>（2）</w:t>
      </w: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数据异常预警</w:t>
      </w:r>
    </w:p>
    <w:p w14:paraId="4A27FBEA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zh-CN" w:bidi="ar-SA"/>
        </w:rPr>
        <w:t>（3）</w:t>
      </w: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关键指标追踪</w:t>
      </w:r>
    </w:p>
    <w:p w14:paraId="40B5F140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（</w:t>
      </w: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zh-CN" w:bidi="ar-SA"/>
        </w:rPr>
        <w:t>4）</w:t>
      </w: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自动数据采集</w:t>
      </w:r>
    </w:p>
    <w:p w14:paraId="7FEE4A98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outlineLvl w:val="2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 xml:space="preserve"> </w:t>
      </w:r>
      <w:bookmarkStart w:id="30" w:name="_Toc7110"/>
      <w:bookmarkStart w:id="31" w:name="_Toc25909"/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2 、 数据分析系统</w:t>
      </w:r>
      <w:bookmarkEnd w:id="30"/>
      <w:bookmarkEnd w:id="31"/>
    </w:p>
    <w:p w14:paraId="52CE450E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zh-CN" w:bidi="ar-SA"/>
        </w:rPr>
        <w:t>（1）</w:t>
      </w: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 xml:space="preserve">多维度数据分析 </w:t>
      </w:r>
    </w:p>
    <w:p w14:paraId="42898E58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zh-CN" w:bidi="ar-SA"/>
        </w:rPr>
        <w:t>（2）</w:t>
      </w: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趋势图表展示</w:t>
      </w:r>
    </w:p>
    <w:p w14:paraId="5BDB09F9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zh-CN" w:bidi="ar-SA"/>
        </w:rPr>
        <w:t>（3）</w:t>
      </w: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竞品数据对比</w:t>
      </w:r>
    </w:p>
    <w:p w14:paraId="6FB78768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zh-CN" w:bidi="ar-SA"/>
        </w:rPr>
        <w:t>（4）</w:t>
      </w: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自定义报表生成</w:t>
      </w:r>
    </w:p>
    <w:p w14:paraId="12CEC572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outlineLvl w:val="2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 xml:space="preserve"> </w:t>
      </w:r>
      <w:bookmarkStart w:id="32" w:name="_Toc8843"/>
      <w:bookmarkStart w:id="33" w:name="_Toc29925"/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3 、 账号管理平台</w:t>
      </w:r>
      <w:bookmarkEnd w:id="32"/>
      <w:bookmarkEnd w:id="33"/>
    </w:p>
    <w:p w14:paraId="7A121468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zh-CN" w:bidi="ar-SA"/>
        </w:rPr>
        <w:t>（1）</w:t>
      </w: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 xml:space="preserve">批量账号管理 </w:t>
      </w:r>
    </w:p>
    <w:p w14:paraId="01A57534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zh-CN" w:bidi="ar-SA"/>
        </w:rPr>
        <w:t>（2）</w:t>
      </w: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 xml:space="preserve">分组分类管理 </w:t>
      </w:r>
    </w:p>
    <w:p w14:paraId="226D225E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zh-CN" w:bidi="ar-SA"/>
        </w:rPr>
        <w:t>（3）</w:t>
      </w: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权限级别控制</w:t>
      </w:r>
    </w:p>
    <w:p w14:paraId="6007AACD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zh-CN" w:bidi="ar-SA"/>
        </w:rPr>
        <w:t>（4）</w:t>
      </w: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操作日志记录</w:t>
      </w:r>
    </w:p>
    <w:p w14:paraId="2B7123B8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outlineLvl w:val="2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 xml:space="preserve"> </w:t>
      </w:r>
      <w:bookmarkStart w:id="34" w:name="_Toc9760"/>
      <w:bookmarkStart w:id="35" w:name="_Toc16495"/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4 、 预警管理系统</w:t>
      </w:r>
      <w:bookmarkEnd w:id="34"/>
      <w:bookmarkEnd w:id="35"/>
    </w:p>
    <w:p w14:paraId="6F83B0D9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zh-CN" w:bidi="ar-SA"/>
        </w:rPr>
        <w:t>（1）</w:t>
      </w: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 xml:space="preserve">自定义预警规则 </w:t>
      </w:r>
    </w:p>
    <w:p w14:paraId="0EFAA060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zh-CN" w:bidi="ar-SA"/>
        </w:rPr>
        <w:t>（2）</w:t>
      </w: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 xml:space="preserve">多渠道告警通知 </w:t>
      </w:r>
    </w:p>
    <w:p w14:paraId="05C1A572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zh-CN" w:bidi="ar-SA"/>
        </w:rPr>
        <w:t>（4）</w:t>
      </w: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预警级别设置</w:t>
      </w:r>
    </w:p>
    <w:p w14:paraId="25FFF431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zh-CN" w:bidi="ar-SA"/>
        </w:rPr>
        <w:t>（5）</w:t>
      </w: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处理流程跟踪</w:t>
      </w:r>
    </w:p>
    <w:p w14:paraId="212AABA0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textAlignment w:val="auto"/>
        <w:rPr>
          <w:sz w:val="21"/>
          <w:szCs w:val="21"/>
        </w:rPr>
      </w:pPr>
    </w:p>
    <w:p w14:paraId="4745B4E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textAlignment w:val="auto"/>
        <w:outlineLvl w:val="1"/>
        <w:rPr>
          <w:rFonts w:hint="eastAsia"/>
          <w:lang w:val="en-US" w:eastAsia="zh-CN"/>
        </w:rPr>
      </w:pPr>
      <w:bookmarkStart w:id="36" w:name="_Toc8628"/>
      <w:r>
        <w:rPr>
          <w:rFonts w:hint="eastAsia"/>
          <w:lang w:val="en-US" w:eastAsia="zh-CN"/>
        </w:rPr>
        <w:t>2.2系统特点</w:t>
      </w:r>
      <w:bookmarkEnd w:id="36"/>
    </w:p>
    <w:p w14:paraId="13FD49B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</w:p>
    <w:p w14:paraId="6B4D0D59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outlineLvl w:val="2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</w:pPr>
      <w:bookmarkStart w:id="37" w:name="_Toc6803"/>
      <w:bookmarkStart w:id="38" w:name="_Toc22311"/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1、高效性</w:t>
      </w:r>
      <w:bookmarkEnd w:id="37"/>
      <w:bookmarkEnd w:id="38"/>
    </w:p>
    <w:p w14:paraId="2B7E09CD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自动化数据采集、批量处理能力、快速响应机制实、时数据更新</w:t>
      </w: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zh-CN" w:bidi="ar-SA"/>
        </w:rPr>
        <w:t>。</w:t>
      </w:r>
    </w:p>
    <w:p w14:paraId="00DDEA4F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outlineLvl w:val="2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</w:pPr>
      <w:bookmarkStart w:id="39" w:name="_Toc19671"/>
      <w:bookmarkStart w:id="40" w:name="_Toc31800"/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2、可靠性</w:t>
      </w:r>
      <w:bookmarkEnd w:id="39"/>
      <w:bookmarkEnd w:id="40"/>
    </w:p>
    <w:p w14:paraId="453E376B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数据备份机制、故障自动恢复、系统状态监控、异常自动报警</w:t>
      </w: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zh-CN" w:bidi="ar-SA"/>
        </w:rPr>
        <w:t>。</w:t>
      </w:r>
    </w:p>
    <w:p w14:paraId="06F4D971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outlineLvl w:val="2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</w:pPr>
      <w:bookmarkStart w:id="41" w:name="_Toc103"/>
      <w:bookmarkStart w:id="42" w:name="_Toc2362"/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3、安全性</w:t>
      </w:r>
      <w:bookmarkEnd w:id="41"/>
      <w:bookmarkEnd w:id="42"/>
    </w:p>
    <w:p w14:paraId="12F6F3E9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多级权限控制、数据加密存储、操作日志记录、访问控制策略</w:t>
      </w: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zh-CN" w:bidi="ar-SA"/>
        </w:rPr>
        <w:t>。</w:t>
      </w:r>
    </w:p>
    <w:p w14:paraId="51789B83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outlineLvl w:val="2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zh-CN" w:bidi="ar-SA"/>
        </w:rPr>
      </w:pPr>
      <w:bookmarkStart w:id="43" w:name="_Toc14994"/>
      <w:bookmarkStart w:id="44" w:name="_Toc18497"/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4、易用性</w:t>
      </w:r>
      <w:bookmarkEnd w:id="43"/>
      <w:bookmarkEnd w:id="44"/>
    </w:p>
    <w:p w14:paraId="450C69F7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1" w:line="288" w:lineRule="auto"/>
        <w:ind w:left="482"/>
        <w:textAlignment w:val="baseline"/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直观的操作界面、完善的帮助文档、智能操作提示、个性化配置选项</w:t>
      </w: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zh-CN" w:bidi="ar-SA"/>
        </w:rPr>
        <w:t>。</w:t>
      </w:r>
    </w:p>
    <w:p w14:paraId="12E36833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textAlignment w:val="auto"/>
        <w:rPr>
          <w:rFonts w:hint="default"/>
          <w:b w:val="0"/>
          <w:bCs w:val="0"/>
          <w:lang w:val="en-US" w:eastAsia="zh-CN"/>
        </w:rPr>
      </w:pPr>
    </w:p>
    <w:p w14:paraId="305E932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textAlignment w:val="auto"/>
        <w:outlineLvl w:val="1"/>
        <w:rPr>
          <w:rFonts w:hint="eastAsia" w:ascii="宋体" w:hAnsi="宋体" w:cs="宋体"/>
          <w:sz w:val="21"/>
          <w:szCs w:val="21"/>
          <w:lang w:eastAsia="zh-CN"/>
        </w:rPr>
      </w:pPr>
      <w:bookmarkStart w:id="45" w:name="_Toc2297"/>
      <w:r>
        <w:rPr>
          <w:rFonts w:hint="eastAsia"/>
          <w:lang w:val="en-US" w:eastAsia="zh-CN"/>
        </w:rPr>
        <w:t>2.3系统</w:t>
      </w:r>
      <w:r>
        <w:rPr>
          <w:rFonts w:hint="eastAsia"/>
          <w:snapToGrid/>
          <w:lang w:val="en-US" w:eastAsia="zh-CN"/>
        </w:rPr>
        <w:t>运行说明</w:t>
      </w:r>
      <w:bookmarkEnd w:id="45"/>
    </w:p>
    <w:p w14:paraId="062FC6A7">
      <w:pPr>
        <w:spacing w:before="294" w:line="231" w:lineRule="auto"/>
        <w:ind w:left="498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napToGrid/>
          <w:color w:val="000000"/>
          <w:kern w:val="0"/>
          <w:sz w:val="21"/>
          <w:szCs w:val="22"/>
          <w:lang w:val="en-US" w:eastAsia="en-US" w:bidi="ar-SA"/>
        </w:rPr>
        <w:t>暂无</w:t>
      </w:r>
      <w:r>
        <w:rPr>
          <w:rFonts w:hint="eastAsia" w:ascii="宋体" w:hAnsi="宋体" w:cs="宋体"/>
          <w:sz w:val="21"/>
          <w:szCs w:val="21"/>
          <w:lang w:eastAsia="zh-CN"/>
        </w:rPr>
        <w:t>。</w:t>
      </w:r>
    </w:p>
    <w:p w14:paraId="08190017">
      <w:pPr>
        <w:spacing w:before="294" w:line="231" w:lineRule="auto"/>
        <w:ind w:left="498"/>
        <w:rPr>
          <w:rFonts w:hint="eastAsia" w:ascii="宋体" w:hAnsi="宋体" w:cs="宋体"/>
          <w:sz w:val="21"/>
          <w:szCs w:val="21"/>
          <w:lang w:eastAsia="zh-CN"/>
        </w:rPr>
      </w:pPr>
    </w:p>
    <w:p w14:paraId="2D1669F5">
      <w:pPr>
        <w:spacing w:before="294" w:line="231" w:lineRule="auto"/>
        <w:ind w:left="498"/>
        <w:rPr>
          <w:rFonts w:hint="eastAsia" w:ascii="宋体" w:hAnsi="宋体" w:cs="宋体"/>
          <w:sz w:val="21"/>
          <w:szCs w:val="21"/>
          <w:lang w:eastAsia="zh-CN"/>
        </w:rPr>
      </w:pPr>
    </w:p>
    <w:p w14:paraId="138B4E7D">
      <w:pPr>
        <w:spacing w:before="294" w:line="231" w:lineRule="auto"/>
        <w:ind w:left="498"/>
        <w:rPr>
          <w:rFonts w:hint="eastAsia" w:ascii="宋体" w:hAnsi="宋体" w:cs="宋体"/>
          <w:sz w:val="21"/>
          <w:szCs w:val="21"/>
          <w:lang w:eastAsia="zh-CN"/>
        </w:rPr>
      </w:pPr>
    </w:p>
    <w:p w14:paraId="0108F038">
      <w:pPr>
        <w:spacing w:before="294" w:line="231" w:lineRule="auto"/>
        <w:ind w:left="498"/>
        <w:rPr>
          <w:rFonts w:hint="eastAsia" w:ascii="宋体" w:hAnsi="宋体" w:cs="宋体"/>
          <w:sz w:val="21"/>
          <w:szCs w:val="21"/>
          <w:lang w:eastAsia="zh-CN"/>
        </w:rPr>
      </w:pPr>
    </w:p>
    <w:p w14:paraId="2A2B48D1">
      <w:pPr>
        <w:spacing w:before="294" w:line="231" w:lineRule="auto"/>
        <w:ind w:left="498"/>
        <w:rPr>
          <w:rFonts w:hint="eastAsia" w:ascii="宋体" w:hAnsi="宋体" w:cs="宋体"/>
          <w:sz w:val="21"/>
          <w:szCs w:val="21"/>
          <w:lang w:eastAsia="zh-CN"/>
        </w:rPr>
      </w:pPr>
    </w:p>
    <w:p w14:paraId="5F7F85BB">
      <w:pPr>
        <w:spacing w:before="294" w:line="231" w:lineRule="auto"/>
        <w:ind w:left="498"/>
        <w:rPr>
          <w:rFonts w:hint="eastAsia" w:ascii="宋体" w:hAnsi="宋体" w:cs="宋体"/>
          <w:sz w:val="21"/>
          <w:szCs w:val="21"/>
          <w:lang w:eastAsia="zh-CN"/>
        </w:rPr>
      </w:pPr>
    </w:p>
    <w:p w14:paraId="64BEF8BD">
      <w:pPr>
        <w:spacing w:before="294" w:line="231" w:lineRule="auto"/>
        <w:ind w:left="498"/>
        <w:rPr>
          <w:rFonts w:hint="eastAsia" w:ascii="宋体" w:hAnsi="宋体" w:cs="宋体"/>
          <w:sz w:val="21"/>
          <w:szCs w:val="21"/>
          <w:lang w:eastAsia="zh-CN"/>
        </w:rPr>
      </w:pPr>
    </w:p>
    <w:p w14:paraId="507BD121">
      <w:pPr>
        <w:spacing w:before="294" w:line="231" w:lineRule="auto"/>
        <w:ind w:left="498"/>
        <w:rPr>
          <w:rFonts w:hint="eastAsia" w:ascii="宋体" w:hAnsi="宋体" w:cs="宋体"/>
          <w:sz w:val="21"/>
          <w:szCs w:val="21"/>
          <w:lang w:eastAsia="zh-CN"/>
        </w:rPr>
      </w:pPr>
    </w:p>
    <w:p w14:paraId="0BE9A868">
      <w:pPr>
        <w:spacing w:before="294" w:line="231" w:lineRule="auto"/>
        <w:ind w:left="498"/>
        <w:rPr>
          <w:rFonts w:hint="eastAsia" w:ascii="宋体" w:hAnsi="宋体" w:cs="宋体"/>
          <w:sz w:val="21"/>
          <w:szCs w:val="21"/>
          <w:lang w:eastAsia="zh-CN"/>
        </w:rPr>
      </w:pPr>
    </w:p>
    <w:p w14:paraId="1E72FDD1">
      <w:pPr>
        <w:spacing w:before="294" w:line="231" w:lineRule="auto"/>
        <w:ind w:left="498"/>
        <w:rPr>
          <w:rFonts w:hint="eastAsia" w:ascii="宋体" w:hAnsi="宋体" w:cs="宋体"/>
          <w:sz w:val="21"/>
          <w:szCs w:val="21"/>
          <w:lang w:eastAsia="zh-CN"/>
        </w:rPr>
      </w:pPr>
    </w:p>
    <w:p w14:paraId="7EC63FFC">
      <w:pPr>
        <w:spacing w:before="294" w:line="231" w:lineRule="auto"/>
        <w:ind w:left="498"/>
        <w:rPr>
          <w:rFonts w:hint="eastAsia" w:ascii="宋体" w:hAnsi="宋体" w:cs="宋体"/>
          <w:sz w:val="21"/>
          <w:szCs w:val="21"/>
          <w:lang w:eastAsia="zh-CN"/>
        </w:rPr>
      </w:pPr>
    </w:p>
    <w:p w14:paraId="24919E9A">
      <w:pPr>
        <w:spacing w:before="294" w:line="231" w:lineRule="auto"/>
        <w:ind w:left="498"/>
        <w:rPr>
          <w:rFonts w:hint="eastAsia" w:ascii="宋体" w:hAnsi="宋体" w:cs="宋体"/>
          <w:sz w:val="21"/>
          <w:szCs w:val="21"/>
          <w:lang w:eastAsia="zh-CN"/>
        </w:rPr>
      </w:pPr>
    </w:p>
    <w:p w14:paraId="53A89CB0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center"/>
        <w:outlineLvl w:val="0"/>
        <w:rPr>
          <w:rFonts w:hint="eastAsia"/>
          <w:lang w:val="en-US" w:eastAsia="zh-CN"/>
        </w:rPr>
      </w:pPr>
      <w:bookmarkStart w:id="46" w:name="_Toc32152"/>
      <w:r>
        <w:t>系统</w:t>
      </w:r>
      <w:r>
        <w:rPr>
          <w:rFonts w:hint="eastAsia"/>
          <w:lang w:val="en-US" w:eastAsia="zh-CN"/>
        </w:rPr>
        <w:t>功能</w:t>
      </w:r>
      <w:bookmarkEnd w:id="46"/>
    </w:p>
    <w:p w14:paraId="3C2096BE">
      <w:pPr>
        <w:pStyle w:val="4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textAlignment w:val="auto"/>
        <w:outlineLvl w:val="1"/>
        <w:rPr>
          <w:rFonts w:hint="eastAsia"/>
          <w:snapToGrid/>
          <w:lang w:val="en-US" w:eastAsia="zh-CN"/>
        </w:rPr>
      </w:pPr>
      <w:bookmarkStart w:id="47" w:name="_Toc13151"/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3.1</w:t>
      </w:r>
      <w:bookmarkStart w:id="48" w:name="_Toc21789"/>
      <w:r>
        <w:rPr>
          <w:rFonts w:hint="eastAsia"/>
          <w:snapToGrid/>
          <w:lang w:val="en-US" w:eastAsia="zh-CN"/>
        </w:rPr>
        <w:t xml:space="preserve"> 系统安装和初始化</w:t>
      </w:r>
      <w:bookmarkEnd w:id="47"/>
      <w:bookmarkEnd w:id="48"/>
    </w:p>
    <w:p w14:paraId="08DF50F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38" w:line="288" w:lineRule="auto"/>
        <w:ind w:left="136" w:right="125" w:firstLine="482"/>
        <w:textAlignment w:val="baseline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pacing w:val="9"/>
          <w:sz w:val="21"/>
          <w:szCs w:val="21"/>
        </w:rPr>
        <w:t>系统部署请参考《系统部署手册》；用户使用系统时无需进行软件安装，只需登录门户</w:t>
      </w:r>
      <w:r>
        <w:rPr>
          <w:rFonts w:hint="eastAsia" w:ascii="宋体" w:hAnsi="宋体" w:eastAsia="宋体" w:cs="宋体"/>
          <w:spacing w:val="8"/>
          <w:sz w:val="21"/>
          <w:szCs w:val="21"/>
        </w:rPr>
        <w:t>管理系</w:t>
      </w:r>
      <w:r>
        <w:rPr>
          <w:rFonts w:hint="eastAsia" w:ascii="宋体" w:hAnsi="宋体" w:eastAsia="宋体" w:cs="宋体"/>
          <w:spacing w:val="7"/>
          <w:sz w:val="21"/>
          <w:szCs w:val="21"/>
        </w:rPr>
        <w:t>统，打开对应的菜单功能。</w:t>
      </w:r>
    </w:p>
    <w:p w14:paraId="270AAEEF">
      <w:pPr>
        <w:pStyle w:val="4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textAlignment w:val="auto"/>
        <w:outlineLvl w:val="1"/>
        <w:rPr>
          <w:rFonts w:hint="eastAsia"/>
          <w:snapToGrid/>
          <w:lang w:val="en-US" w:eastAsia="zh-CN"/>
        </w:rPr>
      </w:pPr>
      <w:bookmarkStart w:id="49" w:name="_Toc30646"/>
      <w:bookmarkStart w:id="50" w:name="_Toc5082"/>
      <w:r>
        <w:rPr>
          <w:rFonts w:hint="eastAsia"/>
          <w:snapToGrid/>
          <w:lang w:val="en-US" w:eastAsia="zh-CN"/>
        </w:rPr>
        <w:t>3.2 网络环境</w:t>
      </w:r>
      <w:bookmarkEnd w:id="49"/>
      <w:bookmarkEnd w:id="50"/>
    </w:p>
    <w:p w14:paraId="27653107">
      <w:pPr>
        <w:spacing w:before="138" w:line="414" w:lineRule="auto"/>
        <w:ind w:right="124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t>3.2.1 服务器端</w:t>
      </w:r>
    </w:p>
    <w:tbl>
      <w:tblPr>
        <w:tblStyle w:val="22"/>
        <w:tblW w:w="930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7184"/>
      </w:tblGrid>
      <w:tr w14:paraId="7492C17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2125" w:type="dxa"/>
            <w:shd w:val="clear" w:color="auto" w:fill="E0E0E0"/>
            <w:vAlign w:val="top"/>
          </w:tcPr>
          <w:p w14:paraId="183361CC">
            <w:pPr>
              <w:spacing w:before="269" w:line="229" w:lineRule="auto"/>
              <w:ind w:left="129"/>
              <w:rPr>
                <w:rFonts w:ascii="仿宋" w:hAnsi="仿宋" w:eastAsia="仿宋" w:cs="仿宋"/>
                <w:sz w:val="20"/>
                <w:szCs w:val="20"/>
              </w:rPr>
            </w:pPr>
            <w:bookmarkStart w:id="51" w:name="bookmark14"/>
            <w:bookmarkEnd w:id="51"/>
            <w:r>
              <w:rPr>
                <w:rFonts w:hint="eastAsia" w:ascii="宋体" w:hAnsi="宋体" w:eastAsia="宋体" w:cs="宋体"/>
                <w:b/>
                <w:bCs/>
                <w:spacing w:val="6"/>
                <w:sz w:val="21"/>
                <w:szCs w:val="21"/>
              </w:rPr>
              <w:t>软硬件项目名称</w:t>
            </w:r>
          </w:p>
        </w:tc>
        <w:tc>
          <w:tcPr>
            <w:tcW w:w="7184" w:type="dxa"/>
            <w:vAlign w:val="top"/>
          </w:tcPr>
          <w:p w14:paraId="1AC2437D">
            <w:pPr>
              <w:spacing w:before="268" w:line="231" w:lineRule="auto"/>
              <w:ind w:left="3071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1"/>
                <w:szCs w:val="21"/>
              </w:rPr>
              <w:t>说明和要求</w:t>
            </w:r>
          </w:p>
        </w:tc>
      </w:tr>
      <w:tr w14:paraId="0AEB076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125" w:type="dxa"/>
            <w:shd w:val="clear" w:color="auto" w:fill="E0E0E0"/>
            <w:vAlign w:val="top"/>
          </w:tcPr>
          <w:p w14:paraId="6D6C0704">
            <w:pPr>
              <w:spacing w:before="246" w:line="229" w:lineRule="auto"/>
              <w:ind w:left="127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6"/>
                <w:sz w:val="21"/>
                <w:szCs w:val="21"/>
              </w:rPr>
              <w:t>硬件平台</w:t>
            </w:r>
          </w:p>
        </w:tc>
        <w:tc>
          <w:tcPr>
            <w:tcW w:w="7184" w:type="dxa"/>
            <w:vAlign w:val="top"/>
          </w:tcPr>
          <w:p w14:paraId="5F688D1D">
            <w:pPr>
              <w:spacing w:before="245" w:line="231" w:lineRule="auto"/>
              <w:ind w:left="119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1"/>
                <w:szCs w:val="21"/>
              </w:rPr>
              <w:t>云虚拟主机</w:t>
            </w:r>
          </w:p>
        </w:tc>
      </w:tr>
      <w:tr w14:paraId="221DD1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2125" w:type="dxa"/>
            <w:shd w:val="clear" w:color="auto" w:fill="E0E0E0"/>
            <w:vAlign w:val="top"/>
          </w:tcPr>
          <w:p w14:paraId="46B64898">
            <w:pPr>
              <w:spacing w:before="243" w:line="229" w:lineRule="auto"/>
              <w:ind w:left="128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6"/>
                <w:sz w:val="21"/>
                <w:szCs w:val="21"/>
              </w:rPr>
              <w:t>操作系统</w:t>
            </w:r>
          </w:p>
        </w:tc>
        <w:tc>
          <w:tcPr>
            <w:tcW w:w="7184" w:type="dxa"/>
            <w:vAlign w:val="top"/>
          </w:tcPr>
          <w:p w14:paraId="3B1475A2">
            <w:pPr>
              <w:spacing w:before="244" w:line="269" w:lineRule="exact"/>
              <w:ind w:left="110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1"/>
                <w:szCs w:val="21"/>
              </w:rPr>
              <w:t>Redhat Linux 7.6</w:t>
            </w:r>
          </w:p>
        </w:tc>
      </w:tr>
      <w:tr w14:paraId="6A3C245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125" w:type="dxa"/>
            <w:shd w:val="clear" w:color="auto" w:fill="E0E0E0"/>
            <w:vAlign w:val="top"/>
          </w:tcPr>
          <w:p w14:paraId="3E1F47FB">
            <w:pPr>
              <w:spacing w:before="248" w:line="229" w:lineRule="auto"/>
              <w:ind w:left="128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6"/>
                <w:sz w:val="21"/>
                <w:szCs w:val="21"/>
              </w:rPr>
              <w:t>支撑平台</w:t>
            </w:r>
          </w:p>
        </w:tc>
        <w:tc>
          <w:tcPr>
            <w:tcW w:w="7184" w:type="dxa"/>
            <w:vAlign w:val="top"/>
          </w:tcPr>
          <w:p w14:paraId="05A901C3">
            <w:pPr>
              <w:spacing w:before="248" w:line="271" w:lineRule="exact"/>
              <w:ind w:left="115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1"/>
                <w:szCs w:val="21"/>
              </w:rPr>
              <w:t>Java</w:t>
            </w:r>
          </w:p>
        </w:tc>
      </w:tr>
      <w:tr w14:paraId="14E6FE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125" w:type="dxa"/>
            <w:shd w:val="clear" w:color="auto" w:fill="E0E0E0"/>
            <w:vAlign w:val="top"/>
          </w:tcPr>
          <w:p w14:paraId="62E1847C">
            <w:pPr>
              <w:spacing w:before="248" w:line="231" w:lineRule="auto"/>
              <w:ind w:left="128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6"/>
                <w:sz w:val="21"/>
                <w:szCs w:val="21"/>
              </w:rPr>
              <w:t>应用服务器</w:t>
            </w:r>
          </w:p>
        </w:tc>
        <w:tc>
          <w:tcPr>
            <w:tcW w:w="7184" w:type="dxa"/>
            <w:vAlign w:val="top"/>
          </w:tcPr>
          <w:p w14:paraId="1670AE62">
            <w:pPr>
              <w:spacing w:before="249" w:line="234" w:lineRule="auto"/>
              <w:ind w:left="110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1"/>
                <w:szCs w:val="21"/>
              </w:rPr>
              <w:t>4C/16G/100GB</w:t>
            </w:r>
          </w:p>
        </w:tc>
      </w:tr>
      <w:tr w14:paraId="11143A9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2125" w:type="dxa"/>
            <w:shd w:val="clear" w:color="auto" w:fill="E0E0E0"/>
            <w:vAlign w:val="top"/>
          </w:tcPr>
          <w:p w14:paraId="709167F8">
            <w:pPr>
              <w:spacing w:before="247" w:line="231" w:lineRule="auto"/>
              <w:ind w:left="128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6"/>
                <w:sz w:val="21"/>
                <w:szCs w:val="21"/>
              </w:rPr>
              <w:t>数据库</w:t>
            </w:r>
          </w:p>
        </w:tc>
        <w:tc>
          <w:tcPr>
            <w:tcW w:w="7184" w:type="dxa"/>
            <w:vAlign w:val="top"/>
          </w:tcPr>
          <w:p w14:paraId="58A9EF53">
            <w:pPr>
              <w:spacing w:before="246" w:line="224" w:lineRule="auto"/>
              <w:ind w:left="105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1"/>
                <w:szCs w:val="21"/>
              </w:rPr>
              <w:t>Mysql 5.7</w:t>
            </w:r>
          </w:p>
        </w:tc>
      </w:tr>
      <w:tr w14:paraId="7C6D1E0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2125" w:type="dxa"/>
            <w:shd w:val="clear" w:color="auto" w:fill="E0E0E0"/>
            <w:vAlign w:val="top"/>
          </w:tcPr>
          <w:p w14:paraId="0FD28A86">
            <w:pPr>
              <w:spacing w:before="250" w:line="270" w:lineRule="exact"/>
              <w:ind w:left="115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6"/>
                <w:sz w:val="21"/>
                <w:szCs w:val="21"/>
              </w:rPr>
              <w:t>Web Server</w:t>
            </w:r>
          </w:p>
        </w:tc>
        <w:tc>
          <w:tcPr>
            <w:tcW w:w="7184" w:type="dxa"/>
            <w:vAlign w:val="top"/>
          </w:tcPr>
          <w:p w14:paraId="1113D52F">
            <w:pPr>
              <w:spacing w:before="250" w:line="224" w:lineRule="auto"/>
              <w:ind w:left="105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1"/>
                <w:szCs w:val="21"/>
              </w:rPr>
              <w:t>Apache tomcat</w:t>
            </w:r>
          </w:p>
        </w:tc>
      </w:tr>
    </w:tbl>
    <w:p w14:paraId="65699915">
      <w:pPr>
        <w:spacing w:before="138" w:line="414" w:lineRule="auto"/>
        <w:ind w:right="124"/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</w:pPr>
      <w:bookmarkStart w:id="52" w:name="bookmark15"/>
      <w:bookmarkEnd w:id="52"/>
    </w:p>
    <w:p w14:paraId="0B90782F">
      <w:pPr>
        <w:spacing w:before="138" w:line="414" w:lineRule="auto"/>
        <w:ind w:right="124"/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t>3.2.2 客户端</w:t>
      </w:r>
    </w:p>
    <w:p w14:paraId="3E966F8C">
      <w:pPr>
        <w:spacing w:line="118" w:lineRule="auto"/>
        <w:rPr>
          <w:rFonts w:ascii="Arial"/>
          <w:sz w:val="2"/>
        </w:rPr>
      </w:pPr>
    </w:p>
    <w:tbl>
      <w:tblPr>
        <w:tblStyle w:val="22"/>
        <w:tblW w:w="930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7184"/>
      </w:tblGrid>
      <w:tr w14:paraId="15B5E4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2125" w:type="dxa"/>
            <w:shd w:val="clear" w:color="auto" w:fill="E0E0E0"/>
            <w:vAlign w:val="top"/>
          </w:tcPr>
          <w:p w14:paraId="36CAD4FD">
            <w:pPr>
              <w:spacing w:before="269" w:line="229" w:lineRule="auto"/>
              <w:ind w:left="129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6"/>
                <w:sz w:val="21"/>
                <w:szCs w:val="21"/>
              </w:rPr>
              <w:t>软硬件项目名称</w:t>
            </w:r>
          </w:p>
        </w:tc>
        <w:tc>
          <w:tcPr>
            <w:tcW w:w="7184" w:type="dxa"/>
            <w:vAlign w:val="top"/>
          </w:tcPr>
          <w:p w14:paraId="3D66B0C4">
            <w:pPr>
              <w:spacing w:before="268" w:line="231" w:lineRule="auto"/>
              <w:ind w:left="3071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1"/>
                <w:szCs w:val="21"/>
              </w:rPr>
              <w:t>说明和要求</w:t>
            </w:r>
          </w:p>
        </w:tc>
      </w:tr>
      <w:tr w14:paraId="1EB25EB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2125" w:type="dxa"/>
            <w:shd w:val="clear" w:color="auto" w:fill="E0E0E0"/>
            <w:vAlign w:val="top"/>
          </w:tcPr>
          <w:p w14:paraId="21D15991">
            <w:pPr>
              <w:spacing w:before="247" w:line="229" w:lineRule="auto"/>
              <w:ind w:left="127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6"/>
                <w:sz w:val="21"/>
                <w:szCs w:val="21"/>
              </w:rPr>
              <w:t>硬件平台</w:t>
            </w:r>
          </w:p>
        </w:tc>
        <w:tc>
          <w:tcPr>
            <w:tcW w:w="7184" w:type="dxa"/>
            <w:vAlign w:val="top"/>
          </w:tcPr>
          <w:p w14:paraId="4F4AB7E3">
            <w:pPr>
              <w:spacing w:before="246" w:line="231" w:lineRule="auto"/>
              <w:ind w:left="108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1"/>
                <w:szCs w:val="21"/>
              </w:rPr>
              <w:t>PC 机</w:t>
            </w:r>
          </w:p>
        </w:tc>
      </w:tr>
      <w:tr w14:paraId="1BCE877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125" w:type="dxa"/>
            <w:shd w:val="clear" w:color="auto" w:fill="E0E0E0"/>
            <w:vAlign w:val="top"/>
          </w:tcPr>
          <w:p w14:paraId="700D17DD">
            <w:pPr>
              <w:spacing w:before="248" w:line="229" w:lineRule="auto"/>
              <w:ind w:left="128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6"/>
                <w:sz w:val="21"/>
                <w:szCs w:val="21"/>
              </w:rPr>
              <w:t>操作系统</w:t>
            </w:r>
          </w:p>
        </w:tc>
        <w:tc>
          <w:tcPr>
            <w:tcW w:w="7184" w:type="dxa"/>
            <w:vAlign w:val="top"/>
          </w:tcPr>
          <w:p w14:paraId="77E88351">
            <w:pPr>
              <w:spacing w:before="248" w:line="229" w:lineRule="auto"/>
              <w:ind w:left="105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1"/>
                <w:szCs w:val="21"/>
              </w:rPr>
              <w:t>Windows 操作系统</w:t>
            </w:r>
          </w:p>
        </w:tc>
      </w:tr>
      <w:tr w14:paraId="314EDD1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2125" w:type="dxa"/>
            <w:shd w:val="clear" w:color="auto" w:fill="E0E0E0"/>
            <w:vAlign w:val="top"/>
          </w:tcPr>
          <w:p w14:paraId="55360256">
            <w:pPr>
              <w:spacing w:before="246" w:line="232" w:lineRule="auto"/>
              <w:ind w:left="115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6"/>
                <w:sz w:val="21"/>
                <w:szCs w:val="21"/>
              </w:rPr>
              <w:t>Web 浏览器</w:t>
            </w:r>
          </w:p>
        </w:tc>
        <w:tc>
          <w:tcPr>
            <w:tcW w:w="7184" w:type="dxa"/>
            <w:vAlign w:val="top"/>
          </w:tcPr>
          <w:p w14:paraId="5BC5CF14">
            <w:pPr>
              <w:spacing w:before="246" w:line="224" w:lineRule="auto"/>
              <w:ind w:left="118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1"/>
                <w:szCs w:val="21"/>
              </w:rPr>
              <w:t>建议使用谷歌、火狐、edge 浏览器</w:t>
            </w:r>
          </w:p>
        </w:tc>
      </w:tr>
    </w:tbl>
    <w:p w14:paraId="6FB5258E">
      <w:pPr>
        <w:pStyle w:val="13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snapToGrid/>
          <w:kern w:val="44"/>
          <w:sz w:val="48"/>
          <w:szCs w:val="48"/>
          <w:lang w:val="en-US" w:eastAsia="zh-CN" w:bidi="ar"/>
        </w:rPr>
      </w:pPr>
      <w:bookmarkStart w:id="53" w:name="_Toc17329"/>
    </w:p>
    <w:p w14:paraId="25C7A452">
      <w:pPr>
        <w:pStyle w:val="13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snapToGrid/>
          <w:kern w:val="44"/>
          <w:sz w:val="48"/>
          <w:szCs w:val="48"/>
          <w:lang w:val="en-US" w:eastAsia="zh-CN" w:bidi="ar"/>
        </w:rPr>
      </w:pPr>
      <w:bookmarkStart w:id="54" w:name="_Toc17288"/>
      <w:r>
        <w:rPr>
          <w:rFonts w:hint="eastAsia" w:ascii="宋体" w:hAnsi="宋体" w:eastAsia="宋体" w:cs="宋体"/>
          <w:b/>
          <w:bCs/>
          <w:snapToGrid/>
          <w:kern w:val="44"/>
          <w:sz w:val="48"/>
          <w:szCs w:val="48"/>
          <w:lang w:val="en-US" w:eastAsia="zh-CN" w:bidi="ar"/>
        </w:rPr>
        <w:t>第四章 系统功能</w:t>
      </w:r>
      <w:bookmarkEnd w:id="53"/>
      <w:bookmarkEnd w:id="54"/>
    </w:p>
    <w:p w14:paraId="40E3AB10">
      <w:pPr>
        <w:pStyle w:val="4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textAlignment w:val="auto"/>
        <w:outlineLvl w:val="1"/>
      </w:pPr>
      <w:bookmarkStart w:id="55" w:name="bookmark17"/>
      <w:bookmarkEnd w:id="55"/>
      <w:bookmarkStart w:id="56" w:name="_Toc10971"/>
      <w:bookmarkStart w:id="57" w:name="_Toc17300"/>
      <w:r>
        <w:rPr>
          <w:rFonts w:hint="eastAsia"/>
          <w:snapToGrid/>
          <w:lang w:val="en-US" w:eastAsia="zh-CN"/>
        </w:rPr>
        <w:t>4.1 功能介绍</w:t>
      </w:r>
      <w:bookmarkEnd w:id="56"/>
      <w:bookmarkEnd w:id="57"/>
    </w:p>
    <w:tbl>
      <w:tblPr>
        <w:tblStyle w:val="22"/>
        <w:tblW w:w="911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4"/>
        <w:gridCol w:w="2985"/>
        <w:gridCol w:w="3383"/>
      </w:tblGrid>
      <w:tr w14:paraId="549DAB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44" w:type="dxa"/>
            <w:vAlign w:val="top"/>
          </w:tcPr>
          <w:p w14:paraId="5E51F08B">
            <w:pPr>
              <w:spacing w:before="93" w:line="229" w:lineRule="auto"/>
              <w:ind w:left="810"/>
              <w:rPr>
                <w:rFonts w:ascii="黑体" w:hAnsi="黑体" w:eastAsia="黑体" w:cs="黑体"/>
                <w:sz w:val="20"/>
                <w:szCs w:val="20"/>
              </w:rPr>
            </w:pPr>
            <w:r>
              <w:rPr>
                <w:rFonts w:ascii="黑体" w:hAnsi="黑体" w:eastAsia="黑体" w:cs="黑体"/>
                <w:b/>
                <w:bCs/>
                <w:spacing w:val="29"/>
                <w:sz w:val="20"/>
                <w:szCs w:val="20"/>
              </w:rPr>
              <w:t>一级功能模块</w:t>
            </w:r>
          </w:p>
        </w:tc>
        <w:tc>
          <w:tcPr>
            <w:tcW w:w="2985" w:type="dxa"/>
            <w:vAlign w:val="top"/>
          </w:tcPr>
          <w:p w14:paraId="1792492C">
            <w:pPr>
              <w:spacing w:before="93" w:line="229" w:lineRule="auto"/>
              <w:ind w:left="810"/>
              <w:rPr>
                <w:rFonts w:ascii="黑体" w:hAnsi="黑体" w:eastAsia="黑体" w:cs="黑体"/>
                <w:sz w:val="20"/>
                <w:szCs w:val="20"/>
              </w:rPr>
            </w:pPr>
            <w:r>
              <w:rPr>
                <w:rFonts w:ascii="黑体" w:hAnsi="黑体" w:eastAsia="黑体" w:cs="黑体"/>
                <w:b/>
                <w:bCs/>
                <w:spacing w:val="29"/>
                <w:sz w:val="20"/>
                <w:szCs w:val="20"/>
              </w:rPr>
              <w:t>二级功能模块</w:t>
            </w:r>
          </w:p>
        </w:tc>
        <w:tc>
          <w:tcPr>
            <w:tcW w:w="3383" w:type="dxa"/>
            <w:vAlign w:val="top"/>
          </w:tcPr>
          <w:p w14:paraId="1AE07559">
            <w:pPr>
              <w:spacing w:before="93" w:line="229" w:lineRule="auto"/>
              <w:ind w:left="1289"/>
              <w:rPr>
                <w:rFonts w:ascii="黑体" w:hAnsi="黑体" w:eastAsia="黑体" w:cs="黑体"/>
                <w:sz w:val="20"/>
                <w:szCs w:val="20"/>
              </w:rPr>
            </w:pPr>
            <w:r>
              <w:rPr>
                <w:rFonts w:ascii="黑体" w:hAnsi="黑体" w:eastAsia="黑体" w:cs="黑体"/>
                <w:b/>
                <w:bCs/>
                <w:spacing w:val="16"/>
                <w:sz w:val="20"/>
                <w:szCs w:val="20"/>
              </w:rPr>
              <w:t>说明</w:t>
            </w:r>
          </w:p>
        </w:tc>
      </w:tr>
      <w:tr w14:paraId="7A8B91C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2744" w:type="dxa"/>
            <w:vAlign w:val="top"/>
          </w:tcPr>
          <w:p w14:paraId="1C69F160">
            <w:pPr>
              <w:spacing w:before="178" w:line="225" w:lineRule="auto"/>
              <w:ind w:left="1135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pacing w:val="7"/>
                <w:sz w:val="21"/>
                <w:szCs w:val="21"/>
              </w:rPr>
              <w:t>账号总览</w:t>
            </w:r>
          </w:p>
        </w:tc>
        <w:tc>
          <w:tcPr>
            <w:tcW w:w="2985" w:type="dxa"/>
            <w:vAlign w:val="top"/>
          </w:tcPr>
          <w:p w14:paraId="203169E2">
            <w:pPr>
              <w:spacing w:before="270" w:line="129" w:lineRule="exact"/>
              <w:ind w:left="147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0000"/>
                <w:position w:val="-3"/>
                <w:sz w:val="19"/>
                <w:szCs w:val="19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-</w:t>
            </w:r>
          </w:p>
        </w:tc>
        <w:tc>
          <w:tcPr>
            <w:tcW w:w="3383" w:type="dxa"/>
            <w:vAlign w:val="top"/>
          </w:tcPr>
          <w:p w14:paraId="609B2F13">
            <w:pPr>
              <w:spacing w:before="80" w:line="208" w:lineRule="auto"/>
              <w:ind w:left="1332" w:right="148" w:hanging="1175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0000"/>
                <w:spacing w:val="4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提供账号的数据统计和整体概览</w:t>
            </w:r>
            <w:r>
              <w:rPr>
                <w:rFonts w:ascii="宋体" w:hAnsi="宋体" w:eastAsia="宋体" w:cs="宋体"/>
                <w:color w:val="000000"/>
                <w:spacing w:val="10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功能</w:t>
            </w:r>
          </w:p>
        </w:tc>
      </w:tr>
      <w:tr w14:paraId="6796D22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744" w:type="dxa"/>
            <w:vAlign w:val="top"/>
          </w:tcPr>
          <w:p w14:paraId="27E77C51">
            <w:pPr>
              <w:spacing w:before="98" w:line="225" w:lineRule="auto"/>
              <w:ind w:left="113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pacing w:val="7"/>
                <w:sz w:val="21"/>
                <w:szCs w:val="21"/>
              </w:rPr>
              <w:t>状态追踪</w:t>
            </w:r>
          </w:p>
        </w:tc>
        <w:tc>
          <w:tcPr>
            <w:tcW w:w="2985" w:type="dxa"/>
            <w:vAlign w:val="top"/>
          </w:tcPr>
          <w:p w14:paraId="1B371125">
            <w:pPr>
              <w:spacing w:before="192" w:line="128" w:lineRule="exact"/>
              <w:ind w:left="147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0000"/>
                <w:position w:val="-3"/>
                <w:sz w:val="19"/>
                <w:szCs w:val="19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-</w:t>
            </w:r>
          </w:p>
        </w:tc>
        <w:tc>
          <w:tcPr>
            <w:tcW w:w="3383" w:type="dxa"/>
            <w:vAlign w:val="top"/>
          </w:tcPr>
          <w:p w14:paraId="4CA14682">
            <w:pPr>
              <w:spacing w:before="88" w:line="225" w:lineRule="auto"/>
              <w:ind w:left="22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0000"/>
                <w:spacing w:val="4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实时监控和追踪账号运行状态</w:t>
            </w:r>
          </w:p>
        </w:tc>
      </w:tr>
      <w:tr w14:paraId="647F5B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744" w:type="dxa"/>
            <w:vAlign w:val="top"/>
          </w:tcPr>
          <w:p w14:paraId="2CEC5DF5">
            <w:pPr>
              <w:spacing w:before="195" w:line="225" w:lineRule="auto"/>
              <w:ind w:left="1135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pacing w:val="7"/>
                <w:sz w:val="21"/>
                <w:szCs w:val="21"/>
              </w:rPr>
              <w:t>账号管理</w:t>
            </w:r>
          </w:p>
        </w:tc>
        <w:tc>
          <w:tcPr>
            <w:tcW w:w="2985" w:type="dxa"/>
            <w:vAlign w:val="top"/>
          </w:tcPr>
          <w:p w14:paraId="0B111169">
            <w:pPr>
              <w:pStyle w:val="23"/>
              <w:tabs>
                <w:tab w:val="left" w:pos="1551"/>
              </w:tabs>
              <w:spacing w:before="95"/>
              <w:ind w:left="1452"/>
            </w:pPr>
            <w:r>
              <w:rPr>
                <w:u w:val="single" w:color="auto"/>
              </w:rPr>
              <w:tab/>
            </w:r>
          </w:p>
        </w:tc>
        <w:tc>
          <w:tcPr>
            <w:tcW w:w="3383" w:type="dxa"/>
            <w:vAlign w:val="top"/>
          </w:tcPr>
          <w:p w14:paraId="3DCF080E">
            <w:pPr>
              <w:pStyle w:val="23"/>
              <w:spacing w:before="86" w:line="209" w:lineRule="auto"/>
              <w:ind w:left="103" w:right="102" w:firstLine="15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pacing w:val="4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 xml:space="preserve">提供账号相关配置和管理功能  </w:t>
            </w:r>
            <w:r>
              <w:rPr>
                <w:rFonts w:hint="eastAsia" w:ascii="宋体" w:hAnsi="宋体" w:eastAsia="宋体" w:cs="宋体"/>
                <w:color w:val="000000"/>
                <w:spacing w:val="13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 xml:space="preserve">（需要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account</w:t>
            </w:r>
            <w:r>
              <w:rPr>
                <w:rFonts w:hint="eastAsia" w:ascii="宋体" w:hAnsi="宋体" w:eastAsia="宋体" w:cs="宋体"/>
                <w:color w:val="000000"/>
                <w:spacing w:val="13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manage</w:t>
            </w:r>
            <w:r>
              <w:rPr>
                <w:rFonts w:hint="eastAsia" w:ascii="宋体" w:hAnsi="宋体" w:eastAsia="宋体" w:cs="宋体"/>
                <w:color w:val="000000"/>
                <w:spacing w:val="29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pacing w:val="13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权限）</w:t>
            </w:r>
          </w:p>
        </w:tc>
      </w:tr>
      <w:tr w14:paraId="7096FC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8" w:hRule="atLeast"/>
        </w:trPr>
        <w:tc>
          <w:tcPr>
            <w:tcW w:w="2744" w:type="dxa"/>
            <w:vMerge w:val="restart"/>
            <w:tcBorders>
              <w:bottom w:val="nil"/>
            </w:tcBorders>
            <w:vAlign w:val="top"/>
          </w:tcPr>
          <w:p w14:paraId="4EB73AB6">
            <w:pPr>
              <w:pStyle w:val="23"/>
              <w:spacing w:line="244" w:lineRule="auto"/>
            </w:pPr>
          </w:p>
          <w:p w14:paraId="3091D7CA">
            <w:pPr>
              <w:pStyle w:val="23"/>
              <w:spacing w:line="244" w:lineRule="auto"/>
            </w:pPr>
          </w:p>
          <w:p w14:paraId="74AA717E">
            <w:pPr>
              <w:pStyle w:val="23"/>
              <w:spacing w:line="245" w:lineRule="auto"/>
            </w:pPr>
          </w:p>
          <w:p w14:paraId="46CCFD84">
            <w:pPr>
              <w:pStyle w:val="23"/>
              <w:spacing w:line="245" w:lineRule="auto"/>
            </w:pPr>
          </w:p>
          <w:p w14:paraId="6A0D6C8D">
            <w:pPr>
              <w:pStyle w:val="23"/>
              <w:spacing w:line="245" w:lineRule="auto"/>
            </w:pPr>
          </w:p>
          <w:p w14:paraId="3A630B83">
            <w:pPr>
              <w:pStyle w:val="23"/>
              <w:spacing w:line="245" w:lineRule="auto"/>
            </w:pPr>
          </w:p>
          <w:p w14:paraId="2AC9DD29">
            <w:pPr>
              <w:spacing w:before="62" w:line="226" w:lineRule="auto"/>
              <w:ind w:left="1136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pacing w:val="7"/>
                <w:sz w:val="21"/>
                <w:szCs w:val="21"/>
              </w:rPr>
              <w:t>系统设置</w:t>
            </w:r>
          </w:p>
        </w:tc>
        <w:tc>
          <w:tcPr>
            <w:tcW w:w="2985" w:type="dxa"/>
            <w:vAlign w:val="top"/>
          </w:tcPr>
          <w:p w14:paraId="4C7ACD8B">
            <w:pPr>
              <w:pStyle w:val="23"/>
              <w:spacing w:line="257" w:lineRule="auto"/>
              <w:rPr>
                <w:rFonts w:hint="eastAsia" w:ascii="宋体" w:hAnsi="宋体" w:eastAsia="宋体" w:cs="宋体"/>
                <w:snapToGrid w:val="0"/>
                <w:color w:val="000000"/>
                <w:spacing w:val="7"/>
                <w:kern w:val="0"/>
                <w:sz w:val="21"/>
                <w:szCs w:val="21"/>
                <w:lang w:val="en-US" w:eastAsia="en-US" w:bidi="ar-SA"/>
              </w:rPr>
            </w:pPr>
          </w:p>
          <w:p w14:paraId="635F8C16">
            <w:pPr>
              <w:spacing w:before="62" w:line="225" w:lineRule="auto"/>
              <w:ind w:left="1133"/>
              <w:rPr>
                <w:rFonts w:hint="eastAsia" w:ascii="宋体" w:hAnsi="宋体" w:eastAsia="宋体" w:cs="宋体"/>
                <w:snapToGrid w:val="0"/>
                <w:color w:val="000000"/>
                <w:spacing w:val="7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7"/>
                <w:kern w:val="0"/>
                <w:sz w:val="21"/>
                <w:szCs w:val="21"/>
                <w:lang w:val="en-US" w:eastAsia="en-US" w:bidi="ar-SA"/>
              </w:rPr>
              <w:t>用户管理</w:t>
            </w:r>
          </w:p>
        </w:tc>
        <w:tc>
          <w:tcPr>
            <w:tcW w:w="3383" w:type="dxa"/>
            <w:vAlign w:val="top"/>
          </w:tcPr>
          <w:p w14:paraId="7E4C671D">
            <w:pPr>
              <w:spacing w:before="113" w:line="190" w:lineRule="auto"/>
              <w:ind w:left="161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4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管理系统用户信息，包括用户的</w:t>
            </w:r>
          </w:p>
          <w:p w14:paraId="56298A4C">
            <w:pPr>
              <w:pStyle w:val="23"/>
              <w:spacing w:before="1" w:line="219" w:lineRule="auto"/>
              <w:ind w:left="1230" w:right="249" w:hanging="104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pacing w:val="18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增删改查（需要</w:t>
            </w:r>
            <w:r>
              <w:rPr>
                <w:rFonts w:hint="eastAsia" w:ascii="宋体" w:hAnsi="宋体" w:eastAsia="宋体" w:cs="宋体"/>
                <w:color w:val="000000"/>
                <w:spacing w:val="-8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spacing w:val="18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 xml:space="preserve">view </w:t>
            </w: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权限）</w:t>
            </w:r>
          </w:p>
        </w:tc>
      </w:tr>
      <w:tr w14:paraId="704A7DA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2744" w:type="dxa"/>
            <w:vMerge w:val="continue"/>
            <w:tcBorders>
              <w:top w:val="nil"/>
              <w:bottom w:val="nil"/>
            </w:tcBorders>
            <w:vAlign w:val="top"/>
          </w:tcPr>
          <w:p w14:paraId="0E3C9BA6">
            <w:pPr>
              <w:pStyle w:val="23"/>
            </w:pPr>
          </w:p>
        </w:tc>
        <w:tc>
          <w:tcPr>
            <w:tcW w:w="2985" w:type="dxa"/>
            <w:vAlign w:val="top"/>
          </w:tcPr>
          <w:p w14:paraId="2D373005">
            <w:pPr>
              <w:spacing w:before="195" w:line="225" w:lineRule="auto"/>
              <w:ind w:left="1135"/>
              <w:rPr>
                <w:rFonts w:hint="eastAsia" w:ascii="宋体" w:hAnsi="宋体" w:eastAsia="宋体" w:cs="宋体"/>
                <w:snapToGrid w:val="0"/>
                <w:color w:val="000000"/>
                <w:spacing w:val="7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7"/>
                <w:kern w:val="0"/>
                <w:sz w:val="21"/>
                <w:szCs w:val="21"/>
                <w:lang w:val="en-US" w:eastAsia="en-US" w:bidi="ar-SA"/>
              </w:rPr>
              <w:t>角色权限</w:t>
            </w:r>
          </w:p>
        </w:tc>
        <w:tc>
          <w:tcPr>
            <w:tcW w:w="3383" w:type="dxa"/>
            <w:vAlign w:val="top"/>
          </w:tcPr>
          <w:p w14:paraId="436E4664">
            <w:pPr>
              <w:pStyle w:val="23"/>
              <w:spacing w:before="87" w:line="209" w:lineRule="auto"/>
              <w:ind w:left="479" w:right="148" w:hanging="318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pacing w:val="4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管理用户角色和权限的分配（需</w:t>
            </w:r>
            <w:r>
              <w:rPr>
                <w:rFonts w:hint="eastAsia" w:ascii="宋体" w:hAnsi="宋体" w:eastAsia="宋体" w:cs="宋体"/>
                <w:color w:val="000000"/>
                <w:spacing w:val="6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pacing w:val="22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要</w:t>
            </w:r>
            <w:r>
              <w:rPr>
                <w:rFonts w:hint="eastAsia" w:ascii="宋体" w:hAnsi="宋体" w:eastAsia="宋体" w:cs="宋体"/>
                <w:color w:val="000000"/>
                <w:spacing w:val="-11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spacing w:val="22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view</w:t>
            </w:r>
            <w:r>
              <w:rPr>
                <w:rFonts w:hint="eastAsia" w:ascii="宋体" w:hAnsi="宋体" w:eastAsia="宋体" w:cs="宋体"/>
                <w:color w:val="000000"/>
                <w:spacing w:val="28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pacing w:val="22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权限）</w:t>
            </w:r>
          </w:p>
        </w:tc>
      </w:tr>
      <w:tr w14:paraId="422A77F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2744" w:type="dxa"/>
            <w:vMerge w:val="continue"/>
            <w:tcBorders>
              <w:top w:val="nil"/>
              <w:bottom w:val="nil"/>
            </w:tcBorders>
            <w:vAlign w:val="top"/>
          </w:tcPr>
          <w:p w14:paraId="68EB0493">
            <w:pPr>
              <w:pStyle w:val="23"/>
            </w:pPr>
          </w:p>
        </w:tc>
        <w:tc>
          <w:tcPr>
            <w:tcW w:w="2985" w:type="dxa"/>
            <w:vAlign w:val="top"/>
          </w:tcPr>
          <w:p w14:paraId="5C3DA65A">
            <w:pPr>
              <w:spacing w:before="195" w:line="225" w:lineRule="auto"/>
              <w:ind w:left="1135"/>
              <w:rPr>
                <w:rFonts w:hint="eastAsia" w:ascii="宋体" w:hAnsi="宋体" w:eastAsia="宋体" w:cs="宋体"/>
                <w:snapToGrid w:val="0"/>
                <w:color w:val="000000"/>
                <w:spacing w:val="7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7"/>
                <w:kern w:val="0"/>
                <w:sz w:val="21"/>
                <w:szCs w:val="21"/>
                <w:lang w:val="en-US" w:eastAsia="en-US" w:bidi="ar-SA"/>
              </w:rPr>
              <w:t>操作日志</w:t>
            </w:r>
          </w:p>
        </w:tc>
        <w:tc>
          <w:tcPr>
            <w:tcW w:w="3383" w:type="dxa"/>
            <w:vAlign w:val="top"/>
          </w:tcPr>
          <w:p w14:paraId="7FD915FC">
            <w:pPr>
              <w:spacing w:before="93" w:line="212" w:lineRule="auto"/>
              <w:ind w:left="119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4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记录和查看系统操作日志（需要</w:t>
            </w:r>
          </w:p>
          <w:p w14:paraId="69417C55">
            <w:pPr>
              <w:pStyle w:val="23"/>
              <w:spacing w:line="229" w:lineRule="auto"/>
              <w:ind w:left="61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spacing w:val="29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view</w:t>
            </w:r>
            <w:r>
              <w:rPr>
                <w:rFonts w:hint="eastAsia" w:ascii="宋体" w:hAnsi="宋体" w:eastAsia="宋体" w:cs="宋体"/>
                <w:color w:val="000000"/>
                <w:spacing w:val="28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pacing w:val="29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权限）</w:t>
            </w:r>
          </w:p>
        </w:tc>
      </w:tr>
      <w:tr w14:paraId="27D4F07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2744" w:type="dxa"/>
            <w:vMerge w:val="continue"/>
            <w:tcBorders>
              <w:top w:val="nil"/>
              <w:bottom w:val="nil"/>
            </w:tcBorders>
            <w:vAlign w:val="top"/>
          </w:tcPr>
          <w:p w14:paraId="1C8A7346">
            <w:pPr>
              <w:pStyle w:val="23"/>
            </w:pPr>
          </w:p>
        </w:tc>
        <w:tc>
          <w:tcPr>
            <w:tcW w:w="2985" w:type="dxa"/>
            <w:vAlign w:val="top"/>
          </w:tcPr>
          <w:p w14:paraId="726C174F">
            <w:pPr>
              <w:spacing w:before="195" w:line="225" w:lineRule="auto"/>
              <w:ind w:left="1135"/>
              <w:rPr>
                <w:rFonts w:hint="eastAsia" w:ascii="宋体" w:hAnsi="宋体" w:eastAsia="宋体" w:cs="宋体"/>
                <w:snapToGrid w:val="0"/>
                <w:color w:val="000000"/>
                <w:spacing w:val="7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7"/>
                <w:kern w:val="0"/>
                <w:sz w:val="21"/>
                <w:szCs w:val="21"/>
                <w:lang w:val="en-US" w:eastAsia="en-US" w:bidi="ar-SA"/>
              </w:rPr>
              <w:t>数据备份</w:t>
            </w:r>
          </w:p>
        </w:tc>
        <w:tc>
          <w:tcPr>
            <w:tcW w:w="3383" w:type="dxa"/>
            <w:vAlign w:val="top"/>
          </w:tcPr>
          <w:p w14:paraId="2DCFEF37">
            <w:pPr>
              <w:spacing w:before="93" w:line="212" w:lineRule="auto"/>
              <w:ind w:left="123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4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系统数据的备份管理功能（需要</w:t>
            </w:r>
          </w:p>
          <w:p w14:paraId="56E2678A">
            <w:pPr>
              <w:pStyle w:val="23"/>
              <w:spacing w:line="229" w:lineRule="auto"/>
              <w:ind w:left="61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spacing w:val="29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view</w:t>
            </w:r>
            <w:r>
              <w:rPr>
                <w:rFonts w:hint="eastAsia" w:ascii="宋体" w:hAnsi="宋体" w:eastAsia="宋体" w:cs="宋体"/>
                <w:color w:val="000000"/>
                <w:spacing w:val="28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pacing w:val="29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权限</w:t>
            </w:r>
            <w:r>
              <w:rPr>
                <w:rFonts w:ascii="宋体" w:hAnsi="宋体" w:eastAsia="宋体" w:cs="宋体"/>
                <w:color w:val="000000"/>
                <w:spacing w:val="29"/>
                <w:sz w:val="19"/>
                <w:szCs w:val="19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）</w:t>
            </w:r>
          </w:p>
        </w:tc>
      </w:tr>
      <w:tr w14:paraId="6005D5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2744" w:type="dxa"/>
            <w:vMerge w:val="continue"/>
            <w:tcBorders>
              <w:top w:val="nil"/>
            </w:tcBorders>
            <w:vAlign w:val="top"/>
          </w:tcPr>
          <w:p w14:paraId="59B4A625">
            <w:pPr>
              <w:pStyle w:val="23"/>
            </w:pPr>
          </w:p>
        </w:tc>
        <w:tc>
          <w:tcPr>
            <w:tcW w:w="2985" w:type="dxa"/>
            <w:vAlign w:val="top"/>
          </w:tcPr>
          <w:p w14:paraId="0B523692">
            <w:pPr>
              <w:spacing w:before="195" w:line="225" w:lineRule="auto"/>
              <w:ind w:left="1135"/>
              <w:rPr>
                <w:rFonts w:hint="eastAsia" w:ascii="宋体" w:hAnsi="宋体" w:eastAsia="宋体" w:cs="宋体"/>
                <w:snapToGrid w:val="0"/>
                <w:color w:val="000000"/>
                <w:spacing w:val="7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7"/>
                <w:kern w:val="0"/>
                <w:sz w:val="21"/>
                <w:szCs w:val="21"/>
                <w:lang w:val="en-US" w:eastAsia="en-US" w:bidi="ar-SA"/>
              </w:rPr>
              <w:t>系统配置</w:t>
            </w:r>
          </w:p>
        </w:tc>
        <w:tc>
          <w:tcPr>
            <w:tcW w:w="3383" w:type="dxa"/>
            <w:vAlign w:val="top"/>
          </w:tcPr>
          <w:p w14:paraId="37BF6BC6">
            <w:pPr>
              <w:pStyle w:val="23"/>
              <w:spacing w:before="88" w:line="209" w:lineRule="auto"/>
              <w:ind w:left="478" w:right="148" w:hanging="318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pacing w:val="4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系统基础参数和选项的配置（需</w:t>
            </w:r>
            <w:r>
              <w:rPr>
                <w:rFonts w:hint="eastAsia" w:ascii="宋体" w:hAnsi="宋体" w:eastAsia="宋体" w:cs="宋体"/>
                <w:color w:val="000000"/>
                <w:spacing w:val="7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pacing w:val="22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要</w:t>
            </w:r>
            <w:r>
              <w:rPr>
                <w:rFonts w:hint="eastAsia" w:ascii="宋体" w:hAnsi="宋体" w:eastAsia="宋体" w:cs="宋体"/>
                <w:color w:val="000000"/>
                <w:spacing w:val="-11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spacing w:val="22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view</w:t>
            </w:r>
            <w:r>
              <w:rPr>
                <w:rFonts w:hint="eastAsia" w:ascii="宋体" w:hAnsi="宋体" w:eastAsia="宋体" w:cs="宋体"/>
                <w:color w:val="000000"/>
                <w:spacing w:val="28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pacing w:val="22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权限）</w:t>
            </w:r>
          </w:p>
        </w:tc>
      </w:tr>
      <w:tr w14:paraId="1E7CEE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2744" w:type="dxa"/>
            <w:vMerge w:val="restart"/>
            <w:tcBorders>
              <w:bottom w:val="nil"/>
            </w:tcBorders>
            <w:vAlign w:val="top"/>
          </w:tcPr>
          <w:p w14:paraId="684B6DE7">
            <w:pPr>
              <w:pStyle w:val="23"/>
              <w:spacing w:line="254" w:lineRule="auto"/>
            </w:pPr>
          </w:p>
          <w:p w14:paraId="62700C63">
            <w:pPr>
              <w:pStyle w:val="23"/>
              <w:spacing w:line="254" w:lineRule="auto"/>
            </w:pPr>
          </w:p>
          <w:p w14:paraId="3E601C8B">
            <w:pPr>
              <w:pStyle w:val="23"/>
              <w:spacing w:line="254" w:lineRule="auto"/>
            </w:pPr>
          </w:p>
          <w:p w14:paraId="0AEB5183">
            <w:pPr>
              <w:pStyle w:val="23"/>
              <w:spacing w:line="255" w:lineRule="auto"/>
            </w:pPr>
          </w:p>
          <w:p w14:paraId="380B7DEE">
            <w:pPr>
              <w:spacing w:before="62" w:line="225" w:lineRule="auto"/>
              <w:ind w:left="1138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pacing w:val="7"/>
                <w:sz w:val="21"/>
                <w:szCs w:val="21"/>
              </w:rPr>
              <w:t>公共功能</w:t>
            </w:r>
          </w:p>
        </w:tc>
        <w:tc>
          <w:tcPr>
            <w:tcW w:w="2985" w:type="dxa"/>
            <w:vAlign w:val="top"/>
          </w:tcPr>
          <w:p w14:paraId="42DE76F4">
            <w:pPr>
              <w:spacing w:before="195" w:line="225" w:lineRule="auto"/>
              <w:ind w:left="1135"/>
              <w:rPr>
                <w:rFonts w:hint="eastAsia" w:ascii="宋体" w:hAnsi="宋体" w:eastAsia="宋体" w:cs="宋体"/>
                <w:snapToGrid w:val="0"/>
                <w:color w:val="000000"/>
                <w:spacing w:val="7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7"/>
                <w:kern w:val="0"/>
                <w:sz w:val="21"/>
                <w:szCs w:val="21"/>
                <w:lang w:val="en-US" w:eastAsia="en-US" w:bidi="ar-SA"/>
              </w:rPr>
              <w:t>通知中心</w:t>
            </w:r>
          </w:p>
        </w:tc>
        <w:tc>
          <w:tcPr>
            <w:tcW w:w="3383" w:type="dxa"/>
            <w:vAlign w:val="top"/>
          </w:tcPr>
          <w:p w14:paraId="52BC2074">
            <w:pPr>
              <w:spacing w:before="100" w:line="207" w:lineRule="auto"/>
              <w:ind w:left="653" w:right="148" w:hanging="493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0000"/>
                <w:spacing w:val="4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系统消息通知管理，包括未读消</w:t>
            </w:r>
            <w:r>
              <w:rPr>
                <w:rFonts w:ascii="宋体" w:hAnsi="宋体" w:eastAsia="宋体" w:cs="宋体"/>
                <w:color w:val="000000"/>
                <w:spacing w:val="7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3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息提醒、消息查看等</w:t>
            </w:r>
          </w:p>
        </w:tc>
      </w:tr>
      <w:tr w14:paraId="2558CB7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2744" w:type="dxa"/>
            <w:vMerge w:val="continue"/>
            <w:tcBorders>
              <w:top w:val="nil"/>
              <w:bottom w:val="nil"/>
            </w:tcBorders>
            <w:vAlign w:val="top"/>
          </w:tcPr>
          <w:p w14:paraId="79330E5B">
            <w:pPr>
              <w:pStyle w:val="23"/>
            </w:pPr>
          </w:p>
        </w:tc>
        <w:tc>
          <w:tcPr>
            <w:tcW w:w="2985" w:type="dxa"/>
            <w:vAlign w:val="top"/>
          </w:tcPr>
          <w:p w14:paraId="09387AAE">
            <w:pPr>
              <w:spacing w:before="195" w:line="225" w:lineRule="auto"/>
              <w:ind w:left="1135"/>
              <w:rPr>
                <w:rFonts w:hint="eastAsia" w:ascii="宋体" w:hAnsi="宋体" w:eastAsia="宋体" w:cs="宋体"/>
                <w:snapToGrid w:val="0"/>
                <w:color w:val="000000"/>
                <w:spacing w:val="7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7"/>
                <w:kern w:val="0"/>
                <w:sz w:val="21"/>
                <w:szCs w:val="21"/>
                <w:lang w:val="en-US" w:eastAsia="en-US" w:bidi="ar-SA"/>
              </w:rPr>
              <w:t>个人信息</w:t>
            </w:r>
          </w:p>
        </w:tc>
        <w:tc>
          <w:tcPr>
            <w:tcW w:w="3383" w:type="dxa"/>
            <w:vAlign w:val="top"/>
          </w:tcPr>
          <w:p w14:paraId="651F4412">
            <w:pPr>
              <w:spacing w:before="197" w:line="225" w:lineRule="auto"/>
              <w:ind w:left="255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0000"/>
                <w:spacing w:val="4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用户个人资料查看和编辑功能</w:t>
            </w:r>
          </w:p>
        </w:tc>
      </w:tr>
      <w:tr w14:paraId="1D93D00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2744" w:type="dxa"/>
            <w:vMerge w:val="continue"/>
            <w:tcBorders>
              <w:top w:val="nil"/>
              <w:bottom w:val="nil"/>
            </w:tcBorders>
            <w:vAlign w:val="top"/>
          </w:tcPr>
          <w:p w14:paraId="18E86A5F">
            <w:pPr>
              <w:pStyle w:val="23"/>
            </w:pPr>
          </w:p>
        </w:tc>
        <w:tc>
          <w:tcPr>
            <w:tcW w:w="2985" w:type="dxa"/>
            <w:vAlign w:val="top"/>
          </w:tcPr>
          <w:p w14:paraId="54ECF899">
            <w:pPr>
              <w:spacing w:before="195" w:line="225" w:lineRule="auto"/>
              <w:ind w:left="1135"/>
              <w:rPr>
                <w:rFonts w:hint="eastAsia" w:ascii="宋体" w:hAnsi="宋体" w:eastAsia="宋体" w:cs="宋体"/>
                <w:snapToGrid w:val="0"/>
                <w:color w:val="000000"/>
                <w:spacing w:val="7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7"/>
                <w:kern w:val="0"/>
                <w:sz w:val="21"/>
                <w:szCs w:val="21"/>
                <w:lang w:val="en-US" w:eastAsia="en-US" w:bidi="ar-SA"/>
              </w:rPr>
              <w:t>主题设置</w:t>
            </w:r>
          </w:p>
        </w:tc>
        <w:tc>
          <w:tcPr>
            <w:tcW w:w="3383" w:type="dxa"/>
            <w:vAlign w:val="top"/>
          </w:tcPr>
          <w:p w14:paraId="294FCE01">
            <w:pPr>
              <w:spacing w:before="198" w:line="225" w:lineRule="auto"/>
              <w:ind w:left="258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0000"/>
                <w:spacing w:val="4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系统界面主题切换和定制功能</w:t>
            </w:r>
          </w:p>
        </w:tc>
      </w:tr>
      <w:tr w14:paraId="213418D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2744" w:type="dxa"/>
            <w:vMerge w:val="continue"/>
            <w:tcBorders>
              <w:top w:val="nil"/>
            </w:tcBorders>
            <w:vAlign w:val="top"/>
          </w:tcPr>
          <w:p w14:paraId="61C5DA92">
            <w:pPr>
              <w:pStyle w:val="23"/>
            </w:pPr>
          </w:p>
        </w:tc>
        <w:tc>
          <w:tcPr>
            <w:tcW w:w="2985" w:type="dxa"/>
            <w:vAlign w:val="top"/>
          </w:tcPr>
          <w:p w14:paraId="4C20A8EB">
            <w:pPr>
              <w:spacing w:before="195" w:line="225" w:lineRule="auto"/>
              <w:ind w:left="1135"/>
              <w:rPr>
                <w:rFonts w:hint="eastAsia" w:ascii="宋体" w:hAnsi="宋体" w:eastAsia="宋体" w:cs="宋体"/>
                <w:snapToGrid w:val="0"/>
                <w:color w:val="000000"/>
                <w:spacing w:val="7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7"/>
                <w:kern w:val="0"/>
                <w:sz w:val="21"/>
                <w:szCs w:val="21"/>
                <w:lang w:val="en-US" w:eastAsia="en-US" w:bidi="ar-SA"/>
              </w:rPr>
              <w:t>退出登录</w:t>
            </w:r>
          </w:p>
        </w:tc>
        <w:tc>
          <w:tcPr>
            <w:tcW w:w="3383" w:type="dxa"/>
            <w:vAlign w:val="top"/>
          </w:tcPr>
          <w:p w14:paraId="2B4A2F37">
            <w:pPr>
              <w:spacing w:before="199" w:line="226" w:lineRule="auto"/>
              <w:ind w:left="94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pacing w:val="3"/>
                <w:sz w:val="21"/>
                <w:szCs w:val="21"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</w:rPr>
              <w:t>安全退出系统</w:t>
            </w:r>
          </w:p>
        </w:tc>
      </w:tr>
    </w:tbl>
    <w:p w14:paraId="3BDACE57">
      <w:pPr>
        <w:pStyle w:val="4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textAlignment w:val="auto"/>
        <w:outlineLvl w:val="1"/>
        <w:rPr>
          <w:rFonts w:hint="default"/>
          <w:lang w:val="en-US" w:eastAsia="zh-CN"/>
        </w:rPr>
      </w:pPr>
      <w:bookmarkStart w:id="58" w:name="bookmark18"/>
      <w:bookmarkEnd w:id="58"/>
      <w:bookmarkStart w:id="59" w:name="_Toc8380"/>
      <w:bookmarkStart w:id="60" w:name="_Toc20188"/>
      <w:r>
        <w:rPr>
          <w:rFonts w:hint="eastAsia"/>
          <w:snapToGrid/>
          <w:lang w:val="en-US" w:eastAsia="zh-CN"/>
        </w:rPr>
        <w:t>4.2 功能权限限制和制约</w:t>
      </w:r>
      <w:bookmarkEnd w:id="59"/>
      <w:bookmarkEnd w:id="60"/>
    </w:p>
    <w:p w14:paraId="4C91C24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88" w:lineRule="auto"/>
        <w:ind w:firstLine="500" w:firstLineChars="0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  <w:r>
        <w:rPr>
          <w:rFonts w:hint="eastAsia" w:ascii="宋体" w:hAnsi="宋体" w:eastAsia="宋体" w:cs="宋体"/>
          <w:snapToGrid/>
          <w:lang w:val="en-US" w:eastAsia="zh-CN"/>
        </w:rPr>
        <w:t>1、普通用户权限，可访问：账号总览、状态追踪仅能查看自身相关数据。</w:t>
      </w:r>
    </w:p>
    <w:p w14:paraId="2E0200FC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88" w:lineRule="auto"/>
        <w:ind w:firstLine="500" w:firstLineChars="0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  <w:r>
        <w:rPr>
          <w:rFonts w:hint="eastAsia" w:ascii="宋体" w:hAnsi="宋体" w:eastAsia="宋体" w:cs="宋体"/>
          <w:snapToGrid/>
          <w:lang w:val="en-US" w:eastAsia="zh-CN"/>
        </w:rPr>
        <w:t>2、账号管理权限，权限标识: account:manage、可访问:账号管理模块、可进行账号相关配置操作。</w:t>
      </w:r>
    </w:p>
    <w:p w14:paraId="3FB84ED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88" w:lineRule="auto"/>
        <w:ind w:firstLine="500" w:firstLineChars="0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  <w:r>
        <w:rPr>
          <w:rFonts w:hint="eastAsia" w:ascii="宋体" w:hAnsi="宋体" w:eastAsia="宋体" w:cs="宋体"/>
          <w:snapToGrid/>
          <w:lang w:val="en-US" w:eastAsia="zh-CN"/>
        </w:rPr>
        <w:t>3、系统管理权限，权限标识: system:view、可访问:系统设置及其所有子模块、可进行系统级配置操作。</w:t>
      </w:r>
    </w:p>
    <w:p w14:paraId="64853D58">
      <w:pPr>
        <w:pStyle w:val="4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textAlignment w:val="auto"/>
        <w:outlineLvl w:val="1"/>
        <w:rPr>
          <w:rFonts w:hint="eastAsia"/>
          <w:snapToGrid/>
          <w:lang w:val="en-US" w:eastAsia="zh-CN"/>
        </w:rPr>
      </w:pPr>
      <w:bookmarkStart w:id="61" w:name="bookmark20"/>
      <w:bookmarkEnd w:id="61"/>
      <w:bookmarkStart w:id="62" w:name="_Toc22254"/>
      <w:bookmarkStart w:id="63" w:name="_Toc8365"/>
      <w:r>
        <w:rPr>
          <w:rFonts w:hint="eastAsia"/>
          <w:snapToGrid/>
          <w:lang w:val="en-US" w:eastAsia="zh-CN"/>
        </w:rPr>
        <w:t>4.3.1登录</w:t>
      </w:r>
      <w:bookmarkEnd w:id="62"/>
      <w:bookmarkEnd w:id="63"/>
    </w:p>
    <w:p w14:paraId="107146D3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napToGrid/>
          <w:kern w:val="0"/>
          <w:szCs w:val="22"/>
          <w:lang w:val="en-US" w:eastAsia="zh-CN"/>
        </w:rPr>
        <w:t>1、</w:t>
      </w:r>
      <w:r>
        <w:rPr>
          <w:rFonts w:ascii="Times New Roman" w:hAnsi="Times New Roman" w:eastAsia="宋体" w:cs="Times New Roman"/>
          <w:snapToGrid/>
          <w:kern w:val="0"/>
          <w:szCs w:val="22"/>
        </w:rPr>
        <w:t>用户打开系统登录界面，按提示输入用户名、密码，即可登录</w:t>
      </w:r>
    </w:p>
    <w:p w14:paraId="490E8FC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88" w:lineRule="auto"/>
        <w:ind w:firstLine="499" w:firstLineChars="0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</w:p>
    <w:p w14:paraId="661A845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88" w:lineRule="auto"/>
        <w:ind w:firstLine="499" w:firstLineChars="0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</w:p>
    <w:p w14:paraId="4484E65C">
      <w:pPr>
        <w:pStyle w:val="4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textAlignment w:val="auto"/>
        <w:outlineLvl w:val="1"/>
        <w:rPr>
          <w:rFonts w:hint="eastAsia" w:ascii="宋体" w:hAnsi="宋体" w:eastAsia="宋体" w:cs="宋体"/>
          <w:snapToGrid/>
          <w:lang w:val="en-US" w:eastAsia="zh-CN"/>
        </w:rPr>
      </w:pPr>
      <w:bookmarkStart w:id="64" w:name="_Toc24324"/>
      <w:bookmarkStart w:id="65" w:name="_Toc20078"/>
      <w:r>
        <w:rPr>
          <w:rFonts w:hint="eastAsia"/>
          <w:snapToGrid/>
          <w:lang w:val="en-US" w:eastAsia="zh-CN"/>
        </w:rPr>
        <w:t>4.3.2界面操作功能</w:t>
      </w:r>
      <w:bookmarkEnd w:id="64"/>
      <w:bookmarkEnd w:id="65"/>
    </w:p>
    <w:p w14:paraId="3BA2001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88" w:lineRule="auto"/>
        <w:ind w:firstLine="499" w:firstLineChars="0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  <w:r>
        <w:rPr>
          <w:rFonts w:hint="eastAsia" w:ascii="宋体" w:hAnsi="宋体" w:eastAsia="宋体" w:cs="宋体"/>
          <w:snapToGrid/>
          <w:lang w:val="en-US" w:eastAsia="zh-CN"/>
        </w:rPr>
        <w:t>1、菜单折叠控制</w:t>
      </w:r>
    </w:p>
    <w:p w14:paraId="69CFE44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88" w:lineRule="auto"/>
        <w:ind w:firstLine="499" w:firstLineChars="0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  <w:r>
        <w:rPr>
          <w:rFonts w:hint="eastAsia" w:ascii="宋体" w:hAnsi="宋体" w:eastAsia="宋体" w:cs="宋体"/>
          <w:snapToGrid/>
          <w:lang w:val="en-US" w:eastAsia="zh-CN"/>
        </w:rPr>
        <w:t>可折叠/展开左侧菜单、优化界面空间利用。</w:t>
      </w:r>
    </w:p>
    <w:p w14:paraId="35635D9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88" w:lineRule="auto"/>
        <w:ind w:firstLine="499" w:firstLineChars="0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  <w:r>
        <w:rPr>
          <w:rFonts w:hint="eastAsia" w:ascii="宋体" w:hAnsi="宋体" w:eastAsia="宋体" w:cs="宋体"/>
          <w:snapToGrid/>
          <w:lang w:val="en-US" w:eastAsia="zh-CN"/>
        </w:rPr>
        <w:t>2、通知中心</w:t>
      </w:r>
    </w:p>
    <w:p w14:paraId="279D0EA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88" w:lineRule="auto"/>
        <w:ind w:firstLine="499" w:firstLineChars="0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  <w:r>
        <w:rPr>
          <w:rFonts w:hint="eastAsia" w:ascii="宋体" w:hAnsi="宋体" w:eastAsia="宋体" w:cs="宋体"/>
          <w:snapToGrid/>
          <w:lang w:val="en-US" w:eastAsia="zh-CN"/>
        </w:rPr>
        <w:t>消息通知查看、未读消息提醒、全部已读标记、消息分类管理。</w:t>
      </w:r>
    </w:p>
    <w:p w14:paraId="382A157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88" w:lineRule="auto"/>
        <w:ind w:firstLine="499" w:firstLineChars="0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  <w:r>
        <w:rPr>
          <w:rFonts w:hint="eastAsia" w:ascii="宋体" w:hAnsi="宋体" w:eastAsia="宋体" w:cs="宋体"/>
          <w:snapToGrid/>
          <w:lang w:val="en-US" w:eastAsia="zh-CN"/>
        </w:rPr>
        <w:t>3. 个人信息管理</w:t>
      </w:r>
    </w:p>
    <w:p w14:paraId="5D534B5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88" w:lineRule="auto"/>
        <w:ind w:firstLine="499" w:firstLineChars="0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  <w:r>
        <w:rPr>
          <w:rFonts w:hint="eastAsia" w:ascii="宋体" w:hAnsi="宋体" w:eastAsia="宋体" w:cs="宋体"/>
          <w:snapToGrid/>
          <w:lang w:val="en-US" w:eastAsia="zh-CN"/>
        </w:rPr>
        <w:t>个人资料查看与编辑、头像更换、联系方式修改。</w:t>
      </w:r>
    </w:p>
    <w:p w14:paraId="7F29B891">
      <w:pPr>
        <w:pStyle w:val="4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textAlignment w:val="auto"/>
        <w:outlineLvl w:val="1"/>
        <w:rPr>
          <w:rFonts w:hint="eastAsia"/>
          <w:snapToGrid/>
          <w:lang w:val="en-US" w:eastAsia="zh-CN"/>
        </w:rPr>
      </w:pPr>
      <w:bookmarkStart w:id="66" w:name="bookmark22"/>
      <w:bookmarkEnd w:id="66"/>
      <w:bookmarkStart w:id="67" w:name="_Toc12337"/>
      <w:bookmarkStart w:id="68" w:name="_Toc8451"/>
      <w:r>
        <w:rPr>
          <w:rFonts w:hint="eastAsia"/>
          <w:snapToGrid/>
          <w:lang w:val="en-US" w:eastAsia="zh-CN"/>
        </w:rPr>
        <w:t>4.3.3运行控制</w:t>
      </w:r>
      <w:bookmarkEnd w:id="67"/>
      <w:bookmarkEnd w:id="68"/>
    </w:p>
    <w:p w14:paraId="52D517A0">
      <w:pPr>
        <w:ind w:firstLine="500" w:firstLineChars="0"/>
      </w:pPr>
      <w:r>
        <w:rPr>
          <w:rFonts w:hint="eastAsia" w:ascii="宋体" w:hAnsi="宋体" w:eastAsia="宋体" w:cs="宋体"/>
          <w:snapToGrid/>
          <w:lang w:val="en-US" w:eastAsia="zh-CN"/>
        </w:rPr>
        <w:t>监控和管理账号数据、状态追踪等功能。</w:t>
      </w:r>
    </w:p>
    <w:p w14:paraId="4A897899">
      <w:pPr>
        <w:pStyle w:val="4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textAlignment w:val="auto"/>
        <w:outlineLvl w:val="1"/>
        <w:rPr>
          <w:rFonts w:hint="eastAsia"/>
          <w:snapToGrid/>
          <w:lang w:val="en-US" w:eastAsia="zh-CN"/>
        </w:rPr>
      </w:pPr>
      <w:bookmarkStart w:id="69" w:name="bookmark23"/>
      <w:bookmarkEnd w:id="69"/>
      <w:bookmarkStart w:id="70" w:name="_Toc1041"/>
      <w:bookmarkStart w:id="71" w:name="_Toc1386"/>
      <w:r>
        <w:rPr>
          <w:rFonts w:hint="eastAsia"/>
          <w:snapToGrid/>
          <w:lang w:val="en-US" w:eastAsia="zh-CN"/>
        </w:rPr>
        <w:t>4.4 功能管理</w:t>
      </w:r>
      <w:bookmarkEnd w:id="70"/>
      <w:bookmarkEnd w:id="71"/>
    </w:p>
    <w:p w14:paraId="5C81DE36">
      <w:pPr>
        <w:pStyle w:val="4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textAlignment w:val="auto"/>
        <w:outlineLvl w:val="1"/>
        <w:rPr>
          <w:rFonts w:hint="eastAsia"/>
          <w:snapToGrid/>
          <w:lang w:val="en-US" w:eastAsia="zh-CN"/>
        </w:rPr>
      </w:pPr>
      <w:bookmarkStart w:id="72" w:name="bookmark24"/>
      <w:bookmarkEnd w:id="72"/>
      <w:bookmarkStart w:id="73" w:name="_Toc26407"/>
      <w:bookmarkStart w:id="74" w:name="_Toc13487"/>
      <w:r>
        <w:rPr>
          <w:rFonts w:hint="eastAsia"/>
          <w:snapToGrid/>
          <w:lang w:val="en-US" w:eastAsia="zh-CN"/>
        </w:rPr>
        <w:t>4.4.1账号管理</w:t>
      </w:r>
      <w:bookmarkEnd w:id="73"/>
      <w:bookmarkEnd w:id="74"/>
    </w:p>
    <w:p w14:paraId="0BFB688D">
      <w:pPr>
        <w:pStyle w:val="4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textAlignment w:val="auto"/>
        <w:outlineLvl w:val="1"/>
        <w:rPr>
          <w:rFonts w:hint="eastAsia"/>
          <w:snapToGrid/>
          <w:lang w:val="en-US" w:eastAsia="zh-CN"/>
        </w:rPr>
      </w:pPr>
      <w:bookmarkStart w:id="75" w:name="_Toc17138"/>
      <w:bookmarkStart w:id="76" w:name="_Toc32419"/>
      <w:r>
        <w:rPr>
          <w:rFonts w:hint="eastAsia"/>
          <w:snapToGrid/>
          <w:lang w:val="en-US" w:eastAsia="zh-CN"/>
        </w:rPr>
        <w:fldChar w:fldCharType="begin"/>
      </w:r>
      <w:r>
        <w:rPr>
          <w:rFonts w:hint="eastAsia"/>
          <w:snapToGrid/>
          <w:lang w:val="en-US" w:eastAsia="zh-CN"/>
        </w:rPr>
        <w:instrText xml:space="preserve"> HYPERLINK "4.4.1.1" </w:instrText>
      </w:r>
      <w:r>
        <w:rPr>
          <w:rFonts w:hint="eastAsia"/>
          <w:snapToGrid/>
          <w:lang w:val="en-US" w:eastAsia="zh-CN"/>
        </w:rPr>
        <w:fldChar w:fldCharType="separate"/>
      </w:r>
      <w:r>
        <w:rPr>
          <w:rFonts w:hint="eastAsia"/>
          <w:snapToGrid/>
          <w:lang w:val="en-US" w:eastAsia="zh-CN"/>
        </w:rPr>
        <w:t>4.4.1.1</w:t>
      </w:r>
      <w:r>
        <w:rPr>
          <w:rFonts w:hint="eastAsia"/>
          <w:snapToGrid/>
          <w:lang w:val="en-US" w:eastAsia="zh-CN"/>
        </w:rPr>
        <w:fldChar w:fldCharType="end"/>
      </w:r>
      <w:r>
        <w:rPr>
          <w:rFonts w:hint="eastAsia"/>
          <w:snapToGrid/>
          <w:lang w:val="en-US" w:eastAsia="zh-CN"/>
        </w:rPr>
        <w:t>功能描述</w:t>
      </w:r>
      <w:bookmarkEnd w:id="75"/>
      <w:bookmarkEnd w:id="76"/>
    </w:p>
    <w:p w14:paraId="2A5E2606">
      <w:pPr>
        <w:ind w:firstLine="50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napToGrid/>
          <w:lang w:val="en-US" w:eastAsia="zh-CN"/>
        </w:rPr>
        <w:t>管理系统账号相关配置，查看并修改相关信息。</w:t>
      </w:r>
    </w:p>
    <w:p w14:paraId="2C573749">
      <w:pPr>
        <w:spacing w:before="117" w:line="384" w:lineRule="auto"/>
        <w:ind w:right="4237"/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instrText xml:space="preserve"> HYPERLINK "4.4.1.2" </w:instrText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t>4.4.1.2</w:t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t>操作权限</w:t>
      </w:r>
    </w:p>
    <w:p w14:paraId="5133EB84">
      <w:pPr>
        <w:spacing w:before="117" w:line="384" w:lineRule="auto"/>
        <w:ind w:right="4237" w:firstLine="500" w:firstLineChars="0"/>
        <w:rPr>
          <w:rFonts w:hint="default" w:ascii="宋体" w:hAnsi="宋体" w:eastAsia="宋体" w:cs="宋体"/>
          <w:b w:val="0"/>
          <w:bCs w:val="0"/>
          <w:snapToGrid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snapToGrid/>
          <w:color w:val="000000"/>
          <w:kern w:val="0"/>
          <w:sz w:val="21"/>
          <w:szCs w:val="21"/>
          <w:lang w:val="en-US" w:eastAsia="zh-CN" w:bidi="ar"/>
        </w:rPr>
        <w:t>管理员用户才能进行账号管理。</w:t>
      </w:r>
    </w:p>
    <w:p w14:paraId="4D858973">
      <w:pPr>
        <w:spacing w:before="1" w:line="396" w:lineRule="auto"/>
        <w:ind w:right="5698"/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instrText xml:space="preserve"> HYPERLINK "4.4.1.3" </w:instrText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t>4.4.1.3</w:t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t>操作流程</w:t>
      </w:r>
    </w:p>
    <w:p w14:paraId="11C30C2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88" w:lineRule="auto"/>
        <w:ind w:firstLine="499" w:firstLineChars="0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  <w:r>
        <w:rPr>
          <w:rFonts w:hint="eastAsia" w:ascii="宋体" w:hAnsi="宋体" w:eastAsia="宋体" w:cs="宋体"/>
          <w:snapToGrid/>
          <w:lang w:val="en-US" w:eastAsia="zh-CN"/>
        </w:rPr>
        <w:t>在账号管理中，添加新的账号，点击右上角的添加账号，即可进入添加页面，填入账号的信息 后点击确定保存。对已有的账号进行修改，点击编辑，即可进入编辑页面，修改完账号信息后点击保存。</w:t>
      </w:r>
    </w:p>
    <w:p w14:paraId="7EF5208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88" w:lineRule="auto"/>
        <w:ind w:firstLine="499" w:firstLineChars="0"/>
        <w:jc w:val="center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  <w:r>
        <w:rPr>
          <w:position w:val="-116"/>
        </w:rPr>
        <w:drawing>
          <wp:inline distT="0" distB="0" distL="0" distR="0">
            <wp:extent cx="3897630" cy="2276475"/>
            <wp:effectExtent l="0" t="0" r="7620" b="9525"/>
            <wp:docPr id="11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386F">
      <w:pPr>
        <w:ind w:firstLine="500" w:firstLineChars="0"/>
        <w:rPr>
          <w:rFonts w:hint="eastAsia" w:eastAsia="宋体"/>
          <w:lang w:val="en-US" w:eastAsia="zh-CN"/>
        </w:rPr>
      </w:pPr>
    </w:p>
    <w:p w14:paraId="6F06CE56">
      <w:pPr>
        <w:ind w:firstLine="500" w:firstLineChars="0"/>
        <w:rPr>
          <w:rFonts w:hint="eastAsia" w:eastAsia="宋体"/>
          <w:lang w:val="en-US" w:eastAsia="zh-CN"/>
        </w:rPr>
      </w:pPr>
    </w:p>
    <w:p w14:paraId="06AEC597">
      <w:pPr>
        <w:pStyle w:val="4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textAlignment w:val="auto"/>
        <w:outlineLvl w:val="1"/>
        <w:rPr>
          <w:rFonts w:hint="eastAsia"/>
          <w:snapToGrid/>
          <w:lang w:val="en-US" w:eastAsia="zh-CN"/>
        </w:rPr>
      </w:pPr>
      <w:bookmarkStart w:id="77" w:name="_Toc31964"/>
      <w:bookmarkStart w:id="78" w:name="_Toc4588"/>
      <w:r>
        <w:rPr>
          <w:rFonts w:hint="eastAsia"/>
          <w:snapToGrid/>
          <w:lang w:val="en-US" w:eastAsia="zh-CN"/>
        </w:rPr>
        <w:t>4.4.2用户管理</w:t>
      </w:r>
      <w:bookmarkEnd w:id="77"/>
      <w:bookmarkEnd w:id="78"/>
    </w:p>
    <w:p w14:paraId="46B099A8">
      <w:pPr>
        <w:pStyle w:val="4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textAlignment w:val="auto"/>
        <w:outlineLvl w:val="1"/>
        <w:rPr>
          <w:rFonts w:hint="eastAsia"/>
          <w:snapToGrid/>
          <w:lang w:val="en-US" w:eastAsia="zh-CN"/>
        </w:rPr>
      </w:pPr>
      <w:bookmarkStart w:id="79" w:name="_Toc4590"/>
      <w:bookmarkStart w:id="80" w:name="_Toc23376"/>
      <w:r>
        <w:rPr>
          <w:rFonts w:hint="eastAsia"/>
          <w:snapToGrid/>
          <w:lang w:val="en-US" w:eastAsia="zh-CN"/>
        </w:rPr>
        <w:fldChar w:fldCharType="begin"/>
      </w:r>
      <w:r>
        <w:rPr>
          <w:rFonts w:hint="eastAsia"/>
          <w:snapToGrid/>
          <w:lang w:val="en-US" w:eastAsia="zh-CN"/>
        </w:rPr>
        <w:instrText xml:space="preserve"> HYPERLINK "4.4.2.1" </w:instrText>
      </w:r>
      <w:r>
        <w:rPr>
          <w:rFonts w:hint="eastAsia"/>
          <w:snapToGrid/>
          <w:lang w:val="en-US" w:eastAsia="zh-CN"/>
        </w:rPr>
        <w:fldChar w:fldCharType="separate"/>
      </w:r>
      <w:r>
        <w:rPr>
          <w:rFonts w:hint="eastAsia"/>
          <w:snapToGrid/>
          <w:lang w:val="en-US" w:eastAsia="zh-CN"/>
        </w:rPr>
        <w:t>4.4.2.1</w:t>
      </w:r>
      <w:r>
        <w:rPr>
          <w:rFonts w:hint="eastAsia"/>
          <w:snapToGrid/>
          <w:lang w:val="en-US" w:eastAsia="zh-CN"/>
        </w:rPr>
        <w:fldChar w:fldCharType="end"/>
      </w:r>
      <w:r>
        <w:rPr>
          <w:rFonts w:hint="eastAsia"/>
          <w:snapToGrid/>
          <w:lang w:val="en-US" w:eastAsia="zh-CN"/>
        </w:rPr>
        <w:t>功能描述</w:t>
      </w:r>
      <w:bookmarkEnd w:id="79"/>
      <w:bookmarkEnd w:id="80"/>
    </w:p>
    <w:p w14:paraId="52DD1FC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39" w:line="384" w:lineRule="auto"/>
        <w:ind w:right="0" w:firstLine="500" w:firstLineChars="0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  <w:r>
        <w:rPr>
          <w:rFonts w:hint="eastAsia" w:ascii="宋体" w:hAnsi="宋体" w:eastAsia="宋体" w:cs="宋体"/>
          <w:snapToGrid/>
          <w:lang w:val="en-US" w:eastAsia="zh-CN"/>
        </w:rPr>
        <w:t>管理用户相关信息，查看并修改账号状态信息。</w:t>
      </w:r>
    </w:p>
    <w:p w14:paraId="7C4C5177">
      <w:pPr>
        <w:spacing w:before="139" w:line="385" w:lineRule="auto"/>
        <w:ind w:right="4212"/>
        <w:rPr>
          <w:rFonts w:hint="eastAsia" w:ascii="宋体" w:hAnsi="宋体" w:eastAsia="宋体" w:cs="宋体"/>
          <w:snapToGrid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instrText xml:space="preserve"> HYPERLINK "4.4.2.2" </w:instrText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t>4.4.2.2</w:t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t>操作权限</w:t>
      </w:r>
    </w:p>
    <w:p w14:paraId="32C5848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1" w:lineRule="auto"/>
        <w:ind w:right="0" w:firstLine="500" w:firstLineChars="0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  <w:r>
        <w:rPr>
          <w:rFonts w:hint="eastAsia" w:ascii="宋体" w:hAnsi="宋体" w:eastAsia="宋体" w:cs="宋体"/>
          <w:snapToGrid/>
          <w:lang w:val="en-US" w:eastAsia="zh-CN"/>
        </w:rPr>
        <w:t>管理员用户才能执行用户管理。</w:t>
      </w:r>
    </w:p>
    <w:p w14:paraId="79D5112A">
      <w:pPr>
        <w:spacing w:line="400" w:lineRule="auto"/>
        <w:ind w:right="5714"/>
        <w:rPr>
          <w:rFonts w:ascii="仿宋" w:hAnsi="仿宋" w:eastAsia="仿宋" w:cs="仿宋"/>
          <w:sz w:val="20"/>
          <w:szCs w:val="20"/>
        </w:rPr>
      </w:pPr>
      <w:r>
        <w:rPr>
          <w:rFonts w:hint="eastAsia" w:ascii="宋体" w:hAnsi="宋体" w:eastAsia="宋体" w:cs="宋体"/>
          <w:snapToGrid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instrText xml:space="preserve"> HYPERLINK "4.4.2.3" </w:instrText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t>4.4.2.3</w:t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t>操作流程</w:t>
      </w:r>
    </w:p>
    <w:p w14:paraId="17E9667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88" w:lineRule="auto"/>
        <w:ind w:firstLine="500" w:firstLineChars="0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  <w:r>
        <w:rPr>
          <w:rFonts w:hint="eastAsia" w:ascii="宋体" w:hAnsi="宋体" w:eastAsia="宋体" w:cs="宋体"/>
          <w:snapToGrid/>
          <w:lang w:val="en-US" w:eastAsia="zh-CN"/>
        </w:rPr>
        <w:t>在用户管理中，添加新的用户，点击右上角的添加用户，即可进入添加页面，填入用户的信息 后点击确定保存。对已有的用户进行修改，点击编辑，即可进入编辑页面，修改完用户信息后点击保存。</w:t>
      </w:r>
    </w:p>
    <w:p w14:paraId="7B93E8EE">
      <w:pPr>
        <w:spacing w:before="20" w:line="5470" w:lineRule="exact"/>
        <w:ind w:firstLine="1541"/>
        <w:jc w:val="left"/>
        <w:rPr>
          <w:rFonts w:hint="eastAsia"/>
          <w:snapToGrid/>
          <w:lang w:val="en-US" w:eastAsia="zh-CN"/>
        </w:rPr>
      </w:pPr>
      <w:bookmarkStart w:id="81" w:name="bookmark26"/>
      <w:bookmarkEnd w:id="81"/>
      <w:bookmarkStart w:id="82" w:name="_Toc19001"/>
      <w:r>
        <w:rPr>
          <w:position w:val="-109"/>
        </w:rPr>
        <w:drawing>
          <wp:inline distT="0" distB="0" distL="0" distR="0">
            <wp:extent cx="3803650" cy="3473450"/>
            <wp:effectExtent l="0" t="0" r="6350" b="1270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4040" cy="34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CA64">
      <w:pPr>
        <w:pStyle w:val="4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textAlignment w:val="auto"/>
        <w:outlineLvl w:val="1"/>
        <w:rPr>
          <w:rFonts w:hint="eastAsia"/>
          <w:snapToGrid/>
          <w:lang w:val="en-US" w:eastAsia="zh-CN"/>
        </w:rPr>
      </w:pPr>
      <w:bookmarkStart w:id="83" w:name="_Toc12634"/>
      <w:r>
        <w:rPr>
          <w:rFonts w:hint="eastAsia"/>
          <w:snapToGrid/>
          <w:lang w:val="en-US" w:eastAsia="zh-CN"/>
        </w:rPr>
        <w:t>4.4.3角色权限管理</w:t>
      </w:r>
      <w:bookmarkEnd w:id="82"/>
      <w:bookmarkEnd w:id="83"/>
    </w:p>
    <w:p w14:paraId="3B6CC2EB">
      <w:pPr>
        <w:pStyle w:val="4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textAlignment w:val="auto"/>
        <w:outlineLvl w:val="1"/>
        <w:rPr>
          <w:rFonts w:hint="eastAsia"/>
          <w:snapToGrid/>
          <w:lang w:val="en-US" w:eastAsia="zh-CN"/>
        </w:rPr>
      </w:pPr>
      <w:bookmarkStart w:id="84" w:name="_Toc15106"/>
      <w:bookmarkStart w:id="85" w:name="_Toc9419"/>
      <w:r>
        <w:rPr>
          <w:rFonts w:hint="eastAsia"/>
          <w:snapToGrid/>
          <w:lang w:val="en-US" w:eastAsia="zh-CN"/>
        </w:rPr>
        <w:fldChar w:fldCharType="begin"/>
      </w:r>
      <w:r>
        <w:rPr>
          <w:rFonts w:hint="eastAsia"/>
          <w:snapToGrid/>
          <w:lang w:val="en-US" w:eastAsia="zh-CN"/>
        </w:rPr>
        <w:instrText xml:space="preserve"> HYPERLINK "4.4.3.1" </w:instrText>
      </w:r>
      <w:r>
        <w:rPr>
          <w:rFonts w:hint="eastAsia"/>
          <w:snapToGrid/>
          <w:lang w:val="en-US" w:eastAsia="zh-CN"/>
        </w:rPr>
        <w:fldChar w:fldCharType="separate"/>
      </w:r>
      <w:r>
        <w:rPr>
          <w:rFonts w:hint="eastAsia"/>
          <w:snapToGrid/>
          <w:lang w:val="en-US" w:eastAsia="zh-CN"/>
        </w:rPr>
        <w:t>4.4.3.1</w:t>
      </w:r>
      <w:r>
        <w:rPr>
          <w:rFonts w:hint="eastAsia"/>
          <w:snapToGrid/>
          <w:lang w:val="en-US" w:eastAsia="zh-CN"/>
        </w:rPr>
        <w:fldChar w:fldCharType="end"/>
      </w:r>
      <w:r>
        <w:rPr>
          <w:rFonts w:hint="eastAsia"/>
          <w:snapToGrid/>
          <w:lang w:val="en-US" w:eastAsia="zh-CN"/>
        </w:rPr>
        <w:t>功能描述</w:t>
      </w:r>
      <w:bookmarkEnd w:id="84"/>
      <w:bookmarkEnd w:id="85"/>
    </w:p>
    <w:p w14:paraId="57D1C19D">
      <w:pPr>
        <w:pStyle w:val="4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ind w:firstLine="500" w:firstLineChars="0"/>
        <w:textAlignment w:val="auto"/>
        <w:outlineLvl w:val="1"/>
        <w:rPr>
          <w:rFonts w:hint="eastAsia" w:ascii="宋体" w:hAnsi="宋体" w:eastAsia="宋体" w:cs="宋体"/>
          <w:snapToGrid/>
          <w:lang w:val="en-US" w:eastAsia="zh-CN"/>
        </w:rPr>
      </w:pPr>
      <w:bookmarkStart w:id="86" w:name="_Toc17477"/>
      <w:bookmarkStart w:id="87" w:name="_Toc1337"/>
      <w:r>
        <w:rPr>
          <w:rFonts w:hint="eastAsia" w:ascii="宋体" w:hAnsi="宋体" w:eastAsia="宋体" w:cs="宋体"/>
          <w:b w:val="0"/>
          <w:bCs w:val="0"/>
          <w:snapToGrid/>
          <w:color w:val="000000"/>
          <w:kern w:val="0"/>
          <w:sz w:val="21"/>
          <w:szCs w:val="21"/>
          <w:lang w:val="en-US" w:eastAsia="zh-CN" w:bidi="ar-SA"/>
        </w:rPr>
        <w:t>管理用户角色访问的权限，查看并修改角色权限的范围。</w:t>
      </w:r>
      <w:bookmarkEnd w:id="86"/>
      <w:bookmarkEnd w:id="87"/>
      <w:r>
        <w:rPr>
          <w:rFonts w:hint="eastAsia" w:ascii="宋体" w:hAnsi="宋体" w:eastAsia="宋体" w:cs="宋体"/>
          <w:snapToGrid/>
          <w:lang w:val="en-US" w:eastAsia="zh-CN"/>
        </w:rPr>
        <w:t xml:space="preserve"> </w:t>
      </w:r>
    </w:p>
    <w:p w14:paraId="64DDC99D">
      <w:pPr>
        <w:spacing w:before="130" w:line="387" w:lineRule="auto"/>
        <w:ind w:right="3596"/>
        <w:rPr>
          <w:rFonts w:ascii="仿宋" w:hAnsi="仿宋" w:eastAsia="仿宋" w:cs="仿宋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instrText xml:space="preserve"> HYPERLINK "4.4.3.2" </w:instrText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t>4.4.3.2</w:t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t>操作权限</w:t>
      </w:r>
    </w:p>
    <w:p w14:paraId="1AE2F0E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3" w:line="401" w:lineRule="auto"/>
        <w:ind w:right="0" w:firstLine="499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  <w:r>
        <w:rPr>
          <w:rFonts w:hint="eastAsia" w:ascii="宋体" w:hAnsi="宋体" w:eastAsia="宋体" w:cs="宋体"/>
          <w:snapToGrid/>
          <w:lang w:val="en-US" w:eastAsia="zh-CN"/>
        </w:rPr>
        <w:t xml:space="preserve">管理员用户才能执行角色权限管理。 </w:t>
      </w:r>
    </w:p>
    <w:p w14:paraId="177AF4A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3" w:line="401" w:lineRule="auto"/>
        <w:ind w:right="0" w:firstLine="499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instrText xml:space="preserve"> HYPERLINK "4.4.3.3" </w:instrText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t>4.4.3.3</w:t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t>操作流程</w:t>
      </w:r>
    </w:p>
    <w:p w14:paraId="2002E80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88" w:lineRule="auto"/>
        <w:ind w:firstLine="499" w:firstLineChars="0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  <w:r>
        <w:rPr>
          <w:rFonts w:hint="eastAsia" w:ascii="宋体" w:hAnsi="宋体" w:eastAsia="宋体" w:cs="宋体"/>
          <w:snapToGrid/>
          <w:lang w:val="en-US" w:eastAsia="zh-CN"/>
        </w:rPr>
        <w:t>在角色权限管理中，添加新的角色，点击右上角的新建角色，即可进入新建页面，填入角色的 信息后点击确定保存。对已有的角色权限进行修改，点击编辑，即可进入编辑页面，修改完角色权 限访问权限范围后点击保存。</w:t>
      </w:r>
    </w:p>
    <w:p w14:paraId="7C5980F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88" w:lineRule="auto"/>
        <w:ind w:firstLine="499" w:firstLineChars="0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</w:p>
    <w:p w14:paraId="114033EE">
      <w:pPr>
        <w:jc w:val="center"/>
        <w:rPr>
          <w:position w:val="-105"/>
        </w:rPr>
      </w:pPr>
      <w:r>
        <w:rPr>
          <w:position w:val="-105"/>
        </w:rPr>
        <w:drawing>
          <wp:inline distT="0" distB="0" distL="0" distR="0">
            <wp:extent cx="3827780" cy="3345180"/>
            <wp:effectExtent l="0" t="0" r="1270" b="762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077" cy="334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64AE">
      <w:pPr>
        <w:pStyle w:val="4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textAlignment w:val="auto"/>
        <w:outlineLvl w:val="1"/>
        <w:rPr>
          <w:rFonts w:hint="eastAsia"/>
          <w:snapToGrid/>
          <w:lang w:val="en-US" w:eastAsia="zh-CN"/>
        </w:rPr>
      </w:pPr>
      <w:bookmarkStart w:id="88" w:name="_Toc23324"/>
      <w:bookmarkStart w:id="89" w:name="_Toc8543"/>
      <w:r>
        <w:rPr>
          <w:rFonts w:hint="eastAsia"/>
          <w:snapToGrid/>
          <w:lang w:val="en-US" w:eastAsia="zh-CN"/>
        </w:rPr>
        <w:t>4.4.4操作日志</w:t>
      </w:r>
      <w:bookmarkEnd w:id="88"/>
      <w:bookmarkEnd w:id="89"/>
    </w:p>
    <w:p w14:paraId="2F0E3B90">
      <w:pPr>
        <w:pStyle w:val="4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textAlignment w:val="auto"/>
        <w:outlineLvl w:val="1"/>
        <w:rPr>
          <w:rFonts w:hint="eastAsia"/>
          <w:snapToGrid/>
          <w:lang w:val="en-US" w:eastAsia="zh-CN"/>
        </w:rPr>
      </w:pPr>
      <w:bookmarkStart w:id="90" w:name="_Toc9504"/>
      <w:bookmarkStart w:id="91" w:name="_Toc2954"/>
      <w:r>
        <w:rPr>
          <w:rFonts w:hint="eastAsia"/>
          <w:snapToGrid/>
          <w:lang w:val="en-US" w:eastAsia="zh-CN"/>
        </w:rPr>
        <w:fldChar w:fldCharType="begin"/>
      </w:r>
      <w:r>
        <w:rPr>
          <w:rFonts w:hint="eastAsia"/>
          <w:snapToGrid/>
          <w:lang w:val="en-US" w:eastAsia="zh-CN"/>
        </w:rPr>
        <w:instrText xml:space="preserve"> HYPERLINK "4.4.4.1" </w:instrText>
      </w:r>
      <w:r>
        <w:rPr>
          <w:rFonts w:hint="eastAsia"/>
          <w:snapToGrid/>
          <w:lang w:val="en-US" w:eastAsia="zh-CN"/>
        </w:rPr>
        <w:fldChar w:fldCharType="separate"/>
      </w:r>
      <w:r>
        <w:rPr>
          <w:rFonts w:hint="eastAsia"/>
          <w:snapToGrid/>
          <w:lang w:val="en-US" w:eastAsia="zh-CN"/>
        </w:rPr>
        <w:t>4.4.4.1</w:t>
      </w:r>
      <w:r>
        <w:rPr>
          <w:rFonts w:hint="eastAsia"/>
          <w:snapToGrid/>
          <w:lang w:val="en-US" w:eastAsia="zh-CN"/>
        </w:rPr>
        <w:fldChar w:fldCharType="end"/>
      </w:r>
      <w:r>
        <w:rPr>
          <w:rFonts w:hint="eastAsia"/>
          <w:snapToGrid/>
          <w:lang w:val="en-US" w:eastAsia="zh-CN"/>
        </w:rPr>
        <w:t>功能描述</w:t>
      </w:r>
      <w:bookmarkEnd w:id="90"/>
      <w:bookmarkEnd w:id="91"/>
    </w:p>
    <w:p w14:paraId="443CEB5F">
      <w:pPr>
        <w:ind w:firstLine="500" w:firstLineChars="0"/>
        <w:rPr>
          <w:rFonts w:hint="eastAsia" w:ascii="宋体" w:hAnsi="宋体" w:eastAsia="宋体" w:cs="宋体"/>
          <w:snapToGrid/>
          <w:lang w:val="en-US" w:eastAsia="zh-CN"/>
        </w:rPr>
      </w:pPr>
      <w:r>
        <w:rPr>
          <w:rFonts w:hint="eastAsia" w:ascii="宋体" w:hAnsi="宋体" w:eastAsia="宋体" w:cs="宋体"/>
          <w:snapToGrid/>
          <w:lang w:val="en-US" w:eastAsia="zh-CN"/>
        </w:rPr>
        <w:t>查看各个用户在网站上的行为。</w:t>
      </w:r>
    </w:p>
    <w:p w14:paraId="7F8FD1D5">
      <w:pPr>
        <w:spacing w:before="149" w:line="380" w:lineRule="auto"/>
        <w:ind w:right="6043"/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instrText xml:space="preserve"> HYPERLINK "4.4.4.2" </w:instrText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t>4.4.4.2</w:t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t>操作权限</w:t>
      </w:r>
    </w:p>
    <w:p w14:paraId="28F14A91">
      <w:pPr>
        <w:ind w:firstLine="500" w:firstLineChars="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napToGrid/>
          <w:color w:val="000000"/>
          <w:kern w:val="0"/>
          <w:sz w:val="21"/>
          <w:szCs w:val="21"/>
          <w:lang w:val="en-US" w:eastAsia="zh-CN" w:bidi="ar"/>
        </w:rPr>
        <w:t>只有管理员才能进行日志权限管理</w:t>
      </w:r>
      <w:r>
        <w:rPr>
          <w:rFonts w:hint="eastAsia" w:ascii="宋体" w:hAnsi="宋体" w:cs="宋体"/>
          <w:b w:val="0"/>
          <w:bCs w:val="0"/>
          <w:snapToGrid/>
          <w:color w:val="000000"/>
          <w:kern w:val="0"/>
          <w:sz w:val="21"/>
          <w:szCs w:val="21"/>
          <w:lang w:val="en-US" w:eastAsia="zh-CN" w:bidi="ar"/>
        </w:rPr>
        <w:t>。</w:t>
      </w:r>
    </w:p>
    <w:p w14:paraId="745907E5">
      <w:pPr>
        <w:ind w:firstLine="500" w:firstLineChars="0"/>
        <w:rPr>
          <w:rFonts w:hint="eastAsia" w:eastAsia="宋体"/>
          <w:lang w:val="en-US" w:eastAsia="zh-CN"/>
        </w:rPr>
      </w:pPr>
    </w:p>
    <w:p w14:paraId="7FB1112B">
      <w:pPr>
        <w:spacing w:line="401" w:lineRule="auto"/>
        <w:ind w:right="5798"/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instrText xml:space="preserve"> HYPERLINK "4.4.4.3" </w:instrText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t>4.4.4.3</w:t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t>操作流程</w:t>
      </w:r>
    </w:p>
    <w:p w14:paraId="3DAD012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1" w:lineRule="auto"/>
        <w:ind w:right="0" w:firstLine="499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  <w:r>
        <w:rPr>
          <w:rFonts w:hint="eastAsia" w:ascii="宋体" w:hAnsi="宋体" w:eastAsia="宋体" w:cs="宋体"/>
          <w:snapToGrid/>
          <w:lang w:val="en-US" w:eastAsia="zh-CN"/>
        </w:rPr>
        <w:t>在操作日志管理中， 点击右侧详情，查看用户在此网站上的行为信息。</w:t>
      </w:r>
    </w:p>
    <w:p w14:paraId="7AE16D3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1" w:lineRule="auto"/>
        <w:ind w:right="0" w:firstLine="499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</w:p>
    <w:p w14:paraId="325EC68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1" w:lineRule="auto"/>
        <w:ind w:right="0" w:firstLine="499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</w:p>
    <w:p w14:paraId="042DE63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1" w:lineRule="auto"/>
        <w:ind w:right="0" w:firstLine="499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</w:p>
    <w:p w14:paraId="21EF517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1" w:lineRule="auto"/>
        <w:ind w:right="0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</w:p>
    <w:p w14:paraId="725CB0B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1" w:lineRule="auto"/>
        <w:ind w:right="0"/>
        <w:textAlignment w:val="baseline"/>
        <w:rPr>
          <w:rFonts w:hint="eastAsia" w:ascii="宋体" w:hAnsi="宋体" w:eastAsia="宋体" w:cs="宋体"/>
          <w:snapToGrid/>
          <w:lang w:val="en-US" w:eastAsia="zh-CN"/>
        </w:rPr>
      </w:pPr>
    </w:p>
    <w:p w14:paraId="23E8E10F">
      <w:pPr>
        <w:spacing w:before="169" w:line="2671" w:lineRule="exact"/>
        <w:ind w:firstLine="1114"/>
        <w:jc w:val="center"/>
        <w:rPr>
          <w:position w:val="-53"/>
        </w:rPr>
      </w:pPr>
      <w:r>
        <w:rPr>
          <w:position w:val="-53"/>
        </w:rPr>
        <w:drawing>
          <wp:inline distT="0" distB="0" distL="0" distR="0">
            <wp:extent cx="4511675" cy="1766570"/>
            <wp:effectExtent l="0" t="0" r="3175" b="508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BA23">
      <w:pPr>
        <w:pStyle w:val="4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textAlignment w:val="auto"/>
        <w:outlineLvl w:val="1"/>
        <w:rPr>
          <w:rFonts w:hint="eastAsia"/>
          <w:lang w:val="en-US" w:eastAsia="zh-CN"/>
        </w:rPr>
      </w:pPr>
      <w:bookmarkStart w:id="92" w:name="_Toc782"/>
      <w:bookmarkStart w:id="93" w:name="_Toc27746"/>
      <w:r>
        <w:rPr>
          <w:rFonts w:hint="eastAsia"/>
          <w:snapToGrid/>
          <w:lang w:val="en-US" w:eastAsia="zh-CN"/>
        </w:rPr>
        <w:t>4.4.5数据备份</w:t>
      </w:r>
      <w:bookmarkEnd w:id="92"/>
      <w:bookmarkEnd w:id="93"/>
    </w:p>
    <w:p w14:paraId="2B23A4AD">
      <w:pPr>
        <w:pStyle w:val="4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textAlignment w:val="auto"/>
        <w:outlineLvl w:val="1"/>
        <w:rPr>
          <w:rFonts w:hint="eastAsia"/>
          <w:snapToGrid/>
          <w:lang w:val="en-US" w:eastAsia="zh-CN"/>
        </w:rPr>
      </w:pPr>
      <w:bookmarkStart w:id="94" w:name="_Toc17540"/>
      <w:bookmarkStart w:id="95" w:name="_Toc6719"/>
      <w:r>
        <w:rPr>
          <w:rFonts w:hint="eastAsia"/>
          <w:snapToGrid/>
          <w:lang w:val="en-US" w:eastAsia="zh-CN"/>
        </w:rPr>
        <w:fldChar w:fldCharType="begin"/>
      </w:r>
      <w:r>
        <w:rPr>
          <w:rFonts w:hint="eastAsia"/>
          <w:snapToGrid/>
          <w:lang w:val="en-US" w:eastAsia="zh-CN"/>
        </w:rPr>
        <w:instrText xml:space="preserve"> HYPERLINK "4.4.5.1" </w:instrText>
      </w:r>
      <w:r>
        <w:rPr>
          <w:rFonts w:hint="eastAsia"/>
          <w:snapToGrid/>
          <w:lang w:val="en-US" w:eastAsia="zh-CN"/>
        </w:rPr>
        <w:fldChar w:fldCharType="separate"/>
      </w:r>
      <w:r>
        <w:rPr>
          <w:rFonts w:hint="eastAsia"/>
          <w:snapToGrid/>
          <w:lang w:val="en-US" w:eastAsia="zh-CN"/>
        </w:rPr>
        <w:t>4.4.5.1</w:t>
      </w:r>
      <w:r>
        <w:rPr>
          <w:rFonts w:hint="eastAsia"/>
          <w:snapToGrid/>
          <w:lang w:val="en-US" w:eastAsia="zh-CN"/>
        </w:rPr>
        <w:fldChar w:fldCharType="end"/>
      </w:r>
      <w:r>
        <w:rPr>
          <w:rFonts w:hint="eastAsia"/>
          <w:snapToGrid/>
          <w:lang w:val="en-US" w:eastAsia="zh-CN"/>
        </w:rPr>
        <w:t>功能描述</w:t>
      </w:r>
      <w:bookmarkEnd w:id="94"/>
      <w:bookmarkEnd w:id="95"/>
    </w:p>
    <w:p w14:paraId="6388F3D0">
      <w:pPr>
        <w:ind w:firstLine="500" w:firstLineChars="0"/>
        <w:rPr>
          <w:rFonts w:hint="default"/>
          <w:snapToGrid/>
          <w:lang w:val="en-US" w:eastAsia="zh-CN"/>
        </w:rPr>
      </w:pPr>
      <w:r>
        <w:rPr>
          <w:rFonts w:hint="eastAsia"/>
          <w:snapToGrid/>
          <w:lang w:val="en-US" w:eastAsia="zh-CN"/>
        </w:rPr>
        <w:t xml:space="preserve">保存网站上的所有数据。          </w:t>
      </w:r>
    </w:p>
    <w:p w14:paraId="2D5E548C">
      <w:pPr>
        <w:ind w:firstLine="500" w:firstLineChars="0"/>
        <w:rPr>
          <w:rFonts w:hint="eastAsia"/>
          <w:snapToGrid/>
          <w:lang w:val="en-US" w:eastAsia="zh-CN"/>
        </w:rPr>
      </w:pPr>
    </w:p>
    <w:p w14:paraId="68AEFD99">
      <w:pP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t>4.4.5.2操作管理</w:t>
      </w:r>
    </w:p>
    <w:p w14:paraId="3F6CDF51">
      <w:pP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</w:pPr>
    </w:p>
    <w:p w14:paraId="35155C37">
      <w:pPr>
        <w:ind w:firstLine="500" w:firstLineChars="0"/>
        <w:rPr>
          <w:rFonts w:hint="eastAsia"/>
          <w:snapToGrid/>
          <w:lang w:val="en-US" w:eastAsia="zh-CN"/>
        </w:rPr>
      </w:pPr>
      <w:r>
        <w:rPr>
          <w:rFonts w:hint="eastAsia"/>
          <w:snapToGrid/>
          <w:lang w:val="en-US" w:eastAsia="zh-CN"/>
        </w:rPr>
        <w:t>管理员用户才能执行数据备份管理。</w:t>
      </w:r>
    </w:p>
    <w:p w14:paraId="3B75CFE6">
      <w:pPr>
        <w:ind w:firstLine="500" w:firstLineChars="0"/>
        <w:rPr>
          <w:rFonts w:hint="default"/>
          <w:snapToGrid/>
          <w:lang w:val="en-US" w:eastAsia="zh-CN"/>
        </w:rPr>
      </w:pPr>
    </w:p>
    <w:p w14:paraId="0CCE7DD0">
      <w:pPr>
        <w:spacing w:before="1" w:line="403" w:lineRule="auto"/>
        <w:ind w:right="5689"/>
        <w:rPr>
          <w:rFonts w:ascii="仿宋" w:hAnsi="仿宋" w:eastAsia="仿宋" w:cs="仿宋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instrText xml:space="preserve"> HYPERLINK "4.4.5.3" </w:instrText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t>4.4.5.3</w:t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t>操作流程</w:t>
      </w:r>
    </w:p>
    <w:p w14:paraId="118378D7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52" w:firstLineChars="200"/>
        <w:textAlignment w:val="auto"/>
        <w:rPr>
          <w:rFonts w:hint="eastAsia" w:ascii="宋体" w:hAnsi="宋体" w:eastAsia="宋体" w:cs="宋体"/>
          <w:spacing w:val="6"/>
          <w:sz w:val="21"/>
          <w:szCs w:val="21"/>
        </w:rPr>
      </w:pPr>
      <w:r>
        <w:rPr>
          <w:rFonts w:hint="eastAsia" w:ascii="宋体" w:hAnsi="宋体" w:eastAsia="宋体" w:cs="宋体"/>
          <w:spacing w:val="8"/>
          <w:sz w:val="21"/>
          <w:szCs w:val="21"/>
        </w:rPr>
        <w:t>在数据备份管理中，</w:t>
      </w:r>
      <w:r>
        <w:rPr>
          <w:rFonts w:hint="eastAsia" w:ascii="宋体" w:hAnsi="宋体" w:eastAsia="宋体" w:cs="宋体"/>
          <w:spacing w:val="-57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pacing w:val="8"/>
          <w:sz w:val="21"/>
          <w:szCs w:val="21"/>
        </w:rPr>
        <w:t>点击右侧回复，在弹出的数据</w:t>
      </w:r>
      <w:r>
        <w:rPr>
          <w:rFonts w:hint="eastAsia" w:ascii="宋体" w:hAnsi="宋体" w:eastAsia="宋体" w:cs="宋体"/>
          <w:spacing w:val="7"/>
          <w:sz w:val="21"/>
          <w:szCs w:val="21"/>
        </w:rPr>
        <w:t>恢复框上点击确认恢复，即可回复之前的网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pacing w:val="6"/>
          <w:sz w:val="21"/>
          <w:szCs w:val="21"/>
        </w:rPr>
        <w:t>站数据，网站能在每天的2：00自动进行备份。</w:t>
      </w:r>
    </w:p>
    <w:p w14:paraId="5D3C3992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pacing w:val="6"/>
          <w:sz w:val="21"/>
          <w:szCs w:val="21"/>
        </w:rPr>
      </w:pPr>
      <w:r>
        <w:rPr>
          <w:position w:val="-58"/>
        </w:rPr>
        <w:drawing>
          <wp:inline distT="0" distB="0" distL="0" distR="0">
            <wp:extent cx="5436870" cy="2982595"/>
            <wp:effectExtent l="0" t="0" r="11430" b="8255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1242">
      <w:pPr>
        <w:pStyle w:val="4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textAlignment w:val="auto"/>
        <w:outlineLvl w:val="1"/>
        <w:rPr>
          <w:rFonts w:hint="eastAsia"/>
          <w:snapToGrid/>
          <w:lang w:val="en-US" w:eastAsia="zh-CN"/>
        </w:rPr>
      </w:pPr>
      <w:bookmarkStart w:id="96" w:name="_Toc21544"/>
      <w:r>
        <w:rPr>
          <w:rFonts w:hint="eastAsia"/>
          <w:snapToGrid/>
          <w:lang w:val="en-US" w:eastAsia="zh-CN"/>
        </w:rPr>
        <w:t>4.4.6系统配置</w:t>
      </w:r>
      <w:bookmarkEnd w:id="96"/>
    </w:p>
    <w:p w14:paraId="776D1010">
      <w:pPr>
        <w:pStyle w:val="4"/>
        <w:keepNext w:val="0"/>
        <w:keepLines w:val="0"/>
        <w:widowControl/>
        <w:suppressLineNumbers w:val="0"/>
        <w:kinsoku/>
        <w:autoSpaceDE/>
        <w:autoSpaceDN/>
        <w:adjustRightInd/>
        <w:snapToGrid/>
        <w:spacing w:line="240" w:lineRule="auto"/>
        <w:textAlignment w:val="auto"/>
        <w:outlineLvl w:val="1"/>
        <w:rPr>
          <w:rFonts w:hint="eastAsia"/>
          <w:snapToGrid/>
          <w:lang w:val="en-US" w:eastAsia="zh-CN"/>
        </w:rPr>
      </w:pPr>
      <w:bookmarkStart w:id="97" w:name="_Toc21152"/>
      <w:bookmarkStart w:id="98" w:name="_Toc32223"/>
      <w:r>
        <w:rPr>
          <w:rFonts w:hint="eastAsia"/>
          <w:snapToGrid/>
          <w:lang w:val="en-US" w:eastAsia="zh-CN"/>
        </w:rPr>
        <w:fldChar w:fldCharType="begin"/>
      </w:r>
      <w:r>
        <w:rPr>
          <w:rFonts w:hint="eastAsia"/>
          <w:snapToGrid/>
          <w:lang w:val="en-US" w:eastAsia="zh-CN"/>
        </w:rPr>
        <w:instrText xml:space="preserve"> HYPERLINK "4.4.6.1" </w:instrText>
      </w:r>
      <w:r>
        <w:rPr>
          <w:rFonts w:hint="eastAsia"/>
          <w:snapToGrid/>
          <w:lang w:val="en-US" w:eastAsia="zh-CN"/>
        </w:rPr>
        <w:fldChar w:fldCharType="separate"/>
      </w:r>
      <w:r>
        <w:rPr>
          <w:rFonts w:hint="eastAsia"/>
          <w:snapToGrid/>
          <w:lang w:val="en-US" w:eastAsia="zh-CN"/>
        </w:rPr>
        <w:t>4.4.6.1</w:t>
      </w:r>
      <w:r>
        <w:rPr>
          <w:rFonts w:hint="eastAsia"/>
          <w:snapToGrid/>
          <w:lang w:val="en-US" w:eastAsia="zh-CN"/>
        </w:rPr>
        <w:fldChar w:fldCharType="end"/>
      </w:r>
      <w:r>
        <w:rPr>
          <w:rFonts w:hint="eastAsia"/>
          <w:snapToGrid/>
          <w:lang w:val="en-US" w:eastAsia="zh-CN"/>
        </w:rPr>
        <w:t>功能描述</w:t>
      </w:r>
      <w:bookmarkEnd w:id="97"/>
      <w:bookmarkEnd w:id="98"/>
    </w:p>
    <w:p w14:paraId="73B10631">
      <w:pPr>
        <w:ind w:firstLine="500" w:firstLineChars="0"/>
        <w:rPr>
          <w:rFonts w:hint="eastAsia"/>
          <w:snapToGrid/>
          <w:lang w:val="en-US" w:eastAsia="zh-CN"/>
        </w:rPr>
      </w:pPr>
      <w:r>
        <w:rPr>
          <w:rFonts w:hint="eastAsia"/>
          <w:snapToGrid/>
          <w:lang w:val="en-US" w:eastAsia="zh-CN"/>
        </w:rPr>
        <w:t>配置网站上的基础数据。</w:t>
      </w:r>
    </w:p>
    <w:p w14:paraId="4E2A41BD">
      <w:pPr>
        <w:ind w:firstLine="500" w:firstLineChars="0"/>
        <w:rPr>
          <w:rFonts w:hint="eastAsia"/>
          <w:snapToGrid/>
          <w:lang w:val="en-US" w:eastAsia="zh-CN"/>
        </w:rPr>
      </w:pPr>
    </w:p>
    <w:p w14:paraId="69F06233">
      <w:pP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  <w:t>4.4.6.2操作权限</w:t>
      </w:r>
    </w:p>
    <w:p w14:paraId="427E0D55">
      <w:pPr>
        <w:rPr>
          <w:rFonts w:hint="default" w:ascii="宋体" w:hAnsi="宋体" w:eastAsia="宋体" w:cs="宋体"/>
          <w:b/>
          <w:bCs/>
          <w:snapToGrid/>
          <w:color w:val="000000"/>
          <w:kern w:val="0"/>
          <w:sz w:val="27"/>
          <w:szCs w:val="27"/>
          <w:lang w:val="en-US" w:eastAsia="zh-CN" w:bidi="ar"/>
        </w:rPr>
      </w:pPr>
    </w:p>
    <w:p w14:paraId="105D2D2A">
      <w:pPr>
        <w:spacing w:line="276" w:lineRule="exact"/>
        <w:ind w:firstLine="500" w:firstLineChars="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spacing w:val="7"/>
          <w:sz w:val="21"/>
          <w:szCs w:val="21"/>
        </w:rPr>
        <w:t>管理员用户才能执行系统配置管</w:t>
      </w:r>
      <w:bookmarkStart w:id="99" w:name="bookmark39"/>
      <w:bookmarkEnd w:id="99"/>
      <w:bookmarkStart w:id="100" w:name="bookmark29"/>
      <w:bookmarkEnd w:id="100"/>
      <w:bookmarkStart w:id="101" w:name="bookmark27"/>
      <w:bookmarkEnd w:id="101"/>
      <w:bookmarkStart w:id="102" w:name="bookmark38"/>
      <w:bookmarkEnd w:id="102"/>
      <w:r>
        <w:rPr>
          <w:rFonts w:hint="eastAsia" w:ascii="宋体" w:hAnsi="宋体" w:eastAsia="宋体" w:cs="宋体"/>
          <w:spacing w:val="7"/>
          <w:sz w:val="21"/>
          <w:szCs w:val="21"/>
          <w:lang w:val="en-US" w:eastAsia="zh-CN"/>
        </w:rPr>
        <w:t>理</w:t>
      </w:r>
      <w:r>
        <w:rPr>
          <w:rFonts w:hint="eastAsia" w:ascii="宋体" w:hAnsi="宋体" w:eastAsia="宋体" w:cs="宋体"/>
          <w:spacing w:val="7"/>
          <w:sz w:val="21"/>
          <w:szCs w:val="21"/>
          <w:lang w:eastAsia="zh-CN"/>
        </w:rPr>
        <w:t>。</w:t>
      </w:r>
    </w:p>
    <w:p w14:paraId="73AB4D33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pacing w:val="6"/>
          <w:sz w:val="21"/>
          <w:szCs w:val="21"/>
        </w:rPr>
      </w:pPr>
    </w:p>
    <w:p w14:paraId="1F5E0860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pacing w:val="6"/>
          <w:sz w:val="21"/>
          <w:szCs w:val="21"/>
        </w:rPr>
      </w:pPr>
    </w:p>
    <w:sectPr>
      <w:pgSz w:w="12240" w:h="15840"/>
      <w:pgMar w:top="1440" w:right="1080" w:bottom="1440" w:left="1080" w:header="720" w:footer="720" w:gutter="0"/>
      <w:pgBorders>
        <w:top w:val="single" w:color="auto" w:sz="4" w:space="1"/>
        <w:left w:val="none" w:sz="0" w:space="0"/>
        <w:bottom w:val="none" w:sz="0" w:space="0"/>
        <w:right w:val="none" w:sz="0" w:space="0"/>
      </w:pgBorders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B92E09"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6FFE71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OqXm5zwAAAAUBAAAPAAAAAAAAAAEAIAAAACIAAABkcnMvZG93bnJldi54&#10;bWxQSwECFAAUAAAACACHTuJAceaEhMoBAACcAwAADgAAAAAAAAABACAAAAAe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06FFE71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C686C1">
    <w:pPr>
      <w:pStyle w:val="7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E890D3"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CE74E7">
                          <w:pPr>
                            <w:pStyle w:val="10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OqXm5zwAAAAUBAAAPAAAAAAAAAAEAIAAAACIAAABkcnMvZG93bnJldi54&#10;bWxQSwECFAAUAAAACACHTuJAHor/MMoBAACcAwAADgAAAAAAAAABACAAAAAe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1FCE74E7">
                    <w:pPr>
                      <w:pStyle w:val="10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828DE3"/>
    <w:multiLevelType w:val="singleLevel"/>
    <w:tmpl w:val="36828DE3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2YzViYWMzMzM3YzUyZmU3NWU4Y2Q0MmUxYzJhZDIifQ=="/>
  </w:docVars>
  <w:rsids>
    <w:rsidRoot w:val="00000000"/>
    <w:rsid w:val="00637F0B"/>
    <w:rsid w:val="02382C27"/>
    <w:rsid w:val="02702277"/>
    <w:rsid w:val="04DE7538"/>
    <w:rsid w:val="077778B0"/>
    <w:rsid w:val="08FB79CD"/>
    <w:rsid w:val="097A21A2"/>
    <w:rsid w:val="098F5F53"/>
    <w:rsid w:val="0A40724D"/>
    <w:rsid w:val="0DD2616E"/>
    <w:rsid w:val="123E1A10"/>
    <w:rsid w:val="12A2552E"/>
    <w:rsid w:val="14932B7E"/>
    <w:rsid w:val="14CC3136"/>
    <w:rsid w:val="15C70DE5"/>
    <w:rsid w:val="164F4508"/>
    <w:rsid w:val="167C538B"/>
    <w:rsid w:val="18551CCB"/>
    <w:rsid w:val="18CC454E"/>
    <w:rsid w:val="19623D3B"/>
    <w:rsid w:val="1A9F5721"/>
    <w:rsid w:val="1AAE345C"/>
    <w:rsid w:val="1B440441"/>
    <w:rsid w:val="1DB30B46"/>
    <w:rsid w:val="1F015405"/>
    <w:rsid w:val="20250841"/>
    <w:rsid w:val="2526215F"/>
    <w:rsid w:val="253C2404"/>
    <w:rsid w:val="29DE79D8"/>
    <w:rsid w:val="2CDC037F"/>
    <w:rsid w:val="2E006DD2"/>
    <w:rsid w:val="32700042"/>
    <w:rsid w:val="33E41470"/>
    <w:rsid w:val="34663532"/>
    <w:rsid w:val="34F57BF3"/>
    <w:rsid w:val="37A748E7"/>
    <w:rsid w:val="37F76B0F"/>
    <w:rsid w:val="3A804107"/>
    <w:rsid w:val="3A96260F"/>
    <w:rsid w:val="3C177246"/>
    <w:rsid w:val="3DDA0600"/>
    <w:rsid w:val="3E300685"/>
    <w:rsid w:val="3EA47B96"/>
    <w:rsid w:val="3FB620DB"/>
    <w:rsid w:val="44DB1B0C"/>
    <w:rsid w:val="45456F0E"/>
    <w:rsid w:val="456E2EE1"/>
    <w:rsid w:val="4597240A"/>
    <w:rsid w:val="4662784A"/>
    <w:rsid w:val="46E240C9"/>
    <w:rsid w:val="47134E21"/>
    <w:rsid w:val="474A3B9E"/>
    <w:rsid w:val="482622B3"/>
    <w:rsid w:val="4916059F"/>
    <w:rsid w:val="4BDC61F6"/>
    <w:rsid w:val="4C1A7C10"/>
    <w:rsid w:val="4CD3747E"/>
    <w:rsid w:val="511C1384"/>
    <w:rsid w:val="512B4844"/>
    <w:rsid w:val="53254E25"/>
    <w:rsid w:val="54D658CF"/>
    <w:rsid w:val="5524594E"/>
    <w:rsid w:val="556A1D14"/>
    <w:rsid w:val="58376150"/>
    <w:rsid w:val="58647451"/>
    <w:rsid w:val="5C626C39"/>
    <w:rsid w:val="5DF66BAD"/>
    <w:rsid w:val="61672C2E"/>
    <w:rsid w:val="61DA61FE"/>
    <w:rsid w:val="62094AEE"/>
    <w:rsid w:val="624F54D5"/>
    <w:rsid w:val="62AB4719"/>
    <w:rsid w:val="63A1101D"/>
    <w:rsid w:val="67D973BA"/>
    <w:rsid w:val="68A10776"/>
    <w:rsid w:val="69B641AD"/>
    <w:rsid w:val="69E81B0F"/>
    <w:rsid w:val="69FA19C4"/>
    <w:rsid w:val="6A356EA0"/>
    <w:rsid w:val="6ACA0D56"/>
    <w:rsid w:val="6EAD2DE4"/>
    <w:rsid w:val="71125845"/>
    <w:rsid w:val="72337A39"/>
    <w:rsid w:val="72825C55"/>
    <w:rsid w:val="738C15C7"/>
    <w:rsid w:val="73A330CC"/>
    <w:rsid w:val="74242763"/>
    <w:rsid w:val="74273213"/>
    <w:rsid w:val="761939F6"/>
    <w:rsid w:val="76B96C7A"/>
    <w:rsid w:val="77D82AD4"/>
    <w:rsid w:val="7CDF6184"/>
    <w:rsid w:val="7F0C421B"/>
    <w:rsid w:val="7F4B784A"/>
    <w:rsid w:val="7F6422C7"/>
    <w:rsid w:val="7F6D74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styleId="18">
    <w:name w:val="HTML Code"/>
    <w:basedOn w:val="15"/>
    <w:qFormat/>
    <w:uiPriority w:val="0"/>
    <w:rPr>
      <w:rFonts w:ascii="Courier New" w:hAnsi="Courier New"/>
      <w:sz w:val="20"/>
    </w:rPr>
  </w:style>
  <w:style w:type="paragraph" w:customStyle="1" w:styleId="1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table" w:customStyle="1" w:styleId="22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3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15</Pages>
  <Words>2416</Words>
  <Characters>2696</Characters>
  <TotalTime>3</TotalTime>
  <ScaleCrop>false</ScaleCrop>
  <LinksUpToDate>false</LinksUpToDate>
  <CharactersWithSpaces>2855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2024-11-12T07:59:00Z</dcterms:created>
  <dc:creator>WUKONG</dc:creator>
  <cp:lastModifiedBy>WPS_1638277375</cp:lastModifiedBy>
  <dcterms:modified xsi:type="dcterms:W3CDTF">2024-12-05T02:52:45Z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786E4C68E2D24071BF9943649E464FD9_13</vt:lpwstr>
  </property>
</Properties>
</file>