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B87E5" w14:textId="77777777" w:rsidR="003C369D" w:rsidRDefault="00000000">
      <w:pPr>
        <w:pStyle w:val="aa"/>
      </w:pPr>
      <w:r>
        <w:rPr>
          <w:rFonts w:ascii="微軟正黑體" w:eastAsia="微軟正黑體" w:hAnsi="微軟正黑體"/>
        </w:rPr>
        <w:t>Gemini Canvas 提示詞：IPA × Kano 滿意度分析儀表板</w:t>
      </w:r>
    </w:p>
    <w:p w14:paraId="1BD90B79" w14:textId="77777777" w:rsidR="003C369D" w:rsidRDefault="00000000">
      <w:r>
        <w:rPr>
          <w:i/>
        </w:rPr>
        <w:t>用途：分別產生「IPA 重要度—表現度矩陣」與「Kano 品質屬性分析」兩份獨立的互動式儀表板提示詞，可直接複製貼上 Gemini Canvas 使用。</w:t>
      </w:r>
    </w:p>
    <w:p w14:paraId="7099EC08" w14:textId="77777777" w:rsidR="003C369D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一、IPA 重要度—表現度矩陣分析提示詞</w:t>
      </w:r>
    </w:p>
    <w:p w14:paraId="5C00EF42" w14:textId="1F9E6AC2" w:rsidR="003C369D" w:rsidRDefault="00000000">
      <w:pPr>
        <w:spacing w:before="120"/>
        <w:rPr>
          <w:lang w:eastAsia="zh-TW"/>
        </w:rPr>
      </w:pPr>
      <w:r>
        <w:rPr>
          <w:sz w:val="20"/>
          <w:lang w:eastAsia="zh-TW"/>
        </w:rPr>
        <w:t>請幫我用 React 建立一個「IPA（重要度—表現度矩陣）互動分析儀表板」，作為單一頁面的網頁應用程式，風格參考 Apple 官網的簡潔質感（淺灰底、白卡片、圓角、細邊框、無過度裝飾）。所有資料處理都在瀏覽器端完成，畫面上請加一行小字說明「資料僅於本機瀏覽器處理，不會上傳」。</w:t>
      </w:r>
      <w:r>
        <w:rPr>
          <w:sz w:val="20"/>
          <w:lang w:eastAsia="zh-TW"/>
        </w:rPr>
        <w:br/>
      </w:r>
      <w:r>
        <w:rPr>
          <w:sz w:val="20"/>
          <w:lang w:eastAsia="zh-TW"/>
        </w:rPr>
        <w:br/>
        <w:t>【整體分頁】</w:t>
      </w:r>
      <w:r>
        <w:rPr>
          <w:sz w:val="20"/>
          <w:lang w:eastAsia="zh-TW"/>
        </w:rPr>
        <w:br/>
        <w:t>1. 資料匯入</w:t>
      </w:r>
      <w:r>
        <w:rPr>
          <w:sz w:val="20"/>
          <w:lang w:eastAsia="zh-TW"/>
        </w:rPr>
        <w:br/>
        <w:t>2. IPA 矩陣</w:t>
      </w:r>
      <w:r>
        <w:rPr>
          <w:sz w:val="20"/>
          <w:lang w:eastAsia="zh-TW"/>
        </w:rPr>
        <w:br/>
        <w:t>3. 優先改善建議</w:t>
      </w:r>
      <w:r>
        <w:rPr>
          <w:sz w:val="20"/>
          <w:lang w:eastAsia="zh-TW"/>
        </w:rPr>
        <w:br/>
      </w:r>
      <w:r>
        <w:rPr>
          <w:sz w:val="20"/>
          <w:lang w:eastAsia="zh-TW"/>
        </w:rPr>
        <w:br/>
        <w:t>---</w:t>
      </w:r>
      <w:r>
        <w:rPr>
          <w:sz w:val="20"/>
          <w:lang w:eastAsia="zh-TW"/>
        </w:rPr>
        <w:br/>
      </w:r>
      <w:r>
        <w:rPr>
          <w:sz w:val="20"/>
          <w:lang w:eastAsia="zh-TW"/>
        </w:rPr>
        <w:br/>
        <w:t>【① 資料匯入】</w:t>
      </w:r>
      <w:r>
        <w:rPr>
          <w:sz w:val="20"/>
          <w:lang w:eastAsia="zh-TW"/>
        </w:rPr>
        <w:br/>
      </w:r>
      <w:r>
        <w:rPr>
          <w:sz w:val="20"/>
          <w:lang w:eastAsia="zh-TW"/>
        </w:rPr>
        <w:br/>
        <w:t>支援三種輸入方式：</w:t>
      </w:r>
      <w:r>
        <w:rPr>
          <w:sz w:val="20"/>
          <w:lang w:eastAsia="zh-TW"/>
        </w:rPr>
        <w:br/>
        <w:t>- 貼上／上傳 CSV</w:t>
      </w:r>
      <w:r w:rsidR="00AF3C81">
        <w:rPr>
          <w:rFonts w:hint="eastAsia"/>
          <w:sz w:val="20"/>
          <w:lang w:eastAsia="zh-TW"/>
        </w:rPr>
        <w:t>或xlsx</w:t>
      </w:r>
      <w:r>
        <w:rPr>
          <w:sz w:val="20"/>
          <w:lang w:eastAsia="zh-TW"/>
        </w:rPr>
        <w:t>：直接貼進文字框，或用檔案上傳（</w:t>
      </w:r>
      <w:proofErr w:type="spellStart"/>
      <w:r>
        <w:rPr>
          <w:sz w:val="20"/>
          <w:lang w:eastAsia="zh-TW"/>
        </w:rPr>
        <w:t>FileReader</w:t>
      </w:r>
      <w:proofErr w:type="spellEnd"/>
      <w:r>
        <w:rPr>
          <w:sz w:val="20"/>
          <w:lang w:eastAsia="zh-TW"/>
        </w:rPr>
        <w:t xml:space="preserve"> 讀取，不要依賴外部套件解析，自行寫簡單的 CSV parser 即可，需處理逗號、換行、utf-8）。</w:t>
      </w:r>
      <w:r>
        <w:rPr>
          <w:sz w:val="20"/>
          <w:lang w:eastAsia="zh-TW"/>
        </w:rPr>
        <w:br/>
        <w:t>- 手動編輯表格：提供一個可增刪列的表格，欄位為「題項」「重要度」「表現度」，可直接在畫面上輸入。</w:t>
      </w:r>
      <w:r>
        <w:rPr>
          <w:sz w:val="20"/>
          <w:lang w:eastAsia="zh-TW"/>
        </w:rPr>
        <w:br/>
        <w:t>- 一鍵載入示範資料：內建一組 8~10 個題項的範例資料（例如到貨速度、客服回應時間、商品品質、付款方式、包裝設計、退換貨流程、APP操作、會員制度等），每題項附帶多筆（20~30 筆）模擬受訪者資料，讓四個象限都有代表題項。</w:t>
      </w:r>
      <w:r>
        <w:rPr>
          <w:sz w:val="20"/>
          <w:lang w:eastAsia="zh-TW"/>
        </w:rPr>
        <w:br/>
      </w:r>
      <w:r>
        <w:rPr>
          <w:sz w:val="20"/>
          <w:lang w:eastAsia="zh-TW"/>
        </w:rPr>
        <w:lastRenderedPageBreak/>
        <w:br/>
        <w:t>資料格式支援「長表格」：每一列＝一位受訪者對一個題項的一筆評分，欄位為「題項、重要度、表現度」。</w:t>
      </w:r>
      <w:r>
        <w:rPr>
          <w:sz w:val="20"/>
          <w:lang w:eastAsia="zh-TW"/>
        </w:rPr>
        <w:br/>
      </w:r>
      <w:r>
        <w:rPr>
          <w:sz w:val="20"/>
          <w:lang w:eastAsia="zh-TW"/>
        </w:rPr>
        <w:br/>
        <w:t>評分正規化規則：</w:t>
      </w:r>
      <w:r>
        <w:rPr>
          <w:sz w:val="20"/>
          <w:lang w:eastAsia="zh-TW"/>
        </w:rPr>
        <w:br/>
        <w:t>- 若儲存格是數字，直接使用。</w:t>
      </w:r>
      <w:r>
        <w:rPr>
          <w:sz w:val="20"/>
          <w:lang w:eastAsia="zh-TW"/>
        </w:rPr>
        <w:br/>
        <w:t>- 若是文字量表，依下列對照表換算成 2/4/6/8/10 分：</w:t>
      </w:r>
      <w:r>
        <w:rPr>
          <w:sz w:val="20"/>
          <w:lang w:eastAsia="zh-TW"/>
        </w:rPr>
        <w:br/>
        <w:t xml:space="preserve">  非常不重要／非常不滿意 → 2</w:t>
      </w:r>
      <w:r>
        <w:rPr>
          <w:sz w:val="20"/>
          <w:lang w:eastAsia="zh-TW"/>
        </w:rPr>
        <w:br/>
        <w:t xml:space="preserve">  不重要／不滿意 → 4</w:t>
      </w:r>
      <w:r>
        <w:rPr>
          <w:sz w:val="20"/>
          <w:lang w:eastAsia="zh-TW"/>
        </w:rPr>
        <w:br/>
        <w:t xml:space="preserve">  普通／尚可 → 6</w:t>
      </w:r>
      <w:r>
        <w:rPr>
          <w:sz w:val="20"/>
          <w:lang w:eastAsia="zh-TW"/>
        </w:rPr>
        <w:br/>
        <w:t xml:space="preserve">  重要／滿意 → 8</w:t>
      </w:r>
      <w:r>
        <w:rPr>
          <w:sz w:val="20"/>
          <w:lang w:eastAsia="zh-TW"/>
        </w:rPr>
        <w:br/>
        <w:t xml:space="preserve">  非常重要／非常滿意 → 10</w:t>
      </w:r>
      <w:r>
        <w:rPr>
          <w:sz w:val="20"/>
          <w:lang w:eastAsia="zh-TW"/>
        </w:rPr>
        <w:br/>
        <w:t>- 無法辨識的值視為缺失，不納入平均計算。</w:t>
      </w:r>
      <w:r>
        <w:rPr>
          <w:sz w:val="20"/>
          <w:lang w:eastAsia="zh-TW"/>
        </w:rPr>
        <w:br/>
      </w:r>
      <w:r>
        <w:rPr>
          <w:sz w:val="20"/>
          <w:lang w:eastAsia="zh-TW"/>
        </w:rPr>
        <w:br/>
        <w:t>匯入後在畫面上顯示：已匯入題項數、總筆數，並可移除重新匯入。</w:t>
      </w:r>
      <w:r>
        <w:rPr>
          <w:sz w:val="20"/>
          <w:lang w:eastAsia="zh-TW"/>
        </w:rPr>
        <w:br/>
      </w:r>
      <w:r>
        <w:rPr>
          <w:sz w:val="20"/>
          <w:lang w:eastAsia="zh-TW"/>
        </w:rPr>
        <w:br/>
        <w:t>---</w:t>
      </w:r>
      <w:r>
        <w:rPr>
          <w:sz w:val="20"/>
          <w:lang w:eastAsia="zh-TW"/>
        </w:rPr>
        <w:br/>
      </w:r>
      <w:r>
        <w:rPr>
          <w:sz w:val="20"/>
          <w:lang w:eastAsia="zh-TW"/>
        </w:rPr>
        <w:br/>
        <w:t>【② IPA 矩陣分析邏輯】</w:t>
      </w:r>
      <w:r>
        <w:rPr>
          <w:sz w:val="20"/>
          <w:lang w:eastAsia="zh-TW"/>
        </w:rPr>
        <w:br/>
      </w:r>
      <w:r>
        <w:rPr>
          <w:sz w:val="20"/>
          <w:lang w:eastAsia="zh-TW"/>
        </w:rPr>
        <w:br/>
        <w:t>依「題項」分組，計算每個題項的：</w:t>
      </w:r>
      <w:r>
        <w:rPr>
          <w:sz w:val="20"/>
          <w:lang w:eastAsia="zh-TW"/>
        </w:rPr>
        <w:br/>
        <w:t>- 重要度平均分數（</w:t>
      </w:r>
      <w:proofErr w:type="spellStart"/>
      <w:r>
        <w:rPr>
          <w:sz w:val="20"/>
          <w:lang w:eastAsia="zh-TW"/>
        </w:rPr>
        <w:t>impMean</w:t>
      </w:r>
      <w:proofErr w:type="spellEnd"/>
      <w:r>
        <w:rPr>
          <w:sz w:val="20"/>
          <w:lang w:eastAsia="zh-TW"/>
        </w:rPr>
        <w:t>）</w:t>
      </w:r>
      <w:r>
        <w:rPr>
          <w:sz w:val="20"/>
          <w:lang w:eastAsia="zh-TW"/>
        </w:rPr>
        <w:br/>
        <w:t>- 表現度平均分數（</w:t>
      </w:r>
      <w:proofErr w:type="spellStart"/>
      <w:r>
        <w:rPr>
          <w:sz w:val="20"/>
          <w:lang w:eastAsia="zh-TW"/>
        </w:rPr>
        <w:t>perfMean</w:t>
      </w:r>
      <w:proofErr w:type="spellEnd"/>
      <w:r>
        <w:rPr>
          <w:sz w:val="20"/>
          <w:lang w:eastAsia="zh-TW"/>
        </w:rPr>
        <w:t>）</w:t>
      </w:r>
      <w:r>
        <w:rPr>
          <w:sz w:val="20"/>
          <w:lang w:eastAsia="zh-TW"/>
        </w:rPr>
        <w:br/>
      </w:r>
      <w:r>
        <w:rPr>
          <w:sz w:val="20"/>
          <w:lang w:eastAsia="zh-TW"/>
        </w:rPr>
        <w:br/>
        <w:t>計算所有題項的「重要度總平均」與「表現度總平均」（grand mean），作為十字分隔線。</w:t>
      </w:r>
      <w:r>
        <w:rPr>
          <w:sz w:val="20"/>
          <w:lang w:eastAsia="zh-TW"/>
        </w:rPr>
        <w:br/>
      </w:r>
      <w:r>
        <w:rPr>
          <w:sz w:val="20"/>
          <w:lang w:eastAsia="zh-TW"/>
        </w:rPr>
        <w:br/>
        <w:t>四象限分類規則（以總平均為界）：</w:t>
      </w:r>
      <w:r>
        <w:rPr>
          <w:sz w:val="20"/>
          <w:lang w:eastAsia="zh-TW"/>
        </w:rPr>
        <w:br/>
        <w:t>- 高重要 + 高表現 → 第一象限．優勢保持區（Q1，綠色 #30D158）</w:t>
      </w:r>
      <w:r>
        <w:rPr>
          <w:sz w:val="20"/>
          <w:lang w:eastAsia="zh-TW"/>
        </w:rPr>
        <w:br/>
        <w:t>- 高重要 + 低表現 → 第二象限．集中改善區（Q2，紅色 #FF3B30，最需優先處理）</w:t>
      </w:r>
      <w:r>
        <w:rPr>
          <w:sz w:val="20"/>
          <w:lang w:eastAsia="zh-TW"/>
        </w:rPr>
        <w:br/>
        <w:t>- 低重要 + 低表現 → 第三象限．次要改善區（Q3，灰色 #8E8E93）</w:t>
      </w:r>
      <w:r>
        <w:rPr>
          <w:sz w:val="20"/>
          <w:lang w:eastAsia="zh-TW"/>
        </w:rPr>
        <w:br/>
        <w:t>- 低重要 + 高表現 → 第四象限．過度供給區（Q4，紫色 #AF52DE，資源可能過度投入）</w:t>
      </w:r>
      <w:r>
        <w:rPr>
          <w:sz w:val="20"/>
          <w:lang w:eastAsia="zh-TW"/>
        </w:rPr>
        <w:br/>
      </w:r>
      <w:r>
        <w:rPr>
          <w:sz w:val="20"/>
          <w:lang w:eastAsia="zh-TW"/>
        </w:rPr>
        <w:br/>
      </w:r>
      <w:r>
        <w:rPr>
          <w:sz w:val="20"/>
          <w:lang w:eastAsia="zh-TW"/>
        </w:rPr>
        <w:lastRenderedPageBreak/>
        <w:t>（判斷「高／低」的方式：該題項分數 ≥ 對應總平均視為「高」，反之為「低」）</w:t>
      </w:r>
      <w:r>
        <w:rPr>
          <w:sz w:val="20"/>
          <w:lang w:eastAsia="zh-TW"/>
        </w:rPr>
        <w:br/>
      </w:r>
      <w:r>
        <w:rPr>
          <w:sz w:val="20"/>
          <w:lang w:eastAsia="zh-TW"/>
        </w:rPr>
        <w:br/>
        <w:t>---</w:t>
      </w:r>
      <w:r>
        <w:rPr>
          <w:sz w:val="20"/>
          <w:lang w:eastAsia="zh-TW"/>
        </w:rPr>
        <w:br/>
      </w:r>
      <w:r>
        <w:rPr>
          <w:sz w:val="20"/>
          <w:lang w:eastAsia="zh-TW"/>
        </w:rPr>
        <w:br/>
        <w:t>【③ 視覺化（IPA 矩陣散佈圖）】</w:t>
      </w:r>
      <w:r>
        <w:rPr>
          <w:sz w:val="20"/>
          <w:lang w:eastAsia="zh-TW"/>
        </w:rPr>
        <w:br/>
      </w:r>
      <w:r>
        <w:rPr>
          <w:sz w:val="20"/>
          <w:lang w:eastAsia="zh-TW"/>
        </w:rPr>
        <w:br/>
        <w:t>用散佈圖（scatter chart，可用 recharts）呈現：</w:t>
      </w:r>
      <w:r>
        <w:rPr>
          <w:sz w:val="20"/>
          <w:lang w:eastAsia="zh-TW"/>
        </w:rPr>
        <w:br/>
        <w:t>- X 軸＝重要度，Y 軸＝表現度，預設範圍 0~10，但提供輸入框讓使用者自訂軸範圍（例如改成 1~5、1~7 等不同量表制度）。</w:t>
      </w:r>
      <w:r>
        <w:rPr>
          <w:sz w:val="20"/>
          <w:lang w:eastAsia="zh-TW"/>
        </w:rPr>
        <w:br/>
        <w:t>- 圖上以總平均座標畫出十字虛線，將圖分成四象限。</w:t>
      </w:r>
      <w:r>
        <w:rPr>
          <w:sz w:val="20"/>
          <w:lang w:eastAsia="zh-TW"/>
        </w:rPr>
        <w:br/>
        <w:t>- 四個象限背景用對應顏色做極淡的底色（例如 8% 透明度）區分。</w:t>
      </w:r>
      <w:r>
        <w:rPr>
          <w:sz w:val="20"/>
          <w:lang w:eastAsia="zh-TW"/>
        </w:rPr>
        <w:br/>
        <w:t>- 每個題項畫成一個圓點，顏色依所屬象限著色，滑鼠 hover 顯示題項名稱、重要度、表現度數值。</w:t>
      </w:r>
      <w:r>
        <w:rPr>
          <w:sz w:val="20"/>
          <w:lang w:eastAsia="zh-TW"/>
        </w:rPr>
        <w:br/>
        <w:t>- 圖下方放圖例，列出四象限名稱、顏色與各象限題項數量。</w:t>
      </w:r>
      <w:r>
        <w:rPr>
          <w:sz w:val="20"/>
          <w:lang w:eastAsia="zh-TW"/>
        </w:rPr>
        <w:br/>
      </w:r>
      <w:r>
        <w:rPr>
          <w:sz w:val="20"/>
          <w:lang w:eastAsia="zh-TW"/>
        </w:rPr>
        <w:br/>
        <w:t>圖表下方放一個表格：題項、重要度均分、表現度均分、所屬象限（象限用彩色徽章顯示），並提供象限篩選按鈕（全部／Q1~Q4）。</w:t>
      </w:r>
      <w:r>
        <w:rPr>
          <w:sz w:val="20"/>
          <w:lang w:eastAsia="zh-TW"/>
        </w:rPr>
        <w:br/>
      </w:r>
      <w:r>
        <w:rPr>
          <w:sz w:val="20"/>
          <w:lang w:eastAsia="zh-TW"/>
        </w:rPr>
        <w:br/>
        <w:t>---</w:t>
      </w:r>
      <w:r>
        <w:rPr>
          <w:sz w:val="20"/>
          <w:lang w:eastAsia="zh-TW"/>
        </w:rPr>
        <w:br/>
      </w:r>
      <w:r>
        <w:rPr>
          <w:sz w:val="20"/>
          <w:lang w:eastAsia="zh-TW"/>
        </w:rPr>
        <w:br/>
        <w:t>【④ 優先改善建議】</w:t>
      </w:r>
      <w:r>
        <w:rPr>
          <w:sz w:val="20"/>
          <w:lang w:eastAsia="zh-TW"/>
        </w:rPr>
        <w:br/>
      </w:r>
      <w:r>
        <w:rPr>
          <w:sz w:val="20"/>
          <w:lang w:eastAsia="zh-TW"/>
        </w:rPr>
        <w:br/>
        <w:t>依下列規則排序所有題項，列成建議清單（由上而下＝優先處理順序）：</w:t>
      </w:r>
      <w:r>
        <w:rPr>
          <w:sz w:val="20"/>
          <w:lang w:eastAsia="zh-TW"/>
        </w:rPr>
        <w:br/>
        <w:t>1. 先依象限緊急度排序：Q2（集中改善區）最優先 → Q3（次要改善區）→ Q1（優勢保持區）→ Q4（過度供給區）最後。</w:t>
      </w:r>
      <w:r>
        <w:rPr>
          <w:sz w:val="20"/>
          <w:lang w:eastAsia="zh-TW"/>
        </w:rPr>
        <w:br/>
        <w:t>2. 同象限內，依「重要度－表現度」落差（gap）由大到小排序，落差越大代表越需要改善。</w:t>
      </w:r>
      <w:r>
        <w:rPr>
          <w:sz w:val="20"/>
          <w:lang w:eastAsia="zh-TW"/>
        </w:rPr>
        <w:br/>
      </w:r>
      <w:r>
        <w:rPr>
          <w:sz w:val="20"/>
          <w:lang w:eastAsia="zh-TW"/>
        </w:rPr>
        <w:br/>
        <w:t>每筆建議顯示：排名、題項名稱、象限徽章、重要度、表現度、落差值，並用一句白話說明為什麼是這個順序（例如「重要度高但表現度低，屬於集中改善區，建議優先投入資源」）。</w:t>
      </w:r>
      <w:r>
        <w:rPr>
          <w:sz w:val="20"/>
          <w:lang w:eastAsia="zh-TW"/>
        </w:rPr>
        <w:br/>
      </w:r>
      <w:r>
        <w:rPr>
          <w:sz w:val="20"/>
          <w:lang w:eastAsia="zh-TW"/>
        </w:rPr>
        <w:br/>
        <w:t>---</w:t>
      </w:r>
      <w:r>
        <w:rPr>
          <w:sz w:val="20"/>
          <w:lang w:eastAsia="zh-TW"/>
        </w:rPr>
        <w:br/>
      </w:r>
      <w:r>
        <w:rPr>
          <w:sz w:val="20"/>
          <w:lang w:eastAsia="zh-TW"/>
        </w:rPr>
        <w:br/>
        <w:t>【技術與風格要求】</w:t>
      </w:r>
      <w:r>
        <w:rPr>
          <w:sz w:val="20"/>
          <w:lang w:eastAsia="zh-TW"/>
        </w:rPr>
        <w:br/>
      </w:r>
      <w:r>
        <w:rPr>
          <w:sz w:val="20"/>
          <w:lang w:eastAsia="zh-TW"/>
        </w:rPr>
        <w:lastRenderedPageBreak/>
        <w:t>- 純前端 React 元件，不需要後端。</w:t>
      </w:r>
      <w:r>
        <w:rPr>
          <w:sz w:val="20"/>
          <w:lang w:eastAsia="zh-TW"/>
        </w:rPr>
        <w:br/>
        <w:t>- 版面需響應式（RWD），手機寬度也要能正常顯示。</w:t>
      </w:r>
      <w:r>
        <w:rPr>
          <w:sz w:val="20"/>
          <w:lang w:eastAsia="zh-TW"/>
        </w:rPr>
        <w:br/>
        <w:t>- 配色與圓角、陰影參考 Apple 風格：卡片白底、圓角 16~18px、細邊框、淡陰影，主色可用 #0071E3。</w:t>
      </w:r>
      <w:r>
        <w:rPr>
          <w:sz w:val="20"/>
          <w:lang w:eastAsia="zh-TW"/>
        </w:rPr>
        <w:br/>
        <w:t>- 文字介面全部使用繁體中文。</w:t>
      </w:r>
      <w:r>
        <w:rPr>
          <w:sz w:val="20"/>
          <w:lang w:eastAsia="zh-TW"/>
        </w:rPr>
        <w:br/>
        <w:t>- 若尚未匯入資料，各分頁顯示「尚未匯入資料，請先至①資料匯入」的空狀態提示。</w:t>
      </w:r>
      <w:r>
        <w:rPr>
          <w:sz w:val="20"/>
          <w:lang w:eastAsia="zh-TW"/>
        </w:rPr>
        <w:br/>
      </w:r>
    </w:p>
    <w:p w14:paraId="2AE796A9" w14:textId="77777777" w:rsidR="003C369D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118BA983" w14:textId="77777777" w:rsidR="003C369D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lastRenderedPageBreak/>
        <w:t>二、Kano 品質屬性分析提示詞</w:t>
      </w:r>
    </w:p>
    <w:p w14:paraId="35F2D172" w14:textId="0B7339F0" w:rsidR="003C369D" w:rsidRDefault="00000000">
      <w:pPr>
        <w:spacing w:before="120"/>
        <w:rPr>
          <w:lang w:eastAsia="zh-TW"/>
        </w:rPr>
      </w:pPr>
      <w:r>
        <w:rPr>
          <w:sz w:val="20"/>
          <w:lang w:eastAsia="zh-TW"/>
        </w:rPr>
        <w:t>請幫我用 React 建立一個「Kano 品質屬性分析互動儀表板」，作為單一頁面的網頁應用程式，風格參考 Apple 官網的簡潔質感（淺灰底、白卡片、圓角、細邊框、無過度裝飾）。所有資料處理都在瀏覽器端完成，畫面上請加一行小字說明「資料僅於本機瀏覽器處理，不會上傳」。</w:t>
      </w:r>
      <w:r>
        <w:rPr>
          <w:sz w:val="20"/>
          <w:lang w:eastAsia="zh-TW"/>
        </w:rPr>
        <w:br/>
      </w:r>
      <w:r>
        <w:rPr>
          <w:sz w:val="20"/>
          <w:lang w:eastAsia="zh-TW"/>
        </w:rPr>
        <w:br/>
        <w:t>【整體分頁】</w:t>
      </w:r>
      <w:r>
        <w:rPr>
          <w:sz w:val="20"/>
          <w:lang w:eastAsia="zh-TW"/>
        </w:rPr>
        <w:br/>
        <w:t>1. 資料匯入</w:t>
      </w:r>
      <w:r>
        <w:rPr>
          <w:sz w:val="20"/>
          <w:lang w:eastAsia="zh-TW"/>
        </w:rPr>
        <w:br/>
        <w:t>2. Kano 分析</w:t>
      </w:r>
      <w:r>
        <w:rPr>
          <w:sz w:val="20"/>
          <w:lang w:eastAsia="zh-TW"/>
        </w:rPr>
        <w:br/>
        <w:t>3. 改善優先序建議</w:t>
      </w:r>
      <w:r>
        <w:rPr>
          <w:sz w:val="20"/>
          <w:lang w:eastAsia="zh-TW"/>
        </w:rPr>
        <w:br/>
      </w:r>
      <w:r>
        <w:rPr>
          <w:sz w:val="20"/>
          <w:lang w:eastAsia="zh-TW"/>
        </w:rPr>
        <w:br/>
        <w:t>---</w:t>
      </w:r>
      <w:r>
        <w:rPr>
          <w:sz w:val="20"/>
          <w:lang w:eastAsia="zh-TW"/>
        </w:rPr>
        <w:br/>
      </w:r>
      <w:r>
        <w:rPr>
          <w:sz w:val="20"/>
          <w:lang w:eastAsia="zh-TW"/>
        </w:rPr>
        <w:br/>
        <w:t>【① 資料匯入】</w:t>
      </w:r>
      <w:r>
        <w:rPr>
          <w:sz w:val="20"/>
          <w:lang w:eastAsia="zh-TW"/>
        </w:rPr>
        <w:br/>
      </w:r>
      <w:r>
        <w:rPr>
          <w:sz w:val="20"/>
          <w:lang w:eastAsia="zh-TW"/>
        </w:rPr>
        <w:br/>
        <w:t>Kano 分析法的核心是「同一題項要問兩次」：</w:t>
      </w:r>
      <w:r>
        <w:rPr>
          <w:sz w:val="20"/>
          <w:lang w:eastAsia="zh-TW"/>
        </w:rPr>
        <w:br/>
        <w:t>- 正向題（功能性問題）：如果具備此功能／服務，您覺得如何？</w:t>
      </w:r>
      <w:r>
        <w:rPr>
          <w:sz w:val="20"/>
          <w:lang w:eastAsia="zh-TW"/>
        </w:rPr>
        <w:br/>
        <w:t>- 反向題（非功能性問題）：如果不具備此功能／服務，您覺得如何？</w:t>
      </w:r>
      <w:r>
        <w:rPr>
          <w:sz w:val="20"/>
          <w:lang w:eastAsia="zh-TW"/>
        </w:rPr>
        <w:br/>
      </w:r>
      <w:r>
        <w:rPr>
          <w:sz w:val="20"/>
          <w:lang w:eastAsia="zh-TW"/>
        </w:rPr>
        <w:br/>
        <w:t>每題的可能回答（五點量表）：</w:t>
      </w:r>
      <w:r>
        <w:rPr>
          <w:sz w:val="20"/>
          <w:lang w:eastAsia="zh-TW"/>
        </w:rPr>
        <w:br/>
        <w:t>1 很喜歡／太棒了</w:t>
      </w:r>
      <w:r>
        <w:rPr>
          <w:sz w:val="20"/>
          <w:lang w:eastAsia="zh-TW"/>
        </w:rPr>
        <w:br/>
        <w:t>2 理應如此／應該的</w:t>
      </w:r>
      <w:r>
        <w:rPr>
          <w:sz w:val="20"/>
          <w:lang w:eastAsia="zh-TW"/>
        </w:rPr>
        <w:br/>
        <w:t>3 無所謂／沒感覺</w:t>
      </w:r>
      <w:r>
        <w:rPr>
          <w:sz w:val="20"/>
          <w:lang w:eastAsia="zh-TW"/>
        </w:rPr>
        <w:br/>
        <w:t>4 勉強接受／可以接受</w:t>
      </w:r>
      <w:r>
        <w:rPr>
          <w:sz w:val="20"/>
          <w:lang w:eastAsia="zh-TW"/>
        </w:rPr>
        <w:br/>
        <w:t>5 不喜歡／無法接受</w:t>
      </w:r>
      <w:r>
        <w:rPr>
          <w:sz w:val="20"/>
          <w:lang w:eastAsia="zh-TW"/>
        </w:rPr>
        <w:br/>
      </w:r>
      <w:r>
        <w:rPr>
          <w:sz w:val="20"/>
          <w:lang w:eastAsia="zh-TW"/>
        </w:rPr>
        <w:br/>
        <w:t>支援三種輸入方式：</w:t>
      </w:r>
      <w:r>
        <w:rPr>
          <w:sz w:val="20"/>
          <w:lang w:eastAsia="zh-TW"/>
        </w:rPr>
        <w:br/>
        <w:t>- 貼上／上傳 CSV</w:t>
      </w:r>
      <w:r w:rsidR="00AF3C81">
        <w:rPr>
          <w:rFonts w:hint="eastAsia"/>
          <w:sz w:val="20"/>
          <w:lang w:eastAsia="zh-TW"/>
        </w:rPr>
        <w:t>或xlsx</w:t>
      </w:r>
      <w:r>
        <w:rPr>
          <w:sz w:val="20"/>
          <w:lang w:eastAsia="zh-TW"/>
        </w:rPr>
        <w:t>：直接貼進文字框，或用檔案上傳（</w:t>
      </w:r>
      <w:proofErr w:type="spellStart"/>
      <w:r>
        <w:rPr>
          <w:sz w:val="20"/>
          <w:lang w:eastAsia="zh-TW"/>
        </w:rPr>
        <w:t>FileReader</w:t>
      </w:r>
      <w:proofErr w:type="spellEnd"/>
      <w:r>
        <w:rPr>
          <w:sz w:val="20"/>
          <w:lang w:eastAsia="zh-TW"/>
        </w:rPr>
        <w:t xml:space="preserve"> 讀取，自行寫簡單的 CSV parser，不依賴外部套件，需處理逗號、換行、utf-8）。</w:t>
      </w:r>
      <w:r>
        <w:rPr>
          <w:sz w:val="20"/>
          <w:lang w:eastAsia="zh-TW"/>
        </w:rPr>
        <w:br/>
        <w:t>- 手動編輯表格：可增刪列，欄位為「題項」「正向題回答」「反向題回答」，正向／反向欄位用下拉選單選擇上述五個選項。</w:t>
      </w:r>
      <w:r>
        <w:rPr>
          <w:sz w:val="20"/>
          <w:lang w:eastAsia="zh-TW"/>
        </w:rPr>
        <w:br/>
        <w:t>- 一鍵載入示範資料：內建 8~10 個題項（例如商品完好無損、到貨速度、客服回應時間、驚喜贈品／小卡、包裝設計質感、會員積點制度、退換貨流程、APP介面操作等），每題附帶 20~30 筆</w:t>
      </w:r>
      <w:r>
        <w:rPr>
          <w:sz w:val="20"/>
          <w:lang w:eastAsia="zh-TW"/>
        </w:rPr>
        <w:lastRenderedPageBreak/>
        <w:t>模擬受訪者回答，讓六種屬性都有代表題項出現。</w:t>
      </w:r>
      <w:r>
        <w:rPr>
          <w:sz w:val="20"/>
          <w:lang w:eastAsia="zh-TW"/>
        </w:rPr>
        <w:br/>
      </w:r>
      <w:r>
        <w:rPr>
          <w:sz w:val="20"/>
          <w:lang w:eastAsia="zh-TW"/>
        </w:rPr>
        <w:br/>
        <w:t>資料格式支援「長表格」：每一列＝一位受訪者對一個題項的一筆作答，欄位為「題項、正向題回答、反向題回答」。</w:t>
      </w:r>
      <w:r>
        <w:rPr>
          <w:sz w:val="20"/>
          <w:lang w:eastAsia="zh-TW"/>
        </w:rPr>
        <w:br/>
      </w:r>
      <w:r>
        <w:rPr>
          <w:sz w:val="20"/>
          <w:lang w:eastAsia="zh-TW"/>
        </w:rPr>
        <w:br/>
        <w:t>文字回答請正規化為五種標準值之一（很喜歡/理應如此/無所謂/勉強接受/不喜歡），可接受同義詞（例如「非常喜歡」「太棒了」都視為「很喜歡」；「沒差」「沒意見」視為「無所謂」）；數字 1~5 直接對應到五個等級。無法辨識的作答視為缺失，不納入該筆分類。</w:t>
      </w:r>
      <w:r>
        <w:rPr>
          <w:sz w:val="20"/>
          <w:lang w:eastAsia="zh-TW"/>
        </w:rPr>
        <w:br/>
      </w:r>
      <w:r>
        <w:rPr>
          <w:sz w:val="20"/>
          <w:lang w:eastAsia="zh-TW"/>
        </w:rPr>
        <w:br/>
        <w:t>匯入後畫面顯示：已匯入題項數、總筆數，並可移除重新匯入。</w:t>
      </w:r>
      <w:r>
        <w:rPr>
          <w:sz w:val="20"/>
          <w:lang w:eastAsia="zh-TW"/>
        </w:rPr>
        <w:br/>
      </w:r>
      <w:r>
        <w:rPr>
          <w:sz w:val="20"/>
          <w:lang w:eastAsia="zh-TW"/>
        </w:rPr>
        <w:br/>
      </w:r>
      <w:r>
        <w:rPr>
          <w:sz w:val="20"/>
        </w:rPr>
        <w:t>---</w:t>
      </w:r>
      <w:r>
        <w:rPr>
          <w:sz w:val="20"/>
        </w:rPr>
        <w:br/>
      </w:r>
      <w:r>
        <w:rPr>
          <w:sz w:val="20"/>
        </w:rPr>
        <w:br/>
        <w:t xml:space="preserve">【② Kano </w:t>
      </w:r>
      <w:proofErr w:type="spellStart"/>
      <w:r>
        <w:rPr>
          <w:sz w:val="20"/>
        </w:rPr>
        <w:t>分類邏輯（固定對照表，請完整實作</w:t>
      </w:r>
      <w:proofErr w:type="spellEnd"/>
      <w:r>
        <w:rPr>
          <w:sz w:val="20"/>
        </w:rPr>
        <w:t>）】</w:t>
      </w:r>
      <w:r>
        <w:rPr>
          <w:sz w:val="20"/>
        </w:rPr>
        <w:br/>
      </w:r>
      <w:r>
        <w:rPr>
          <w:sz w:val="20"/>
        </w:rPr>
        <w:br/>
        <w:t>依「正向題回答 × 反向題回答」查下表，得到該筆作答的屬性代碼：</w:t>
      </w:r>
      <w:r>
        <w:rPr>
          <w:sz w:val="20"/>
        </w:rPr>
        <w:br/>
      </w:r>
      <w:r>
        <w:rPr>
          <w:sz w:val="20"/>
        </w:rPr>
        <w:br/>
        <w:t>|              | 反向-很喜歡 | 反向-理應如此 | 反向-無所謂 | 反向-勉強接受 | 反向-不喜歡 |</w:t>
      </w:r>
      <w:r>
        <w:rPr>
          <w:sz w:val="20"/>
        </w:rPr>
        <w:br/>
        <w:t>|--------------|------------|--------------|------------|--------------|------------|</w:t>
      </w:r>
      <w:r>
        <w:rPr>
          <w:sz w:val="20"/>
        </w:rPr>
        <w:br/>
        <w:t>| 正向-很喜歡   | Q          | A            | A          | A            | O          |</w:t>
      </w:r>
      <w:r>
        <w:rPr>
          <w:sz w:val="20"/>
        </w:rPr>
        <w:br/>
        <w:t>| 正向-理應如此 | R          | I            | I          | I            | M          |</w:t>
      </w:r>
      <w:r>
        <w:rPr>
          <w:sz w:val="20"/>
        </w:rPr>
        <w:br/>
        <w:t>| 正向-無所謂   | R          | I            | I          | I            | M          |</w:t>
      </w:r>
      <w:r>
        <w:rPr>
          <w:sz w:val="20"/>
        </w:rPr>
        <w:br/>
        <w:t>| 正向-勉強接受 | R          | I            | I          | I            | M          |</w:t>
      </w:r>
      <w:r>
        <w:rPr>
          <w:sz w:val="20"/>
        </w:rPr>
        <w:br/>
        <w:t>| 正向-不喜歡   | R          | R            | R          | R            | Q          |</w:t>
      </w:r>
      <w:r>
        <w:rPr>
          <w:sz w:val="20"/>
        </w:rPr>
        <w:br/>
      </w:r>
      <w:r>
        <w:rPr>
          <w:sz w:val="20"/>
        </w:rPr>
        <w:br/>
        <w:t>六種屬性意義與代表色：</w:t>
      </w:r>
      <w:r>
        <w:rPr>
          <w:sz w:val="20"/>
        </w:rPr>
        <w:br/>
        <w:t>- M 必須品質（紅 #FF3B30）：基本要求，沒做到會強烈不滿，例如商品完好送達。</w:t>
      </w:r>
      <w:r>
        <w:rPr>
          <w:sz w:val="20"/>
        </w:rPr>
        <w:br/>
      </w:r>
      <w:r>
        <w:rPr>
          <w:sz w:val="20"/>
          <w:lang w:eastAsia="zh-TW"/>
        </w:rPr>
        <w:t>- O 一維品質（橘 #FF9500）：做得越好滿意度越高，正比關係，例如到貨速度。</w:t>
      </w:r>
      <w:r>
        <w:rPr>
          <w:sz w:val="20"/>
          <w:lang w:eastAsia="zh-TW"/>
        </w:rPr>
        <w:br/>
        <w:t>- A 魅力品質（綠 #30D158）：沒特別期待，但有了會驚喜加分，例如附贈小禮物。</w:t>
      </w:r>
      <w:r>
        <w:rPr>
          <w:sz w:val="20"/>
          <w:lang w:eastAsia="zh-TW"/>
        </w:rPr>
        <w:br/>
        <w:t>- I 無差異品質（灰 #8E8E93）：有沒有都不太影響滿意度，可考慮抽離資源。</w:t>
      </w:r>
      <w:r>
        <w:rPr>
          <w:sz w:val="20"/>
          <w:lang w:eastAsia="zh-TW"/>
        </w:rPr>
        <w:br/>
        <w:t>- R 反向品質（紫 #AF52DE）：提供了反而讓顧客不滿意，可能設計過度。</w:t>
      </w:r>
      <w:r>
        <w:rPr>
          <w:sz w:val="20"/>
          <w:lang w:eastAsia="zh-TW"/>
        </w:rPr>
        <w:br/>
        <w:t>- Q 可疑結果（深灰 #1D1D1F）：回答邏輯矛盾，建議檢視題目設計或視為無效樣本。</w:t>
      </w:r>
      <w:r>
        <w:rPr>
          <w:sz w:val="20"/>
          <w:lang w:eastAsia="zh-TW"/>
        </w:rPr>
        <w:br/>
      </w:r>
      <w:r>
        <w:rPr>
          <w:sz w:val="20"/>
          <w:lang w:eastAsia="zh-TW"/>
        </w:rPr>
        <w:lastRenderedPageBreak/>
        <w:br/>
        <w:t>依「題項」分組，統計每個題項在 M/O/A/I/R/Q 六類各自的票數，取票數最高者為該題項的「最終歸類」（若最高票數相同，維持固定優先序 M &gt; O &gt; A &gt; I &gt; R &gt; Q 決定名次即可）。</w:t>
      </w:r>
      <w:r>
        <w:rPr>
          <w:sz w:val="20"/>
          <w:lang w:eastAsia="zh-TW"/>
        </w:rPr>
        <w:br/>
      </w:r>
      <w:r>
        <w:rPr>
          <w:sz w:val="20"/>
          <w:lang w:eastAsia="zh-TW"/>
        </w:rPr>
        <w:br/>
        <w:t>---</w:t>
      </w:r>
      <w:r>
        <w:rPr>
          <w:sz w:val="20"/>
          <w:lang w:eastAsia="zh-TW"/>
        </w:rPr>
        <w:br/>
      </w:r>
      <w:r>
        <w:rPr>
          <w:sz w:val="20"/>
          <w:lang w:eastAsia="zh-TW"/>
        </w:rPr>
        <w:br/>
        <w:t>【③ Kano 分析畫面呈現】</w:t>
      </w:r>
      <w:r>
        <w:rPr>
          <w:sz w:val="20"/>
          <w:lang w:eastAsia="zh-TW"/>
        </w:rPr>
        <w:br/>
      </w:r>
      <w:r>
        <w:rPr>
          <w:sz w:val="20"/>
          <w:lang w:eastAsia="zh-TW"/>
        </w:rPr>
        <w:br/>
        <w:t>1. 樞紐統計表：欄位為「題項、M票數、O票數、A票數、I票數、R票數、Q票數、有效樣本數、最終歸類（彩色徽章）」。</w:t>
      </w:r>
      <w:r>
        <w:rPr>
          <w:sz w:val="20"/>
          <w:lang w:eastAsia="zh-TW"/>
        </w:rPr>
        <w:br/>
      </w:r>
      <w:r>
        <w:rPr>
          <w:sz w:val="20"/>
          <w:lang w:eastAsia="zh-TW"/>
        </w:rPr>
        <w:br/>
        <w:t>2. 兩個圖表並排（可用 recharts）：</w:t>
      </w:r>
      <w:r>
        <w:rPr>
          <w:sz w:val="20"/>
          <w:lang w:eastAsia="zh-TW"/>
        </w:rPr>
        <w:br/>
        <w:t xml:space="preserve">   - 左：各題項的六屬性票數堆疊長條圖（stacked bar chart），X 軸為題項（文字較長時可旋轉標籤），Y 軸為票數，六色對應六屬性，圖例放下方。</w:t>
      </w:r>
      <w:r>
        <w:rPr>
          <w:sz w:val="20"/>
          <w:lang w:eastAsia="zh-TW"/>
        </w:rPr>
        <w:br/>
        <w:t xml:space="preserve">   - 右：依「最終歸類」統計的整體品質屬性分布甜甜圈圖（donut chart），六色對應六屬性。</w:t>
      </w:r>
      <w:r>
        <w:rPr>
          <w:sz w:val="20"/>
          <w:lang w:eastAsia="zh-TW"/>
        </w:rPr>
        <w:br/>
      </w:r>
      <w:r>
        <w:rPr>
          <w:sz w:val="20"/>
          <w:lang w:eastAsia="zh-TW"/>
        </w:rPr>
        <w:br/>
        <w:t>3. 屬性白話說明卡片：六個小卡片，每個顯示屬性徽章＋一句白話解釋（用上面的六種屬性意義文字）。</w:t>
      </w:r>
      <w:r>
        <w:rPr>
          <w:sz w:val="20"/>
          <w:lang w:eastAsia="zh-TW"/>
        </w:rPr>
        <w:br/>
      </w:r>
      <w:r>
        <w:rPr>
          <w:sz w:val="20"/>
          <w:lang w:eastAsia="zh-TW"/>
        </w:rPr>
        <w:br/>
        <w:t>---</w:t>
      </w:r>
      <w:r>
        <w:rPr>
          <w:sz w:val="20"/>
          <w:lang w:eastAsia="zh-TW"/>
        </w:rPr>
        <w:br/>
      </w:r>
      <w:r>
        <w:rPr>
          <w:sz w:val="20"/>
          <w:lang w:eastAsia="zh-TW"/>
        </w:rPr>
        <w:br/>
        <w:t>【④ 改善優先序建議】</w:t>
      </w:r>
      <w:r>
        <w:rPr>
          <w:sz w:val="20"/>
          <w:lang w:eastAsia="zh-TW"/>
        </w:rPr>
        <w:br/>
      </w:r>
      <w:r>
        <w:rPr>
          <w:sz w:val="20"/>
          <w:lang w:eastAsia="zh-TW"/>
        </w:rPr>
        <w:br/>
        <w:t>依下列規則排序所有題項，列成建議清單（由上而下＝優先處理順序）：</w:t>
      </w:r>
      <w:r>
        <w:rPr>
          <w:sz w:val="20"/>
          <w:lang w:eastAsia="zh-TW"/>
        </w:rPr>
        <w:br/>
        <w:t>1. 依最終歸類的一般改善急迫性排序：M（必須品質）最優先 → O（一維品質）→ A（魅力品質）→ I（無差異品質）最後。</w:t>
      </w:r>
      <w:r>
        <w:rPr>
          <w:sz w:val="20"/>
          <w:lang w:eastAsia="zh-TW"/>
        </w:rPr>
        <w:br/>
        <w:t>2. 屬於 R（反向品質）或 Q（可疑結果）的題項，不排入正常順位，另外集中列在清單最下方並標示「待覆核」，附上提醒文字：R 可能代表過度設計、Q 代表題目或回答邏輯有問題。</w:t>
      </w:r>
      <w:r>
        <w:rPr>
          <w:sz w:val="20"/>
          <w:lang w:eastAsia="zh-TW"/>
        </w:rPr>
        <w:br/>
        <w:t>3. 同屬性內，依有效樣本總票數由多到少排序（樣本數越多，分類可信度越高，優先參考）。</w:t>
      </w:r>
      <w:r>
        <w:rPr>
          <w:sz w:val="20"/>
          <w:lang w:eastAsia="zh-TW"/>
        </w:rPr>
        <w:br/>
      </w:r>
      <w:r>
        <w:rPr>
          <w:sz w:val="20"/>
          <w:lang w:eastAsia="zh-TW"/>
        </w:rPr>
        <w:br/>
        <w:t>每筆建議顯示：排名、題項名稱、屬性徽章、票數分布（M/O/A/I/R/Q）、有效樣本數，並用一句白話說明為什麼是這個順序（例如「屬於必須品質，若表現不佳會造成強烈不滿，建議優先確保</w:t>
      </w:r>
      <w:r>
        <w:rPr>
          <w:sz w:val="20"/>
          <w:lang w:eastAsia="zh-TW"/>
        </w:rPr>
        <w:lastRenderedPageBreak/>
        <w:t>基本水準」）。</w:t>
      </w:r>
      <w:r>
        <w:rPr>
          <w:sz w:val="20"/>
          <w:lang w:eastAsia="zh-TW"/>
        </w:rPr>
        <w:br/>
      </w:r>
      <w:r>
        <w:rPr>
          <w:sz w:val="20"/>
          <w:lang w:eastAsia="zh-TW"/>
        </w:rPr>
        <w:br/>
        <w:t>---</w:t>
      </w:r>
      <w:r>
        <w:rPr>
          <w:sz w:val="20"/>
          <w:lang w:eastAsia="zh-TW"/>
        </w:rPr>
        <w:br/>
      </w:r>
      <w:r>
        <w:rPr>
          <w:sz w:val="20"/>
          <w:lang w:eastAsia="zh-TW"/>
        </w:rPr>
        <w:br/>
        <w:t>【技術與風格要求】</w:t>
      </w:r>
      <w:r>
        <w:rPr>
          <w:sz w:val="20"/>
          <w:lang w:eastAsia="zh-TW"/>
        </w:rPr>
        <w:br/>
        <w:t>- 純前端 React 元件，不需要後端。</w:t>
      </w:r>
      <w:r>
        <w:rPr>
          <w:sz w:val="20"/>
          <w:lang w:eastAsia="zh-TW"/>
        </w:rPr>
        <w:br/>
        <w:t>- 版面需響應式（RWD），手機寬度也要能正常顯示。</w:t>
      </w:r>
      <w:r>
        <w:rPr>
          <w:sz w:val="20"/>
          <w:lang w:eastAsia="zh-TW"/>
        </w:rPr>
        <w:br/>
        <w:t>- 配色與圓角、陰影參考 Apple 風格：卡片白底、圓角 16~18px、細邊框、淡陰影，主色可用 #0071E3。</w:t>
      </w:r>
      <w:r>
        <w:rPr>
          <w:sz w:val="20"/>
          <w:lang w:eastAsia="zh-TW"/>
        </w:rPr>
        <w:br/>
        <w:t>- 文字介面全部使用繁體中文。</w:t>
      </w:r>
      <w:r>
        <w:rPr>
          <w:sz w:val="20"/>
          <w:lang w:eastAsia="zh-TW"/>
        </w:rPr>
        <w:br/>
        <w:t>- 若尚未匯入資料，各分頁顯示「尚未匯入資料，請先至①資料匯入」的空狀態提示。</w:t>
      </w:r>
      <w:r>
        <w:rPr>
          <w:sz w:val="20"/>
          <w:lang w:eastAsia="zh-TW"/>
        </w:rPr>
        <w:br/>
      </w:r>
    </w:p>
    <w:sectPr w:rsidR="003C36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7098645">
    <w:abstractNumId w:val="8"/>
  </w:num>
  <w:num w:numId="2" w16cid:durableId="491339184">
    <w:abstractNumId w:val="6"/>
  </w:num>
  <w:num w:numId="3" w16cid:durableId="2030905962">
    <w:abstractNumId w:val="5"/>
  </w:num>
  <w:num w:numId="4" w16cid:durableId="525827886">
    <w:abstractNumId w:val="4"/>
  </w:num>
  <w:num w:numId="5" w16cid:durableId="425152323">
    <w:abstractNumId w:val="7"/>
  </w:num>
  <w:num w:numId="6" w16cid:durableId="120459980">
    <w:abstractNumId w:val="3"/>
  </w:num>
  <w:num w:numId="7" w16cid:durableId="393705152">
    <w:abstractNumId w:val="2"/>
  </w:num>
  <w:num w:numId="8" w16cid:durableId="603658136">
    <w:abstractNumId w:val="1"/>
  </w:num>
  <w:num w:numId="9" w16cid:durableId="1436705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369D"/>
    <w:rsid w:val="0086364C"/>
    <w:rsid w:val="00AA1D8D"/>
    <w:rsid w:val="00AF3C8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188B4"/>
  <w14:defaultImageDpi w14:val="300"/>
  <w15:docId w15:val="{A098029D-1155-4E15-B9E3-D410909BD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688</Words>
  <Characters>3927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Tsai</cp:lastModifiedBy>
  <cp:revision>2</cp:revision>
  <dcterms:created xsi:type="dcterms:W3CDTF">2013-12-23T23:15:00Z</dcterms:created>
  <dcterms:modified xsi:type="dcterms:W3CDTF">2026-07-07T01:35:00Z</dcterms:modified>
  <cp:category/>
</cp:coreProperties>
</file>