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07724" w14:textId="2ABB0135" w:rsidR="004272E6" w:rsidRPr="00583013" w:rsidRDefault="00A221A7"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1 </w:t>
      </w:r>
      <w:r w:rsidR="560A0B09" w:rsidRPr="00583013">
        <w:rPr>
          <w:rFonts w:ascii="Times New Roman" w:hAnsi="Times New Roman" w:cs="Times New Roman"/>
          <w:sz w:val="24"/>
          <w:szCs w:val="24"/>
        </w:rPr>
        <w:t>Introdução</w:t>
      </w:r>
    </w:p>
    <w:p w14:paraId="3C633935" w14:textId="1E4B1CAC" w:rsidR="4A8FA649" w:rsidRDefault="4A8FA649"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O presente trabalho busca desenvolver um código numérico </w:t>
      </w:r>
      <w:r w:rsidR="65741FD1" w:rsidRPr="00583013">
        <w:rPr>
          <w:rFonts w:ascii="Times New Roman" w:hAnsi="Times New Roman" w:cs="Times New Roman"/>
          <w:sz w:val="24"/>
          <w:szCs w:val="24"/>
        </w:rPr>
        <w:t xml:space="preserve">utilizando linguagem C# </w:t>
      </w:r>
      <w:r w:rsidRPr="00583013">
        <w:rPr>
          <w:rFonts w:ascii="Times New Roman" w:hAnsi="Times New Roman" w:cs="Times New Roman"/>
          <w:sz w:val="24"/>
          <w:szCs w:val="24"/>
        </w:rPr>
        <w:t xml:space="preserve">nos moldes de uma API capaz de realizar cálculos </w:t>
      </w:r>
      <w:r w:rsidR="003D7854">
        <w:rPr>
          <w:rFonts w:ascii="Times New Roman" w:hAnsi="Times New Roman" w:cs="Times New Roman"/>
          <w:sz w:val="24"/>
          <w:szCs w:val="24"/>
        </w:rPr>
        <w:t xml:space="preserve">de viscoelasticidade aplicada a tecidos moles </w:t>
      </w:r>
      <w:r w:rsidRPr="00583013">
        <w:rPr>
          <w:rFonts w:ascii="Times New Roman" w:hAnsi="Times New Roman" w:cs="Times New Roman"/>
          <w:sz w:val="24"/>
          <w:szCs w:val="24"/>
        </w:rPr>
        <w:t xml:space="preserve">baseando-se nos modelos linear de Maxwell, quase-linear de Fung e não-linear de </w:t>
      </w:r>
      <w:proofErr w:type="spellStart"/>
      <w:r w:rsidRPr="00583013">
        <w:rPr>
          <w:rFonts w:ascii="Times New Roman" w:hAnsi="Times New Roman" w:cs="Times New Roman"/>
          <w:sz w:val="24"/>
          <w:szCs w:val="24"/>
        </w:rPr>
        <w:t>Schapery</w:t>
      </w:r>
      <w:proofErr w:type="spellEnd"/>
      <w:r w:rsidRPr="00583013">
        <w:rPr>
          <w:rFonts w:ascii="Times New Roman" w:hAnsi="Times New Roman" w:cs="Times New Roman"/>
          <w:sz w:val="24"/>
          <w:szCs w:val="24"/>
        </w:rPr>
        <w:t xml:space="preserve">, além de gerar um arquivo externo em formato CSV com os resultados para comparar </w:t>
      </w:r>
      <w:r w:rsidR="79AC966D" w:rsidRPr="00583013">
        <w:rPr>
          <w:rFonts w:ascii="Times New Roman" w:hAnsi="Times New Roman" w:cs="Times New Roman"/>
          <w:sz w:val="24"/>
          <w:szCs w:val="24"/>
        </w:rPr>
        <w:t xml:space="preserve">com os dados experimentais. </w:t>
      </w:r>
      <w:r w:rsidR="295C2B44" w:rsidRPr="00583013">
        <w:rPr>
          <w:rFonts w:ascii="Times New Roman" w:hAnsi="Times New Roman" w:cs="Times New Roman"/>
          <w:sz w:val="24"/>
          <w:szCs w:val="24"/>
        </w:rPr>
        <w:t xml:space="preserve">Busca-se com este projeto auxiliar a pesquisa sobre </w:t>
      </w:r>
      <w:r w:rsidR="3CD48F72" w:rsidRPr="00583013">
        <w:rPr>
          <w:rFonts w:ascii="Times New Roman" w:hAnsi="Times New Roman" w:cs="Times New Roman"/>
          <w:sz w:val="24"/>
          <w:szCs w:val="24"/>
        </w:rPr>
        <w:t xml:space="preserve">viscoelasticidade em tecidos moles </w:t>
      </w:r>
      <w:r w:rsidR="295C2B44" w:rsidRPr="00583013">
        <w:rPr>
          <w:rFonts w:ascii="Times New Roman" w:hAnsi="Times New Roman" w:cs="Times New Roman"/>
          <w:sz w:val="24"/>
          <w:szCs w:val="24"/>
        </w:rPr>
        <w:t>desenvolvida pelo professor Paulo Pedro Kenedi</w:t>
      </w:r>
      <w:r w:rsidR="7EA6794D" w:rsidRPr="00583013">
        <w:rPr>
          <w:rFonts w:ascii="Times New Roman" w:hAnsi="Times New Roman" w:cs="Times New Roman"/>
          <w:sz w:val="24"/>
          <w:szCs w:val="24"/>
        </w:rPr>
        <w:t>, sendo extraída desta os cálculos, rotinas e operações secundárias necessárias.</w:t>
      </w:r>
      <w:r w:rsidR="60273CF1" w:rsidRPr="00583013">
        <w:rPr>
          <w:rFonts w:ascii="Times New Roman" w:hAnsi="Times New Roman" w:cs="Times New Roman"/>
          <w:sz w:val="24"/>
          <w:szCs w:val="24"/>
        </w:rPr>
        <w:t xml:space="preserve"> </w:t>
      </w:r>
    </w:p>
    <w:p w14:paraId="1686B04B" w14:textId="2D017F65" w:rsidR="003D7854" w:rsidRPr="00583013" w:rsidRDefault="006C7217"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 conceito de viscoelasticidade é amplamente utilizado em diversos materiais, sendo empregado também em várias aplicações. </w:t>
      </w:r>
    </w:p>
    <w:p w14:paraId="475CB24F" w14:textId="2D81144B" w:rsidR="6FF424ED" w:rsidRDefault="6FF424ED"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REVISÃO BIBLIOGRÁFICA SOBRE VISCOELASTICIDADE E COMENTAR SOBRE OS MODELOS.</w:t>
      </w:r>
    </w:p>
    <w:p w14:paraId="4BF4497A" w14:textId="4D309387" w:rsidR="006C7217" w:rsidRDefault="006C7217" w:rsidP="00CD461B">
      <w:pPr>
        <w:spacing w:after="0" w:line="360" w:lineRule="auto"/>
        <w:ind w:firstLine="709"/>
        <w:jc w:val="both"/>
        <w:rPr>
          <w:rFonts w:ascii="Times New Roman" w:hAnsi="Times New Roman" w:cs="Times New Roman"/>
          <w:sz w:val="24"/>
          <w:szCs w:val="24"/>
        </w:rPr>
      </w:pPr>
    </w:p>
    <w:p w14:paraId="5B9891AF" w14:textId="1B30013E" w:rsidR="006C7217" w:rsidRDefault="006C7217"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No estudo desenvolvido por Stephanie Salles [6], é abordado os conceitos primordiais para implementar matematicamente a abordagem viscoelástica para descrever o comportament</w:t>
      </w:r>
      <w:r w:rsidR="004112A0">
        <w:rPr>
          <w:rFonts w:ascii="Times New Roman" w:hAnsi="Times New Roman" w:cs="Times New Roman"/>
          <w:sz w:val="24"/>
          <w:szCs w:val="24"/>
        </w:rPr>
        <w:t>o</w:t>
      </w:r>
      <w:r w:rsidR="00166899">
        <w:rPr>
          <w:rFonts w:ascii="Times New Roman" w:hAnsi="Times New Roman" w:cs="Times New Roman"/>
          <w:sz w:val="24"/>
          <w:szCs w:val="24"/>
        </w:rPr>
        <w:t>, além de uma revisão bibliográfica detalhada para atingir esse objetivo.</w:t>
      </w:r>
      <w:r w:rsidR="008F4B6D">
        <w:rPr>
          <w:rFonts w:ascii="Times New Roman" w:hAnsi="Times New Roman" w:cs="Times New Roman"/>
          <w:sz w:val="24"/>
          <w:szCs w:val="24"/>
        </w:rPr>
        <w:t xml:space="preserve"> Seguindo nesta linha, R. F. Navarro [7] aborda </w:t>
      </w:r>
      <w:r w:rsidR="008F4B6D" w:rsidRPr="008F4B6D">
        <w:rPr>
          <w:rFonts w:ascii="Times New Roman" w:hAnsi="Times New Roman" w:cs="Times New Roman"/>
          <w:sz w:val="24"/>
          <w:szCs w:val="24"/>
        </w:rPr>
        <w:t>as combinações possíveis entre as analogias mecânicas mola e amortecedor que caracteriz</w:t>
      </w:r>
      <w:r w:rsidR="008F4B6D">
        <w:rPr>
          <w:rFonts w:ascii="Times New Roman" w:hAnsi="Times New Roman" w:cs="Times New Roman"/>
          <w:sz w:val="24"/>
          <w:szCs w:val="24"/>
        </w:rPr>
        <w:t>a</w:t>
      </w:r>
      <w:r w:rsidR="008F4B6D" w:rsidRPr="008F4B6D">
        <w:rPr>
          <w:rFonts w:ascii="Times New Roman" w:hAnsi="Times New Roman" w:cs="Times New Roman"/>
          <w:sz w:val="24"/>
          <w:szCs w:val="24"/>
        </w:rPr>
        <w:t xml:space="preserve">m o comportamento viscoelásticos de materiais reais de uso </w:t>
      </w:r>
      <w:r w:rsidR="008F4B6D">
        <w:rPr>
          <w:rFonts w:ascii="Times New Roman" w:hAnsi="Times New Roman" w:cs="Times New Roman"/>
          <w:sz w:val="24"/>
          <w:szCs w:val="24"/>
        </w:rPr>
        <w:t>no ramo industrial.</w:t>
      </w:r>
    </w:p>
    <w:p w14:paraId="1BAC571B" w14:textId="575D9033" w:rsidR="008F4B6D" w:rsidRDefault="00167332"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 importância do estudo da viscoelasticidade aplicada a tecidos não se restringe apenas à engenharia, tendo também importâncias nas áreas médicas, como demonstrado por Rossetto [8] que demonstra que esse conhecimento é de suma importância para melhor compreensão do comportamento dos tendões, permitindo que melhores análises possam ser feitas para determinar o treinamento físico</w:t>
      </w:r>
      <w:r w:rsidR="00881D2F">
        <w:rPr>
          <w:rFonts w:ascii="Times New Roman" w:hAnsi="Times New Roman" w:cs="Times New Roman"/>
          <w:sz w:val="24"/>
          <w:szCs w:val="24"/>
        </w:rPr>
        <w:t xml:space="preserve">, como nos casos de terapêuticos das </w:t>
      </w:r>
      <w:proofErr w:type="spellStart"/>
      <w:r w:rsidR="002A3E46">
        <w:rPr>
          <w:rFonts w:ascii="Times New Roman" w:hAnsi="Times New Roman" w:cs="Times New Roman"/>
          <w:sz w:val="24"/>
          <w:szCs w:val="24"/>
        </w:rPr>
        <w:t>tendinopatias</w:t>
      </w:r>
      <w:proofErr w:type="spellEnd"/>
      <w:r>
        <w:rPr>
          <w:rFonts w:ascii="Times New Roman" w:hAnsi="Times New Roman" w:cs="Times New Roman"/>
          <w:sz w:val="24"/>
          <w:szCs w:val="24"/>
        </w:rPr>
        <w:t>.</w:t>
      </w:r>
      <w:r w:rsidR="00890B68">
        <w:rPr>
          <w:rFonts w:ascii="Times New Roman" w:hAnsi="Times New Roman" w:cs="Times New Roman"/>
          <w:sz w:val="24"/>
          <w:szCs w:val="24"/>
        </w:rPr>
        <w:t xml:space="preserve"> Além disso, também é visto grandes preocupações em se saber as forças aplicadas em tendões, como abordado por Bernardes et. </w:t>
      </w:r>
      <w:proofErr w:type="spellStart"/>
      <w:r w:rsidR="00890B68">
        <w:rPr>
          <w:rFonts w:ascii="Times New Roman" w:hAnsi="Times New Roman" w:cs="Times New Roman"/>
          <w:sz w:val="24"/>
          <w:szCs w:val="24"/>
        </w:rPr>
        <w:t>all</w:t>
      </w:r>
      <w:proofErr w:type="spellEnd"/>
      <w:r w:rsidR="00890B68">
        <w:rPr>
          <w:rFonts w:ascii="Times New Roman" w:hAnsi="Times New Roman" w:cs="Times New Roman"/>
          <w:sz w:val="24"/>
          <w:szCs w:val="24"/>
        </w:rPr>
        <w:t xml:space="preserve"> [9], que buscou determinar os parâmetros biomecânicos para o modelamento da articulação do joelho humano através de exercícios extensivos, junto de imagens raio-X obtidas por </w:t>
      </w:r>
      <w:proofErr w:type="spellStart"/>
      <w:r w:rsidR="00890B68" w:rsidRPr="00890B68">
        <w:rPr>
          <w:rFonts w:ascii="Times New Roman" w:hAnsi="Times New Roman" w:cs="Times New Roman"/>
          <w:sz w:val="24"/>
          <w:szCs w:val="24"/>
        </w:rPr>
        <w:t>videofluoroscopia</w:t>
      </w:r>
      <w:proofErr w:type="spellEnd"/>
      <w:r w:rsidR="00890B68">
        <w:rPr>
          <w:rFonts w:ascii="Times New Roman" w:hAnsi="Times New Roman" w:cs="Times New Roman"/>
          <w:sz w:val="24"/>
          <w:szCs w:val="24"/>
        </w:rPr>
        <w:t xml:space="preserve">, e Zheng, et </w:t>
      </w:r>
      <w:proofErr w:type="spellStart"/>
      <w:r w:rsidR="00890B68">
        <w:rPr>
          <w:rFonts w:ascii="Times New Roman" w:hAnsi="Times New Roman" w:cs="Times New Roman"/>
          <w:sz w:val="24"/>
          <w:szCs w:val="24"/>
        </w:rPr>
        <w:t>all</w:t>
      </w:r>
      <w:proofErr w:type="spellEnd"/>
      <w:r w:rsidR="00890B68">
        <w:rPr>
          <w:rFonts w:ascii="Times New Roman" w:hAnsi="Times New Roman" w:cs="Times New Roman"/>
          <w:sz w:val="24"/>
          <w:szCs w:val="24"/>
        </w:rPr>
        <w:t xml:space="preserve">, que, também em cima do joelho humano, que buscou modelar analiticamente </w:t>
      </w:r>
      <w:r w:rsidR="00754D57">
        <w:rPr>
          <w:rFonts w:ascii="Times New Roman" w:hAnsi="Times New Roman" w:cs="Times New Roman"/>
          <w:sz w:val="24"/>
          <w:szCs w:val="24"/>
        </w:rPr>
        <w:t>das forças internas durante um exercício físico, além disso, usaram um programa para otimizar os resultados e minimizar os erros.</w:t>
      </w:r>
    </w:p>
    <w:p w14:paraId="08B61AD8" w14:textId="0975B705" w:rsidR="006C7217" w:rsidRDefault="006C7217" w:rsidP="00CD461B">
      <w:pPr>
        <w:spacing w:after="0" w:line="360" w:lineRule="auto"/>
        <w:ind w:firstLine="709"/>
        <w:jc w:val="both"/>
        <w:rPr>
          <w:rFonts w:ascii="Times New Roman" w:hAnsi="Times New Roman" w:cs="Times New Roman"/>
          <w:sz w:val="24"/>
          <w:szCs w:val="24"/>
        </w:rPr>
      </w:pPr>
    </w:p>
    <w:p w14:paraId="692E9757" w14:textId="4922D1A7" w:rsidR="00720E45" w:rsidRDefault="009F76EC" w:rsidP="00720E45">
      <w:pPr>
        <w:spacing w:after="0" w:line="360" w:lineRule="auto"/>
        <w:ind w:firstLine="709"/>
        <w:jc w:val="both"/>
        <w:rPr>
          <w:rFonts w:ascii="Times New Roman" w:hAnsi="Times New Roman" w:cs="Times New Roman"/>
          <w:sz w:val="24"/>
          <w:szCs w:val="24"/>
        </w:rPr>
      </w:pPr>
      <w:commentRangeStart w:id="0"/>
      <w:r>
        <w:rPr>
          <w:rFonts w:ascii="Times New Roman" w:hAnsi="Times New Roman" w:cs="Times New Roman"/>
          <w:sz w:val="24"/>
          <w:szCs w:val="24"/>
        </w:rPr>
        <w:t>Neste</w:t>
      </w:r>
      <w:commentRangeEnd w:id="0"/>
      <w:r w:rsidR="00FC45C4">
        <w:rPr>
          <w:rStyle w:val="Refdecomentrio"/>
        </w:rPr>
        <w:commentReference w:id="0"/>
      </w:r>
      <w:r>
        <w:rPr>
          <w:rFonts w:ascii="Times New Roman" w:hAnsi="Times New Roman" w:cs="Times New Roman"/>
          <w:sz w:val="24"/>
          <w:szCs w:val="24"/>
        </w:rPr>
        <w:t xml:space="preserve"> estudo, diversos conceitos da área de ciência da computação serão visitados devido ao objetivo deste trabalho, sendo assim, vale citar cada um deles e explicá-los. Sendo o primeiro, a linguagem de programação escolhida, a</w:t>
      </w:r>
      <w:r w:rsidR="00720E45" w:rsidRPr="00583013">
        <w:rPr>
          <w:rFonts w:ascii="Times New Roman" w:hAnsi="Times New Roman" w:cs="Times New Roman"/>
          <w:sz w:val="24"/>
          <w:szCs w:val="24"/>
        </w:rPr>
        <w:t xml:space="preserve"> linguagem C#</w:t>
      </w:r>
      <w:r>
        <w:rPr>
          <w:rFonts w:ascii="Times New Roman" w:hAnsi="Times New Roman" w:cs="Times New Roman"/>
          <w:sz w:val="24"/>
          <w:szCs w:val="24"/>
        </w:rPr>
        <w:t xml:space="preserve"> que</w:t>
      </w:r>
      <w:r w:rsidR="00720E45" w:rsidRPr="00583013">
        <w:rPr>
          <w:rFonts w:ascii="Times New Roman" w:hAnsi="Times New Roman" w:cs="Times New Roman"/>
          <w:sz w:val="24"/>
          <w:szCs w:val="24"/>
        </w:rPr>
        <w:t xml:space="preserve"> segundo a Microsoft [3], </w:t>
      </w:r>
      <w:r w:rsidR="00720E45" w:rsidRPr="00583013">
        <w:rPr>
          <w:rFonts w:ascii="Times New Roman" w:hAnsi="Times New Roman" w:cs="Times New Roman"/>
          <w:sz w:val="24"/>
          <w:szCs w:val="24"/>
        </w:rPr>
        <w:lastRenderedPageBreak/>
        <w:t xml:space="preserve">“é uma linguagem de programação moderna, orientada a objeto e de tipo seguro”, sendo comumente utilizada no desenvolvimento de sistemas por empresas por seu poder computacional, possuir uma vasta documentação ofertada gratuitamente pela Microsoft e por estar atrelada à metodologia ágil, que também vem sendo utilizado com frequência. </w:t>
      </w:r>
    </w:p>
    <w:p w14:paraId="65A25959" w14:textId="533EA12A" w:rsidR="60273CF1" w:rsidRDefault="009F76EC"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 próximo conceito é a </w:t>
      </w:r>
      <w:r w:rsidR="60273CF1" w:rsidRPr="00583013">
        <w:rPr>
          <w:rFonts w:ascii="Times New Roman" w:hAnsi="Times New Roman" w:cs="Times New Roman"/>
          <w:sz w:val="24"/>
          <w:szCs w:val="24"/>
        </w:rPr>
        <w:t xml:space="preserve">API, sigla para </w:t>
      </w:r>
      <w:proofErr w:type="spellStart"/>
      <w:r w:rsidR="60273CF1" w:rsidRPr="00583013">
        <w:rPr>
          <w:rFonts w:ascii="Times New Roman" w:hAnsi="Times New Roman" w:cs="Times New Roman"/>
          <w:sz w:val="24"/>
          <w:szCs w:val="24"/>
        </w:rPr>
        <w:t>Application</w:t>
      </w:r>
      <w:proofErr w:type="spellEnd"/>
      <w:r w:rsidR="60273CF1" w:rsidRPr="00583013">
        <w:rPr>
          <w:rFonts w:ascii="Times New Roman" w:hAnsi="Times New Roman" w:cs="Times New Roman"/>
          <w:sz w:val="24"/>
          <w:szCs w:val="24"/>
        </w:rPr>
        <w:t xml:space="preserve"> </w:t>
      </w:r>
      <w:proofErr w:type="spellStart"/>
      <w:r w:rsidR="60273CF1" w:rsidRPr="00583013">
        <w:rPr>
          <w:rFonts w:ascii="Times New Roman" w:hAnsi="Times New Roman" w:cs="Times New Roman"/>
          <w:sz w:val="24"/>
          <w:szCs w:val="24"/>
        </w:rPr>
        <w:t>Programming</w:t>
      </w:r>
      <w:proofErr w:type="spellEnd"/>
      <w:r w:rsidR="60273CF1" w:rsidRPr="00583013">
        <w:rPr>
          <w:rFonts w:ascii="Times New Roman" w:hAnsi="Times New Roman" w:cs="Times New Roman"/>
          <w:sz w:val="24"/>
          <w:szCs w:val="24"/>
        </w:rPr>
        <w:t xml:space="preserve"> Interface</w:t>
      </w:r>
      <w:r>
        <w:rPr>
          <w:rFonts w:ascii="Times New Roman" w:hAnsi="Times New Roman" w:cs="Times New Roman"/>
          <w:sz w:val="24"/>
          <w:szCs w:val="24"/>
        </w:rPr>
        <w:t>, que traz consigo mais diversos outros conceitos.</w:t>
      </w:r>
      <w:r w:rsidR="2E38B728" w:rsidRPr="00583013">
        <w:rPr>
          <w:rFonts w:ascii="Times New Roman" w:hAnsi="Times New Roman" w:cs="Times New Roman"/>
          <w:sz w:val="24"/>
          <w:szCs w:val="24"/>
        </w:rPr>
        <w:t xml:space="preserve"> </w:t>
      </w:r>
      <w:r>
        <w:rPr>
          <w:rFonts w:ascii="Times New Roman" w:hAnsi="Times New Roman" w:cs="Times New Roman"/>
          <w:sz w:val="24"/>
          <w:szCs w:val="24"/>
        </w:rPr>
        <w:t>S</w:t>
      </w:r>
      <w:r w:rsidR="2E38B728" w:rsidRPr="00583013">
        <w:rPr>
          <w:rFonts w:ascii="Times New Roman" w:hAnsi="Times New Roman" w:cs="Times New Roman"/>
          <w:sz w:val="24"/>
          <w:szCs w:val="24"/>
        </w:rPr>
        <w:t>egundo a Microsoft</w:t>
      </w:r>
      <w:r>
        <w:rPr>
          <w:rFonts w:ascii="Times New Roman" w:hAnsi="Times New Roman" w:cs="Times New Roman"/>
          <w:sz w:val="24"/>
          <w:szCs w:val="24"/>
        </w:rPr>
        <w:t>, a API</w:t>
      </w:r>
      <w:r w:rsidR="2E38B728" w:rsidRPr="00583013">
        <w:rPr>
          <w:rFonts w:ascii="Times New Roman" w:hAnsi="Times New Roman" w:cs="Times New Roman"/>
          <w:sz w:val="24"/>
          <w:szCs w:val="24"/>
        </w:rPr>
        <w:t xml:space="preserve"> </w:t>
      </w:r>
      <w:r w:rsidR="3A03A09D" w:rsidRPr="00583013">
        <w:rPr>
          <w:rFonts w:ascii="Times New Roman" w:hAnsi="Times New Roman" w:cs="Times New Roman"/>
          <w:sz w:val="24"/>
          <w:szCs w:val="24"/>
        </w:rPr>
        <w:t xml:space="preserve">[1] </w:t>
      </w:r>
      <w:r w:rsidR="2E38B728" w:rsidRPr="00583013">
        <w:rPr>
          <w:rFonts w:ascii="Times New Roman" w:hAnsi="Times New Roman" w:cs="Times New Roman"/>
          <w:sz w:val="24"/>
          <w:szCs w:val="24"/>
        </w:rPr>
        <w:t>“</w:t>
      </w:r>
      <w:r w:rsidR="7E3F74D2" w:rsidRPr="00583013">
        <w:rPr>
          <w:rFonts w:ascii="Times New Roman" w:hAnsi="Times New Roman" w:cs="Times New Roman"/>
          <w:sz w:val="24"/>
          <w:szCs w:val="24"/>
        </w:rPr>
        <w:t>especifica como os componentes e sistemas de software devem interagir uns com os outros”</w:t>
      </w:r>
      <w:r w:rsidR="1E48757F" w:rsidRPr="00583013">
        <w:rPr>
          <w:rFonts w:ascii="Times New Roman" w:hAnsi="Times New Roman" w:cs="Times New Roman"/>
          <w:sz w:val="24"/>
          <w:szCs w:val="24"/>
        </w:rPr>
        <w:t xml:space="preserve"> e, segundo </w:t>
      </w:r>
      <w:proofErr w:type="spellStart"/>
      <w:r w:rsidR="1E48757F" w:rsidRPr="00583013">
        <w:rPr>
          <w:rFonts w:ascii="Times New Roman" w:hAnsi="Times New Roman" w:cs="Times New Roman"/>
          <w:sz w:val="24"/>
          <w:szCs w:val="24"/>
        </w:rPr>
        <w:t>TechTudo</w:t>
      </w:r>
      <w:proofErr w:type="spellEnd"/>
      <w:r w:rsidR="1E48757F" w:rsidRPr="00583013">
        <w:rPr>
          <w:rFonts w:ascii="Times New Roman" w:hAnsi="Times New Roman" w:cs="Times New Roman"/>
          <w:sz w:val="24"/>
          <w:szCs w:val="24"/>
        </w:rPr>
        <w:t xml:space="preserve"> [2],</w:t>
      </w:r>
      <w:r w:rsidR="60273CF1" w:rsidRPr="00583013">
        <w:rPr>
          <w:rFonts w:ascii="Times New Roman" w:hAnsi="Times New Roman" w:cs="Times New Roman"/>
          <w:sz w:val="24"/>
          <w:szCs w:val="24"/>
        </w:rPr>
        <w:t xml:space="preserve"> corresponde </w:t>
      </w:r>
      <w:r w:rsidR="79F0B613" w:rsidRPr="00583013">
        <w:rPr>
          <w:rFonts w:ascii="Times New Roman" w:hAnsi="Times New Roman" w:cs="Times New Roman"/>
          <w:sz w:val="24"/>
          <w:szCs w:val="24"/>
        </w:rPr>
        <w:t xml:space="preserve">a um conjunto de normas que possibilitam a comunicação entre </w:t>
      </w:r>
      <w:r w:rsidR="3798A513" w:rsidRPr="00583013">
        <w:rPr>
          <w:rFonts w:ascii="Times New Roman" w:hAnsi="Times New Roman" w:cs="Times New Roman"/>
          <w:sz w:val="24"/>
          <w:szCs w:val="24"/>
        </w:rPr>
        <w:t>sistemas</w:t>
      </w:r>
      <w:r w:rsidR="79F0B613" w:rsidRPr="00583013">
        <w:rPr>
          <w:rFonts w:ascii="Times New Roman" w:hAnsi="Times New Roman" w:cs="Times New Roman"/>
          <w:sz w:val="24"/>
          <w:szCs w:val="24"/>
        </w:rPr>
        <w:t xml:space="preserve"> através de uma série de padrões</w:t>
      </w:r>
      <w:r w:rsidR="28513A8F" w:rsidRPr="00583013">
        <w:rPr>
          <w:rFonts w:ascii="Times New Roman" w:hAnsi="Times New Roman" w:cs="Times New Roman"/>
          <w:sz w:val="24"/>
          <w:szCs w:val="24"/>
        </w:rPr>
        <w:t>, como</w:t>
      </w:r>
      <w:r w:rsidR="79F0B613" w:rsidRPr="00583013">
        <w:rPr>
          <w:rFonts w:ascii="Times New Roman" w:hAnsi="Times New Roman" w:cs="Times New Roman"/>
          <w:sz w:val="24"/>
          <w:szCs w:val="24"/>
        </w:rPr>
        <w:t xml:space="preserve"> </w:t>
      </w:r>
      <w:r w:rsidR="4380580D" w:rsidRPr="00583013">
        <w:rPr>
          <w:rFonts w:ascii="Times New Roman" w:hAnsi="Times New Roman" w:cs="Times New Roman"/>
          <w:sz w:val="24"/>
          <w:szCs w:val="24"/>
        </w:rPr>
        <w:t xml:space="preserve">SOLID, que expõe princípios de boas práticas de programação orientada a objeto (POO) de modo a tornar o código limpo, de fácil de manutenção e escalável, </w:t>
      </w:r>
      <w:r w:rsidR="79F0B613" w:rsidRPr="00583013">
        <w:rPr>
          <w:rFonts w:ascii="Times New Roman" w:hAnsi="Times New Roman" w:cs="Times New Roman"/>
          <w:sz w:val="24"/>
          <w:szCs w:val="24"/>
        </w:rPr>
        <w:t xml:space="preserve">e protocolos, como </w:t>
      </w:r>
      <w:r w:rsidR="78F3BFE1" w:rsidRPr="00583013">
        <w:rPr>
          <w:rFonts w:ascii="Times New Roman" w:hAnsi="Times New Roman" w:cs="Times New Roman"/>
          <w:sz w:val="24"/>
          <w:szCs w:val="24"/>
        </w:rPr>
        <w:t xml:space="preserve">HTTP, que determina </w:t>
      </w:r>
      <w:r w:rsidR="7DC84384" w:rsidRPr="00583013">
        <w:rPr>
          <w:rFonts w:ascii="Times New Roman" w:hAnsi="Times New Roman" w:cs="Times New Roman"/>
          <w:sz w:val="24"/>
          <w:szCs w:val="24"/>
        </w:rPr>
        <w:t>a estrutura básica</w:t>
      </w:r>
      <w:r w:rsidR="78F3BFE1" w:rsidRPr="00583013">
        <w:rPr>
          <w:rFonts w:ascii="Times New Roman" w:hAnsi="Times New Roman" w:cs="Times New Roman"/>
          <w:sz w:val="24"/>
          <w:szCs w:val="24"/>
        </w:rPr>
        <w:t xml:space="preserve"> de comunicação </w:t>
      </w:r>
      <w:r w:rsidR="76CD4634" w:rsidRPr="00583013">
        <w:rPr>
          <w:rFonts w:ascii="Times New Roman" w:hAnsi="Times New Roman" w:cs="Times New Roman"/>
          <w:sz w:val="24"/>
          <w:szCs w:val="24"/>
        </w:rPr>
        <w:t>a ser usada por aplicações WEB</w:t>
      </w:r>
      <w:r w:rsidR="4F296679" w:rsidRPr="00583013">
        <w:rPr>
          <w:rFonts w:ascii="Times New Roman" w:hAnsi="Times New Roman" w:cs="Times New Roman"/>
          <w:sz w:val="24"/>
          <w:szCs w:val="24"/>
        </w:rPr>
        <w:t>.</w:t>
      </w:r>
      <w:r w:rsidR="1478E4F1" w:rsidRPr="00583013">
        <w:rPr>
          <w:rFonts w:ascii="Times New Roman" w:hAnsi="Times New Roman" w:cs="Times New Roman"/>
          <w:sz w:val="24"/>
          <w:szCs w:val="24"/>
        </w:rPr>
        <w:t xml:space="preserve"> Vale salientar que esse protocolo e esse padrão </w:t>
      </w:r>
      <w:r w:rsidR="74D48F9D" w:rsidRPr="00583013">
        <w:rPr>
          <w:rFonts w:ascii="Times New Roman" w:hAnsi="Times New Roman" w:cs="Times New Roman"/>
          <w:sz w:val="24"/>
          <w:szCs w:val="24"/>
        </w:rPr>
        <w:t xml:space="preserve">foram </w:t>
      </w:r>
      <w:r w:rsidR="1478E4F1" w:rsidRPr="00583013">
        <w:rPr>
          <w:rFonts w:ascii="Times New Roman" w:hAnsi="Times New Roman" w:cs="Times New Roman"/>
          <w:sz w:val="24"/>
          <w:szCs w:val="24"/>
        </w:rPr>
        <w:t xml:space="preserve">utilizados </w:t>
      </w:r>
      <w:r w:rsidR="0A9012A9" w:rsidRPr="00583013">
        <w:rPr>
          <w:rFonts w:ascii="Times New Roman" w:hAnsi="Times New Roman" w:cs="Times New Roman"/>
          <w:sz w:val="24"/>
          <w:szCs w:val="24"/>
        </w:rPr>
        <w:t>no desenvolvimento do código para este trabalho</w:t>
      </w:r>
      <w:r w:rsidR="008F2673">
        <w:rPr>
          <w:rFonts w:ascii="Times New Roman" w:hAnsi="Times New Roman" w:cs="Times New Roman"/>
          <w:sz w:val="24"/>
          <w:szCs w:val="24"/>
        </w:rPr>
        <w:t xml:space="preserve"> com o objetivo de criar um código com grande poder computacional, de fácil compreensão e manutenibilidade</w:t>
      </w:r>
      <w:r w:rsidR="0A9012A9" w:rsidRPr="00583013">
        <w:rPr>
          <w:rFonts w:ascii="Times New Roman" w:hAnsi="Times New Roman" w:cs="Times New Roman"/>
          <w:sz w:val="24"/>
          <w:szCs w:val="24"/>
        </w:rPr>
        <w:t>.</w:t>
      </w:r>
    </w:p>
    <w:p w14:paraId="66F418E7" w14:textId="42C532C5" w:rsidR="0078308C" w:rsidRDefault="00E72595" w:rsidP="0078308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Por utilizar os protocolos HTTP, pode-se chamar a aplicação desenvolvida para este estudo de API </w:t>
      </w:r>
      <w:proofErr w:type="spellStart"/>
      <w:r>
        <w:rPr>
          <w:rFonts w:ascii="Times New Roman" w:hAnsi="Times New Roman" w:cs="Times New Roman"/>
          <w:sz w:val="24"/>
          <w:szCs w:val="24"/>
        </w:rPr>
        <w:t>RESTful</w:t>
      </w:r>
      <w:proofErr w:type="spellEnd"/>
      <w:r>
        <w:rPr>
          <w:rFonts w:ascii="Times New Roman" w:hAnsi="Times New Roman" w:cs="Times New Roman"/>
          <w:sz w:val="24"/>
          <w:szCs w:val="24"/>
        </w:rPr>
        <w:t xml:space="preserve">. [11][13] A sigla REST significa </w:t>
      </w:r>
      <w:proofErr w:type="spellStart"/>
      <w:r w:rsidRPr="0078308C">
        <w:rPr>
          <w:rFonts w:ascii="Times New Roman" w:hAnsi="Times New Roman" w:cs="Times New Roman"/>
          <w:i/>
          <w:iCs/>
          <w:sz w:val="24"/>
          <w:szCs w:val="24"/>
        </w:rPr>
        <w:t>Representational</w:t>
      </w:r>
      <w:proofErr w:type="spellEnd"/>
      <w:r w:rsidRPr="0078308C">
        <w:rPr>
          <w:rFonts w:ascii="Times New Roman" w:hAnsi="Times New Roman" w:cs="Times New Roman"/>
          <w:i/>
          <w:iCs/>
          <w:sz w:val="24"/>
          <w:szCs w:val="24"/>
        </w:rPr>
        <w:t xml:space="preserve"> </w:t>
      </w:r>
      <w:proofErr w:type="spellStart"/>
      <w:r w:rsidRPr="0078308C">
        <w:rPr>
          <w:rFonts w:ascii="Times New Roman" w:hAnsi="Times New Roman" w:cs="Times New Roman"/>
          <w:i/>
          <w:iCs/>
          <w:sz w:val="24"/>
          <w:szCs w:val="24"/>
        </w:rPr>
        <w:t>State</w:t>
      </w:r>
      <w:proofErr w:type="spellEnd"/>
      <w:r w:rsidRPr="0078308C">
        <w:rPr>
          <w:rFonts w:ascii="Times New Roman" w:hAnsi="Times New Roman" w:cs="Times New Roman"/>
          <w:i/>
          <w:iCs/>
          <w:sz w:val="24"/>
          <w:szCs w:val="24"/>
        </w:rPr>
        <w:t xml:space="preserve"> </w:t>
      </w:r>
      <w:proofErr w:type="spellStart"/>
      <w:r w:rsidRPr="0078308C">
        <w:rPr>
          <w:rFonts w:ascii="Times New Roman" w:hAnsi="Times New Roman" w:cs="Times New Roman"/>
          <w:i/>
          <w:iCs/>
          <w:sz w:val="24"/>
          <w:szCs w:val="24"/>
        </w:rPr>
        <w:t>Transfer</w:t>
      </w:r>
      <w:proofErr w:type="spellEnd"/>
      <w:r>
        <w:rPr>
          <w:rFonts w:ascii="Times New Roman" w:hAnsi="Times New Roman" w:cs="Times New Roman"/>
          <w:sz w:val="24"/>
          <w:szCs w:val="24"/>
        </w:rPr>
        <w:t xml:space="preserve">, que traduzido para o português significa </w:t>
      </w:r>
      <w:r w:rsidRPr="00E72595">
        <w:rPr>
          <w:rFonts w:ascii="Times New Roman" w:hAnsi="Times New Roman" w:cs="Times New Roman"/>
          <w:sz w:val="24"/>
          <w:szCs w:val="24"/>
        </w:rPr>
        <w:t>Transferência Representacional de Estado</w:t>
      </w:r>
      <w:r>
        <w:rPr>
          <w:rFonts w:ascii="Times New Roman" w:hAnsi="Times New Roman" w:cs="Times New Roman"/>
          <w:sz w:val="24"/>
          <w:szCs w:val="24"/>
        </w:rPr>
        <w:t>, e, por sua utilização por completo na API, recebe o sufixo “</w:t>
      </w:r>
      <w:proofErr w:type="spellStart"/>
      <w:r>
        <w:rPr>
          <w:rFonts w:ascii="Times New Roman" w:hAnsi="Times New Roman" w:cs="Times New Roman"/>
          <w:sz w:val="24"/>
          <w:szCs w:val="24"/>
        </w:rPr>
        <w:t>ful</w:t>
      </w:r>
      <w:proofErr w:type="spellEnd"/>
      <w:r>
        <w:rPr>
          <w:rFonts w:ascii="Times New Roman" w:hAnsi="Times New Roman" w:cs="Times New Roman"/>
          <w:sz w:val="24"/>
          <w:szCs w:val="24"/>
        </w:rPr>
        <w:t xml:space="preserve">”. </w:t>
      </w:r>
      <w:r w:rsidR="0078308C">
        <w:rPr>
          <w:rFonts w:ascii="Times New Roman" w:hAnsi="Times New Roman" w:cs="Times New Roman"/>
          <w:sz w:val="24"/>
          <w:szCs w:val="24"/>
        </w:rPr>
        <w:t xml:space="preserve">Devido a isso, foram utilizados alguns recursos essenciais para o correto funcionamento da API </w:t>
      </w:r>
      <w:proofErr w:type="spellStart"/>
      <w:r w:rsidR="0078308C">
        <w:rPr>
          <w:rFonts w:ascii="Times New Roman" w:hAnsi="Times New Roman" w:cs="Times New Roman"/>
          <w:sz w:val="24"/>
          <w:szCs w:val="24"/>
        </w:rPr>
        <w:t>RESTful</w:t>
      </w:r>
      <w:proofErr w:type="spellEnd"/>
      <w:r w:rsidR="0078308C">
        <w:rPr>
          <w:rFonts w:ascii="Times New Roman" w:hAnsi="Times New Roman" w:cs="Times New Roman"/>
          <w:sz w:val="24"/>
          <w:szCs w:val="24"/>
        </w:rPr>
        <w:t xml:space="preserve">, como entrada e saída de dados usando formatação JSON, </w:t>
      </w:r>
      <w:r w:rsidR="00BF0B3E">
        <w:rPr>
          <w:rFonts w:ascii="Times New Roman" w:hAnsi="Times New Roman" w:cs="Times New Roman"/>
          <w:sz w:val="24"/>
          <w:szCs w:val="24"/>
        </w:rPr>
        <w:t xml:space="preserve">chamadas HTTP através de </w:t>
      </w:r>
      <w:r w:rsidR="00BF0B3E" w:rsidRPr="0078308C">
        <w:rPr>
          <w:rFonts w:ascii="Times New Roman" w:hAnsi="Times New Roman" w:cs="Times New Roman"/>
          <w:i/>
          <w:iCs/>
          <w:sz w:val="24"/>
          <w:szCs w:val="24"/>
        </w:rPr>
        <w:t>endpoint</w:t>
      </w:r>
      <w:r w:rsidR="00BF0B3E">
        <w:rPr>
          <w:rFonts w:ascii="Times New Roman" w:hAnsi="Times New Roman" w:cs="Times New Roman"/>
          <w:sz w:val="24"/>
          <w:szCs w:val="24"/>
        </w:rPr>
        <w:t xml:space="preserve">, que possuem verbos HTTP específicos para cada tipo de tarefa, </w:t>
      </w:r>
      <w:r w:rsidR="0078308C">
        <w:rPr>
          <w:rFonts w:ascii="Times New Roman" w:hAnsi="Times New Roman" w:cs="Times New Roman"/>
          <w:sz w:val="24"/>
          <w:szCs w:val="24"/>
        </w:rPr>
        <w:t xml:space="preserve">status </w:t>
      </w:r>
      <w:r w:rsidR="00686021">
        <w:rPr>
          <w:rFonts w:ascii="Times New Roman" w:hAnsi="Times New Roman" w:cs="Times New Roman"/>
          <w:sz w:val="24"/>
          <w:szCs w:val="24"/>
        </w:rPr>
        <w:t xml:space="preserve">HTTP </w:t>
      </w:r>
      <w:r w:rsidR="0078308C">
        <w:rPr>
          <w:rFonts w:ascii="Times New Roman" w:hAnsi="Times New Roman" w:cs="Times New Roman"/>
          <w:sz w:val="24"/>
          <w:szCs w:val="24"/>
        </w:rPr>
        <w:t>na resposta da operação</w:t>
      </w:r>
      <w:r w:rsidR="004664CE">
        <w:rPr>
          <w:rFonts w:ascii="Times New Roman" w:hAnsi="Times New Roman" w:cs="Times New Roman"/>
          <w:sz w:val="24"/>
          <w:szCs w:val="24"/>
        </w:rPr>
        <w:t xml:space="preserve"> e estrutura de criação de </w:t>
      </w:r>
      <w:proofErr w:type="spellStart"/>
      <w:r w:rsidR="004664CE">
        <w:rPr>
          <w:rFonts w:ascii="Times New Roman" w:hAnsi="Times New Roman" w:cs="Times New Roman"/>
          <w:sz w:val="24"/>
          <w:szCs w:val="24"/>
        </w:rPr>
        <w:t>URLs</w:t>
      </w:r>
      <w:proofErr w:type="spellEnd"/>
      <w:r w:rsidR="004664CE">
        <w:rPr>
          <w:rFonts w:ascii="Times New Roman" w:hAnsi="Times New Roman" w:cs="Times New Roman"/>
          <w:sz w:val="24"/>
          <w:szCs w:val="24"/>
        </w:rPr>
        <w:t xml:space="preserve"> estáticas, sendo escolhido o framework ASP.NET MVC</w:t>
      </w:r>
      <w:r w:rsidR="0078308C">
        <w:rPr>
          <w:rFonts w:ascii="Times New Roman" w:hAnsi="Times New Roman" w:cs="Times New Roman"/>
          <w:sz w:val="24"/>
          <w:szCs w:val="24"/>
        </w:rPr>
        <w:t>. Dessa forma, diversos conceitos são injetados neste contexto, sendo necessário uma melhor explicação sobre cada.</w:t>
      </w:r>
    </w:p>
    <w:p w14:paraId="621B4AC8" w14:textId="0F696B35" w:rsidR="0020237B" w:rsidRDefault="0020237B" w:rsidP="0078308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 primeiro </w:t>
      </w:r>
      <w:r w:rsidR="0078308C">
        <w:rPr>
          <w:rFonts w:ascii="Times New Roman" w:hAnsi="Times New Roman" w:cs="Times New Roman"/>
          <w:sz w:val="24"/>
          <w:szCs w:val="24"/>
        </w:rPr>
        <w:t xml:space="preserve">conceito </w:t>
      </w:r>
      <w:r>
        <w:rPr>
          <w:rFonts w:ascii="Times New Roman" w:hAnsi="Times New Roman" w:cs="Times New Roman"/>
          <w:sz w:val="24"/>
          <w:szCs w:val="24"/>
        </w:rPr>
        <w:t>que pode ser comentado é</w:t>
      </w:r>
      <w:r w:rsidR="0078308C">
        <w:rPr>
          <w:rFonts w:ascii="Times New Roman" w:hAnsi="Times New Roman" w:cs="Times New Roman"/>
          <w:sz w:val="24"/>
          <w:szCs w:val="24"/>
        </w:rPr>
        <w:t xml:space="preserve"> </w:t>
      </w:r>
      <w:r>
        <w:rPr>
          <w:rFonts w:ascii="Times New Roman" w:hAnsi="Times New Roman" w:cs="Times New Roman"/>
          <w:sz w:val="24"/>
          <w:szCs w:val="24"/>
        </w:rPr>
        <w:t>JSON</w:t>
      </w:r>
      <w:r w:rsidR="009D32F4">
        <w:rPr>
          <w:rFonts w:ascii="Times New Roman" w:hAnsi="Times New Roman" w:cs="Times New Roman"/>
          <w:sz w:val="24"/>
          <w:szCs w:val="24"/>
        </w:rPr>
        <w:t xml:space="preserve"> [12]</w:t>
      </w:r>
      <w:r w:rsidR="0078308C">
        <w:rPr>
          <w:rFonts w:ascii="Times New Roman" w:hAnsi="Times New Roman" w:cs="Times New Roman"/>
          <w:sz w:val="24"/>
          <w:szCs w:val="24"/>
        </w:rPr>
        <w:t>, sigla para</w:t>
      </w:r>
      <w:r w:rsidR="009D32F4">
        <w:rPr>
          <w:rFonts w:ascii="Times New Roman" w:hAnsi="Times New Roman" w:cs="Times New Roman"/>
          <w:sz w:val="24"/>
          <w:szCs w:val="24"/>
        </w:rPr>
        <w:t xml:space="preserve"> </w:t>
      </w:r>
      <w:proofErr w:type="spellStart"/>
      <w:r w:rsidR="0078308C" w:rsidRPr="0078308C">
        <w:rPr>
          <w:rFonts w:ascii="Times New Roman" w:hAnsi="Times New Roman" w:cs="Times New Roman"/>
          <w:i/>
          <w:iCs/>
          <w:sz w:val="24"/>
          <w:szCs w:val="24"/>
        </w:rPr>
        <w:t>JavaScript</w:t>
      </w:r>
      <w:proofErr w:type="spellEnd"/>
      <w:r w:rsidR="0078308C" w:rsidRPr="0078308C">
        <w:rPr>
          <w:rFonts w:ascii="Times New Roman" w:hAnsi="Times New Roman" w:cs="Times New Roman"/>
          <w:i/>
          <w:iCs/>
          <w:sz w:val="24"/>
          <w:szCs w:val="24"/>
        </w:rPr>
        <w:t xml:space="preserve"> </w:t>
      </w:r>
      <w:proofErr w:type="spellStart"/>
      <w:r w:rsidR="0078308C" w:rsidRPr="0078308C">
        <w:rPr>
          <w:rFonts w:ascii="Times New Roman" w:hAnsi="Times New Roman" w:cs="Times New Roman"/>
          <w:i/>
          <w:iCs/>
          <w:sz w:val="24"/>
          <w:szCs w:val="24"/>
        </w:rPr>
        <w:t>Object</w:t>
      </w:r>
      <w:proofErr w:type="spellEnd"/>
      <w:r w:rsidR="0078308C" w:rsidRPr="0078308C">
        <w:rPr>
          <w:rFonts w:ascii="Times New Roman" w:hAnsi="Times New Roman" w:cs="Times New Roman"/>
          <w:i/>
          <w:iCs/>
          <w:sz w:val="24"/>
          <w:szCs w:val="24"/>
        </w:rPr>
        <w:t xml:space="preserve"> </w:t>
      </w:r>
      <w:proofErr w:type="spellStart"/>
      <w:r w:rsidR="0078308C" w:rsidRPr="0078308C">
        <w:rPr>
          <w:rFonts w:ascii="Times New Roman" w:hAnsi="Times New Roman" w:cs="Times New Roman"/>
          <w:i/>
          <w:iCs/>
          <w:sz w:val="24"/>
          <w:szCs w:val="24"/>
        </w:rPr>
        <w:t>Notation</w:t>
      </w:r>
      <w:proofErr w:type="spellEnd"/>
      <w:r w:rsidR="0078308C" w:rsidRPr="0078308C">
        <w:rPr>
          <w:rFonts w:ascii="Times New Roman" w:hAnsi="Times New Roman" w:cs="Times New Roman"/>
          <w:sz w:val="24"/>
          <w:szCs w:val="24"/>
        </w:rPr>
        <w:t xml:space="preserve"> ou</w:t>
      </w:r>
      <w:r w:rsidR="0078308C">
        <w:rPr>
          <w:rFonts w:ascii="Times New Roman" w:hAnsi="Times New Roman" w:cs="Times New Roman"/>
          <w:sz w:val="24"/>
          <w:szCs w:val="24"/>
        </w:rPr>
        <w:t>, em português,</w:t>
      </w:r>
      <w:r w:rsidR="0078308C" w:rsidRPr="0078308C">
        <w:rPr>
          <w:rFonts w:ascii="Times New Roman" w:hAnsi="Times New Roman" w:cs="Times New Roman"/>
          <w:sz w:val="24"/>
          <w:szCs w:val="24"/>
        </w:rPr>
        <w:t xml:space="preserve"> Notação de Objetos </w:t>
      </w:r>
      <w:proofErr w:type="spellStart"/>
      <w:r w:rsidR="0078308C" w:rsidRPr="0078308C">
        <w:rPr>
          <w:rFonts w:ascii="Times New Roman" w:hAnsi="Times New Roman" w:cs="Times New Roman"/>
          <w:sz w:val="24"/>
          <w:szCs w:val="24"/>
        </w:rPr>
        <w:t>JavaScript</w:t>
      </w:r>
      <w:proofErr w:type="spellEnd"/>
      <w:r w:rsidR="0078308C">
        <w:rPr>
          <w:rFonts w:ascii="Times New Roman" w:hAnsi="Times New Roman" w:cs="Times New Roman"/>
          <w:sz w:val="24"/>
          <w:szCs w:val="24"/>
        </w:rPr>
        <w:t xml:space="preserve">, </w:t>
      </w:r>
      <w:r w:rsidR="009D32F4">
        <w:rPr>
          <w:rFonts w:ascii="Times New Roman" w:hAnsi="Times New Roman" w:cs="Times New Roman"/>
          <w:sz w:val="24"/>
          <w:szCs w:val="24"/>
        </w:rPr>
        <w:t>que é uma formatação leve de troca de dados, por simples de ler e escrever para o ser humano e de fácil interpretação e geração para máquinas, é independente de linguagem, por usar convenções que são familiares a diversas linguagens de programação</w:t>
      </w:r>
      <w:r w:rsidR="00F84241">
        <w:rPr>
          <w:rFonts w:ascii="Times New Roman" w:hAnsi="Times New Roman" w:cs="Times New Roman"/>
          <w:sz w:val="24"/>
          <w:szCs w:val="24"/>
        </w:rPr>
        <w:t xml:space="preserve">, conforme pode ser visto na figura </w:t>
      </w:r>
      <w:r w:rsidR="00F84241" w:rsidRPr="00F84241">
        <w:rPr>
          <w:rFonts w:ascii="Times New Roman" w:hAnsi="Times New Roman" w:cs="Times New Roman"/>
          <w:color w:val="FF0000"/>
          <w:sz w:val="24"/>
          <w:szCs w:val="24"/>
        </w:rPr>
        <w:t>1.1</w:t>
      </w:r>
      <w:r w:rsidR="00F84241">
        <w:rPr>
          <w:rFonts w:ascii="Times New Roman" w:hAnsi="Times New Roman" w:cs="Times New Roman"/>
          <w:sz w:val="24"/>
          <w:szCs w:val="24"/>
        </w:rPr>
        <w:t xml:space="preserve">. O JSON é construído em duas estruturas: uma coleção de pares nome-valor, conhecido no C# como objeto ou estrutura; e uma lista ordenada de valores, caracterizado como lista, sequência ou vetor. No contexto atual, será amplamente utilizada na serialização de objetos, isto é, converter uma cadeia de texto em um objeto utilizado internamente pelo código, e </w:t>
      </w:r>
      <w:proofErr w:type="spellStart"/>
      <w:r w:rsidR="00F84241">
        <w:rPr>
          <w:rFonts w:ascii="Times New Roman" w:hAnsi="Times New Roman" w:cs="Times New Roman"/>
          <w:sz w:val="24"/>
          <w:szCs w:val="24"/>
        </w:rPr>
        <w:t>desserialização</w:t>
      </w:r>
      <w:proofErr w:type="spellEnd"/>
      <w:r w:rsidR="00F84241">
        <w:rPr>
          <w:rFonts w:ascii="Times New Roman" w:hAnsi="Times New Roman" w:cs="Times New Roman"/>
          <w:sz w:val="24"/>
          <w:szCs w:val="24"/>
        </w:rPr>
        <w:t xml:space="preserve"> de objetos que é o caminho </w:t>
      </w:r>
      <w:r w:rsidR="00F84241">
        <w:rPr>
          <w:rFonts w:ascii="Times New Roman" w:hAnsi="Times New Roman" w:cs="Times New Roman"/>
          <w:sz w:val="24"/>
          <w:szCs w:val="24"/>
        </w:rPr>
        <w:lastRenderedPageBreak/>
        <w:t>inverso da serialização, ambos são usados, principalmente, pelo Swagger na entrada e saída de dados, respectivamente.</w:t>
      </w:r>
    </w:p>
    <w:p w14:paraId="07AEA658" w14:textId="77777777" w:rsidR="00F84241" w:rsidRDefault="00F84241" w:rsidP="00DC2635">
      <w:pPr>
        <w:spacing w:after="0" w:line="360" w:lineRule="auto"/>
        <w:ind w:firstLine="709"/>
        <w:jc w:val="both"/>
        <w:rPr>
          <w:rFonts w:ascii="Times New Roman" w:hAnsi="Times New Roman" w:cs="Times New Roman"/>
          <w:sz w:val="24"/>
          <w:szCs w:val="24"/>
        </w:rPr>
      </w:pPr>
    </w:p>
    <w:p w14:paraId="143811E9" w14:textId="75E31833" w:rsidR="009D32F4" w:rsidRDefault="009D32F4" w:rsidP="00DC2635">
      <w:pPr>
        <w:spacing w:after="0" w:line="360" w:lineRule="auto"/>
        <w:ind w:firstLine="709"/>
        <w:jc w:val="both"/>
        <w:rPr>
          <w:rFonts w:ascii="Times New Roman" w:hAnsi="Times New Roman" w:cs="Times New Roman"/>
          <w:sz w:val="24"/>
          <w:szCs w:val="24"/>
        </w:rPr>
      </w:pPr>
      <w:r>
        <w:rPr>
          <w:noProof/>
        </w:rPr>
        <w:drawing>
          <wp:inline distT="0" distB="0" distL="0" distR="0" wp14:anchorId="14EB6F62" wp14:editId="271CC13E">
            <wp:extent cx="3019425" cy="3286125"/>
            <wp:effectExtent l="0" t="0" r="9525" b="9525"/>
            <wp:docPr id="6" name="Imagem 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xto&#10;&#10;Descrição gerada automaticamente"/>
                    <pic:cNvPicPr/>
                  </pic:nvPicPr>
                  <pic:blipFill>
                    <a:blip r:embed="rId12"/>
                    <a:stretch>
                      <a:fillRect/>
                    </a:stretch>
                  </pic:blipFill>
                  <pic:spPr>
                    <a:xfrm>
                      <a:off x="0" y="0"/>
                      <a:ext cx="3019425" cy="3286125"/>
                    </a:xfrm>
                    <a:prstGeom prst="rect">
                      <a:avLst/>
                    </a:prstGeom>
                  </pic:spPr>
                </pic:pic>
              </a:graphicData>
            </a:graphic>
          </wp:inline>
        </w:drawing>
      </w:r>
    </w:p>
    <w:p w14:paraId="24245B02" w14:textId="5230205C" w:rsidR="009D32F4" w:rsidRDefault="009D32F4" w:rsidP="00DC263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Figura 1.1 – Exemplo de formatação JSON</w:t>
      </w:r>
    </w:p>
    <w:p w14:paraId="2991A39E" w14:textId="77777777" w:rsidR="00E72595" w:rsidRDefault="00E72595" w:rsidP="00DC2635">
      <w:pPr>
        <w:spacing w:after="0" w:line="360" w:lineRule="auto"/>
        <w:ind w:firstLine="709"/>
        <w:jc w:val="both"/>
        <w:rPr>
          <w:rFonts w:ascii="Times New Roman" w:hAnsi="Times New Roman" w:cs="Times New Roman"/>
          <w:sz w:val="24"/>
          <w:szCs w:val="24"/>
        </w:rPr>
      </w:pPr>
    </w:p>
    <w:p w14:paraId="1EFF8956" w14:textId="59843A4F" w:rsidR="00DC2635" w:rsidRDefault="0020237B" w:rsidP="00DC263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Em seguida</w:t>
      </w:r>
      <w:r w:rsidR="008F2673">
        <w:rPr>
          <w:rFonts w:ascii="Times New Roman" w:hAnsi="Times New Roman" w:cs="Times New Roman"/>
          <w:sz w:val="24"/>
          <w:szCs w:val="24"/>
        </w:rPr>
        <w:t xml:space="preserve"> que pode ser citado</w:t>
      </w:r>
      <w:r w:rsidR="00BD4CEE">
        <w:rPr>
          <w:rFonts w:ascii="Times New Roman" w:hAnsi="Times New Roman" w:cs="Times New Roman"/>
          <w:sz w:val="24"/>
          <w:szCs w:val="24"/>
        </w:rPr>
        <w:t xml:space="preserve"> é o </w:t>
      </w:r>
      <w:r w:rsidR="00BD4CEE" w:rsidRPr="00BD4CEE">
        <w:rPr>
          <w:rFonts w:ascii="Times New Roman" w:hAnsi="Times New Roman" w:cs="Times New Roman"/>
          <w:i/>
          <w:iCs/>
          <w:sz w:val="24"/>
          <w:szCs w:val="24"/>
        </w:rPr>
        <w:t>endpoint</w:t>
      </w:r>
      <w:r w:rsidR="00BD4CEE">
        <w:rPr>
          <w:rFonts w:ascii="Times New Roman" w:hAnsi="Times New Roman" w:cs="Times New Roman"/>
          <w:i/>
          <w:iCs/>
          <w:sz w:val="24"/>
          <w:szCs w:val="24"/>
        </w:rPr>
        <w:t xml:space="preserve"> </w:t>
      </w:r>
      <w:r w:rsidR="00BD4CEE">
        <w:rPr>
          <w:rFonts w:ascii="Times New Roman" w:hAnsi="Times New Roman" w:cs="Times New Roman"/>
          <w:sz w:val="24"/>
          <w:szCs w:val="24"/>
        </w:rPr>
        <w:t xml:space="preserve">[10][11], esse é um termo em inglês que pode ser traduzido para pontos de extremidade, que, no caso abordado neste documento, possui de fato esta característica, sendo o ponto de extremidade da aplicação. </w:t>
      </w:r>
      <w:r w:rsidR="00DC2635">
        <w:rPr>
          <w:rFonts w:ascii="Times New Roman" w:hAnsi="Times New Roman" w:cs="Times New Roman"/>
          <w:sz w:val="24"/>
          <w:szCs w:val="24"/>
        </w:rPr>
        <w:t xml:space="preserve">Nesse contexto, o endpoint </w:t>
      </w:r>
      <w:r w:rsidR="00BD4CEE">
        <w:rPr>
          <w:rFonts w:ascii="Times New Roman" w:hAnsi="Times New Roman" w:cs="Times New Roman"/>
          <w:sz w:val="24"/>
          <w:szCs w:val="24"/>
        </w:rPr>
        <w:t>corresponde</w:t>
      </w:r>
      <w:r w:rsidR="00DC2635">
        <w:rPr>
          <w:rFonts w:ascii="Times New Roman" w:hAnsi="Times New Roman" w:cs="Times New Roman"/>
          <w:sz w:val="24"/>
          <w:szCs w:val="24"/>
        </w:rPr>
        <w:t>rá</w:t>
      </w:r>
      <w:r w:rsidR="00BD4CEE">
        <w:rPr>
          <w:rFonts w:ascii="Times New Roman" w:hAnsi="Times New Roman" w:cs="Times New Roman"/>
          <w:sz w:val="24"/>
          <w:szCs w:val="24"/>
        </w:rPr>
        <w:t xml:space="preserve"> a uma URL </w:t>
      </w:r>
      <w:r w:rsidR="00DC2635">
        <w:rPr>
          <w:rFonts w:ascii="Times New Roman" w:hAnsi="Times New Roman" w:cs="Times New Roman"/>
          <w:sz w:val="24"/>
          <w:szCs w:val="24"/>
        </w:rPr>
        <w:t xml:space="preserve">por </w:t>
      </w:r>
      <w:r w:rsidR="00BD4CEE">
        <w:rPr>
          <w:rFonts w:ascii="Times New Roman" w:hAnsi="Times New Roman" w:cs="Times New Roman"/>
          <w:sz w:val="24"/>
          <w:szCs w:val="24"/>
        </w:rPr>
        <w:t>onde são feitas as requisições</w:t>
      </w:r>
      <w:r w:rsidR="00DC2635">
        <w:rPr>
          <w:rFonts w:ascii="Times New Roman" w:hAnsi="Times New Roman" w:cs="Times New Roman"/>
          <w:sz w:val="24"/>
          <w:szCs w:val="24"/>
        </w:rPr>
        <w:t xml:space="preserve"> possibilitando que as operação em uma API sejam acessadas. Para efetuar essa requisição, é necessário definir dois parâmetros: o verbo HTTP definido pelo programador, que pode ser GET, para uma busca de dados, POST, para criar um dado, PUT, para atualizar algum dado, e DELETE, para excluir um dado; e o conjunto de dados da requisição passado pelo usuário. Este último pode preenchido de três maneiras diferentes: na URL, escrita juntamente à </w:t>
      </w:r>
      <w:r>
        <w:rPr>
          <w:rFonts w:ascii="Times New Roman" w:hAnsi="Times New Roman" w:cs="Times New Roman"/>
          <w:sz w:val="24"/>
          <w:szCs w:val="24"/>
        </w:rPr>
        <w:t xml:space="preserve">rota do </w:t>
      </w:r>
      <w:proofErr w:type="spellStart"/>
      <w:r w:rsidRPr="0020237B">
        <w:rPr>
          <w:rFonts w:ascii="Times New Roman" w:hAnsi="Times New Roman" w:cs="Times New Roman"/>
          <w:i/>
          <w:iCs/>
          <w:sz w:val="24"/>
          <w:szCs w:val="24"/>
        </w:rPr>
        <w:t>enpoint</w:t>
      </w:r>
      <w:proofErr w:type="spellEnd"/>
      <w:r>
        <w:rPr>
          <w:rFonts w:ascii="Times New Roman" w:hAnsi="Times New Roman" w:cs="Times New Roman"/>
          <w:sz w:val="24"/>
          <w:szCs w:val="24"/>
        </w:rPr>
        <w:t xml:space="preserve">; por </w:t>
      </w:r>
      <w:r w:rsidRPr="008B247B">
        <w:rPr>
          <w:rFonts w:ascii="Times New Roman" w:hAnsi="Times New Roman" w:cs="Times New Roman"/>
          <w:i/>
          <w:iCs/>
          <w:sz w:val="24"/>
          <w:szCs w:val="24"/>
        </w:rPr>
        <w:t>query</w:t>
      </w:r>
      <w:r>
        <w:rPr>
          <w:rFonts w:ascii="Times New Roman" w:hAnsi="Times New Roman" w:cs="Times New Roman"/>
          <w:sz w:val="24"/>
          <w:szCs w:val="24"/>
        </w:rPr>
        <w:t>, em que no Swagger permite escrever cada parâmetro separado; e no corpo da requisição, usando formatação JSON.</w:t>
      </w:r>
    </w:p>
    <w:p w14:paraId="40BDD499" w14:textId="77777777" w:rsidR="00F84241" w:rsidRDefault="00F84241" w:rsidP="00DC2635">
      <w:pPr>
        <w:spacing w:after="0" w:line="360" w:lineRule="auto"/>
        <w:ind w:firstLine="709"/>
        <w:jc w:val="both"/>
        <w:rPr>
          <w:rFonts w:ascii="Times New Roman" w:hAnsi="Times New Roman" w:cs="Times New Roman"/>
          <w:sz w:val="24"/>
          <w:szCs w:val="24"/>
        </w:rPr>
      </w:pPr>
    </w:p>
    <w:p w14:paraId="065E10D9" w14:textId="6C0361EF" w:rsidR="0020237B" w:rsidRDefault="0020237B" w:rsidP="0020237B">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724A909" wp14:editId="6E234A03">
            <wp:extent cx="2700000" cy="1396460"/>
            <wp:effectExtent l="0" t="0" r="571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00000" cy="1396460"/>
                    </a:xfrm>
                    <a:prstGeom prst="rect">
                      <a:avLst/>
                    </a:prstGeom>
                    <a:noFill/>
                    <a:ln>
                      <a:noFill/>
                    </a:ln>
                  </pic:spPr>
                </pic:pic>
              </a:graphicData>
            </a:graphic>
          </wp:inline>
        </w:drawing>
      </w:r>
      <w:r w:rsidR="008B247B">
        <w:rPr>
          <w:rFonts w:ascii="Times New Roman" w:hAnsi="Times New Roman" w:cs="Times New Roman"/>
          <w:sz w:val="24"/>
          <w:szCs w:val="24"/>
        </w:rPr>
        <w:t xml:space="preserve">         </w:t>
      </w:r>
      <w:r w:rsidR="008B247B">
        <w:rPr>
          <w:rFonts w:ascii="Times New Roman" w:hAnsi="Times New Roman" w:cs="Times New Roman"/>
          <w:noProof/>
          <w:sz w:val="24"/>
          <w:szCs w:val="24"/>
        </w:rPr>
        <w:drawing>
          <wp:inline distT="0" distB="0" distL="0" distR="0" wp14:anchorId="784D3F8C" wp14:editId="10B9DC0A">
            <wp:extent cx="2700000" cy="1399735"/>
            <wp:effectExtent l="0" t="0" r="571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00000" cy="1399735"/>
                    </a:xfrm>
                    <a:prstGeom prst="rect">
                      <a:avLst/>
                    </a:prstGeom>
                    <a:noFill/>
                    <a:ln>
                      <a:noFill/>
                    </a:ln>
                  </pic:spPr>
                </pic:pic>
              </a:graphicData>
            </a:graphic>
          </wp:inline>
        </w:drawing>
      </w:r>
    </w:p>
    <w:p w14:paraId="2AA078CA" w14:textId="57B3A0F8" w:rsidR="0020237B" w:rsidRDefault="008B247B" w:rsidP="008B247B">
      <w:pPr>
        <w:tabs>
          <w:tab w:val="left" w:pos="48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 Corpo da requisição no formato JSON</w:t>
      </w:r>
      <w:r>
        <w:rPr>
          <w:rFonts w:ascii="Times New Roman" w:hAnsi="Times New Roman" w:cs="Times New Roman"/>
          <w:sz w:val="24"/>
          <w:szCs w:val="24"/>
        </w:rPr>
        <w:tab/>
        <w:t xml:space="preserve">(b) Dados de requisição por </w:t>
      </w:r>
      <w:r w:rsidRPr="008B247B">
        <w:rPr>
          <w:rFonts w:ascii="Times New Roman" w:hAnsi="Times New Roman" w:cs="Times New Roman"/>
          <w:i/>
          <w:iCs/>
          <w:sz w:val="24"/>
          <w:szCs w:val="24"/>
        </w:rPr>
        <w:t>query</w:t>
      </w:r>
    </w:p>
    <w:p w14:paraId="0630FF03" w14:textId="09C36546" w:rsidR="00DC2635" w:rsidRDefault="008B247B" w:rsidP="008B247B">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8EB6D5" wp14:editId="461409A9">
            <wp:extent cx="2700000" cy="1433984"/>
            <wp:effectExtent l="0" t="0" r="571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00000" cy="1433984"/>
                    </a:xfrm>
                    <a:prstGeom prst="rect">
                      <a:avLst/>
                    </a:prstGeom>
                    <a:noFill/>
                    <a:ln>
                      <a:noFill/>
                    </a:ln>
                  </pic:spPr>
                </pic:pic>
              </a:graphicData>
            </a:graphic>
          </wp:inline>
        </w:drawing>
      </w:r>
    </w:p>
    <w:p w14:paraId="2810EFD8" w14:textId="0B9EB7D8" w:rsidR="008B247B" w:rsidRDefault="008B247B" w:rsidP="008B247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(c) Dados de requisição a partir da URL</w:t>
      </w:r>
    </w:p>
    <w:p w14:paraId="439C80CE" w14:textId="6AB1DCDF" w:rsidR="0020237B" w:rsidRDefault="0020237B" w:rsidP="0020237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Figura </w:t>
      </w:r>
      <w:r w:rsidRPr="00720E45">
        <w:rPr>
          <w:rFonts w:ascii="Times New Roman" w:hAnsi="Times New Roman" w:cs="Times New Roman"/>
          <w:color w:val="FF0000"/>
          <w:sz w:val="24"/>
          <w:szCs w:val="24"/>
        </w:rPr>
        <w:t>1.</w:t>
      </w:r>
      <w:r w:rsidR="00F84241">
        <w:rPr>
          <w:rFonts w:ascii="Times New Roman" w:hAnsi="Times New Roman" w:cs="Times New Roman"/>
          <w:color w:val="FF0000"/>
          <w:sz w:val="24"/>
          <w:szCs w:val="24"/>
        </w:rPr>
        <w:t>2</w:t>
      </w:r>
      <w:r>
        <w:rPr>
          <w:rFonts w:ascii="Times New Roman" w:hAnsi="Times New Roman" w:cs="Times New Roman"/>
          <w:color w:val="FF0000"/>
          <w:sz w:val="24"/>
          <w:szCs w:val="24"/>
        </w:rPr>
        <w:t xml:space="preserve"> </w:t>
      </w:r>
      <w:r>
        <w:rPr>
          <w:rFonts w:ascii="Times New Roman" w:hAnsi="Times New Roman" w:cs="Times New Roman"/>
          <w:sz w:val="24"/>
          <w:szCs w:val="24"/>
        </w:rPr>
        <w:t>– Formas de passar</w:t>
      </w:r>
      <w:r w:rsidR="008B247B">
        <w:rPr>
          <w:rFonts w:ascii="Times New Roman" w:hAnsi="Times New Roman" w:cs="Times New Roman"/>
          <w:sz w:val="24"/>
          <w:szCs w:val="24"/>
        </w:rPr>
        <w:t xml:space="preserve"> o conjunto de dados da requisição no Swagger</w:t>
      </w:r>
    </w:p>
    <w:p w14:paraId="2EFC0AE8" w14:textId="77777777" w:rsidR="0020237B" w:rsidRPr="0020237B" w:rsidRDefault="0020237B" w:rsidP="0020237B">
      <w:pPr>
        <w:spacing w:after="0" w:line="360" w:lineRule="auto"/>
        <w:jc w:val="both"/>
        <w:rPr>
          <w:rFonts w:ascii="Times New Roman" w:hAnsi="Times New Roman" w:cs="Times New Roman"/>
          <w:sz w:val="24"/>
          <w:szCs w:val="24"/>
        </w:rPr>
      </w:pPr>
    </w:p>
    <w:p w14:paraId="3AF32AF7" w14:textId="6D797C93" w:rsidR="00720E45" w:rsidRDefault="00FC45C4" w:rsidP="007212A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O próximo conceito é</w:t>
      </w:r>
      <w:r w:rsidR="00720E45">
        <w:rPr>
          <w:rFonts w:ascii="Times New Roman" w:hAnsi="Times New Roman" w:cs="Times New Roman"/>
          <w:sz w:val="24"/>
          <w:szCs w:val="24"/>
        </w:rPr>
        <w:t xml:space="preserve"> o Swagger [9] que é uma ferramenta </w:t>
      </w:r>
      <w:r w:rsidR="00720E45" w:rsidRPr="00720E45">
        <w:rPr>
          <w:rFonts w:ascii="Times New Roman" w:hAnsi="Times New Roman" w:cs="Times New Roman"/>
          <w:i/>
          <w:iCs/>
          <w:sz w:val="24"/>
          <w:szCs w:val="24"/>
        </w:rPr>
        <w:t xml:space="preserve">open </w:t>
      </w:r>
      <w:proofErr w:type="spellStart"/>
      <w:r w:rsidR="00720E45" w:rsidRPr="00720E45">
        <w:rPr>
          <w:rFonts w:ascii="Times New Roman" w:hAnsi="Times New Roman" w:cs="Times New Roman"/>
          <w:i/>
          <w:iCs/>
          <w:sz w:val="24"/>
          <w:szCs w:val="24"/>
        </w:rPr>
        <w:t>source</w:t>
      </w:r>
      <w:proofErr w:type="spellEnd"/>
      <w:r w:rsidR="00720E45">
        <w:rPr>
          <w:rFonts w:ascii="Times New Roman" w:hAnsi="Times New Roman" w:cs="Times New Roman"/>
          <w:sz w:val="24"/>
          <w:szCs w:val="24"/>
        </w:rPr>
        <w:t xml:space="preserve"> para desenvolvimento de APIs, facilitando no design, construção, documentação, teste e padronização, além disso permite ao usuário acessar os </w:t>
      </w:r>
      <w:r w:rsidR="00720E45" w:rsidRPr="00720E45">
        <w:rPr>
          <w:rFonts w:ascii="Times New Roman" w:hAnsi="Times New Roman" w:cs="Times New Roman"/>
          <w:i/>
          <w:iCs/>
          <w:sz w:val="24"/>
          <w:szCs w:val="24"/>
        </w:rPr>
        <w:t>endpoint</w:t>
      </w:r>
      <w:r w:rsidR="00720E45">
        <w:rPr>
          <w:rFonts w:ascii="Times New Roman" w:hAnsi="Times New Roman" w:cs="Times New Roman"/>
          <w:sz w:val="24"/>
          <w:szCs w:val="24"/>
        </w:rPr>
        <w:t xml:space="preserve"> disponíveis através de uma interface </w:t>
      </w:r>
      <w:r w:rsidR="009F76EC">
        <w:rPr>
          <w:rFonts w:ascii="Times New Roman" w:hAnsi="Times New Roman" w:cs="Times New Roman"/>
          <w:sz w:val="24"/>
          <w:szCs w:val="24"/>
        </w:rPr>
        <w:t xml:space="preserve">simples e </w:t>
      </w:r>
      <w:r w:rsidR="00720E45">
        <w:rPr>
          <w:rFonts w:ascii="Times New Roman" w:hAnsi="Times New Roman" w:cs="Times New Roman"/>
          <w:sz w:val="24"/>
          <w:szCs w:val="24"/>
        </w:rPr>
        <w:t xml:space="preserve">de fácil compreensão </w:t>
      </w:r>
      <w:r w:rsidR="009F76EC">
        <w:rPr>
          <w:rFonts w:ascii="Times New Roman" w:hAnsi="Times New Roman" w:cs="Times New Roman"/>
          <w:sz w:val="24"/>
          <w:szCs w:val="24"/>
        </w:rPr>
        <w:t>com documentações, exemplos e explicações sobre os recursos</w:t>
      </w:r>
      <w:r>
        <w:rPr>
          <w:rFonts w:ascii="Times New Roman" w:hAnsi="Times New Roman" w:cs="Times New Roman"/>
          <w:sz w:val="24"/>
          <w:szCs w:val="24"/>
        </w:rPr>
        <w:t xml:space="preserve">, conforme pode ser visto na figura </w:t>
      </w:r>
      <w:r w:rsidR="00720E45" w:rsidRPr="00720E45">
        <w:rPr>
          <w:rFonts w:ascii="Times New Roman" w:hAnsi="Times New Roman" w:cs="Times New Roman"/>
          <w:color w:val="FF0000"/>
          <w:sz w:val="24"/>
          <w:szCs w:val="24"/>
        </w:rPr>
        <w:t>1.</w:t>
      </w:r>
      <w:r w:rsidR="00F84241">
        <w:rPr>
          <w:rFonts w:ascii="Times New Roman" w:hAnsi="Times New Roman" w:cs="Times New Roman"/>
          <w:color w:val="FF0000"/>
          <w:sz w:val="24"/>
          <w:szCs w:val="24"/>
        </w:rPr>
        <w:t>3</w:t>
      </w:r>
      <w:r w:rsidR="00720E45">
        <w:rPr>
          <w:rFonts w:ascii="Times New Roman" w:hAnsi="Times New Roman" w:cs="Times New Roman"/>
          <w:sz w:val="24"/>
          <w:szCs w:val="24"/>
        </w:rPr>
        <w:t xml:space="preserve">. </w:t>
      </w:r>
    </w:p>
    <w:p w14:paraId="421C4851" w14:textId="77777777" w:rsidR="00533BBF" w:rsidRDefault="00533BBF" w:rsidP="00533BBF">
      <w:pPr>
        <w:spacing w:after="0" w:line="360" w:lineRule="auto"/>
        <w:ind w:firstLine="709"/>
        <w:jc w:val="both"/>
        <w:rPr>
          <w:rFonts w:ascii="Times New Roman" w:hAnsi="Times New Roman" w:cs="Times New Roman"/>
          <w:sz w:val="24"/>
          <w:szCs w:val="24"/>
        </w:rPr>
      </w:pPr>
    </w:p>
    <w:p w14:paraId="520F17DA" w14:textId="3FBC7DB2" w:rsidR="00533BBF" w:rsidRDefault="00533BBF" w:rsidP="00533BB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COLOCAR AQUI UMA IMAGEM DO SWAGGER DA API DEPOIS DE TER AS DOCUMENTAÇÕES NEL</w:t>
      </w:r>
      <w:r w:rsidR="00B26FCF">
        <w:rPr>
          <w:rFonts w:ascii="Times New Roman" w:hAnsi="Times New Roman" w:cs="Times New Roman"/>
          <w:sz w:val="24"/>
          <w:szCs w:val="24"/>
        </w:rPr>
        <w:t>E</w:t>
      </w:r>
    </w:p>
    <w:p w14:paraId="2812EA87" w14:textId="77777777" w:rsidR="00533BBF" w:rsidRDefault="00533BBF" w:rsidP="00533BB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Figura </w:t>
      </w:r>
      <w:r w:rsidRPr="00720E45">
        <w:rPr>
          <w:rFonts w:ascii="Times New Roman" w:hAnsi="Times New Roman" w:cs="Times New Roman"/>
          <w:color w:val="FF0000"/>
          <w:sz w:val="24"/>
          <w:szCs w:val="24"/>
        </w:rPr>
        <w:t>1.</w:t>
      </w:r>
      <w:r>
        <w:rPr>
          <w:rFonts w:ascii="Times New Roman" w:hAnsi="Times New Roman" w:cs="Times New Roman"/>
          <w:color w:val="FF0000"/>
          <w:sz w:val="24"/>
          <w:szCs w:val="24"/>
        </w:rPr>
        <w:t>3</w:t>
      </w:r>
      <w:r>
        <w:rPr>
          <w:rFonts w:ascii="Times New Roman" w:hAnsi="Times New Roman" w:cs="Times New Roman"/>
          <w:sz w:val="24"/>
          <w:szCs w:val="24"/>
        </w:rPr>
        <w:t xml:space="preserve"> – Swagger da API desenvolvida para este estudo</w:t>
      </w:r>
    </w:p>
    <w:p w14:paraId="3DE62B6A" w14:textId="68ACFA20" w:rsidR="00533BBF" w:rsidRDefault="00533BBF" w:rsidP="007212A8">
      <w:pPr>
        <w:spacing w:after="0" w:line="360" w:lineRule="auto"/>
        <w:ind w:firstLine="709"/>
        <w:jc w:val="both"/>
        <w:rPr>
          <w:rFonts w:ascii="Times New Roman" w:hAnsi="Times New Roman" w:cs="Times New Roman"/>
          <w:sz w:val="24"/>
          <w:szCs w:val="24"/>
        </w:rPr>
      </w:pPr>
    </w:p>
    <w:p w14:paraId="7F559D9D" w14:textId="77777777" w:rsidR="00533BBF" w:rsidRDefault="00533BBF" w:rsidP="00533BB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Além disso, este recurso permite expor ao usuário a resposta detalhada da operação, que nada mais é do que uma cópia da estrutura da classe cuja responsabilidade única é conter essas informações, no caso deste estudo, todas as classes de resposta possuem a mesma estrutura com as seguintes propriedades: </w:t>
      </w:r>
      <w:proofErr w:type="spellStart"/>
      <w:r w:rsidRPr="00FA2FF4">
        <w:rPr>
          <w:rFonts w:ascii="Times New Roman" w:hAnsi="Times New Roman" w:cs="Times New Roman"/>
          <w:i/>
          <w:iCs/>
          <w:sz w:val="24"/>
          <w:szCs w:val="24"/>
        </w:rPr>
        <w:t>Success</w:t>
      </w:r>
      <w:proofErr w:type="spellEnd"/>
      <w:r>
        <w:rPr>
          <w:rFonts w:ascii="Times New Roman" w:hAnsi="Times New Roman" w:cs="Times New Roman"/>
          <w:sz w:val="24"/>
          <w:szCs w:val="24"/>
        </w:rPr>
        <w:t xml:space="preserve">, que é do tipo booleano, ou seja, pode ser verdadeiro, quando a operação executar corretamente, e falso, caso falhe; </w:t>
      </w:r>
      <w:proofErr w:type="spellStart"/>
      <w:r>
        <w:rPr>
          <w:rFonts w:ascii="Times New Roman" w:hAnsi="Times New Roman" w:cs="Times New Roman"/>
          <w:sz w:val="24"/>
          <w:szCs w:val="24"/>
        </w:rPr>
        <w:t>HttpStatusCode</w:t>
      </w:r>
      <w:proofErr w:type="spellEnd"/>
      <w:r>
        <w:rPr>
          <w:rFonts w:ascii="Times New Roman" w:hAnsi="Times New Roman" w:cs="Times New Roman"/>
          <w:sz w:val="24"/>
          <w:szCs w:val="24"/>
        </w:rPr>
        <w:t xml:space="preserve">, que contém o status HTTP da operação; </w:t>
      </w:r>
      <w:proofErr w:type="spellStart"/>
      <w:r w:rsidRPr="00686021">
        <w:rPr>
          <w:rFonts w:ascii="Times New Roman" w:hAnsi="Times New Roman" w:cs="Times New Roman"/>
          <w:i/>
          <w:iCs/>
          <w:sz w:val="24"/>
          <w:szCs w:val="24"/>
        </w:rPr>
        <w:t>Errors</w:t>
      </w:r>
      <w:proofErr w:type="spellEnd"/>
      <w:r>
        <w:rPr>
          <w:rFonts w:ascii="Times New Roman" w:hAnsi="Times New Roman" w:cs="Times New Roman"/>
          <w:sz w:val="24"/>
          <w:szCs w:val="24"/>
        </w:rPr>
        <w:t xml:space="preserve">, que é uma lista onde são escritos os erros que ocorrem durante a aplicação, juntamente a um código pré-definido para facilitar a compreensão do motivo do erro; e </w:t>
      </w:r>
      <w:r w:rsidRPr="00686021">
        <w:rPr>
          <w:rFonts w:ascii="Times New Roman" w:hAnsi="Times New Roman" w:cs="Times New Roman"/>
          <w:i/>
          <w:iCs/>
          <w:sz w:val="24"/>
          <w:szCs w:val="24"/>
        </w:rPr>
        <w:t>Data</w:t>
      </w:r>
      <w:r>
        <w:rPr>
          <w:rFonts w:ascii="Times New Roman" w:hAnsi="Times New Roman" w:cs="Times New Roman"/>
          <w:sz w:val="24"/>
          <w:szCs w:val="24"/>
        </w:rPr>
        <w:t xml:space="preserve">, que contém os dados principais da resposta, variando através da necessidade de cada </w:t>
      </w:r>
      <w:r>
        <w:rPr>
          <w:rFonts w:ascii="Times New Roman" w:hAnsi="Times New Roman" w:cs="Times New Roman"/>
          <w:sz w:val="24"/>
          <w:szCs w:val="24"/>
        </w:rPr>
        <w:lastRenderedPageBreak/>
        <w:t>operação, já que em cada caso há informações  diferentes que são importantes de retornar para o usuário.</w:t>
      </w:r>
    </w:p>
    <w:p w14:paraId="3B382D9C" w14:textId="5AD95E6B" w:rsidR="007212A8" w:rsidRDefault="007212A8"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Devido a sua grande gama de informações, vale informar que somente alguns status HTTP foram utilizados neste estudo, já que este pode informar diversos acontecimentos com a API, conforme demonstrado pela empresa </w:t>
      </w:r>
      <w:proofErr w:type="spellStart"/>
      <w:r>
        <w:rPr>
          <w:rFonts w:ascii="Times New Roman" w:hAnsi="Times New Roman" w:cs="Times New Roman"/>
          <w:sz w:val="24"/>
          <w:szCs w:val="24"/>
        </w:rPr>
        <w:t>Runscope</w:t>
      </w:r>
      <w:proofErr w:type="spellEnd"/>
      <w:r>
        <w:rPr>
          <w:rFonts w:ascii="Times New Roman" w:hAnsi="Times New Roman" w:cs="Times New Roman"/>
          <w:sz w:val="24"/>
          <w:szCs w:val="24"/>
        </w:rPr>
        <w:t xml:space="preserve"> [16] em seu site dedicado a isso. Os valores utilizados serão descritos abaixo na tabela </w:t>
      </w:r>
      <w:r w:rsidRPr="007212A8">
        <w:rPr>
          <w:rFonts w:ascii="Times New Roman" w:hAnsi="Times New Roman" w:cs="Times New Roman"/>
          <w:color w:val="FF0000"/>
          <w:sz w:val="24"/>
          <w:szCs w:val="24"/>
        </w:rPr>
        <w:t>1.1</w:t>
      </w:r>
      <w:r>
        <w:rPr>
          <w:rFonts w:ascii="Times New Roman" w:hAnsi="Times New Roman" w:cs="Times New Roman"/>
          <w:sz w:val="24"/>
          <w:szCs w:val="24"/>
        </w:rPr>
        <w:t xml:space="preserve"> com sua nomenclatura, significado e dados de resposta obrigatórios.</w:t>
      </w:r>
    </w:p>
    <w:p w14:paraId="60080988" w14:textId="77777777" w:rsidR="007212A8" w:rsidRDefault="007212A8" w:rsidP="00CD461B">
      <w:pPr>
        <w:spacing w:after="0" w:line="360" w:lineRule="auto"/>
        <w:ind w:firstLine="709"/>
        <w:jc w:val="both"/>
        <w:rPr>
          <w:rFonts w:ascii="Times New Roman" w:hAnsi="Times New Roman" w:cs="Times New Roman"/>
          <w:sz w:val="24"/>
          <w:szCs w:val="24"/>
        </w:rPr>
      </w:pPr>
    </w:p>
    <w:tbl>
      <w:tblPr>
        <w:tblStyle w:val="Tabelacomgrade"/>
        <w:tblW w:w="9067" w:type="dxa"/>
        <w:tblLook w:val="04A0" w:firstRow="1" w:lastRow="0" w:firstColumn="1" w:lastColumn="0" w:noHBand="0" w:noVBand="1"/>
      </w:tblPr>
      <w:tblGrid>
        <w:gridCol w:w="1583"/>
        <w:gridCol w:w="1696"/>
        <w:gridCol w:w="2812"/>
        <w:gridCol w:w="2976"/>
      </w:tblGrid>
      <w:tr w:rsidR="007212A8" w14:paraId="25FEEFC0" w14:textId="5861A747" w:rsidTr="007212A8">
        <w:tc>
          <w:tcPr>
            <w:tcW w:w="1583" w:type="dxa"/>
          </w:tcPr>
          <w:p w14:paraId="35C2FE74" w14:textId="20EA3A21" w:rsidR="007212A8" w:rsidRDefault="007212A8" w:rsidP="007212A8">
            <w:pPr>
              <w:spacing w:line="360" w:lineRule="auto"/>
              <w:rPr>
                <w:rFonts w:ascii="Times New Roman" w:hAnsi="Times New Roman" w:cs="Times New Roman"/>
                <w:sz w:val="24"/>
                <w:szCs w:val="24"/>
              </w:rPr>
            </w:pPr>
            <w:r>
              <w:rPr>
                <w:rFonts w:ascii="Times New Roman" w:hAnsi="Times New Roman" w:cs="Times New Roman"/>
                <w:sz w:val="24"/>
                <w:szCs w:val="24"/>
              </w:rPr>
              <w:t>Status HTTP</w:t>
            </w:r>
          </w:p>
        </w:tc>
        <w:tc>
          <w:tcPr>
            <w:tcW w:w="1696" w:type="dxa"/>
          </w:tcPr>
          <w:p w14:paraId="14A8879A" w14:textId="7B3E0BD0" w:rsidR="007212A8" w:rsidRDefault="007212A8" w:rsidP="007212A8">
            <w:pPr>
              <w:spacing w:line="360" w:lineRule="auto"/>
              <w:rPr>
                <w:rFonts w:ascii="Times New Roman" w:hAnsi="Times New Roman" w:cs="Times New Roman"/>
                <w:sz w:val="24"/>
                <w:szCs w:val="24"/>
              </w:rPr>
            </w:pPr>
            <w:r>
              <w:rPr>
                <w:rFonts w:ascii="Times New Roman" w:hAnsi="Times New Roman" w:cs="Times New Roman"/>
                <w:sz w:val="24"/>
                <w:szCs w:val="24"/>
              </w:rPr>
              <w:t>Nomenclatura</w:t>
            </w:r>
          </w:p>
        </w:tc>
        <w:tc>
          <w:tcPr>
            <w:tcW w:w="2812" w:type="dxa"/>
          </w:tcPr>
          <w:p w14:paraId="2066E229" w14:textId="2BA416C9" w:rsidR="007212A8" w:rsidRDefault="007212A8" w:rsidP="007212A8">
            <w:pPr>
              <w:spacing w:line="360" w:lineRule="auto"/>
              <w:rPr>
                <w:rFonts w:ascii="Times New Roman" w:hAnsi="Times New Roman" w:cs="Times New Roman"/>
                <w:sz w:val="24"/>
                <w:szCs w:val="24"/>
              </w:rPr>
            </w:pPr>
            <w:r>
              <w:rPr>
                <w:rFonts w:ascii="Times New Roman" w:hAnsi="Times New Roman" w:cs="Times New Roman"/>
                <w:sz w:val="24"/>
                <w:szCs w:val="24"/>
              </w:rPr>
              <w:t>Significado</w:t>
            </w:r>
          </w:p>
        </w:tc>
        <w:tc>
          <w:tcPr>
            <w:tcW w:w="2976" w:type="dxa"/>
          </w:tcPr>
          <w:p w14:paraId="355B288F" w14:textId="570383FB" w:rsidR="007212A8" w:rsidRDefault="007212A8" w:rsidP="007212A8">
            <w:pPr>
              <w:spacing w:line="360" w:lineRule="auto"/>
              <w:rPr>
                <w:rFonts w:ascii="Times New Roman" w:hAnsi="Times New Roman" w:cs="Times New Roman"/>
                <w:sz w:val="24"/>
                <w:szCs w:val="24"/>
              </w:rPr>
            </w:pPr>
            <w:r>
              <w:rPr>
                <w:rFonts w:ascii="Times New Roman" w:hAnsi="Times New Roman" w:cs="Times New Roman"/>
                <w:sz w:val="24"/>
                <w:szCs w:val="24"/>
              </w:rPr>
              <w:t>Dados de resposta obrigatórios</w:t>
            </w:r>
          </w:p>
        </w:tc>
      </w:tr>
      <w:tr w:rsidR="007212A8" w14:paraId="345EF558" w14:textId="052FC0A8" w:rsidTr="007212A8">
        <w:tc>
          <w:tcPr>
            <w:tcW w:w="1583" w:type="dxa"/>
          </w:tcPr>
          <w:p w14:paraId="40405CB6" w14:textId="76536E8A" w:rsidR="007212A8" w:rsidRDefault="007212A8" w:rsidP="007212A8">
            <w:pPr>
              <w:spacing w:line="360" w:lineRule="auto"/>
              <w:rPr>
                <w:rFonts w:ascii="Times New Roman" w:hAnsi="Times New Roman" w:cs="Times New Roman"/>
                <w:sz w:val="24"/>
                <w:szCs w:val="24"/>
              </w:rPr>
            </w:pPr>
            <w:r>
              <w:rPr>
                <w:rFonts w:ascii="Times New Roman" w:hAnsi="Times New Roman" w:cs="Times New Roman"/>
                <w:sz w:val="24"/>
                <w:szCs w:val="24"/>
              </w:rPr>
              <w:t>200</w:t>
            </w:r>
          </w:p>
        </w:tc>
        <w:tc>
          <w:tcPr>
            <w:tcW w:w="1696" w:type="dxa"/>
          </w:tcPr>
          <w:p w14:paraId="0031824B" w14:textId="06463B69" w:rsidR="007212A8" w:rsidRDefault="007212A8" w:rsidP="007212A8">
            <w:pPr>
              <w:spacing w:line="360" w:lineRule="auto"/>
              <w:rPr>
                <w:rFonts w:ascii="Times New Roman" w:hAnsi="Times New Roman" w:cs="Times New Roman"/>
                <w:sz w:val="24"/>
                <w:szCs w:val="24"/>
              </w:rPr>
            </w:pPr>
            <w:r>
              <w:rPr>
                <w:rFonts w:ascii="Times New Roman" w:hAnsi="Times New Roman" w:cs="Times New Roman"/>
                <w:sz w:val="24"/>
                <w:szCs w:val="24"/>
              </w:rPr>
              <w:t>OK</w:t>
            </w:r>
          </w:p>
        </w:tc>
        <w:tc>
          <w:tcPr>
            <w:tcW w:w="2812" w:type="dxa"/>
          </w:tcPr>
          <w:p w14:paraId="0660385D" w14:textId="1B34170B" w:rsidR="007212A8" w:rsidRDefault="007212A8" w:rsidP="007212A8">
            <w:pPr>
              <w:spacing w:line="360" w:lineRule="auto"/>
              <w:rPr>
                <w:rFonts w:ascii="Times New Roman" w:hAnsi="Times New Roman" w:cs="Times New Roman"/>
                <w:sz w:val="24"/>
                <w:szCs w:val="24"/>
              </w:rPr>
            </w:pPr>
            <w:r>
              <w:rPr>
                <w:rFonts w:ascii="Times New Roman" w:hAnsi="Times New Roman" w:cs="Times New Roman"/>
                <w:sz w:val="24"/>
                <w:szCs w:val="24"/>
              </w:rPr>
              <w:t>Operação executada com sucesso.</w:t>
            </w:r>
          </w:p>
        </w:tc>
        <w:tc>
          <w:tcPr>
            <w:tcW w:w="2976" w:type="dxa"/>
          </w:tcPr>
          <w:p w14:paraId="13FEA42E" w14:textId="276271AB" w:rsidR="007212A8" w:rsidRDefault="007212A8" w:rsidP="007212A8">
            <w:pPr>
              <w:spacing w:line="360" w:lineRule="auto"/>
              <w:rPr>
                <w:rFonts w:ascii="Times New Roman" w:hAnsi="Times New Roman" w:cs="Times New Roman"/>
                <w:sz w:val="24"/>
                <w:szCs w:val="24"/>
              </w:rPr>
            </w:pPr>
            <w:r>
              <w:rPr>
                <w:rFonts w:ascii="Times New Roman" w:hAnsi="Times New Roman" w:cs="Times New Roman"/>
                <w:sz w:val="24"/>
                <w:szCs w:val="24"/>
              </w:rPr>
              <w:t>Não tem.</w:t>
            </w:r>
          </w:p>
        </w:tc>
      </w:tr>
      <w:tr w:rsidR="007212A8" w14:paraId="18EFD076" w14:textId="2AED4690" w:rsidTr="007212A8">
        <w:tc>
          <w:tcPr>
            <w:tcW w:w="1583" w:type="dxa"/>
          </w:tcPr>
          <w:p w14:paraId="39F7039A" w14:textId="63B973BF" w:rsidR="007212A8" w:rsidRDefault="007212A8" w:rsidP="007212A8">
            <w:pPr>
              <w:spacing w:line="360" w:lineRule="auto"/>
              <w:rPr>
                <w:rFonts w:ascii="Times New Roman" w:hAnsi="Times New Roman" w:cs="Times New Roman"/>
                <w:sz w:val="24"/>
                <w:szCs w:val="24"/>
              </w:rPr>
            </w:pPr>
            <w:r>
              <w:rPr>
                <w:rFonts w:ascii="Times New Roman" w:hAnsi="Times New Roman" w:cs="Times New Roman"/>
                <w:sz w:val="24"/>
                <w:szCs w:val="24"/>
              </w:rPr>
              <w:t>201</w:t>
            </w:r>
          </w:p>
        </w:tc>
        <w:tc>
          <w:tcPr>
            <w:tcW w:w="1696" w:type="dxa"/>
          </w:tcPr>
          <w:p w14:paraId="5451FB4E" w14:textId="0EB61AB5" w:rsidR="007212A8" w:rsidRDefault="007212A8" w:rsidP="007212A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Created</w:t>
            </w:r>
            <w:proofErr w:type="spellEnd"/>
          </w:p>
        </w:tc>
        <w:tc>
          <w:tcPr>
            <w:tcW w:w="2812" w:type="dxa"/>
          </w:tcPr>
          <w:p w14:paraId="6822C516" w14:textId="3864AE67" w:rsidR="007212A8" w:rsidRDefault="007212A8" w:rsidP="007212A8">
            <w:pPr>
              <w:spacing w:line="360" w:lineRule="auto"/>
              <w:rPr>
                <w:rFonts w:ascii="Times New Roman" w:hAnsi="Times New Roman" w:cs="Times New Roman"/>
                <w:sz w:val="24"/>
                <w:szCs w:val="24"/>
              </w:rPr>
            </w:pPr>
            <w:r>
              <w:rPr>
                <w:rFonts w:ascii="Times New Roman" w:hAnsi="Times New Roman" w:cs="Times New Roman"/>
                <w:sz w:val="24"/>
                <w:szCs w:val="24"/>
              </w:rPr>
              <w:t>Arquivo gerado com sucesso.</w:t>
            </w:r>
          </w:p>
        </w:tc>
        <w:tc>
          <w:tcPr>
            <w:tcW w:w="2976" w:type="dxa"/>
          </w:tcPr>
          <w:p w14:paraId="6BB8D196" w14:textId="30CBF2F3" w:rsidR="007212A8" w:rsidRDefault="007212A8" w:rsidP="007212A8">
            <w:pPr>
              <w:spacing w:line="360" w:lineRule="auto"/>
              <w:rPr>
                <w:rFonts w:ascii="Times New Roman" w:hAnsi="Times New Roman" w:cs="Times New Roman"/>
                <w:sz w:val="24"/>
                <w:szCs w:val="24"/>
              </w:rPr>
            </w:pPr>
            <w:r>
              <w:rPr>
                <w:rFonts w:ascii="Times New Roman" w:hAnsi="Times New Roman" w:cs="Times New Roman"/>
                <w:sz w:val="24"/>
                <w:szCs w:val="24"/>
              </w:rPr>
              <w:t>Caminho do arquivo.</w:t>
            </w:r>
          </w:p>
        </w:tc>
      </w:tr>
      <w:tr w:rsidR="007212A8" w14:paraId="0697FDCB" w14:textId="2C4D4814" w:rsidTr="007212A8">
        <w:tc>
          <w:tcPr>
            <w:tcW w:w="1583" w:type="dxa"/>
          </w:tcPr>
          <w:p w14:paraId="431CEED2" w14:textId="47FB6F58" w:rsidR="007212A8" w:rsidRDefault="007212A8" w:rsidP="007212A8">
            <w:pPr>
              <w:spacing w:line="360" w:lineRule="auto"/>
              <w:rPr>
                <w:rFonts w:ascii="Times New Roman" w:hAnsi="Times New Roman" w:cs="Times New Roman"/>
                <w:sz w:val="24"/>
                <w:szCs w:val="24"/>
              </w:rPr>
            </w:pPr>
            <w:r>
              <w:rPr>
                <w:rFonts w:ascii="Times New Roman" w:hAnsi="Times New Roman" w:cs="Times New Roman"/>
                <w:sz w:val="24"/>
                <w:szCs w:val="24"/>
              </w:rPr>
              <w:t>202</w:t>
            </w:r>
          </w:p>
        </w:tc>
        <w:tc>
          <w:tcPr>
            <w:tcW w:w="1696" w:type="dxa"/>
          </w:tcPr>
          <w:p w14:paraId="4802D1B8" w14:textId="7F0F5D3C" w:rsidR="007212A8" w:rsidRDefault="007212A8" w:rsidP="007212A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Accepted</w:t>
            </w:r>
            <w:proofErr w:type="spellEnd"/>
          </w:p>
        </w:tc>
        <w:tc>
          <w:tcPr>
            <w:tcW w:w="2812" w:type="dxa"/>
          </w:tcPr>
          <w:p w14:paraId="2F345B1C" w14:textId="1AEB95AA" w:rsidR="007212A8" w:rsidRDefault="007212A8" w:rsidP="007212A8">
            <w:pPr>
              <w:spacing w:line="360" w:lineRule="auto"/>
              <w:rPr>
                <w:rFonts w:ascii="Times New Roman" w:hAnsi="Times New Roman" w:cs="Times New Roman"/>
                <w:sz w:val="24"/>
                <w:szCs w:val="24"/>
              </w:rPr>
            </w:pPr>
            <w:r>
              <w:rPr>
                <w:rFonts w:ascii="Times New Roman" w:hAnsi="Times New Roman" w:cs="Times New Roman"/>
                <w:sz w:val="24"/>
                <w:szCs w:val="24"/>
              </w:rPr>
              <w:t>Dados de requisição válidos e aceitos para executar a operação.</w:t>
            </w:r>
          </w:p>
        </w:tc>
        <w:tc>
          <w:tcPr>
            <w:tcW w:w="2976" w:type="dxa"/>
          </w:tcPr>
          <w:p w14:paraId="2BD2DFFD" w14:textId="099C2DED" w:rsidR="007212A8" w:rsidRDefault="007212A8" w:rsidP="007212A8">
            <w:pPr>
              <w:spacing w:line="360" w:lineRule="auto"/>
              <w:rPr>
                <w:rFonts w:ascii="Times New Roman" w:hAnsi="Times New Roman" w:cs="Times New Roman"/>
                <w:sz w:val="24"/>
                <w:szCs w:val="24"/>
              </w:rPr>
            </w:pPr>
            <w:r>
              <w:rPr>
                <w:rFonts w:ascii="Times New Roman" w:hAnsi="Times New Roman" w:cs="Times New Roman"/>
                <w:sz w:val="24"/>
                <w:szCs w:val="24"/>
              </w:rPr>
              <w:t>Não tem.</w:t>
            </w:r>
          </w:p>
        </w:tc>
      </w:tr>
      <w:tr w:rsidR="007212A8" w14:paraId="4638773D" w14:textId="53E7B3A4" w:rsidTr="007212A8">
        <w:tc>
          <w:tcPr>
            <w:tcW w:w="1583" w:type="dxa"/>
          </w:tcPr>
          <w:p w14:paraId="0FF00634" w14:textId="2C816284" w:rsidR="007212A8" w:rsidRDefault="007212A8" w:rsidP="007212A8">
            <w:pPr>
              <w:spacing w:line="360" w:lineRule="auto"/>
              <w:rPr>
                <w:rFonts w:ascii="Times New Roman" w:hAnsi="Times New Roman" w:cs="Times New Roman"/>
                <w:sz w:val="24"/>
                <w:szCs w:val="24"/>
              </w:rPr>
            </w:pPr>
            <w:r>
              <w:rPr>
                <w:rFonts w:ascii="Times New Roman" w:hAnsi="Times New Roman" w:cs="Times New Roman"/>
                <w:sz w:val="24"/>
                <w:szCs w:val="24"/>
              </w:rPr>
              <w:t>400</w:t>
            </w:r>
          </w:p>
        </w:tc>
        <w:tc>
          <w:tcPr>
            <w:tcW w:w="1696" w:type="dxa"/>
          </w:tcPr>
          <w:p w14:paraId="062AA7E0" w14:textId="30775B2B" w:rsidR="007212A8" w:rsidRDefault="007212A8" w:rsidP="007212A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Bad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Request</w:t>
            </w:r>
            <w:proofErr w:type="spellEnd"/>
          </w:p>
        </w:tc>
        <w:tc>
          <w:tcPr>
            <w:tcW w:w="2812" w:type="dxa"/>
          </w:tcPr>
          <w:p w14:paraId="2D76EB95" w14:textId="32477284" w:rsidR="007212A8" w:rsidRDefault="007212A8" w:rsidP="007212A8">
            <w:pPr>
              <w:spacing w:line="360" w:lineRule="auto"/>
              <w:rPr>
                <w:rFonts w:ascii="Times New Roman" w:hAnsi="Times New Roman" w:cs="Times New Roman"/>
                <w:sz w:val="24"/>
                <w:szCs w:val="24"/>
              </w:rPr>
            </w:pPr>
            <w:r>
              <w:rPr>
                <w:rFonts w:ascii="Times New Roman" w:hAnsi="Times New Roman" w:cs="Times New Roman"/>
                <w:sz w:val="24"/>
                <w:szCs w:val="24"/>
              </w:rPr>
              <w:t>Dados de requisição inválidos.</w:t>
            </w:r>
          </w:p>
        </w:tc>
        <w:tc>
          <w:tcPr>
            <w:tcW w:w="2976" w:type="dxa"/>
          </w:tcPr>
          <w:p w14:paraId="7AE38666" w14:textId="5F4262D6" w:rsidR="007212A8" w:rsidRDefault="007212A8" w:rsidP="007212A8">
            <w:pPr>
              <w:spacing w:line="360" w:lineRule="auto"/>
              <w:rPr>
                <w:rFonts w:ascii="Times New Roman" w:hAnsi="Times New Roman" w:cs="Times New Roman"/>
                <w:sz w:val="24"/>
                <w:szCs w:val="24"/>
              </w:rPr>
            </w:pPr>
            <w:r>
              <w:rPr>
                <w:rFonts w:ascii="Times New Roman" w:hAnsi="Times New Roman" w:cs="Times New Roman"/>
                <w:sz w:val="24"/>
                <w:szCs w:val="24"/>
              </w:rPr>
              <w:t>Motivo do erro</w:t>
            </w:r>
            <w:r w:rsidR="0005221B">
              <w:rPr>
                <w:rFonts w:ascii="Times New Roman" w:hAnsi="Times New Roman" w:cs="Times New Roman"/>
                <w:sz w:val="24"/>
                <w:szCs w:val="24"/>
              </w:rPr>
              <w:t xml:space="preserve"> descrevendo quais dados estão inválidos</w:t>
            </w:r>
            <w:r>
              <w:rPr>
                <w:rFonts w:ascii="Times New Roman" w:hAnsi="Times New Roman" w:cs="Times New Roman"/>
                <w:sz w:val="24"/>
                <w:szCs w:val="24"/>
              </w:rPr>
              <w:t>.</w:t>
            </w:r>
          </w:p>
        </w:tc>
      </w:tr>
      <w:tr w:rsidR="0005221B" w14:paraId="0622692A" w14:textId="77777777" w:rsidTr="007212A8">
        <w:tc>
          <w:tcPr>
            <w:tcW w:w="1583" w:type="dxa"/>
          </w:tcPr>
          <w:p w14:paraId="2FF8C67F" w14:textId="3DA9C01D" w:rsidR="0005221B" w:rsidRDefault="0005221B" w:rsidP="007212A8">
            <w:pPr>
              <w:spacing w:line="360" w:lineRule="auto"/>
              <w:rPr>
                <w:rFonts w:ascii="Times New Roman" w:hAnsi="Times New Roman" w:cs="Times New Roman"/>
                <w:sz w:val="24"/>
                <w:szCs w:val="24"/>
              </w:rPr>
            </w:pPr>
            <w:r>
              <w:rPr>
                <w:rFonts w:ascii="Times New Roman" w:hAnsi="Times New Roman" w:cs="Times New Roman"/>
                <w:sz w:val="24"/>
                <w:szCs w:val="24"/>
              </w:rPr>
              <w:t>401</w:t>
            </w:r>
          </w:p>
        </w:tc>
        <w:tc>
          <w:tcPr>
            <w:tcW w:w="1696" w:type="dxa"/>
          </w:tcPr>
          <w:p w14:paraId="75E3B18D" w14:textId="1D357620" w:rsidR="0005221B" w:rsidRDefault="0005221B" w:rsidP="007212A8">
            <w:pPr>
              <w:spacing w:line="360" w:lineRule="auto"/>
              <w:rPr>
                <w:rFonts w:ascii="Times New Roman" w:hAnsi="Times New Roman" w:cs="Times New Roman"/>
                <w:sz w:val="24"/>
                <w:szCs w:val="24"/>
              </w:rPr>
            </w:pPr>
            <w:proofErr w:type="spellStart"/>
            <w:r w:rsidRPr="0005221B">
              <w:rPr>
                <w:rFonts w:ascii="Times New Roman" w:hAnsi="Times New Roman" w:cs="Times New Roman"/>
                <w:sz w:val="24"/>
                <w:szCs w:val="24"/>
              </w:rPr>
              <w:t>Unauthorized</w:t>
            </w:r>
            <w:proofErr w:type="spellEnd"/>
          </w:p>
        </w:tc>
        <w:tc>
          <w:tcPr>
            <w:tcW w:w="2812" w:type="dxa"/>
          </w:tcPr>
          <w:p w14:paraId="3B1F7000" w14:textId="7D57DB4A" w:rsidR="0005221B" w:rsidRDefault="0005221B" w:rsidP="007212A8">
            <w:pPr>
              <w:spacing w:line="360" w:lineRule="auto"/>
              <w:rPr>
                <w:rFonts w:ascii="Times New Roman" w:hAnsi="Times New Roman" w:cs="Times New Roman"/>
                <w:sz w:val="24"/>
                <w:szCs w:val="24"/>
              </w:rPr>
            </w:pPr>
            <w:r>
              <w:rPr>
                <w:rFonts w:ascii="Times New Roman" w:hAnsi="Times New Roman" w:cs="Times New Roman"/>
                <w:sz w:val="24"/>
                <w:szCs w:val="24"/>
              </w:rPr>
              <w:t xml:space="preserve">Usuário não tem autorização para acessar o </w:t>
            </w:r>
            <w:r w:rsidRPr="0005221B">
              <w:rPr>
                <w:rFonts w:ascii="Times New Roman" w:hAnsi="Times New Roman" w:cs="Times New Roman"/>
                <w:i/>
                <w:iCs/>
                <w:sz w:val="24"/>
                <w:szCs w:val="24"/>
              </w:rPr>
              <w:t>endpoint</w:t>
            </w:r>
            <w:r>
              <w:rPr>
                <w:rFonts w:ascii="Times New Roman" w:hAnsi="Times New Roman" w:cs="Times New Roman"/>
                <w:sz w:val="24"/>
                <w:szCs w:val="24"/>
              </w:rPr>
              <w:t>.</w:t>
            </w:r>
          </w:p>
        </w:tc>
        <w:tc>
          <w:tcPr>
            <w:tcW w:w="2976" w:type="dxa"/>
          </w:tcPr>
          <w:p w14:paraId="40187A8E" w14:textId="3C10F3EC" w:rsidR="0005221B" w:rsidRDefault="0005221B" w:rsidP="007212A8">
            <w:pPr>
              <w:spacing w:line="360" w:lineRule="auto"/>
              <w:rPr>
                <w:rFonts w:ascii="Times New Roman" w:hAnsi="Times New Roman" w:cs="Times New Roman"/>
                <w:sz w:val="24"/>
                <w:szCs w:val="24"/>
              </w:rPr>
            </w:pPr>
            <w:r>
              <w:rPr>
                <w:rFonts w:ascii="Times New Roman" w:hAnsi="Times New Roman" w:cs="Times New Roman"/>
                <w:sz w:val="24"/>
                <w:szCs w:val="24"/>
              </w:rPr>
              <w:t>Não tem.</w:t>
            </w:r>
          </w:p>
        </w:tc>
      </w:tr>
      <w:tr w:rsidR="0005221B" w14:paraId="3D47FBEB" w14:textId="77777777" w:rsidTr="007212A8">
        <w:tc>
          <w:tcPr>
            <w:tcW w:w="1583" w:type="dxa"/>
          </w:tcPr>
          <w:p w14:paraId="3A610EBC" w14:textId="42E3E199" w:rsidR="0005221B" w:rsidRDefault="0005221B" w:rsidP="007212A8">
            <w:pPr>
              <w:spacing w:line="360" w:lineRule="auto"/>
              <w:rPr>
                <w:rFonts w:ascii="Times New Roman" w:hAnsi="Times New Roman" w:cs="Times New Roman"/>
                <w:sz w:val="24"/>
                <w:szCs w:val="24"/>
              </w:rPr>
            </w:pPr>
            <w:r>
              <w:rPr>
                <w:rFonts w:ascii="Times New Roman" w:hAnsi="Times New Roman" w:cs="Times New Roman"/>
                <w:sz w:val="24"/>
                <w:szCs w:val="24"/>
              </w:rPr>
              <w:t>404</w:t>
            </w:r>
          </w:p>
        </w:tc>
        <w:tc>
          <w:tcPr>
            <w:tcW w:w="1696" w:type="dxa"/>
          </w:tcPr>
          <w:p w14:paraId="387F08BB" w14:textId="1C6092C0" w:rsidR="0005221B" w:rsidRDefault="0005221B" w:rsidP="007212A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found</w:t>
            </w:r>
            <w:proofErr w:type="spellEnd"/>
          </w:p>
        </w:tc>
        <w:tc>
          <w:tcPr>
            <w:tcW w:w="2812" w:type="dxa"/>
          </w:tcPr>
          <w:p w14:paraId="7C7EBDE1" w14:textId="5A0FC244" w:rsidR="0005221B" w:rsidRDefault="0005221B" w:rsidP="007212A8">
            <w:pPr>
              <w:spacing w:line="360" w:lineRule="auto"/>
              <w:rPr>
                <w:rFonts w:ascii="Times New Roman" w:hAnsi="Times New Roman" w:cs="Times New Roman"/>
                <w:sz w:val="24"/>
                <w:szCs w:val="24"/>
              </w:rPr>
            </w:pPr>
            <w:r>
              <w:rPr>
                <w:rFonts w:ascii="Times New Roman" w:hAnsi="Times New Roman" w:cs="Times New Roman"/>
                <w:sz w:val="24"/>
                <w:szCs w:val="24"/>
              </w:rPr>
              <w:t>Nenhum dado foi encontrado de acordo com o filtro passado.</w:t>
            </w:r>
          </w:p>
        </w:tc>
        <w:tc>
          <w:tcPr>
            <w:tcW w:w="2976" w:type="dxa"/>
          </w:tcPr>
          <w:p w14:paraId="254759AD" w14:textId="0E6B0B08" w:rsidR="0005221B" w:rsidRDefault="0005221B" w:rsidP="007212A8">
            <w:pPr>
              <w:spacing w:line="360" w:lineRule="auto"/>
              <w:rPr>
                <w:rFonts w:ascii="Times New Roman" w:hAnsi="Times New Roman" w:cs="Times New Roman"/>
                <w:sz w:val="24"/>
                <w:szCs w:val="24"/>
              </w:rPr>
            </w:pPr>
            <w:r>
              <w:rPr>
                <w:rFonts w:ascii="Times New Roman" w:hAnsi="Times New Roman" w:cs="Times New Roman"/>
                <w:sz w:val="24"/>
                <w:szCs w:val="24"/>
              </w:rPr>
              <w:t>O dado que não foi encontrado.</w:t>
            </w:r>
          </w:p>
        </w:tc>
      </w:tr>
      <w:tr w:rsidR="0005221B" w14:paraId="3536D79D" w14:textId="77777777" w:rsidTr="007212A8">
        <w:tc>
          <w:tcPr>
            <w:tcW w:w="1583" w:type="dxa"/>
          </w:tcPr>
          <w:p w14:paraId="25B406B0" w14:textId="0FF46D0E" w:rsidR="0005221B" w:rsidRDefault="0005221B" w:rsidP="007212A8">
            <w:pPr>
              <w:spacing w:line="360" w:lineRule="auto"/>
              <w:rPr>
                <w:rFonts w:ascii="Times New Roman" w:hAnsi="Times New Roman" w:cs="Times New Roman"/>
                <w:sz w:val="24"/>
                <w:szCs w:val="24"/>
              </w:rPr>
            </w:pPr>
            <w:r>
              <w:rPr>
                <w:rFonts w:ascii="Times New Roman" w:hAnsi="Times New Roman" w:cs="Times New Roman"/>
                <w:sz w:val="24"/>
                <w:szCs w:val="24"/>
              </w:rPr>
              <w:t>500</w:t>
            </w:r>
          </w:p>
        </w:tc>
        <w:tc>
          <w:tcPr>
            <w:tcW w:w="1696" w:type="dxa"/>
          </w:tcPr>
          <w:p w14:paraId="06715AE5" w14:textId="08F018B4" w:rsidR="0005221B" w:rsidRDefault="0005221B" w:rsidP="007212A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Internal</w:t>
            </w:r>
            <w:proofErr w:type="spellEnd"/>
            <w:r>
              <w:rPr>
                <w:rFonts w:ascii="Times New Roman" w:hAnsi="Times New Roman" w:cs="Times New Roman"/>
                <w:sz w:val="24"/>
                <w:szCs w:val="24"/>
              </w:rPr>
              <w:t xml:space="preserve"> Server </w:t>
            </w:r>
            <w:proofErr w:type="spellStart"/>
            <w:r>
              <w:rPr>
                <w:rFonts w:ascii="Times New Roman" w:hAnsi="Times New Roman" w:cs="Times New Roman"/>
                <w:sz w:val="24"/>
                <w:szCs w:val="24"/>
              </w:rPr>
              <w:t>Error</w:t>
            </w:r>
            <w:proofErr w:type="spellEnd"/>
          </w:p>
        </w:tc>
        <w:tc>
          <w:tcPr>
            <w:tcW w:w="2812" w:type="dxa"/>
          </w:tcPr>
          <w:p w14:paraId="45B8A535" w14:textId="532A4BA2" w:rsidR="0005221B" w:rsidRDefault="0005221B" w:rsidP="007212A8">
            <w:pPr>
              <w:spacing w:line="360" w:lineRule="auto"/>
              <w:rPr>
                <w:rFonts w:ascii="Times New Roman" w:hAnsi="Times New Roman" w:cs="Times New Roman"/>
                <w:sz w:val="24"/>
                <w:szCs w:val="24"/>
              </w:rPr>
            </w:pPr>
            <w:r>
              <w:rPr>
                <w:rFonts w:ascii="Times New Roman" w:hAnsi="Times New Roman" w:cs="Times New Roman"/>
                <w:sz w:val="24"/>
                <w:szCs w:val="24"/>
              </w:rPr>
              <w:t>Erro interno.</w:t>
            </w:r>
          </w:p>
        </w:tc>
        <w:tc>
          <w:tcPr>
            <w:tcW w:w="2976" w:type="dxa"/>
          </w:tcPr>
          <w:p w14:paraId="57A6CDED" w14:textId="2EFCA234" w:rsidR="0005221B" w:rsidRDefault="0005221B" w:rsidP="007212A8">
            <w:pPr>
              <w:spacing w:line="360" w:lineRule="auto"/>
              <w:rPr>
                <w:rFonts w:ascii="Times New Roman" w:hAnsi="Times New Roman" w:cs="Times New Roman"/>
                <w:sz w:val="24"/>
                <w:szCs w:val="24"/>
              </w:rPr>
            </w:pPr>
            <w:r>
              <w:rPr>
                <w:rFonts w:ascii="Times New Roman" w:hAnsi="Times New Roman" w:cs="Times New Roman"/>
                <w:sz w:val="24"/>
                <w:szCs w:val="24"/>
              </w:rPr>
              <w:t>Descrição detalhada do motivo do erro.</w:t>
            </w:r>
          </w:p>
        </w:tc>
      </w:tr>
      <w:tr w:rsidR="0005221B" w14:paraId="278216A0" w14:textId="77777777" w:rsidTr="007212A8">
        <w:tc>
          <w:tcPr>
            <w:tcW w:w="1583" w:type="dxa"/>
          </w:tcPr>
          <w:p w14:paraId="778621EF" w14:textId="28633E35" w:rsidR="0005221B" w:rsidRDefault="0005221B" w:rsidP="007212A8">
            <w:pPr>
              <w:spacing w:line="360" w:lineRule="auto"/>
              <w:rPr>
                <w:rFonts w:ascii="Times New Roman" w:hAnsi="Times New Roman" w:cs="Times New Roman"/>
                <w:sz w:val="24"/>
                <w:szCs w:val="24"/>
              </w:rPr>
            </w:pPr>
            <w:r>
              <w:rPr>
                <w:rFonts w:ascii="Times New Roman" w:hAnsi="Times New Roman" w:cs="Times New Roman"/>
                <w:sz w:val="24"/>
                <w:szCs w:val="24"/>
              </w:rPr>
              <w:t>501</w:t>
            </w:r>
          </w:p>
        </w:tc>
        <w:tc>
          <w:tcPr>
            <w:tcW w:w="1696" w:type="dxa"/>
          </w:tcPr>
          <w:p w14:paraId="6FD0B3E0" w14:textId="449C3C0C" w:rsidR="0005221B" w:rsidRDefault="0005221B" w:rsidP="007212A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Implemented</w:t>
            </w:r>
            <w:proofErr w:type="spellEnd"/>
          </w:p>
        </w:tc>
        <w:tc>
          <w:tcPr>
            <w:tcW w:w="2812" w:type="dxa"/>
          </w:tcPr>
          <w:p w14:paraId="34918180" w14:textId="67C6E031" w:rsidR="0005221B" w:rsidRDefault="0005221B" w:rsidP="007212A8">
            <w:pPr>
              <w:spacing w:line="360" w:lineRule="auto"/>
              <w:rPr>
                <w:rFonts w:ascii="Times New Roman" w:hAnsi="Times New Roman" w:cs="Times New Roman"/>
                <w:sz w:val="24"/>
                <w:szCs w:val="24"/>
              </w:rPr>
            </w:pPr>
            <w:r>
              <w:rPr>
                <w:rFonts w:ascii="Times New Roman" w:hAnsi="Times New Roman" w:cs="Times New Roman"/>
                <w:sz w:val="24"/>
                <w:szCs w:val="24"/>
              </w:rPr>
              <w:t>Recurso não implementado.</w:t>
            </w:r>
          </w:p>
        </w:tc>
        <w:tc>
          <w:tcPr>
            <w:tcW w:w="2976" w:type="dxa"/>
          </w:tcPr>
          <w:p w14:paraId="4D21DF58" w14:textId="6E0092BC" w:rsidR="0005221B" w:rsidRDefault="0005221B" w:rsidP="007212A8">
            <w:pPr>
              <w:spacing w:line="360" w:lineRule="auto"/>
              <w:rPr>
                <w:rFonts w:ascii="Times New Roman" w:hAnsi="Times New Roman" w:cs="Times New Roman"/>
                <w:sz w:val="24"/>
                <w:szCs w:val="24"/>
              </w:rPr>
            </w:pPr>
            <w:r>
              <w:rPr>
                <w:rFonts w:ascii="Times New Roman" w:hAnsi="Times New Roman" w:cs="Times New Roman"/>
                <w:sz w:val="24"/>
                <w:szCs w:val="24"/>
              </w:rPr>
              <w:t>Descrição do recurso que não foi implementado.</w:t>
            </w:r>
          </w:p>
        </w:tc>
      </w:tr>
    </w:tbl>
    <w:p w14:paraId="5948053D" w14:textId="77777777" w:rsidR="00BA4757" w:rsidRDefault="00BA4757" w:rsidP="00BA4757">
      <w:pPr>
        <w:spacing w:after="0" w:line="360" w:lineRule="auto"/>
        <w:ind w:firstLine="709"/>
        <w:jc w:val="both"/>
        <w:rPr>
          <w:rFonts w:ascii="Times New Roman" w:hAnsi="Times New Roman" w:cs="Times New Roman"/>
          <w:sz w:val="24"/>
          <w:szCs w:val="24"/>
        </w:rPr>
      </w:pPr>
    </w:p>
    <w:p w14:paraId="72712771" w14:textId="74F050FB" w:rsidR="004664CE" w:rsidRDefault="004664CE"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Para que a aplicação possa expor na WEB seus recursos, faz-se necessário a utilização de alguma ferramenta que possibilita isso, sendo escolhida para este trabalho o framework ASP.NET MVC, que possibilita criar sites estáticos com facilidade, sendo interpretado com </w:t>
      </w:r>
      <w:r>
        <w:rPr>
          <w:rFonts w:ascii="Times New Roman" w:hAnsi="Times New Roman" w:cs="Times New Roman"/>
          <w:sz w:val="24"/>
          <w:szCs w:val="24"/>
        </w:rPr>
        <w:lastRenderedPageBreak/>
        <w:t xml:space="preserve">facilidade pelo Swagger, logo, trabalhando em conjunto com este recurso. </w:t>
      </w:r>
      <w:r w:rsidR="00BA4757">
        <w:rPr>
          <w:rFonts w:ascii="Times New Roman" w:hAnsi="Times New Roman" w:cs="Times New Roman"/>
          <w:sz w:val="24"/>
          <w:szCs w:val="24"/>
        </w:rPr>
        <w:t xml:space="preserve">[14][15] </w:t>
      </w:r>
      <w:r>
        <w:rPr>
          <w:rFonts w:ascii="Times New Roman" w:hAnsi="Times New Roman" w:cs="Times New Roman"/>
          <w:sz w:val="24"/>
          <w:szCs w:val="24"/>
        </w:rPr>
        <w:t xml:space="preserve">ASP.NET é uma plataforma da Microsoft criada para desenvolvimento WEB e a sigla MVC vem de </w:t>
      </w:r>
      <w:r w:rsidRPr="00BA4757">
        <w:rPr>
          <w:rFonts w:ascii="Times New Roman" w:hAnsi="Times New Roman" w:cs="Times New Roman"/>
          <w:i/>
          <w:iCs/>
          <w:sz w:val="24"/>
          <w:szCs w:val="24"/>
        </w:rPr>
        <w:t xml:space="preserve">Model </w:t>
      </w:r>
      <w:proofErr w:type="spellStart"/>
      <w:r w:rsidRPr="00BA4757">
        <w:rPr>
          <w:rFonts w:ascii="Times New Roman" w:hAnsi="Times New Roman" w:cs="Times New Roman"/>
          <w:i/>
          <w:iCs/>
          <w:sz w:val="24"/>
          <w:szCs w:val="24"/>
        </w:rPr>
        <w:t>View</w:t>
      </w:r>
      <w:proofErr w:type="spellEnd"/>
      <w:r w:rsidRPr="00BA4757">
        <w:rPr>
          <w:rFonts w:ascii="Times New Roman" w:hAnsi="Times New Roman" w:cs="Times New Roman"/>
          <w:i/>
          <w:iCs/>
          <w:sz w:val="24"/>
          <w:szCs w:val="24"/>
        </w:rPr>
        <w:t xml:space="preserve"> </w:t>
      </w:r>
      <w:proofErr w:type="spellStart"/>
      <w:r w:rsidRPr="00BA4757">
        <w:rPr>
          <w:rFonts w:ascii="Times New Roman" w:hAnsi="Times New Roman" w:cs="Times New Roman"/>
          <w:i/>
          <w:iCs/>
          <w:sz w:val="24"/>
          <w:szCs w:val="24"/>
        </w:rPr>
        <w:t>Controller</w:t>
      </w:r>
      <w:proofErr w:type="spellEnd"/>
      <w:r>
        <w:rPr>
          <w:rFonts w:ascii="Times New Roman" w:hAnsi="Times New Roman" w:cs="Times New Roman"/>
          <w:sz w:val="24"/>
          <w:szCs w:val="24"/>
        </w:rPr>
        <w:t xml:space="preserve">, sendo este conjunto responsável pela apresentação da aplicação, visando criar um código que não possua conexão forte entre as partes, pois facilita a manutenção e adição de funcionalidades. Dentro deste padrão, há três componentes principais: </w:t>
      </w:r>
      <w:r w:rsidRPr="00BA4757">
        <w:rPr>
          <w:rFonts w:ascii="Times New Roman" w:hAnsi="Times New Roman" w:cs="Times New Roman"/>
          <w:i/>
          <w:iCs/>
          <w:sz w:val="24"/>
          <w:szCs w:val="24"/>
        </w:rPr>
        <w:t>model</w:t>
      </w:r>
      <w:r>
        <w:rPr>
          <w:rFonts w:ascii="Times New Roman" w:hAnsi="Times New Roman" w:cs="Times New Roman"/>
          <w:sz w:val="24"/>
          <w:szCs w:val="24"/>
        </w:rPr>
        <w:t>, responsável por representar a entidade da lógica de negócio da aplicação, ou seja, a operação</w:t>
      </w:r>
      <w:r w:rsidR="00BA4757">
        <w:rPr>
          <w:rFonts w:ascii="Times New Roman" w:hAnsi="Times New Roman" w:cs="Times New Roman"/>
          <w:sz w:val="24"/>
          <w:szCs w:val="24"/>
        </w:rPr>
        <w:t xml:space="preserve">; </w:t>
      </w:r>
      <w:proofErr w:type="spellStart"/>
      <w:r w:rsidR="00BA4757" w:rsidRPr="00BA4757">
        <w:rPr>
          <w:rFonts w:ascii="Times New Roman" w:hAnsi="Times New Roman" w:cs="Times New Roman"/>
          <w:i/>
          <w:iCs/>
          <w:sz w:val="24"/>
          <w:szCs w:val="24"/>
        </w:rPr>
        <w:t>view</w:t>
      </w:r>
      <w:proofErr w:type="spellEnd"/>
      <w:r w:rsidR="00BA4757">
        <w:rPr>
          <w:rFonts w:ascii="Times New Roman" w:hAnsi="Times New Roman" w:cs="Times New Roman"/>
          <w:sz w:val="24"/>
          <w:szCs w:val="24"/>
        </w:rPr>
        <w:t xml:space="preserve">, responsável por apresentar uma interface para o usuário, que neste caso estará em conjunto com o Swagger; e </w:t>
      </w:r>
      <w:proofErr w:type="spellStart"/>
      <w:r w:rsidR="00BA4757" w:rsidRPr="00BA4757">
        <w:rPr>
          <w:rFonts w:ascii="Times New Roman" w:hAnsi="Times New Roman" w:cs="Times New Roman"/>
          <w:i/>
          <w:iCs/>
          <w:sz w:val="24"/>
          <w:szCs w:val="24"/>
        </w:rPr>
        <w:t>controller</w:t>
      </w:r>
      <w:proofErr w:type="spellEnd"/>
      <w:r w:rsidR="00BA4757">
        <w:rPr>
          <w:rFonts w:ascii="Times New Roman" w:hAnsi="Times New Roman" w:cs="Times New Roman"/>
          <w:sz w:val="24"/>
          <w:szCs w:val="24"/>
        </w:rPr>
        <w:t xml:space="preserve">, que é responsável pelo controle dos elementos, propiciando uma ligação entre eles. Um exemplo de código escrito no </w:t>
      </w:r>
      <w:proofErr w:type="spellStart"/>
      <w:r w:rsidR="00BA4757" w:rsidRPr="00BA4757">
        <w:rPr>
          <w:rFonts w:ascii="Times New Roman" w:hAnsi="Times New Roman" w:cs="Times New Roman"/>
          <w:i/>
          <w:iCs/>
          <w:sz w:val="24"/>
          <w:szCs w:val="24"/>
        </w:rPr>
        <w:t>controller</w:t>
      </w:r>
      <w:proofErr w:type="spellEnd"/>
      <w:r w:rsidR="00BA4757">
        <w:rPr>
          <w:rFonts w:ascii="Times New Roman" w:hAnsi="Times New Roman" w:cs="Times New Roman"/>
          <w:sz w:val="24"/>
          <w:szCs w:val="24"/>
        </w:rPr>
        <w:t xml:space="preserve"> pode ser visto na figura </w:t>
      </w:r>
      <w:r w:rsidR="00BA4757" w:rsidRPr="00BA4757">
        <w:rPr>
          <w:rFonts w:ascii="Times New Roman" w:hAnsi="Times New Roman" w:cs="Times New Roman"/>
          <w:color w:val="FF0000"/>
          <w:sz w:val="24"/>
          <w:szCs w:val="24"/>
        </w:rPr>
        <w:t>1.</w:t>
      </w:r>
      <w:r w:rsidR="00BA4757">
        <w:rPr>
          <w:rFonts w:ascii="Times New Roman" w:hAnsi="Times New Roman" w:cs="Times New Roman"/>
          <w:color w:val="FF0000"/>
          <w:sz w:val="24"/>
          <w:szCs w:val="24"/>
        </w:rPr>
        <w:t>4</w:t>
      </w:r>
      <w:r w:rsidR="00BA4757">
        <w:rPr>
          <w:rFonts w:ascii="Times New Roman" w:hAnsi="Times New Roman" w:cs="Times New Roman"/>
          <w:sz w:val="24"/>
          <w:szCs w:val="24"/>
        </w:rPr>
        <w:t>, estando destaca em vermelho a parte que representa a operação e em azul a parte que representa os dados de entrada passados pelo usuário através do Swagger.</w:t>
      </w:r>
    </w:p>
    <w:p w14:paraId="425FA7EB" w14:textId="77777777" w:rsidR="00BA4757" w:rsidRDefault="00BA4757" w:rsidP="00CD461B">
      <w:pPr>
        <w:spacing w:after="0" w:line="360" w:lineRule="auto"/>
        <w:ind w:firstLine="709"/>
        <w:jc w:val="both"/>
        <w:rPr>
          <w:rFonts w:ascii="Times New Roman" w:hAnsi="Times New Roman" w:cs="Times New Roman"/>
          <w:sz w:val="24"/>
          <w:szCs w:val="24"/>
        </w:rPr>
      </w:pPr>
    </w:p>
    <w:p w14:paraId="0401F66F" w14:textId="2B6EC377" w:rsidR="004664CE" w:rsidRDefault="00BA4757" w:rsidP="00BA4757">
      <w:pPr>
        <w:spacing w:after="0" w:line="360" w:lineRule="auto"/>
        <w:jc w:val="both"/>
        <w:rPr>
          <w:rFonts w:ascii="Times New Roman" w:hAnsi="Times New Roman" w:cs="Times New Roman"/>
          <w:sz w:val="24"/>
          <w:szCs w:val="24"/>
        </w:rPr>
      </w:pPr>
      <w:r>
        <w:rPr>
          <w:noProof/>
        </w:rPr>
        <w:drawing>
          <wp:inline distT="0" distB="0" distL="0" distR="0" wp14:anchorId="7F2BC190" wp14:editId="4E2CE58A">
            <wp:extent cx="5760085" cy="3017520"/>
            <wp:effectExtent l="0" t="0" r="0" b="0"/>
            <wp:docPr id="8" name="Imagem 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exto&#10;&#10;Descrição gerada automaticamente"/>
                    <pic:cNvPicPr/>
                  </pic:nvPicPr>
                  <pic:blipFill>
                    <a:blip r:embed="rId16"/>
                    <a:stretch>
                      <a:fillRect/>
                    </a:stretch>
                  </pic:blipFill>
                  <pic:spPr>
                    <a:xfrm>
                      <a:off x="0" y="0"/>
                      <a:ext cx="5760085" cy="3017520"/>
                    </a:xfrm>
                    <a:prstGeom prst="rect">
                      <a:avLst/>
                    </a:prstGeom>
                  </pic:spPr>
                </pic:pic>
              </a:graphicData>
            </a:graphic>
          </wp:inline>
        </w:drawing>
      </w:r>
    </w:p>
    <w:p w14:paraId="534D6806" w14:textId="4BA4D11B" w:rsidR="00BA4757" w:rsidRDefault="00BA4757" w:rsidP="00BA4757">
      <w:pPr>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Figura </w:t>
      </w:r>
      <w:r w:rsidRPr="00BA4757">
        <w:rPr>
          <w:rFonts w:ascii="Times New Roman" w:hAnsi="Times New Roman" w:cs="Times New Roman"/>
          <w:color w:val="FF0000"/>
          <w:sz w:val="24"/>
          <w:szCs w:val="24"/>
        </w:rPr>
        <w:t>1.4</w:t>
      </w:r>
      <w:r>
        <w:rPr>
          <w:rFonts w:ascii="Times New Roman" w:hAnsi="Times New Roman" w:cs="Times New Roman"/>
          <w:sz w:val="24"/>
          <w:szCs w:val="24"/>
        </w:rPr>
        <w:t xml:space="preserve"> – Exemplo de código presente no </w:t>
      </w:r>
      <w:proofErr w:type="spellStart"/>
      <w:r w:rsidRPr="00BA4757">
        <w:rPr>
          <w:rFonts w:ascii="Times New Roman" w:hAnsi="Times New Roman" w:cs="Times New Roman"/>
          <w:i/>
          <w:iCs/>
          <w:sz w:val="24"/>
          <w:szCs w:val="24"/>
        </w:rPr>
        <w:t>controller</w:t>
      </w:r>
      <w:proofErr w:type="spellEnd"/>
    </w:p>
    <w:p w14:paraId="0CF6D905" w14:textId="6404E369" w:rsidR="00BA4757" w:rsidRDefault="00BA4757" w:rsidP="00BA4757">
      <w:pPr>
        <w:spacing w:after="0" w:line="360" w:lineRule="auto"/>
        <w:jc w:val="both"/>
        <w:rPr>
          <w:rFonts w:ascii="Times New Roman" w:hAnsi="Times New Roman" w:cs="Times New Roman"/>
          <w:sz w:val="24"/>
          <w:szCs w:val="24"/>
        </w:rPr>
      </w:pPr>
    </w:p>
    <w:p w14:paraId="1AA2E018" w14:textId="0E72D750" w:rsidR="0061781C" w:rsidRDefault="0044479B" w:rsidP="00CC065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Com o objetivo de simplificar e padronizar o código, foi desenvolvido um conjunto de classes que serviriam de base para todas as operações, de modo que cada operação da API só precisaria implementar seus parâmetros e lógicas específicas, evitando repetições de código. Dessa forma, todas as operações seguiriam o mesmo fluxograma apresentado na figura </w:t>
      </w:r>
      <w:r w:rsidRPr="0044479B">
        <w:rPr>
          <w:rFonts w:ascii="Times New Roman" w:hAnsi="Times New Roman" w:cs="Times New Roman"/>
          <w:color w:val="FF0000"/>
          <w:sz w:val="24"/>
          <w:szCs w:val="24"/>
        </w:rPr>
        <w:t>1.5</w:t>
      </w:r>
      <w:r>
        <w:rPr>
          <w:rFonts w:ascii="Times New Roman" w:hAnsi="Times New Roman" w:cs="Times New Roman"/>
          <w:sz w:val="24"/>
          <w:szCs w:val="24"/>
        </w:rPr>
        <w:t xml:space="preserve">, em que, após </w:t>
      </w:r>
      <w:r w:rsidR="000B6B5B">
        <w:rPr>
          <w:rFonts w:ascii="Times New Roman" w:hAnsi="Times New Roman" w:cs="Times New Roman"/>
          <w:sz w:val="24"/>
          <w:szCs w:val="24"/>
        </w:rPr>
        <w:t xml:space="preserve">a entrada </w:t>
      </w:r>
      <w:r>
        <w:rPr>
          <w:rFonts w:ascii="Times New Roman" w:hAnsi="Times New Roman" w:cs="Times New Roman"/>
          <w:sz w:val="24"/>
          <w:szCs w:val="24"/>
        </w:rPr>
        <w:t xml:space="preserve">dos dados a partir do Swagger, esses são validados no método </w:t>
      </w:r>
      <w:proofErr w:type="spellStart"/>
      <w:r w:rsidRPr="0044479B">
        <w:rPr>
          <w:rFonts w:ascii="Times New Roman" w:hAnsi="Times New Roman" w:cs="Times New Roman"/>
          <w:i/>
          <w:iCs/>
          <w:sz w:val="24"/>
          <w:szCs w:val="24"/>
        </w:rPr>
        <w:t>Valida</w:t>
      </w:r>
      <w:r w:rsidR="00AA4BAA">
        <w:rPr>
          <w:rFonts w:ascii="Times New Roman" w:hAnsi="Times New Roman" w:cs="Times New Roman"/>
          <w:i/>
          <w:iCs/>
          <w:sz w:val="24"/>
          <w:szCs w:val="24"/>
        </w:rPr>
        <w:t>te</w:t>
      </w:r>
      <w:r w:rsidRPr="0044479B">
        <w:rPr>
          <w:rFonts w:ascii="Times New Roman" w:hAnsi="Times New Roman" w:cs="Times New Roman"/>
          <w:i/>
          <w:iCs/>
          <w:sz w:val="24"/>
          <w:szCs w:val="24"/>
        </w:rPr>
        <w:t>OperationAsync</w:t>
      </w:r>
      <w:proofErr w:type="spellEnd"/>
      <w:r>
        <w:rPr>
          <w:rFonts w:ascii="Times New Roman" w:hAnsi="Times New Roman" w:cs="Times New Roman"/>
          <w:sz w:val="24"/>
          <w:szCs w:val="24"/>
        </w:rPr>
        <w:t xml:space="preserve">, caso sejam válidos, segue para o método </w:t>
      </w:r>
      <w:proofErr w:type="spellStart"/>
      <w:r w:rsidRPr="0044479B">
        <w:rPr>
          <w:rFonts w:ascii="Times New Roman" w:hAnsi="Times New Roman" w:cs="Times New Roman"/>
          <w:i/>
          <w:iCs/>
          <w:sz w:val="24"/>
          <w:szCs w:val="24"/>
        </w:rPr>
        <w:t>ProcessOperationAsync</w:t>
      </w:r>
      <w:proofErr w:type="spellEnd"/>
      <w:r>
        <w:rPr>
          <w:rFonts w:ascii="Times New Roman" w:hAnsi="Times New Roman" w:cs="Times New Roman"/>
          <w:sz w:val="24"/>
          <w:szCs w:val="24"/>
        </w:rPr>
        <w:t>, onde a operação será de fato executada e, caso não sejam, encerra o processo retornando mensagens de erro e status HTTP 400.</w:t>
      </w:r>
      <w:r w:rsidR="000B6B5B">
        <w:rPr>
          <w:rFonts w:ascii="Times New Roman" w:hAnsi="Times New Roman" w:cs="Times New Roman"/>
          <w:sz w:val="24"/>
          <w:szCs w:val="24"/>
        </w:rPr>
        <w:t xml:space="preserve"> Além disso, </w:t>
      </w:r>
      <w:r w:rsidR="003778BD">
        <w:rPr>
          <w:rFonts w:ascii="Times New Roman" w:hAnsi="Times New Roman" w:cs="Times New Roman"/>
          <w:sz w:val="24"/>
          <w:szCs w:val="24"/>
        </w:rPr>
        <w:t xml:space="preserve">foram criados contratos específicos que </w:t>
      </w:r>
      <w:r w:rsidR="003778BD">
        <w:rPr>
          <w:rFonts w:ascii="Times New Roman" w:hAnsi="Times New Roman" w:cs="Times New Roman"/>
          <w:sz w:val="24"/>
          <w:szCs w:val="24"/>
        </w:rPr>
        <w:lastRenderedPageBreak/>
        <w:t xml:space="preserve">serviriam como base para os demais. </w:t>
      </w:r>
      <w:r w:rsidR="000B6B5B">
        <w:rPr>
          <w:rFonts w:ascii="Times New Roman" w:hAnsi="Times New Roman" w:cs="Times New Roman"/>
          <w:sz w:val="24"/>
          <w:szCs w:val="24"/>
        </w:rPr>
        <w:t xml:space="preserve">Entende-se como contratos as classes </w:t>
      </w:r>
      <w:r w:rsidR="003778BD">
        <w:rPr>
          <w:rFonts w:ascii="Times New Roman" w:hAnsi="Times New Roman" w:cs="Times New Roman"/>
          <w:sz w:val="24"/>
          <w:szCs w:val="24"/>
        </w:rPr>
        <w:t xml:space="preserve">que </w:t>
      </w:r>
      <w:r w:rsidR="000B6B5B">
        <w:rPr>
          <w:rFonts w:ascii="Times New Roman" w:hAnsi="Times New Roman" w:cs="Times New Roman"/>
          <w:sz w:val="24"/>
          <w:szCs w:val="24"/>
        </w:rPr>
        <w:t>cont</w:t>
      </w:r>
      <w:r w:rsidR="003778BD">
        <w:rPr>
          <w:rFonts w:ascii="Times New Roman" w:hAnsi="Times New Roman" w:cs="Times New Roman"/>
          <w:sz w:val="24"/>
          <w:szCs w:val="24"/>
        </w:rPr>
        <w:t>êm</w:t>
      </w:r>
      <w:r w:rsidR="000B6B5B">
        <w:rPr>
          <w:rFonts w:ascii="Times New Roman" w:hAnsi="Times New Roman" w:cs="Times New Roman"/>
          <w:sz w:val="24"/>
          <w:szCs w:val="24"/>
        </w:rPr>
        <w:t xml:space="preserve"> os dados da requisição e a resposta e seus dados principais de uma determinada operação</w:t>
      </w:r>
      <w:r w:rsidR="003778BD">
        <w:rPr>
          <w:rFonts w:ascii="Times New Roman" w:hAnsi="Times New Roman" w:cs="Times New Roman"/>
          <w:sz w:val="24"/>
          <w:szCs w:val="24"/>
        </w:rPr>
        <w:t xml:space="preserve">, sendo, para o presente trabalho, as classes com os sufixos </w:t>
      </w:r>
      <w:proofErr w:type="spellStart"/>
      <w:r w:rsidR="003778BD" w:rsidRPr="003778BD">
        <w:rPr>
          <w:rFonts w:ascii="Times New Roman" w:hAnsi="Times New Roman" w:cs="Times New Roman"/>
          <w:i/>
          <w:iCs/>
          <w:sz w:val="24"/>
          <w:szCs w:val="24"/>
        </w:rPr>
        <w:t>Request</w:t>
      </w:r>
      <w:proofErr w:type="spellEnd"/>
      <w:r w:rsidR="003778BD">
        <w:rPr>
          <w:rFonts w:ascii="Times New Roman" w:hAnsi="Times New Roman" w:cs="Times New Roman"/>
          <w:sz w:val="24"/>
          <w:szCs w:val="24"/>
        </w:rPr>
        <w:t xml:space="preserve">, </w:t>
      </w:r>
      <w:r w:rsidR="003778BD" w:rsidRPr="003778BD">
        <w:rPr>
          <w:rFonts w:ascii="Times New Roman" w:hAnsi="Times New Roman" w:cs="Times New Roman"/>
          <w:i/>
          <w:iCs/>
          <w:sz w:val="24"/>
          <w:szCs w:val="24"/>
        </w:rPr>
        <w:t>Response</w:t>
      </w:r>
      <w:r w:rsidR="003778BD">
        <w:rPr>
          <w:rFonts w:ascii="Times New Roman" w:hAnsi="Times New Roman" w:cs="Times New Roman"/>
          <w:sz w:val="24"/>
          <w:szCs w:val="24"/>
        </w:rPr>
        <w:t xml:space="preserve"> e </w:t>
      </w:r>
      <w:proofErr w:type="spellStart"/>
      <w:r w:rsidR="003778BD" w:rsidRPr="003778BD">
        <w:rPr>
          <w:rFonts w:ascii="Times New Roman" w:hAnsi="Times New Roman" w:cs="Times New Roman"/>
          <w:i/>
          <w:iCs/>
          <w:sz w:val="24"/>
          <w:szCs w:val="24"/>
        </w:rPr>
        <w:t>ResponseData</w:t>
      </w:r>
      <w:proofErr w:type="spellEnd"/>
      <w:r w:rsidR="003778BD">
        <w:rPr>
          <w:rFonts w:ascii="Times New Roman" w:hAnsi="Times New Roman" w:cs="Times New Roman"/>
          <w:sz w:val="24"/>
          <w:szCs w:val="24"/>
        </w:rPr>
        <w:t>.</w:t>
      </w:r>
    </w:p>
    <w:p w14:paraId="07C12AB6" w14:textId="77777777" w:rsidR="003778BD" w:rsidRDefault="003778BD" w:rsidP="00CC0653">
      <w:pPr>
        <w:spacing w:after="0" w:line="360" w:lineRule="auto"/>
        <w:ind w:firstLine="708"/>
        <w:jc w:val="both"/>
        <w:rPr>
          <w:rFonts w:ascii="Times New Roman" w:hAnsi="Times New Roman" w:cs="Times New Roman"/>
          <w:sz w:val="24"/>
          <w:szCs w:val="24"/>
        </w:rPr>
      </w:pPr>
    </w:p>
    <w:p w14:paraId="3870070A" w14:textId="5BCB16D9" w:rsidR="000B6B5B" w:rsidRDefault="000B6B5B" w:rsidP="00CC0653">
      <w:pPr>
        <w:spacing w:after="0" w:line="360" w:lineRule="auto"/>
        <w:ind w:firstLine="708"/>
        <w:jc w:val="both"/>
        <w:rPr>
          <w:rFonts w:ascii="Times New Roman" w:hAnsi="Times New Roman" w:cs="Times New Roman"/>
          <w:sz w:val="24"/>
          <w:szCs w:val="24"/>
        </w:rPr>
      </w:pPr>
      <w:r>
        <w:rPr>
          <w:noProof/>
        </w:rPr>
        <w:drawing>
          <wp:inline distT="0" distB="0" distL="0" distR="0" wp14:anchorId="7C53D9BB" wp14:editId="65D69B15">
            <wp:extent cx="2389505" cy="3597275"/>
            <wp:effectExtent l="0" t="0" r="0" b="317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89505" cy="3597275"/>
                    </a:xfrm>
                    <a:prstGeom prst="rect">
                      <a:avLst/>
                    </a:prstGeom>
                    <a:noFill/>
                    <a:ln>
                      <a:noFill/>
                    </a:ln>
                  </pic:spPr>
                </pic:pic>
              </a:graphicData>
            </a:graphic>
          </wp:inline>
        </w:drawing>
      </w:r>
    </w:p>
    <w:p w14:paraId="193876C0" w14:textId="3AA67EAF" w:rsidR="000B6B5B" w:rsidRDefault="000B6B5B" w:rsidP="00CC065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Figura </w:t>
      </w:r>
      <w:r w:rsidRPr="000B6B5B">
        <w:rPr>
          <w:rFonts w:ascii="Times New Roman" w:hAnsi="Times New Roman" w:cs="Times New Roman"/>
          <w:color w:val="FF0000"/>
          <w:sz w:val="24"/>
          <w:szCs w:val="24"/>
        </w:rPr>
        <w:t>1.5</w:t>
      </w:r>
      <w:r>
        <w:rPr>
          <w:rFonts w:ascii="Times New Roman" w:hAnsi="Times New Roman" w:cs="Times New Roman"/>
          <w:sz w:val="24"/>
          <w:szCs w:val="24"/>
        </w:rPr>
        <w:t xml:space="preserve"> – Fluxograma básico das operações</w:t>
      </w:r>
    </w:p>
    <w:p w14:paraId="3DA63747" w14:textId="77777777" w:rsidR="000B6B5B" w:rsidRDefault="000B6B5B" w:rsidP="00CD461B">
      <w:pPr>
        <w:spacing w:after="0" w:line="360" w:lineRule="auto"/>
        <w:ind w:firstLine="709"/>
        <w:jc w:val="both"/>
        <w:rPr>
          <w:rFonts w:ascii="Times New Roman" w:hAnsi="Times New Roman" w:cs="Times New Roman"/>
          <w:sz w:val="24"/>
          <w:szCs w:val="24"/>
        </w:rPr>
      </w:pPr>
    </w:p>
    <w:p w14:paraId="1F061138" w14:textId="263D881F" w:rsidR="001B6F4B" w:rsidRDefault="00533BBF"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Com o objetivo de tornar a aplicação </w:t>
      </w:r>
      <w:r w:rsidR="00CC0653">
        <w:rPr>
          <w:rFonts w:ascii="Times New Roman" w:hAnsi="Times New Roman" w:cs="Times New Roman"/>
          <w:sz w:val="24"/>
          <w:szCs w:val="24"/>
        </w:rPr>
        <w:t>mais otimizada e rápida, foi utilizado</w:t>
      </w:r>
      <w:r w:rsidR="001B6F4B">
        <w:rPr>
          <w:rFonts w:ascii="Times New Roman" w:hAnsi="Times New Roman" w:cs="Times New Roman"/>
          <w:sz w:val="24"/>
          <w:szCs w:val="24"/>
        </w:rPr>
        <w:t xml:space="preserve"> a classe </w:t>
      </w:r>
      <w:proofErr w:type="spellStart"/>
      <w:r w:rsidR="001B6F4B" w:rsidRPr="001B6F4B">
        <w:rPr>
          <w:rFonts w:ascii="Times New Roman" w:hAnsi="Times New Roman" w:cs="Times New Roman"/>
          <w:i/>
          <w:iCs/>
          <w:sz w:val="24"/>
          <w:szCs w:val="24"/>
        </w:rPr>
        <w:t>Task</w:t>
      </w:r>
      <w:proofErr w:type="spellEnd"/>
      <w:r w:rsidR="001B6F4B">
        <w:rPr>
          <w:rFonts w:ascii="Times New Roman" w:hAnsi="Times New Roman" w:cs="Times New Roman"/>
          <w:sz w:val="24"/>
          <w:szCs w:val="24"/>
        </w:rPr>
        <w:t>, nativa do C#,</w:t>
      </w:r>
      <w:r w:rsidR="00CC0653">
        <w:rPr>
          <w:rFonts w:ascii="Times New Roman" w:hAnsi="Times New Roman" w:cs="Times New Roman"/>
          <w:sz w:val="24"/>
          <w:szCs w:val="24"/>
        </w:rPr>
        <w:t xml:space="preserve"> </w:t>
      </w:r>
      <w:r w:rsidR="001B6F4B">
        <w:rPr>
          <w:rFonts w:ascii="Times New Roman" w:hAnsi="Times New Roman" w:cs="Times New Roman"/>
          <w:sz w:val="24"/>
          <w:szCs w:val="24"/>
        </w:rPr>
        <w:t>para que tarefas em paralelo e assíncronas fossem executadas</w:t>
      </w:r>
      <w:r w:rsidR="0011001C">
        <w:rPr>
          <w:rFonts w:ascii="Times New Roman" w:hAnsi="Times New Roman" w:cs="Times New Roman"/>
          <w:sz w:val="24"/>
          <w:szCs w:val="24"/>
        </w:rPr>
        <w:t xml:space="preserve"> com o objetivo de reduzir o tempo total gasto</w:t>
      </w:r>
      <w:r w:rsidR="00D82064">
        <w:rPr>
          <w:rFonts w:ascii="Times New Roman" w:hAnsi="Times New Roman" w:cs="Times New Roman"/>
          <w:sz w:val="24"/>
          <w:szCs w:val="24"/>
        </w:rPr>
        <w:t xml:space="preserve">, sendo limitada a dez </w:t>
      </w:r>
      <w:r w:rsidR="00D82064" w:rsidRPr="00D82064">
        <w:rPr>
          <w:rFonts w:ascii="Times New Roman" w:hAnsi="Times New Roman" w:cs="Times New Roman"/>
          <w:i/>
          <w:iCs/>
          <w:sz w:val="24"/>
          <w:szCs w:val="24"/>
        </w:rPr>
        <w:t>threads</w:t>
      </w:r>
      <w:r w:rsidR="00D82064">
        <w:rPr>
          <w:rFonts w:ascii="Times New Roman" w:hAnsi="Times New Roman" w:cs="Times New Roman"/>
          <w:sz w:val="24"/>
          <w:szCs w:val="24"/>
        </w:rPr>
        <w:t xml:space="preserve"> paralelas.</w:t>
      </w:r>
    </w:p>
    <w:p w14:paraId="29D11FC5" w14:textId="1D3BED29" w:rsidR="00CD63B5" w:rsidRDefault="00CC0653"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 conceito de paralelismo e tarefas assíncronas, permitindo que várias tarefas sejam executadas em paralelo otimizando o tempo gasto. </w:t>
      </w:r>
      <w:r w:rsidR="005B4F5B">
        <w:rPr>
          <w:rFonts w:ascii="Times New Roman" w:hAnsi="Times New Roman" w:cs="Times New Roman"/>
          <w:sz w:val="24"/>
          <w:szCs w:val="24"/>
        </w:rPr>
        <w:t>Essa estratégia deve ser utilizada com cautela, visto que há um maior consumo de recursos de máquina, logo, deve ser feito uma análise de custo x benefício.</w:t>
      </w:r>
      <w:r w:rsidR="001D5760">
        <w:rPr>
          <w:rFonts w:ascii="Times New Roman" w:hAnsi="Times New Roman" w:cs="Times New Roman"/>
          <w:sz w:val="24"/>
          <w:szCs w:val="24"/>
        </w:rPr>
        <w:t xml:space="preserve"> Para isso, utilizou-se </w:t>
      </w:r>
    </w:p>
    <w:p w14:paraId="0695870D" w14:textId="66BADD85" w:rsidR="00533BBF" w:rsidRDefault="00CC0653"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EXPLICAR SOBRE PARALELISMO E TAREFAS ASSÍNCRONAS COM REFERENCIAS, EXPLICAR MELHOR O MOTIVO, EXPLICAR QUAL HTTP STATUS CODE DEVE SER UTILIZADO QUANDO ALGUMA OPERAÇÃO É EXECUTADA DE MANEIRA ASSÍNCRONA, EXPLICAR COMO FICA O FLUXO DA OPERAÇÃO QUANDO EXECUTADA DE MANEIRA ASSÍNCRONA.</w:t>
      </w:r>
    </w:p>
    <w:p w14:paraId="4E99387A" w14:textId="77777777" w:rsidR="00533BBF" w:rsidRDefault="00533BBF" w:rsidP="00CD461B">
      <w:pPr>
        <w:spacing w:after="0" w:line="360" w:lineRule="auto"/>
        <w:ind w:firstLine="709"/>
        <w:jc w:val="both"/>
        <w:rPr>
          <w:rFonts w:ascii="Times New Roman" w:hAnsi="Times New Roman" w:cs="Times New Roman"/>
          <w:sz w:val="24"/>
          <w:szCs w:val="24"/>
        </w:rPr>
      </w:pPr>
    </w:p>
    <w:p w14:paraId="4527B6FF" w14:textId="4C4ED02F" w:rsidR="00720E45" w:rsidRDefault="00720E45"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[9] </w:t>
      </w:r>
      <w:hyperlink r:id="rId18" w:history="1">
        <w:r w:rsidRPr="002F6A5C">
          <w:rPr>
            <w:rStyle w:val="Hyperlink"/>
            <w:rFonts w:ascii="Times New Roman" w:hAnsi="Times New Roman" w:cs="Times New Roman"/>
            <w:sz w:val="24"/>
            <w:szCs w:val="24"/>
          </w:rPr>
          <w:t>https://swagger.io/about/</w:t>
        </w:r>
      </w:hyperlink>
      <w:r>
        <w:rPr>
          <w:rFonts w:ascii="Times New Roman" w:hAnsi="Times New Roman" w:cs="Times New Roman"/>
          <w:sz w:val="24"/>
          <w:szCs w:val="24"/>
        </w:rPr>
        <w:t xml:space="preserve"> (29/04/2021)</w:t>
      </w:r>
    </w:p>
    <w:p w14:paraId="478AB216" w14:textId="38648D2C" w:rsidR="00BD4CEE" w:rsidRDefault="00BD4CEE"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[10] </w:t>
      </w:r>
      <w:hyperlink r:id="rId19" w:history="1">
        <w:r w:rsidRPr="002F6A5C">
          <w:rPr>
            <w:rStyle w:val="Hyperlink"/>
            <w:rFonts w:ascii="Times New Roman" w:hAnsi="Times New Roman" w:cs="Times New Roman"/>
            <w:sz w:val="24"/>
            <w:szCs w:val="24"/>
          </w:rPr>
          <w:t>https://milvus.com.br/o-que-e-endpoint/</w:t>
        </w:r>
      </w:hyperlink>
      <w:r>
        <w:rPr>
          <w:rFonts w:ascii="Times New Roman" w:hAnsi="Times New Roman" w:cs="Times New Roman"/>
          <w:sz w:val="24"/>
          <w:szCs w:val="24"/>
        </w:rPr>
        <w:t xml:space="preserve"> (29/04/2021)</w:t>
      </w:r>
    </w:p>
    <w:p w14:paraId="0488A49C" w14:textId="4099A697" w:rsidR="00BD4CEE" w:rsidRDefault="00BD4CEE"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[11] </w:t>
      </w:r>
      <w:hyperlink r:id="rId20" w:history="1">
        <w:r w:rsidRPr="002F6A5C">
          <w:rPr>
            <w:rStyle w:val="Hyperlink"/>
            <w:rFonts w:ascii="Times New Roman" w:hAnsi="Times New Roman" w:cs="Times New Roman"/>
            <w:sz w:val="24"/>
            <w:szCs w:val="24"/>
          </w:rPr>
          <w:t>https://www.hostgator.com.br/blog/api-restful/</w:t>
        </w:r>
      </w:hyperlink>
      <w:r>
        <w:rPr>
          <w:rFonts w:ascii="Times New Roman" w:hAnsi="Times New Roman" w:cs="Times New Roman"/>
          <w:sz w:val="24"/>
          <w:szCs w:val="24"/>
        </w:rPr>
        <w:t xml:space="preserve"> (29/04/2021)</w:t>
      </w:r>
    </w:p>
    <w:p w14:paraId="6198BD14" w14:textId="5F76EE29" w:rsidR="00735FB7" w:rsidRDefault="00735FB7"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[12] </w:t>
      </w:r>
      <w:hyperlink r:id="rId21" w:anchor=":~:text=JSON%20(JavaScript%20Object%20Notation%20%2D%20Nota%C3%A7%C3%A3o,3a%20Edi%C3%A7%C3%A3o%20%2DDezembro%20%2D%201999" w:history="1">
        <w:r w:rsidRPr="002F6A5C">
          <w:rPr>
            <w:rStyle w:val="Hyperlink"/>
            <w:rFonts w:ascii="Times New Roman" w:hAnsi="Times New Roman" w:cs="Times New Roman"/>
            <w:sz w:val="24"/>
            <w:szCs w:val="24"/>
          </w:rPr>
          <w:t>https://www.json.org/json-pt.html#:~:text=JSON%20(JavaScript%20Object%20Notation%20%2D%20Nota%C3%A7%C3%A3o,3a%20Edi%C3%A7%C3%A3o%20%2DDezembro%20%2D%201999</w:t>
        </w:r>
      </w:hyperlink>
      <w:r w:rsidRPr="00735FB7">
        <w:rPr>
          <w:rFonts w:ascii="Times New Roman" w:hAnsi="Times New Roman" w:cs="Times New Roman"/>
          <w:sz w:val="24"/>
          <w:szCs w:val="24"/>
        </w:rPr>
        <w:t>.</w:t>
      </w:r>
      <w:r>
        <w:rPr>
          <w:rFonts w:ascii="Times New Roman" w:hAnsi="Times New Roman" w:cs="Times New Roman"/>
          <w:sz w:val="24"/>
          <w:szCs w:val="24"/>
        </w:rPr>
        <w:t xml:space="preserve"> (29/04/2021)</w:t>
      </w:r>
    </w:p>
    <w:p w14:paraId="709B84FE" w14:textId="2A4E4144" w:rsidR="00E72595" w:rsidRDefault="00E72595"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[13] </w:t>
      </w:r>
      <w:hyperlink r:id="rId22" w:history="1">
        <w:r w:rsidRPr="002F6A5C">
          <w:rPr>
            <w:rStyle w:val="Hyperlink"/>
            <w:rFonts w:ascii="Times New Roman" w:hAnsi="Times New Roman" w:cs="Times New Roman"/>
            <w:sz w:val="24"/>
            <w:szCs w:val="24"/>
          </w:rPr>
          <w:t>https://www.redhat.com/pt-br/topics/api/what-is-a-rest-api</w:t>
        </w:r>
      </w:hyperlink>
      <w:r>
        <w:rPr>
          <w:rFonts w:ascii="Times New Roman" w:hAnsi="Times New Roman" w:cs="Times New Roman"/>
          <w:sz w:val="24"/>
          <w:szCs w:val="24"/>
        </w:rPr>
        <w:t xml:space="preserve"> (29/04/2021)</w:t>
      </w:r>
    </w:p>
    <w:p w14:paraId="172AA73F" w14:textId="44143079" w:rsidR="004664CE" w:rsidRDefault="004664CE"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[14] </w:t>
      </w:r>
      <w:hyperlink r:id="rId23" w:history="1">
        <w:r w:rsidRPr="002F6A5C">
          <w:rPr>
            <w:rStyle w:val="Hyperlink"/>
            <w:rFonts w:ascii="Times New Roman" w:hAnsi="Times New Roman" w:cs="Times New Roman"/>
            <w:sz w:val="24"/>
            <w:szCs w:val="24"/>
          </w:rPr>
          <w:t>https://docs.microsoft.com/pt-br/aspnet/overview</w:t>
        </w:r>
      </w:hyperlink>
      <w:r>
        <w:rPr>
          <w:rFonts w:ascii="Times New Roman" w:hAnsi="Times New Roman" w:cs="Times New Roman"/>
          <w:sz w:val="24"/>
          <w:szCs w:val="24"/>
        </w:rPr>
        <w:t xml:space="preserve"> (29/04/2021)</w:t>
      </w:r>
    </w:p>
    <w:p w14:paraId="559470F7" w14:textId="1377762F" w:rsidR="00BA4757" w:rsidRDefault="00BA4757"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[15] </w:t>
      </w:r>
      <w:r w:rsidRPr="00BA4757">
        <w:rPr>
          <w:rFonts w:ascii="Times New Roman" w:hAnsi="Times New Roman" w:cs="Times New Roman"/>
          <w:sz w:val="24"/>
          <w:szCs w:val="24"/>
        </w:rPr>
        <w:t>devmedia.com.br/</w:t>
      </w:r>
      <w:proofErr w:type="spellStart"/>
      <w:r w:rsidRPr="00BA4757">
        <w:rPr>
          <w:rFonts w:ascii="Times New Roman" w:hAnsi="Times New Roman" w:cs="Times New Roman"/>
          <w:sz w:val="24"/>
          <w:szCs w:val="24"/>
        </w:rPr>
        <w:t>introducao</w:t>
      </w:r>
      <w:proofErr w:type="spellEnd"/>
      <w:r w:rsidRPr="00BA4757">
        <w:rPr>
          <w:rFonts w:ascii="Times New Roman" w:hAnsi="Times New Roman" w:cs="Times New Roman"/>
          <w:sz w:val="24"/>
          <w:szCs w:val="24"/>
        </w:rPr>
        <w:t>-ao-</w:t>
      </w:r>
      <w:proofErr w:type="spellStart"/>
      <w:r w:rsidRPr="00BA4757">
        <w:rPr>
          <w:rFonts w:ascii="Times New Roman" w:hAnsi="Times New Roman" w:cs="Times New Roman"/>
          <w:sz w:val="24"/>
          <w:szCs w:val="24"/>
        </w:rPr>
        <w:t>asp</w:t>
      </w:r>
      <w:proofErr w:type="spellEnd"/>
      <w:r w:rsidRPr="00BA4757">
        <w:rPr>
          <w:rFonts w:ascii="Times New Roman" w:hAnsi="Times New Roman" w:cs="Times New Roman"/>
          <w:sz w:val="24"/>
          <w:szCs w:val="24"/>
        </w:rPr>
        <w:t>-net-</w:t>
      </w:r>
      <w:proofErr w:type="spellStart"/>
      <w:r w:rsidRPr="00BA4757">
        <w:rPr>
          <w:rFonts w:ascii="Times New Roman" w:hAnsi="Times New Roman" w:cs="Times New Roman"/>
          <w:sz w:val="24"/>
          <w:szCs w:val="24"/>
        </w:rPr>
        <w:t>mvc</w:t>
      </w:r>
      <w:proofErr w:type="spellEnd"/>
      <w:r w:rsidRPr="00BA4757">
        <w:rPr>
          <w:rFonts w:ascii="Times New Roman" w:hAnsi="Times New Roman" w:cs="Times New Roman"/>
          <w:sz w:val="24"/>
          <w:szCs w:val="24"/>
        </w:rPr>
        <w:t>/31878</w:t>
      </w:r>
      <w:r>
        <w:rPr>
          <w:rFonts w:ascii="Times New Roman" w:hAnsi="Times New Roman" w:cs="Times New Roman"/>
          <w:sz w:val="24"/>
          <w:szCs w:val="24"/>
        </w:rPr>
        <w:t xml:space="preserve"> (29/04/2021)</w:t>
      </w:r>
    </w:p>
    <w:p w14:paraId="68FD9428" w14:textId="408366FB" w:rsidR="007212A8" w:rsidRPr="00583013" w:rsidRDefault="007212A8"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[16] </w:t>
      </w:r>
      <w:r w:rsidRPr="007212A8">
        <w:rPr>
          <w:rFonts w:ascii="Times New Roman" w:hAnsi="Times New Roman" w:cs="Times New Roman"/>
          <w:sz w:val="24"/>
          <w:szCs w:val="24"/>
        </w:rPr>
        <w:t>https://httpstatuses.com/</w:t>
      </w:r>
    </w:p>
    <w:p w14:paraId="7906550A" w14:textId="348D169B" w:rsidR="778867A8" w:rsidRPr="00583013" w:rsidRDefault="778867A8" w:rsidP="00CD461B">
      <w:pPr>
        <w:spacing w:after="0" w:line="360" w:lineRule="auto"/>
        <w:ind w:firstLine="709"/>
        <w:jc w:val="both"/>
        <w:rPr>
          <w:rFonts w:ascii="Times New Roman" w:hAnsi="Times New Roman" w:cs="Times New Roman"/>
          <w:sz w:val="24"/>
          <w:szCs w:val="24"/>
        </w:rPr>
      </w:pPr>
    </w:p>
    <w:p w14:paraId="0D7EB363" w14:textId="77777777" w:rsidR="00967E14" w:rsidRPr="00583013" w:rsidRDefault="00967E14"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br w:type="page"/>
      </w:r>
    </w:p>
    <w:p w14:paraId="5A26306C" w14:textId="360C35F4" w:rsidR="1327E2AF" w:rsidRPr="00583013" w:rsidRDefault="00A221A7"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lastRenderedPageBreak/>
        <w:t>2 Recursos implementados</w:t>
      </w:r>
    </w:p>
    <w:p w14:paraId="50A896AD" w14:textId="53164E09" w:rsidR="00ED44F5" w:rsidRPr="00583013" w:rsidRDefault="00ED44F5"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De modo a atender o objetivo deste trabalho, diversos recursos foram implementados, sendo eles enunciados resumidamente abaixo, separados em tópicos.</w:t>
      </w:r>
    </w:p>
    <w:p w14:paraId="1BED9C1E" w14:textId="5F6C718C" w:rsidR="15161812" w:rsidRPr="00583013" w:rsidRDefault="15161812" w:rsidP="00CD461B">
      <w:pPr>
        <w:pStyle w:val="PargrafodaLista"/>
        <w:numPr>
          <w:ilvl w:val="0"/>
          <w:numId w:val="1"/>
        </w:numPr>
        <w:spacing w:after="0" w:line="360" w:lineRule="auto"/>
        <w:ind w:left="0" w:firstLine="709"/>
        <w:jc w:val="both"/>
        <w:rPr>
          <w:rFonts w:ascii="Times New Roman" w:hAnsi="Times New Roman" w:cs="Times New Roman"/>
          <w:sz w:val="24"/>
          <w:szCs w:val="24"/>
        </w:rPr>
      </w:pPr>
      <w:r w:rsidRPr="00583013">
        <w:rPr>
          <w:rFonts w:ascii="Times New Roman" w:hAnsi="Times New Roman" w:cs="Times New Roman"/>
          <w:sz w:val="24"/>
          <w:szCs w:val="24"/>
        </w:rPr>
        <w:t>Modelo experimental</w:t>
      </w:r>
      <w:r w:rsidR="26404314" w:rsidRPr="00583013">
        <w:rPr>
          <w:rFonts w:ascii="Times New Roman" w:hAnsi="Times New Roman" w:cs="Times New Roman"/>
          <w:sz w:val="24"/>
          <w:szCs w:val="24"/>
        </w:rPr>
        <w:t>.</w:t>
      </w:r>
    </w:p>
    <w:p w14:paraId="5E4CF09C" w14:textId="66051CBF" w:rsidR="00ED44F5" w:rsidRPr="00583013" w:rsidRDefault="00ED44F5" w:rsidP="004E5C85">
      <w:pPr>
        <w:pStyle w:val="PargrafodaLista"/>
        <w:numPr>
          <w:ilvl w:val="1"/>
          <w:numId w:val="1"/>
        </w:numPr>
        <w:spacing w:after="0" w:line="360" w:lineRule="auto"/>
        <w:ind w:left="709" w:firstLine="709"/>
        <w:jc w:val="both"/>
        <w:rPr>
          <w:rFonts w:ascii="Times New Roman" w:hAnsi="Times New Roman" w:cs="Times New Roman"/>
          <w:sz w:val="24"/>
          <w:szCs w:val="24"/>
        </w:rPr>
      </w:pPr>
      <w:r w:rsidRPr="00583013">
        <w:rPr>
          <w:rFonts w:ascii="Times New Roman" w:hAnsi="Times New Roman" w:cs="Times New Roman"/>
          <w:sz w:val="24"/>
          <w:szCs w:val="24"/>
        </w:rPr>
        <w:t>Análise dos dados experimentais.</w:t>
      </w:r>
    </w:p>
    <w:p w14:paraId="36031836" w14:textId="2FB09476" w:rsidR="15161812" w:rsidRPr="00583013" w:rsidRDefault="15161812" w:rsidP="004E5C85">
      <w:pPr>
        <w:pStyle w:val="PargrafodaLista"/>
        <w:numPr>
          <w:ilvl w:val="1"/>
          <w:numId w:val="1"/>
        </w:numPr>
        <w:spacing w:after="0" w:line="360" w:lineRule="auto"/>
        <w:ind w:left="709" w:firstLine="709"/>
        <w:jc w:val="both"/>
        <w:rPr>
          <w:rFonts w:ascii="Times New Roman" w:hAnsi="Times New Roman" w:cs="Times New Roman"/>
          <w:sz w:val="24"/>
          <w:szCs w:val="24"/>
        </w:rPr>
      </w:pPr>
      <w:r w:rsidRPr="00583013">
        <w:rPr>
          <w:rFonts w:ascii="Times New Roman" w:hAnsi="Times New Roman" w:cs="Times New Roman"/>
          <w:sz w:val="24"/>
          <w:szCs w:val="24"/>
        </w:rPr>
        <w:t>An</w:t>
      </w:r>
      <w:r w:rsidR="00ED44F5" w:rsidRPr="00583013">
        <w:rPr>
          <w:rFonts w:ascii="Times New Roman" w:hAnsi="Times New Roman" w:cs="Times New Roman"/>
          <w:sz w:val="24"/>
          <w:szCs w:val="24"/>
        </w:rPr>
        <w:t>álise</w:t>
      </w:r>
      <w:r w:rsidRPr="00583013">
        <w:rPr>
          <w:rFonts w:ascii="Times New Roman" w:hAnsi="Times New Roman" w:cs="Times New Roman"/>
          <w:sz w:val="24"/>
          <w:szCs w:val="24"/>
        </w:rPr>
        <w:t xml:space="preserve"> e extrapola</w:t>
      </w:r>
      <w:r w:rsidR="00ED44F5" w:rsidRPr="00583013">
        <w:rPr>
          <w:rFonts w:ascii="Times New Roman" w:hAnsi="Times New Roman" w:cs="Times New Roman"/>
          <w:sz w:val="24"/>
          <w:szCs w:val="24"/>
        </w:rPr>
        <w:t>ção dos</w:t>
      </w:r>
      <w:r w:rsidRPr="00583013">
        <w:rPr>
          <w:rFonts w:ascii="Times New Roman" w:hAnsi="Times New Roman" w:cs="Times New Roman"/>
          <w:sz w:val="24"/>
          <w:szCs w:val="24"/>
        </w:rPr>
        <w:t xml:space="preserve"> dados experimentais.</w:t>
      </w:r>
    </w:p>
    <w:p w14:paraId="2BCCD238" w14:textId="0FB0D56D" w:rsidR="1327E2AF" w:rsidRPr="00583013" w:rsidRDefault="1327E2AF" w:rsidP="00CD461B">
      <w:pPr>
        <w:pStyle w:val="PargrafodaLista"/>
        <w:numPr>
          <w:ilvl w:val="0"/>
          <w:numId w:val="1"/>
        </w:numPr>
        <w:spacing w:after="0" w:line="360" w:lineRule="auto"/>
        <w:ind w:left="0" w:firstLine="709"/>
        <w:jc w:val="both"/>
        <w:rPr>
          <w:rFonts w:ascii="Times New Roman" w:eastAsiaTheme="minorEastAsia" w:hAnsi="Times New Roman" w:cs="Times New Roman"/>
          <w:sz w:val="24"/>
          <w:szCs w:val="24"/>
        </w:rPr>
      </w:pPr>
      <w:r w:rsidRPr="00583013">
        <w:rPr>
          <w:rFonts w:ascii="Times New Roman" w:hAnsi="Times New Roman" w:cs="Times New Roman"/>
          <w:sz w:val="24"/>
          <w:szCs w:val="24"/>
        </w:rPr>
        <w:t xml:space="preserve">Modelo </w:t>
      </w:r>
      <w:r w:rsidR="00196153" w:rsidRPr="00583013">
        <w:rPr>
          <w:rFonts w:ascii="Times New Roman" w:hAnsi="Times New Roman" w:cs="Times New Roman"/>
          <w:sz w:val="24"/>
          <w:szCs w:val="24"/>
        </w:rPr>
        <w:t xml:space="preserve">Linear de Viscoelasticidade </w:t>
      </w:r>
      <w:r w:rsidR="229D0BFA" w:rsidRPr="00583013">
        <w:rPr>
          <w:rFonts w:ascii="Times New Roman" w:hAnsi="Times New Roman" w:cs="Times New Roman"/>
          <w:sz w:val="24"/>
          <w:szCs w:val="24"/>
        </w:rPr>
        <w:t>(modelo de Maxwell)</w:t>
      </w:r>
      <w:r w:rsidR="6B4EDBA5" w:rsidRPr="00583013">
        <w:rPr>
          <w:rFonts w:ascii="Times New Roman" w:hAnsi="Times New Roman" w:cs="Times New Roman"/>
          <w:sz w:val="24"/>
          <w:szCs w:val="24"/>
        </w:rPr>
        <w:t>.</w:t>
      </w:r>
    </w:p>
    <w:p w14:paraId="52F8ED76" w14:textId="62C86F00" w:rsidR="1327E2AF" w:rsidRPr="00583013" w:rsidRDefault="1327E2AF" w:rsidP="004E5C85">
      <w:pPr>
        <w:pStyle w:val="PargrafodaLista"/>
        <w:numPr>
          <w:ilvl w:val="1"/>
          <w:numId w:val="1"/>
        </w:numPr>
        <w:spacing w:after="0" w:line="360" w:lineRule="auto"/>
        <w:ind w:left="709" w:firstLine="709"/>
        <w:jc w:val="both"/>
        <w:rPr>
          <w:rFonts w:ascii="Times New Roman" w:hAnsi="Times New Roman" w:cs="Times New Roman"/>
          <w:sz w:val="24"/>
          <w:szCs w:val="24"/>
        </w:rPr>
      </w:pPr>
      <w:r w:rsidRPr="00583013">
        <w:rPr>
          <w:rFonts w:ascii="Times New Roman" w:hAnsi="Times New Roman" w:cs="Times New Roman"/>
          <w:sz w:val="24"/>
          <w:szCs w:val="24"/>
        </w:rPr>
        <w:t>C</w:t>
      </w:r>
      <w:r w:rsidR="00ED44F5" w:rsidRPr="00583013">
        <w:rPr>
          <w:rFonts w:ascii="Times New Roman" w:hAnsi="Times New Roman" w:cs="Times New Roman"/>
          <w:sz w:val="24"/>
          <w:szCs w:val="24"/>
        </w:rPr>
        <w:t>á</w:t>
      </w:r>
      <w:r w:rsidRPr="00583013">
        <w:rPr>
          <w:rFonts w:ascii="Times New Roman" w:hAnsi="Times New Roman" w:cs="Times New Roman"/>
          <w:sz w:val="24"/>
          <w:szCs w:val="24"/>
        </w:rPr>
        <w:t>lcul</w:t>
      </w:r>
      <w:r w:rsidR="00ED44F5" w:rsidRPr="00583013">
        <w:rPr>
          <w:rFonts w:ascii="Times New Roman" w:hAnsi="Times New Roman" w:cs="Times New Roman"/>
          <w:sz w:val="24"/>
          <w:szCs w:val="24"/>
        </w:rPr>
        <w:t>o</w:t>
      </w:r>
      <w:r w:rsidRPr="00583013">
        <w:rPr>
          <w:rFonts w:ascii="Times New Roman" w:hAnsi="Times New Roman" w:cs="Times New Roman"/>
          <w:sz w:val="24"/>
          <w:szCs w:val="24"/>
        </w:rPr>
        <w:t xml:space="preserve"> </w:t>
      </w:r>
      <w:r w:rsidR="00ED44F5" w:rsidRPr="00583013">
        <w:rPr>
          <w:rFonts w:ascii="Times New Roman" w:hAnsi="Times New Roman" w:cs="Times New Roman"/>
          <w:sz w:val="24"/>
          <w:szCs w:val="24"/>
        </w:rPr>
        <w:t>d</w:t>
      </w:r>
      <w:r w:rsidRPr="00583013">
        <w:rPr>
          <w:rFonts w:ascii="Times New Roman" w:hAnsi="Times New Roman" w:cs="Times New Roman"/>
          <w:sz w:val="24"/>
          <w:szCs w:val="24"/>
        </w:rPr>
        <w:t>a tensão e análise de sensibilidade das variáveis</w:t>
      </w:r>
      <w:r w:rsidR="6B4EDBA5" w:rsidRPr="00583013">
        <w:rPr>
          <w:rFonts w:ascii="Times New Roman" w:hAnsi="Times New Roman" w:cs="Times New Roman"/>
          <w:sz w:val="24"/>
          <w:szCs w:val="24"/>
        </w:rPr>
        <w:t>.</w:t>
      </w:r>
    </w:p>
    <w:p w14:paraId="75CCDE8F" w14:textId="102E5F86" w:rsidR="1327E2AF" w:rsidRPr="00583013" w:rsidRDefault="1327E2AF" w:rsidP="004E5C85">
      <w:pPr>
        <w:pStyle w:val="PargrafodaLista"/>
        <w:numPr>
          <w:ilvl w:val="1"/>
          <w:numId w:val="1"/>
        </w:numPr>
        <w:spacing w:after="0" w:line="360" w:lineRule="auto"/>
        <w:ind w:left="709" w:firstLine="709"/>
        <w:jc w:val="both"/>
        <w:rPr>
          <w:rFonts w:ascii="Times New Roman" w:eastAsiaTheme="minorEastAsia" w:hAnsi="Times New Roman" w:cs="Times New Roman"/>
          <w:sz w:val="24"/>
          <w:szCs w:val="24"/>
        </w:rPr>
      </w:pPr>
      <w:r w:rsidRPr="00583013">
        <w:rPr>
          <w:rFonts w:ascii="Times New Roman" w:hAnsi="Times New Roman" w:cs="Times New Roman"/>
          <w:sz w:val="24"/>
          <w:szCs w:val="24"/>
        </w:rPr>
        <w:t>C</w:t>
      </w:r>
      <w:r w:rsidR="00ED44F5" w:rsidRPr="00583013">
        <w:rPr>
          <w:rFonts w:ascii="Times New Roman" w:hAnsi="Times New Roman" w:cs="Times New Roman"/>
          <w:sz w:val="24"/>
          <w:szCs w:val="24"/>
        </w:rPr>
        <w:t>á</w:t>
      </w:r>
      <w:r w:rsidRPr="00583013">
        <w:rPr>
          <w:rFonts w:ascii="Times New Roman" w:hAnsi="Times New Roman" w:cs="Times New Roman"/>
          <w:sz w:val="24"/>
          <w:szCs w:val="24"/>
        </w:rPr>
        <w:t>lcul</w:t>
      </w:r>
      <w:r w:rsidR="00ED44F5" w:rsidRPr="00583013">
        <w:rPr>
          <w:rFonts w:ascii="Times New Roman" w:hAnsi="Times New Roman" w:cs="Times New Roman"/>
          <w:sz w:val="24"/>
          <w:szCs w:val="24"/>
        </w:rPr>
        <w:t>o</w:t>
      </w:r>
      <w:r w:rsidRPr="00583013">
        <w:rPr>
          <w:rFonts w:ascii="Times New Roman" w:hAnsi="Times New Roman" w:cs="Times New Roman"/>
          <w:sz w:val="24"/>
          <w:szCs w:val="24"/>
        </w:rPr>
        <w:t xml:space="preserve"> </w:t>
      </w:r>
      <w:r w:rsidR="00ED44F5" w:rsidRPr="00583013">
        <w:rPr>
          <w:rFonts w:ascii="Times New Roman" w:hAnsi="Times New Roman" w:cs="Times New Roman"/>
          <w:sz w:val="24"/>
          <w:szCs w:val="24"/>
        </w:rPr>
        <w:t>d</w:t>
      </w:r>
      <w:r w:rsidRPr="00583013">
        <w:rPr>
          <w:rFonts w:ascii="Times New Roman" w:hAnsi="Times New Roman" w:cs="Times New Roman"/>
          <w:sz w:val="24"/>
          <w:szCs w:val="24"/>
        </w:rPr>
        <w:t>a deformação e análise de sensibilidade das variáveis</w:t>
      </w:r>
      <w:r w:rsidR="6B4EDBA5" w:rsidRPr="00583013">
        <w:rPr>
          <w:rFonts w:ascii="Times New Roman" w:hAnsi="Times New Roman" w:cs="Times New Roman"/>
          <w:sz w:val="24"/>
          <w:szCs w:val="24"/>
        </w:rPr>
        <w:t>.</w:t>
      </w:r>
    </w:p>
    <w:p w14:paraId="2E4CFDAC" w14:textId="7DC879AD" w:rsidR="50A88ACD" w:rsidRPr="00583013" w:rsidRDefault="50A88ACD" w:rsidP="00CD461B">
      <w:pPr>
        <w:pStyle w:val="PargrafodaLista"/>
        <w:numPr>
          <w:ilvl w:val="0"/>
          <w:numId w:val="1"/>
        </w:numPr>
        <w:spacing w:after="0" w:line="360" w:lineRule="auto"/>
        <w:ind w:left="0" w:firstLine="709"/>
        <w:jc w:val="both"/>
        <w:rPr>
          <w:rFonts w:ascii="Times New Roman" w:eastAsiaTheme="minorEastAsia" w:hAnsi="Times New Roman" w:cs="Times New Roman"/>
          <w:sz w:val="24"/>
          <w:szCs w:val="24"/>
        </w:rPr>
      </w:pPr>
      <w:r w:rsidRPr="00583013">
        <w:rPr>
          <w:rFonts w:ascii="Times New Roman" w:hAnsi="Times New Roman" w:cs="Times New Roman"/>
          <w:sz w:val="24"/>
          <w:szCs w:val="24"/>
        </w:rPr>
        <w:t>Modelo Quas</w:t>
      </w:r>
      <w:r w:rsidR="00A8442C" w:rsidRPr="00583013">
        <w:rPr>
          <w:rFonts w:ascii="Times New Roman" w:hAnsi="Times New Roman" w:cs="Times New Roman"/>
          <w:sz w:val="24"/>
          <w:szCs w:val="24"/>
        </w:rPr>
        <w:t>e</w:t>
      </w:r>
      <w:r w:rsidRPr="00583013">
        <w:rPr>
          <w:rFonts w:ascii="Times New Roman" w:hAnsi="Times New Roman" w:cs="Times New Roman"/>
          <w:sz w:val="24"/>
          <w:szCs w:val="24"/>
        </w:rPr>
        <w:t>-Linear de Viscoelasticidade</w:t>
      </w:r>
      <w:r w:rsidR="40035470" w:rsidRPr="00583013">
        <w:rPr>
          <w:rFonts w:ascii="Times New Roman" w:hAnsi="Times New Roman" w:cs="Times New Roman"/>
          <w:sz w:val="24"/>
          <w:szCs w:val="24"/>
        </w:rPr>
        <w:t xml:space="preserve"> (modelo de Fung)</w:t>
      </w:r>
      <w:r w:rsidR="1D5D2664" w:rsidRPr="00583013">
        <w:rPr>
          <w:rFonts w:ascii="Times New Roman" w:hAnsi="Times New Roman" w:cs="Times New Roman"/>
          <w:sz w:val="24"/>
          <w:szCs w:val="24"/>
        </w:rPr>
        <w:t>.</w:t>
      </w:r>
    </w:p>
    <w:p w14:paraId="69350AA7" w14:textId="6A45F2D6" w:rsidR="382B4B1A" w:rsidRPr="00583013" w:rsidRDefault="40035470" w:rsidP="004E5C85">
      <w:pPr>
        <w:pStyle w:val="PargrafodaLista"/>
        <w:numPr>
          <w:ilvl w:val="1"/>
          <w:numId w:val="1"/>
        </w:numPr>
        <w:spacing w:after="0" w:line="360" w:lineRule="auto"/>
        <w:ind w:left="709" w:firstLine="709"/>
        <w:jc w:val="both"/>
        <w:rPr>
          <w:rFonts w:ascii="Times New Roman" w:hAnsi="Times New Roman" w:cs="Times New Roman"/>
          <w:sz w:val="24"/>
          <w:szCs w:val="24"/>
        </w:rPr>
      </w:pPr>
      <w:r w:rsidRPr="00583013">
        <w:rPr>
          <w:rFonts w:ascii="Times New Roman" w:hAnsi="Times New Roman" w:cs="Times New Roman"/>
          <w:sz w:val="24"/>
          <w:szCs w:val="24"/>
        </w:rPr>
        <w:t>C</w:t>
      </w:r>
      <w:r w:rsidR="00ED44F5" w:rsidRPr="00583013">
        <w:rPr>
          <w:rFonts w:ascii="Times New Roman" w:hAnsi="Times New Roman" w:cs="Times New Roman"/>
          <w:sz w:val="24"/>
          <w:szCs w:val="24"/>
        </w:rPr>
        <w:t>á</w:t>
      </w:r>
      <w:r w:rsidRPr="00583013">
        <w:rPr>
          <w:rFonts w:ascii="Times New Roman" w:hAnsi="Times New Roman" w:cs="Times New Roman"/>
          <w:sz w:val="24"/>
          <w:szCs w:val="24"/>
        </w:rPr>
        <w:t>lcul</w:t>
      </w:r>
      <w:r w:rsidR="00ED44F5" w:rsidRPr="00583013">
        <w:rPr>
          <w:rFonts w:ascii="Times New Roman" w:hAnsi="Times New Roman" w:cs="Times New Roman"/>
          <w:sz w:val="24"/>
          <w:szCs w:val="24"/>
        </w:rPr>
        <w:t>o</w:t>
      </w:r>
      <w:r w:rsidRPr="00583013">
        <w:rPr>
          <w:rFonts w:ascii="Times New Roman" w:hAnsi="Times New Roman" w:cs="Times New Roman"/>
          <w:sz w:val="24"/>
          <w:szCs w:val="24"/>
        </w:rPr>
        <w:t xml:space="preserve"> </w:t>
      </w:r>
      <w:r w:rsidR="00ED44F5" w:rsidRPr="00583013">
        <w:rPr>
          <w:rFonts w:ascii="Times New Roman" w:hAnsi="Times New Roman" w:cs="Times New Roman"/>
          <w:sz w:val="24"/>
          <w:szCs w:val="24"/>
        </w:rPr>
        <w:t>d</w:t>
      </w:r>
      <w:r w:rsidRPr="00583013">
        <w:rPr>
          <w:rFonts w:ascii="Times New Roman" w:hAnsi="Times New Roman" w:cs="Times New Roman"/>
          <w:sz w:val="24"/>
          <w:szCs w:val="24"/>
        </w:rPr>
        <w:t>a tensão e análise de sensibilidade</w:t>
      </w:r>
      <w:r w:rsidR="00EC7648" w:rsidRPr="00583013">
        <w:rPr>
          <w:rFonts w:ascii="Times New Roman" w:hAnsi="Times New Roman" w:cs="Times New Roman"/>
          <w:sz w:val="24"/>
          <w:szCs w:val="24"/>
        </w:rPr>
        <w:t xml:space="preserve"> das variáveis</w:t>
      </w:r>
      <w:r w:rsidR="1D5D2664" w:rsidRPr="00583013">
        <w:rPr>
          <w:rFonts w:ascii="Times New Roman" w:hAnsi="Times New Roman" w:cs="Times New Roman"/>
          <w:sz w:val="24"/>
          <w:szCs w:val="24"/>
        </w:rPr>
        <w:t>.</w:t>
      </w:r>
    </w:p>
    <w:p w14:paraId="24D00280" w14:textId="4B8C0FF6" w:rsidR="00967E14" w:rsidRPr="00583013" w:rsidRDefault="00967E14" w:rsidP="00CD461B">
      <w:pPr>
        <w:pStyle w:val="PargrafodaLista"/>
        <w:numPr>
          <w:ilvl w:val="0"/>
          <w:numId w:val="1"/>
        </w:numPr>
        <w:spacing w:after="0" w:line="360" w:lineRule="auto"/>
        <w:ind w:left="0" w:firstLine="709"/>
        <w:jc w:val="both"/>
        <w:rPr>
          <w:rFonts w:ascii="Times New Roman" w:hAnsi="Times New Roman" w:cs="Times New Roman"/>
          <w:sz w:val="24"/>
          <w:szCs w:val="24"/>
        </w:rPr>
      </w:pPr>
      <w:r w:rsidRPr="00583013">
        <w:rPr>
          <w:rFonts w:ascii="Times New Roman" w:hAnsi="Times New Roman" w:cs="Times New Roman"/>
          <w:sz w:val="24"/>
          <w:szCs w:val="24"/>
        </w:rPr>
        <w:t>Métodos numéricos</w:t>
      </w:r>
      <w:r w:rsidR="00ED44F5" w:rsidRPr="00583013">
        <w:rPr>
          <w:rFonts w:ascii="Times New Roman" w:hAnsi="Times New Roman" w:cs="Times New Roman"/>
          <w:sz w:val="24"/>
          <w:szCs w:val="24"/>
        </w:rPr>
        <w:t>.</w:t>
      </w:r>
    </w:p>
    <w:p w14:paraId="21310ACB" w14:textId="470B3CE8" w:rsidR="00967E14" w:rsidRPr="00583013" w:rsidRDefault="00967E14" w:rsidP="004E5C85">
      <w:pPr>
        <w:pStyle w:val="PargrafodaLista"/>
        <w:numPr>
          <w:ilvl w:val="1"/>
          <w:numId w:val="1"/>
        </w:numPr>
        <w:spacing w:after="0" w:line="360" w:lineRule="auto"/>
        <w:ind w:left="709" w:firstLine="709"/>
        <w:jc w:val="both"/>
        <w:rPr>
          <w:rFonts w:ascii="Times New Roman" w:hAnsi="Times New Roman" w:cs="Times New Roman"/>
          <w:sz w:val="24"/>
          <w:szCs w:val="24"/>
        </w:rPr>
      </w:pPr>
      <w:r w:rsidRPr="00583013">
        <w:rPr>
          <w:rFonts w:ascii="Times New Roman" w:hAnsi="Times New Roman" w:cs="Times New Roman"/>
          <w:sz w:val="24"/>
          <w:szCs w:val="24"/>
        </w:rPr>
        <w:t>Derivada</w:t>
      </w:r>
      <w:r w:rsidR="00ED44F5" w:rsidRPr="00583013">
        <w:rPr>
          <w:rFonts w:ascii="Times New Roman" w:hAnsi="Times New Roman" w:cs="Times New Roman"/>
          <w:sz w:val="24"/>
          <w:szCs w:val="24"/>
        </w:rPr>
        <w:t>.</w:t>
      </w:r>
    </w:p>
    <w:p w14:paraId="1C5F1970" w14:textId="2F66D493" w:rsidR="00ED44F5" w:rsidRPr="00583013" w:rsidRDefault="00967E14" w:rsidP="004E5C85">
      <w:pPr>
        <w:pStyle w:val="PargrafodaLista"/>
        <w:numPr>
          <w:ilvl w:val="1"/>
          <w:numId w:val="1"/>
        </w:numPr>
        <w:spacing w:after="0" w:line="360" w:lineRule="auto"/>
        <w:ind w:left="709" w:firstLine="709"/>
        <w:jc w:val="both"/>
        <w:rPr>
          <w:rFonts w:ascii="Times New Roman" w:hAnsi="Times New Roman" w:cs="Times New Roman"/>
          <w:sz w:val="24"/>
          <w:szCs w:val="24"/>
        </w:rPr>
      </w:pPr>
      <w:r w:rsidRPr="00583013">
        <w:rPr>
          <w:rFonts w:ascii="Times New Roman" w:hAnsi="Times New Roman" w:cs="Times New Roman"/>
          <w:sz w:val="24"/>
          <w:szCs w:val="24"/>
        </w:rPr>
        <w:t>Integral</w:t>
      </w:r>
      <w:r w:rsidR="00111DA4" w:rsidRPr="00583013">
        <w:rPr>
          <w:rFonts w:ascii="Times New Roman" w:hAnsi="Times New Roman" w:cs="Times New Roman"/>
          <w:sz w:val="24"/>
          <w:szCs w:val="24"/>
        </w:rPr>
        <w:t>.</w:t>
      </w:r>
    </w:p>
    <w:p w14:paraId="286DBD65" w14:textId="152C76B6" w:rsidR="00ED44F5" w:rsidRPr="00583013" w:rsidRDefault="00ED44F5" w:rsidP="00CD461B">
      <w:pPr>
        <w:pStyle w:val="PargrafodaLista"/>
        <w:numPr>
          <w:ilvl w:val="0"/>
          <w:numId w:val="1"/>
        </w:numPr>
        <w:spacing w:after="0" w:line="360" w:lineRule="auto"/>
        <w:ind w:left="0" w:firstLine="709"/>
        <w:jc w:val="both"/>
        <w:rPr>
          <w:rFonts w:ascii="Times New Roman" w:hAnsi="Times New Roman" w:cs="Times New Roman"/>
          <w:sz w:val="24"/>
          <w:szCs w:val="24"/>
        </w:rPr>
      </w:pPr>
      <w:r w:rsidRPr="00583013">
        <w:rPr>
          <w:rFonts w:ascii="Times New Roman" w:hAnsi="Times New Roman" w:cs="Times New Roman"/>
          <w:sz w:val="24"/>
          <w:szCs w:val="24"/>
        </w:rPr>
        <w:t>Operações secundárias.</w:t>
      </w:r>
    </w:p>
    <w:p w14:paraId="1153A2CD" w14:textId="77777777" w:rsidR="00196153" w:rsidRPr="00583013" w:rsidRDefault="00196153" w:rsidP="004E5C85">
      <w:pPr>
        <w:pStyle w:val="PargrafodaLista"/>
        <w:numPr>
          <w:ilvl w:val="1"/>
          <w:numId w:val="1"/>
        </w:numPr>
        <w:spacing w:after="0" w:line="360" w:lineRule="auto"/>
        <w:ind w:left="709" w:firstLine="709"/>
        <w:jc w:val="both"/>
        <w:rPr>
          <w:rFonts w:ascii="Times New Roman" w:hAnsi="Times New Roman" w:cs="Times New Roman"/>
          <w:sz w:val="24"/>
          <w:szCs w:val="24"/>
        </w:rPr>
      </w:pPr>
      <w:r w:rsidRPr="00583013">
        <w:rPr>
          <w:rFonts w:ascii="Times New Roman" w:hAnsi="Times New Roman" w:cs="Times New Roman"/>
          <w:sz w:val="24"/>
          <w:szCs w:val="24"/>
        </w:rPr>
        <w:t>Diminuição da quantidade de pontos em um arquivo.</w:t>
      </w:r>
    </w:p>
    <w:p w14:paraId="3AA83BF5" w14:textId="77777777" w:rsidR="00196153" w:rsidRPr="00583013" w:rsidRDefault="00196153" w:rsidP="00CD461B">
      <w:pPr>
        <w:spacing w:after="0" w:line="360" w:lineRule="auto"/>
        <w:ind w:firstLine="709"/>
        <w:jc w:val="both"/>
        <w:rPr>
          <w:rFonts w:ascii="Times New Roman" w:hAnsi="Times New Roman" w:cs="Times New Roman"/>
          <w:sz w:val="24"/>
          <w:szCs w:val="24"/>
        </w:rPr>
      </w:pPr>
    </w:p>
    <w:p w14:paraId="510FDDE1" w14:textId="77777777" w:rsidR="00196153" w:rsidRPr="00583013" w:rsidRDefault="00196153"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2.1 Modelo experimental</w:t>
      </w:r>
    </w:p>
    <w:p w14:paraId="4361F0DA" w14:textId="77777777" w:rsidR="00196153" w:rsidRPr="00583013" w:rsidRDefault="00196153" w:rsidP="00CD461B">
      <w:pPr>
        <w:spacing w:after="0" w:line="360" w:lineRule="auto"/>
        <w:ind w:firstLine="709"/>
        <w:jc w:val="both"/>
        <w:rPr>
          <w:rFonts w:ascii="Times New Roman" w:hAnsi="Times New Roman" w:cs="Times New Roman"/>
          <w:sz w:val="24"/>
          <w:szCs w:val="24"/>
        </w:rPr>
      </w:pPr>
    </w:p>
    <w:p w14:paraId="4BCA599E" w14:textId="611D7D6F" w:rsidR="00196153" w:rsidRPr="00583013" w:rsidRDefault="00196153"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2.2 Modelo Linear de Viscoelasticidade</w:t>
      </w:r>
    </w:p>
    <w:p w14:paraId="032003CC" w14:textId="77777777" w:rsidR="00196153" w:rsidRPr="00583013" w:rsidRDefault="00196153" w:rsidP="00CD461B">
      <w:pPr>
        <w:spacing w:after="0" w:line="360" w:lineRule="auto"/>
        <w:ind w:firstLine="709"/>
        <w:jc w:val="both"/>
        <w:rPr>
          <w:rFonts w:ascii="Times New Roman" w:hAnsi="Times New Roman" w:cs="Times New Roman"/>
          <w:sz w:val="24"/>
          <w:szCs w:val="24"/>
        </w:rPr>
      </w:pPr>
    </w:p>
    <w:p w14:paraId="2FD25FBA" w14:textId="1F61B9C2" w:rsidR="00196153" w:rsidRPr="00583013" w:rsidRDefault="00196153"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2.3 Modelo Quase-Linear de Viscoelasticidade </w:t>
      </w:r>
    </w:p>
    <w:p w14:paraId="3AB7898E" w14:textId="77777777" w:rsidR="00196153" w:rsidRPr="00583013" w:rsidRDefault="00196153" w:rsidP="00CD461B">
      <w:pPr>
        <w:spacing w:after="0" w:line="360" w:lineRule="auto"/>
        <w:ind w:firstLine="709"/>
        <w:jc w:val="both"/>
        <w:rPr>
          <w:rFonts w:ascii="Times New Roman" w:hAnsi="Times New Roman" w:cs="Times New Roman"/>
          <w:sz w:val="24"/>
          <w:szCs w:val="24"/>
        </w:rPr>
      </w:pPr>
    </w:p>
    <w:p w14:paraId="5F684E68" w14:textId="7E3E650C" w:rsidR="00196153" w:rsidRPr="00583013" w:rsidRDefault="00196153"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2.4 Métodos numéricos</w:t>
      </w:r>
    </w:p>
    <w:p w14:paraId="2FDCFBCB" w14:textId="4C29DD0F" w:rsidR="00196153" w:rsidRPr="00583013" w:rsidRDefault="00196153"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2.4.1 Derivada</w:t>
      </w:r>
    </w:p>
    <w:p w14:paraId="4D4DEE93" w14:textId="247391B2" w:rsidR="00111DA4" w:rsidRPr="00583013" w:rsidRDefault="00111DA4"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Derivada no ponto. Final menos inicial dividido pelo delta t.</w:t>
      </w:r>
    </w:p>
    <w:p w14:paraId="349A6BEE" w14:textId="50F78CF7" w:rsidR="00196153" w:rsidRPr="00583013" w:rsidRDefault="00196153"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2.4.2 Integral</w:t>
      </w:r>
    </w:p>
    <w:p w14:paraId="62292FD9" w14:textId="3925909A" w:rsidR="00196153" w:rsidRPr="00583013" w:rsidRDefault="00111DA4"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Método de Simpson Composto por ter maior precisão e menor erro.</w:t>
      </w:r>
    </w:p>
    <w:p w14:paraId="72EAF2E8" w14:textId="77777777" w:rsidR="00111DA4" w:rsidRPr="00583013" w:rsidRDefault="00111DA4" w:rsidP="00CD461B">
      <w:pPr>
        <w:spacing w:after="0" w:line="360" w:lineRule="auto"/>
        <w:ind w:firstLine="709"/>
        <w:jc w:val="both"/>
        <w:rPr>
          <w:rFonts w:ascii="Times New Roman" w:hAnsi="Times New Roman" w:cs="Times New Roman"/>
          <w:sz w:val="24"/>
          <w:szCs w:val="24"/>
        </w:rPr>
      </w:pPr>
    </w:p>
    <w:p w14:paraId="3CAE12D9" w14:textId="321B5582" w:rsidR="00967E14" w:rsidRPr="00583013" w:rsidRDefault="00196153"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2.5 Operações secundárias</w:t>
      </w:r>
      <w:r w:rsidR="00967E14" w:rsidRPr="00583013">
        <w:rPr>
          <w:rFonts w:ascii="Times New Roman" w:hAnsi="Times New Roman" w:cs="Times New Roman"/>
          <w:sz w:val="24"/>
          <w:szCs w:val="24"/>
        </w:rPr>
        <w:br w:type="page"/>
      </w:r>
    </w:p>
    <w:p w14:paraId="656C49E8" w14:textId="50B4A1C0" w:rsidR="0C568C0D" w:rsidRPr="00583013" w:rsidRDefault="00A221A7"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lastRenderedPageBreak/>
        <w:t xml:space="preserve">3 </w:t>
      </w:r>
      <w:r w:rsidR="0C568C0D" w:rsidRPr="00583013">
        <w:rPr>
          <w:rFonts w:ascii="Times New Roman" w:hAnsi="Times New Roman" w:cs="Times New Roman"/>
          <w:sz w:val="24"/>
          <w:szCs w:val="24"/>
        </w:rPr>
        <w:t>Modelo Linear de Viscoelasticidade de Maxwell</w:t>
      </w:r>
    </w:p>
    <w:p w14:paraId="21D1297E" w14:textId="6DE0AD57" w:rsidR="778867A8" w:rsidRDefault="003733EF"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O modelo linear de viscoelasticidade de Maxwell considera que o tecido mole é representado por um amortecedor e uma mola em série, conforme demonstrado na figura 3.1.</w:t>
      </w:r>
    </w:p>
    <w:p w14:paraId="31AA964F" w14:textId="77777777" w:rsidR="00AB1A38" w:rsidRDefault="00AB1A38" w:rsidP="00CD461B">
      <w:pPr>
        <w:spacing w:after="0" w:line="360" w:lineRule="auto"/>
        <w:ind w:firstLine="709"/>
        <w:jc w:val="both"/>
        <w:rPr>
          <w:rFonts w:ascii="Times New Roman" w:hAnsi="Times New Roman" w:cs="Times New Roman"/>
          <w:sz w:val="24"/>
          <w:szCs w:val="24"/>
        </w:rPr>
      </w:pPr>
    </w:p>
    <w:p w14:paraId="2F04CF79" w14:textId="5F66CA01" w:rsidR="00AB1A38" w:rsidRDefault="00AB1A38" w:rsidP="00CD461B">
      <w:pPr>
        <w:spacing w:after="0" w:line="360" w:lineRule="auto"/>
        <w:ind w:firstLine="709"/>
        <w:jc w:val="both"/>
        <w:rPr>
          <w:rFonts w:ascii="Times New Roman" w:hAnsi="Times New Roman" w:cs="Times New Roman"/>
          <w:sz w:val="24"/>
          <w:szCs w:val="24"/>
        </w:rPr>
      </w:pPr>
      <w:r>
        <w:rPr>
          <w:noProof/>
        </w:rPr>
        <w:drawing>
          <wp:inline distT="0" distB="0" distL="0" distR="0" wp14:anchorId="77003D03" wp14:editId="5F318FC7">
            <wp:extent cx="2726871" cy="827315"/>
            <wp:effectExtent l="0" t="0" r="0" b="0"/>
            <wp:docPr id="27" name="image3.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27" name="image3.png" descr="Diagrama&#10;&#10;Descrição gerada automaticamente"/>
                    <pic:cNvPicPr preferRelativeResize="0"/>
                  </pic:nvPicPr>
                  <pic:blipFill>
                    <a:blip r:embed="rId24"/>
                    <a:srcRect/>
                    <a:stretch>
                      <a:fillRect/>
                    </a:stretch>
                  </pic:blipFill>
                  <pic:spPr>
                    <a:xfrm>
                      <a:off x="0" y="0"/>
                      <a:ext cx="2740390" cy="831417"/>
                    </a:xfrm>
                    <a:prstGeom prst="rect">
                      <a:avLst/>
                    </a:prstGeom>
                    <a:ln/>
                  </pic:spPr>
                </pic:pic>
              </a:graphicData>
            </a:graphic>
          </wp:inline>
        </w:drawing>
      </w:r>
    </w:p>
    <w:p w14:paraId="05607BAF" w14:textId="5021D10D" w:rsidR="003733EF" w:rsidRPr="00583013" w:rsidRDefault="003733EF"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Figura 3.1</w:t>
      </w:r>
    </w:p>
    <w:p w14:paraId="4D8BB4A5" w14:textId="77777777" w:rsidR="00967E14" w:rsidRPr="00583013" w:rsidRDefault="00967E14"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br w:type="page"/>
      </w:r>
    </w:p>
    <w:p w14:paraId="47FAA586" w14:textId="7D15EF56" w:rsidR="062541B8" w:rsidRPr="00583013" w:rsidRDefault="00A221A7"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lastRenderedPageBreak/>
        <w:t xml:space="preserve">4 </w:t>
      </w:r>
      <w:r w:rsidR="062541B8" w:rsidRPr="00583013">
        <w:rPr>
          <w:rFonts w:ascii="Times New Roman" w:hAnsi="Times New Roman" w:cs="Times New Roman"/>
          <w:sz w:val="24"/>
          <w:szCs w:val="24"/>
        </w:rPr>
        <w:t>Modelo Quase-Linear de Viscoelasticidade de Fung</w:t>
      </w:r>
    </w:p>
    <w:p w14:paraId="493C8DC8" w14:textId="77777777" w:rsidR="00AD0829" w:rsidRDefault="00045DE5" w:rsidP="00B96F5A">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O modelo de </w:t>
      </w:r>
      <w:r w:rsidR="004E5C85" w:rsidRPr="00583013">
        <w:rPr>
          <w:rFonts w:ascii="Times New Roman" w:hAnsi="Times New Roman" w:cs="Times New Roman"/>
          <w:sz w:val="24"/>
          <w:szCs w:val="24"/>
        </w:rPr>
        <w:t>V</w:t>
      </w:r>
      <w:r w:rsidRPr="00583013">
        <w:rPr>
          <w:rFonts w:ascii="Times New Roman" w:hAnsi="Times New Roman" w:cs="Times New Roman"/>
          <w:sz w:val="24"/>
          <w:szCs w:val="24"/>
        </w:rPr>
        <w:t xml:space="preserve">iscoelasticidade </w:t>
      </w:r>
      <w:r w:rsidR="004E5C85" w:rsidRPr="00583013">
        <w:rPr>
          <w:rFonts w:ascii="Times New Roman" w:hAnsi="Times New Roman" w:cs="Times New Roman"/>
          <w:sz w:val="24"/>
          <w:szCs w:val="24"/>
        </w:rPr>
        <w:t>Q</w:t>
      </w:r>
      <w:r w:rsidRPr="00583013">
        <w:rPr>
          <w:rFonts w:ascii="Times New Roman" w:hAnsi="Times New Roman" w:cs="Times New Roman"/>
          <w:sz w:val="24"/>
          <w:szCs w:val="24"/>
        </w:rPr>
        <w:t>uase-</w:t>
      </w:r>
      <w:r w:rsidR="004E5C85" w:rsidRPr="00583013">
        <w:rPr>
          <w:rFonts w:ascii="Times New Roman" w:hAnsi="Times New Roman" w:cs="Times New Roman"/>
          <w:sz w:val="24"/>
          <w:szCs w:val="24"/>
        </w:rPr>
        <w:t>L</w:t>
      </w:r>
      <w:r w:rsidRPr="00583013">
        <w:rPr>
          <w:rFonts w:ascii="Times New Roman" w:hAnsi="Times New Roman" w:cs="Times New Roman"/>
          <w:sz w:val="24"/>
          <w:szCs w:val="24"/>
        </w:rPr>
        <w:t>inear de Fung</w:t>
      </w:r>
      <w:r w:rsidR="004F5B47" w:rsidRPr="00583013">
        <w:rPr>
          <w:rFonts w:ascii="Times New Roman" w:hAnsi="Times New Roman" w:cs="Times New Roman"/>
          <w:sz w:val="24"/>
          <w:szCs w:val="24"/>
        </w:rPr>
        <w:t xml:space="preserve"> aplica a não</w:t>
      </w:r>
      <w:r w:rsidR="00001862" w:rsidRPr="00583013">
        <w:rPr>
          <w:rFonts w:ascii="Times New Roman" w:hAnsi="Times New Roman" w:cs="Times New Roman"/>
          <w:sz w:val="24"/>
          <w:szCs w:val="24"/>
        </w:rPr>
        <w:t>-</w:t>
      </w:r>
      <w:r w:rsidR="004F5B47" w:rsidRPr="00583013">
        <w:rPr>
          <w:rFonts w:ascii="Times New Roman" w:hAnsi="Times New Roman" w:cs="Times New Roman"/>
          <w:sz w:val="24"/>
          <w:szCs w:val="24"/>
        </w:rPr>
        <w:t xml:space="preserve">linearidade </w:t>
      </w:r>
      <w:r w:rsidR="00A421AE" w:rsidRPr="00583013">
        <w:rPr>
          <w:rFonts w:ascii="Times New Roman" w:hAnsi="Times New Roman" w:cs="Times New Roman"/>
          <w:sz w:val="24"/>
          <w:szCs w:val="24"/>
        </w:rPr>
        <w:t>da relação entre tensão e deformação</w:t>
      </w:r>
      <w:r w:rsidR="00A67C81" w:rsidRPr="00583013">
        <w:rPr>
          <w:rFonts w:ascii="Times New Roman" w:hAnsi="Times New Roman" w:cs="Times New Roman"/>
          <w:sz w:val="24"/>
          <w:szCs w:val="24"/>
        </w:rPr>
        <w:t xml:space="preserve"> expressando a </w:t>
      </w:r>
      <w:r w:rsidR="002D2EA9" w:rsidRPr="00583013">
        <w:rPr>
          <w:rFonts w:ascii="Times New Roman" w:hAnsi="Times New Roman" w:cs="Times New Roman"/>
          <w:sz w:val="24"/>
          <w:szCs w:val="24"/>
        </w:rPr>
        <w:t>tensão</w:t>
      </w:r>
      <w:r w:rsidR="00A67C81" w:rsidRPr="00583013">
        <w:rPr>
          <w:rFonts w:ascii="Times New Roman" w:hAnsi="Times New Roman" w:cs="Times New Roman"/>
          <w:sz w:val="24"/>
          <w:szCs w:val="24"/>
        </w:rPr>
        <w:t xml:space="preserve"> em duas partes</w:t>
      </w:r>
      <w:r w:rsidR="002D2EA9" w:rsidRPr="00583013">
        <w:rPr>
          <w:rFonts w:ascii="Times New Roman" w:hAnsi="Times New Roman" w:cs="Times New Roman"/>
          <w:sz w:val="24"/>
          <w:szCs w:val="24"/>
        </w:rPr>
        <w:t>: a função relaxação reduzida, que depende somente do tempo, e a resposta elástica, que depende da deformação</w:t>
      </w:r>
      <w:r w:rsidR="00AB7C30" w:rsidRPr="00583013">
        <w:rPr>
          <w:rFonts w:ascii="Times New Roman" w:hAnsi="Times New Roman" w:cs="Times New Roman"/>
          <w:sz w:val="24"/>
          <w:szCs w:val="24"/>
        </w:rPr>
        <w:t>, em que as equações utilizadas para cada parâmetro serão demostradas a seguir</w:t>
      </w:r>
      <w:r w:rsidR="004E5C85" w:rsidRPr="00583013">
        <w:rPr>
          <w:rFonts w:ascii="Times New Roman" w:hAnsi="Times New Roman" w:cs="Times New Roman"/>
          <w:sz w:val="24"/>
          <w:szCs w:val="24"/>
        </w:rPr>
        <w:t>.</w:t>
      </w:r>
      <w:r w:rsidR="00001862" w:rsidRPr="00583013">
        <w:rPr>
          <w:rFonts w:ascii="Times New Roman" w:hAnsi="Times New Roman" w:cs="Times New Roman"/>
          <w:sz w:val="24"/>
          <w:szCs w:val="24"/>
        </w:rPr>
        <w:t xml:space="preserve"> Para facilitar os cálculos, este último pode ser expresso dependendo </w:t>
      </w:r>
      <w:r w:rsidR="001B42B9" w:rsidRPr="00583013">
        <w:rPr>
          <w:rFonts w:ascii="Times New Roman" w:hAnsi="Times New Roman" w:cs="Times New Roman"/>
          <w:sz w:val="24"/>
          <w:szCs w:val="24"/>
        </w:rPr>
        <w:t>somente</w:t>
      </w:r>
      <w:r w:rsidR="00001862" w:rsidRPr="00583013">
        <w:rPr>
          <w:rFonts w:ascii="Times New Roman" w:hAnsi="Times New Roman" w:cs="Times New Roman"/>
          <w:sz w:val="24"/>
          <w:szCs w:val="24"/>
        </w:rPr>
        <w:t xml:space="preserve"> do tempo, já que a deformação depende deste parâmetro. </w:t>
      </w:r>
    </w:p>
    <w:p w14:paraId="6A9509D1" w14:textId="3E2915F8" w:rsidR="00D13108" w:rsidRPr="00583013" w:rsidRDefault="00001862" w:rsidP="00B96F5A">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Ademais, para este trabalho</w:t>
      </w:r>
      <w:r w:rsidR="1CD5EF33" w:rsidRPr="00583013">
        <w:rPr>
          <w:rFonts w:ascii="Times New Roman" w:hAnsi="Times New Roman" w:cs="Times New Roman"/>
          <w:sz w:val="24"/>
          <w:szCs w:val="24"/>
        </w:rPr>
        <w:t xml:space="preserve">, </w:t>
      </w:r>
      <w:r w:rsidR="00021CEA" w:rsidRPr="00583013">
        <w:rPr>
          <w:rFonts w:ascii="Times New Roman" w:hAnsi="Times New Roman" w:cs="Times New Roman"/>
          <w:sz w:val="24"/>
          <w:szCs w:val="24"/>
        </w:rPr>
        <w:t>ser</w:t>
      </w:r>
      <w:r w:rsidR="008C3B5A" w:rsidRPr="00583013">
        <w:rPr>
          <w:rFonts w:ascii="Times New Roman" w:hAnsi="Times New Roman" w:cs="Times New Roman"/>
          <w:sz w:val="24"/>
          <w:szCs w:val="24"/>
        </w:rPr>
        <w:t>ão</w:t>
      </w:r>
      <w:r w:rsidR="00021CEA" w:rsidRPr="00583013">
        <w:rPr>
          <w:rFonts w:ascii="Times New Roman" w:hAnsi="Times New Roman" w:cs="Times New Roman"/>
          <w:sz w:val="24"/>
          <w:szCs w:val="24"/>
        </w:rPr>
        <w:t xml:space="preserve"> feita</w:t>
      </w:r>
      <w:r w:rsidR="008C3B5A" w:rsidRPr="00583013">
        <w:rPr>
          <w:rFonts w:ascii="Times New Roman" w:hAnsi="Times New Roman" w:cs="Times New Roman"/>
          <w:sz w:val="24"/>
          <w:szCs w:val="24"/>
        </w:rPr>
        <w:t>s</w:t>
      </w:r>
      <w:r w:rsidR="1CD5EF33" w:rsidRPr="00583013">
        <w:rPr>
          <w:rFonts w:ascii="Times New Roman" w:hAnsi="Times New Roman" w:cs="Times New Roman"/>
          <w:sz w:val="24"/>
          <w:szCs w:val="24"/>
        </w:rPr>
        <w:t xml:space="preserve"> </w:t>
      </w:r>
      <w:r w:rsidR="00450761">
        <w:rPr>
          <w:rFonts w:ascii="Times New Roman" w:hAnsi="Times New Roman" w:cs="Times New Roman"/>
          <w:sz w:val="24"/>
          <w:szCs w:val="24"/>
        </w:rPr>
        <w:t>duas</w:t>
      </w:r>
      <w:r w:rsidR="1CD5EF33" w:rsidRPr="00583013">
        <w:rPr>
          <w:rFonts w:ascii="Times New Roman" w:hAnsi="Times New Roman" w:cs="Times New Roman"/>
          <w:sz w:val="24"/>
          <w:szCs w:val="24"/>
        </w:rPr>
        <w:t xml:space="preserve"> </w:t>
      </w:r>
      <w:r w:rsidR="00450761">
        <w:rPr>
          <w:rFonts w:ascii="Times New Roman" w:hAnsi="Times New Roman" w:cs="Times New Roman"/>
          <w:sz w:val="24"/>
          <w:szCs w:val="24"/>
        </w:rPr>
        <w:t>ponderações relacionadas ao tempo de rampa</w:t>
      </w:r>
      <w:r w:rsidR="08715C72" w:rsidRPr="00583013">
        <w:rPr>
          <w:rFonts w:ascii="Times New Roman" w:hAnsi="Times New Roman" w:cs="Times New Roman"/>
          <w:sz w:val="24"/>
          <w:szCs w:val="24"/>
        </w:rPr>
        <w:t xml:space="preserve">: </w:t>
      </w:r>
      <w:r w:rsidR="00450761">
        <w:rPr>
          <w:rFonts w:ascii="Times New Roman" w:hAnsi="Times New Roman" w:cs="Times New Roman"/>
          <w:sz w:val="24"/>
          <w:szCs w:val="24"/>
        </w:rPr>
        <w:t xml:space="preserve">considerar </w:t>
      </w:r>
      <w:r w:rsidR="5EE13DAB" w:rsidRPr="00583013">
        <w:rPr>
          <w:rFonts w:ascii="Times New Roman" w:hAnsi="Times New Roman" w:cs="Times New Roman"/>
          <w:sz w:val="24"/>
          <w:szCs w:val="24"/>
        </w:rPr>
        <w:t>e desconsidera</w:t>
      </w:r>
      <w:r w:rsidR="00021CEA" w:rsidRPr="00583013">
        <w:rPr>
          <w:rFonts w:ascii="Times New Roman" w:hAnsi="Times New Roman" w:cs="Times New Roman"/>
          <w:sz w:val="24"/>
          <w:szCs w:val="24"/>
        </w:rPr>
        <w:t>r</w:t>
      </w:r>
      <w:r w:rsidR="00114633">
        <w:rPr>
          <w:rFonts w:ascii="Times New Roman" w:hAnsi="Times New Roman" w:cs="Times New Roman"/>
          <w:sz w:val="24"/>
          <w:szCs w:val="24"/>
        </w:rPr>
        <w:t xml:space="preserve">. Ao considerar o tempo de rampa, é possível considerar diversas relaxações, pela presença das variáveis A e B demonstradas nos cálculos da resposta elástica que só são possíveis de serem obtidas ao considerar este tempo, para este projeto foi considerado somente duas relaxações. Enquanto isso, ao desconsiderar o tempo de rampa, só será possível considerar uma relaxação </w:t>
      </w:r>
      <w:r w:rsidR="00B96F5A">
        <w:rPr>
          <w:rFonts w:ascii="Times New Roman" w:hAnsi="Times New Roman" w:cs="Times New Roman"/>
          <w:sz w:val="24"/>
          <w:szCs w:val="24"/>
        </w:rPr>
        <w:t xml:space="preserve">devido </w:t>
      </w:r>
      <w:r w:rsidR="00144E71">
        <w:rPr>
          <w:rFonts w:ascii="Times New Roman" w:hAnsi="Times New Roman" w:cs="Times New Roman"/>
          <w:sz w:val="24"/>
          <w:szCs w:val="24"/>
        </w:rPr>
        <w:t>à</w:t>
      </w:r>
      <w:r w:rsidR="00B96F5A">
        <w:rPr>
          <w:rFonts w:ascii="Times New Roman" w:hAnsi="Times New Roman" w:cs="Times New Roman"/>
          <w:sz w:val="24"/>
          <w:szCs w:val="24"/>
        </w:rPr>
        <w:t xml:space="preserve"> ausência das variáveis supracitadas.</w:t>
      </w:r>
    </w:p>
    <w:p w14:paraId="567C5679" w14:textId="77777777" w:rsidR="008C3B5A" w:rsidRPr="00583013" w:rsidRDefault="008C3B5A" w:rsidP="008C3B5A">
      <w:pPr>
        <w:spacing w:after="0" w:line="360" w:lineRule="auto"/>
        <w:ind w:firstLine="709"/>
        <w:jc w:val="both"/>
        <w:rPr>
          <w:rFonts w:ascii="Times New Roman" w:hAnsi="Times New Roman" w:cs="Times New Roman"/>
          <w:sz w:val="24"/>
          <w:szCs w:val="24"/>
        </w:rPr>
      </w:pPr>
    </w:p>
    <w:p w14:paraId="7BDE2035" w14:textId="7D11167B" w:rsidR="00D13108" w:rsidRPr="00583013" w:rsidRDefault="00A221A7"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4.1 </w:t>
      </w:r>
      <w:r w:rsidR="00D13108" w:rsidRPr="00583013">
        <w:rPr>
          <w:rFonts w:ascii="Times New Roman" w:hAnsi="Times New Roman" w:cs="Times New Roman"/>
          <w:sz w:val="24"/>
          <w:szCs w:val="24"/>
        </w:rPr>
        <w:t>DEFORMAÇÃO</w:t>
      </w:r>
    </w:p>
    <w:p w14:paraId="4830724F" w14:textId="26320455" w:rsidR="005A6A53" w:rsidRDefault="0098620C" w:rsidP="00B96F5A">
      <w:pPr>
        <w:spacing w:after="0" w:line="360" w:lineRule="auto"/>
        <w:ind w:firstLine="709"/>
        <w:jc w:val="both"/>
        <w:rPr>
          <w:rFonts w:ascii="Times New Roman" w:eastAsiaTheme="minorEastAsia" w:hAnsi="Times New Roman" w:cs="Times New Roman"/>
          <w:sz w:val="24"/>
          <w:szCs w:val="24"/>
        </w:rPr>
      </w:pPr>
      <w:r w:rsidRPr="00583013">
        <w:rPr>
          <w:rFonts w:ascii="Times New Roman" w:hAnsi="Times New Roman" w:cs="Times New Roman"/>
          <w:sz w:val="24"/>
          <w:szCs w:val="24"/>
        </w:rPr>
        <w:t>Para a d</w:t>
      </w:r>
      <w:r w:rsidR="00A5296E" w:rsidRPr="00583013">
        <w:rPr>
          <w:rFonts w:ascii="Times New Roman" w:hAnsi="Times New Roman" w:cs="Times New Roman"/>
          <w:sz w:val="24"/>
          <w:szCs w:val="24"/>
        </w:rPr>
        <w:t>eformação</w:t>
      </w:r>
      <w:r w:rsidRPr="00583013">
        <w:rPr>
          <w:rFonts w:ascii="Times New Roman" w:hAnsi="Times New Roman" w:cs="Times New Roman"/>
          <w:sz w:val="24"/>
          <w:szCs w:val="24"/>
        </w:rPr>
        <w:t>, é utilizado a equação</w:t>
      </w:r>
      <w:r w:rsidR="00B96F5A">
        <w:rPr>
          <w:rFonts w:ascii="Times New Roman" w:hAnsi="Times New Roman" w:cs="Times New Roman"/>
          <w:sz w:val="24"/>
          <w:szCs w:val="24"/>
        </w:rPr>
        <w:t xml:space="preserve"> </w:t>
      </w:r>
      <w:r w:rsidR="00B96F5A" w:rsidRPr="00B96F5A">
        <w:rPr>
          <w:rFonts w:ascii="Times New Roman" w:hAnsi="Times New Roman" w:cs="Times New Roman"/>
          <w:color w:val="FF0000"/>
          <w:sz w:val="24"/>
          <w:szCs w:val="24"/>
        </w:rPr>
        <w:t>4.</w:t>
      </w:r>
      <w:r w:rsidR="00B96F5A">
        <w:rPr>
          <w:rFonts w:ascii="Times New Roman" w:hAnsi="Times New Roman" w:cs="Times New Roman"/>
          <w:color w:val="FF0000"/>
          <w:sz w:val="24"/>
          <w:szCs w:val="24"/>
        </w:rPr>
        <w:t>1</w:t>
      </w:r>
      <w:r w:rsidR="00B96F5A">
        <w:rPr>
          <w:rFonts w:ascii="Times New Roman" w:hAnsi="Times New Roman" w:cs="Times New Roman"/>
          <w:sz w:val="24"/>
          <w:szCs w:val="24"/>
        </w:rPr>
        <w:t xml:space="preserve"> quando é,</w:t>
      </w:r>
      <w:r w:rsidR="00B96F5A" w:rsidRPr="00583013">
        <w:rPr>
          <w:rFonts w:ascii="Times New Roman" w:hAnsi="Times New Roman" w:cs="Times New Roman"/>
          <w:sz w:val="24"/>
          <w:szCs w:val="24"/>
        </w:rPr>
        <w:t xml:space="preserve"> de modo a se assemelhar a como é feito experimentalmente no laboratório</w:t>
      </w:r>
      <w:r w:rsidR="00B96F5A">
        <w:rPr>
          <w:rFonts w:ascii="Times New Roman" w:hAnsi="Times New Roman" w:cs="Times New Roman"/>
          <w:sz w:val="24"/>
          <w:szCs w:val="24"/>
        </w:rPr>
        <w:t>, e a equação</w:t>
      </w:r>
      <w:r w:rsidRPr="00583013">
        <w:rPr>
          <w:rFonts w:ascii="Times New Roman" w:hAnsi="Times New Roman" w:cs="Times New Roman"/>
          <w:sz w:val="24"/>
          <w:szCs w:val="24"/>
        </w:rPr>
        <w:t xml:space="preserve">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w:t>
      </w:r>
      <w:r w:rsidR="00B96F5A">
        <w:rPr>
          <w:rFonts w:ascii="Times New Roman" w:hAnsi="Times New Roman" w:cs="Times New Roman"/>
          <w:color w:val="FF0000"/>
          <w:sz w:val="24"/>
          <w:szCs w:val="24"/>
        </w:rPr>
        <w:t xml:space="preserve">2 </w:t>
      </w:r>
      <w:r w:rsidR="00B96F5A">
        <w:rPr>
          <w:rFonts w:ascii="Times New Roman" w:hAnsi="Times New Roman" w:cs="Times New Roman"/>
          <w:sz w:val="24"/>
          <w:szCs w:val="24"/>
        </w:rPr>
        <w:t>quando o tempo de rampa não é considerado</w:t>
      </w:r>
      <w:r w:rsidR="00FF23AF" w:rsidRPr="00583013">
        <w:rPr>
          <w:rFonts w:ascii="Times New Roman" w:hAnsi="Times New Roman" w:cs="Times New Roman"/>
          <w:sz w:val="24"/>
          <w:szCs w:val="24"/>
        </w:rPr>
        <w:t xml:space="preserve">. Os parâmetros </w:t>
      </w:r>
      <m:oMath>
        <m:r>
          <w:rPr>
            <w:rFonts w:ascii="Cambria Math" w:hAnsi="Cambria Math" w:cs="Times New Roman"/>
            <w:sz w:val="24"/>
            <w:szCs w:val="24"/>
          </w:rPr>
          <m:t>λ</m:t>
        </m:r>
      </m:oMath>
      <w:r w:rsidR="005A6A53" w:rsidRPr="00583013">
        <w:rPr>
          <w:rFonts w:ascii="Times New Roman" w:eastAsiaTheme="minorEastAsia" w:hAnsi="Times New Roman" w:cs="Times New Roman"/>
          <w:sz w:val="24"/>
          <w:szCs w:val="24"/>
        </w:rPr>
        <w:t xml:space="preserve"> 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Pr="00583013">
        <w:rPr>
          <w:rFonts w:ascii="Times New Roman" w:eastAsiaTheme="minorEastAsia" w:hAnsi="Times New Roman" w:cs="Times New Roman"/>
          <w:sz w:val="24"/>
          <w:szCs w:val="24"/>
        </w:rPr>
        <w:t xml:space="preserve"> </w:t>
      </w:r>
      <w:r w:rsidR="00FF23AF" w:rsidRPr="00583013">
        <w:rPr>
          <w:rFonts w:ascii="Times New Roman" w:eastAsiaTheme="minorEastAsia" w:hAnsi="Times New Roman" w:cs="Times New Roman"/>
          <w:sz w:val="24"/>
          <w:szCs w:val="24"/>
        </w:rPr>
        <w:t>representa</w:t>
      </w:r>
      <w:r w:rsidR="005A6A53" w:rsidRPr="00583013">
        <w:rPr>
          <w:rFonts w:ascii="Times New Roman" w:eastAsiaTheme="minorEastAsia" w:hAnsi="Times New Roman" w:cs="Times New Roman"/>
          <w:sz w:val="24"/>
          <w:szCs w:val="24"/>
        </w:rPr>
        <w:t xml:space="preserve">m, respectivamente, </w:t>
      </w:r>
      <w:r w:rsidRPr="00583013">
        <w:rPr>
          <w:rFonts w:ascii="Times New Roman" w:eastAsiaTheme="minorEastAsia" w:hAnsi="Times New Roman" w:cs="Times New Roman"/>
          <w:sz w:val="24"/>
          <w:szCs w:val="24"/>
        </w:rPr>
        <w:t xml:space="preserve">a taxa de deformação aplicada durante o experimento, sendo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 xml:space="preserve"> </m:t>
        </m:r>
      </m:oMath>
      <w:r w:rsidRPr="00583013">
        <w:rPr>
          <w:rFonts w:ascii="Times New Roman" w:eastAsiaTheme="minorEastAsia" w:hAnsi="Times New Roman" w:cs="Times New Roman"/>
          <w:sz w:val="24"/>
          <w:szCs w:val="24"/>
        </w:rPr>
        <w:t xml:space="preserve">para o caso de aumento na deformação 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sidRPr="00583013">
        <w:rPr>
          <w:rFonts w:ascii="Times New Roman" w:eastAsiaTheme="minorEastAsia" w:hAnsi="Times New Roman" w:cs="Times New Roman"/>
          <w:sz w:val="24"/>
          <w:szCs w:val="24"/>
        </w:rPr>
        <w:t xml:space="preserve"> para o caso de diminuição da deformação</w:t>
      </w:r>
      <w:r w:rsidR="00FF23AF" w:rsidRPr="00583013">
        <w:rPr>
          <w:rFonts w:ascii="Times New Roman" w:eastAsiaTheme="minorEastAsia" w:hAnsi="Times New Roman" w:cs="Times New Roman"/>
          <w:sz w:val="24"/>
          <w:szCs w:val="24"/>
        </w:rPr>
        <w:t>,</w:t>
      </w:r>
      <w:r w:rsidR="005A6A53" w:rsidRPr="00583013">
        <w:rPr>
          <w:rFonts w:ascii="Times New Roman" w:eastAsiaTheme="minorEastAsia" w:hAnsi="Times New Roman" w:cs="Times New Roman"/>
          <w:sz w:val="24"/>
          <w:szCs w:val="24"/>
        </w:rPr>
        <w:t xml:space="preserve"> e o tempo de rampa, além disso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oMath>
      <w:r w:rsidR="005A6A53" w:rsidRPr="00583013">
        <w:rPr>
          <w:rFonts w:ascii="Times New Roman" w:eastAsiaTheme="minorEastAsia" w:hAnsi="Times New Roman" w:cs="Times New Roman"/>
          <w:sz w:val="24"/>
          <w:szCs w:val="24"/>
        </w:rPr>
        <w:t xml:space="preserve"> 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oMath>
      <w:r w:rsidR="005A6A53" w:rsidRPr="00583013">
        <w:rPr>
          <w:rFonts w:ascii="Times New Roman" w:eastAsiaTheme="minorEastAsia" w:hAnsi="Times New Roman" w:cs="Times New Roman"/>
          <w:sz w:val="24"/>
          <w:szCs w:val="24"/>
        </w:rPr>
        <w:t xml:space="preserve"> representam os tempos em que a deformação é alterada, seja aumentando, diminuindo ou ficando constante.</w:t>
      </w:r>
    </w:p>
    <w:p w14:paraId="67DCE806" w14:textId="77777777" w:rsidR="00B96F5A" w:rsidRPr="00B96F5A" w:rsidRDefault="00B96F5A" w:rsidP="00B96F5A">
      <w:pPr>
        <w:spacing w:after="0" w:line="360" w:lineRule="auto"/>
        <w:ind w:firstLine="709"/>
        <w:jc w:val="both"/>
        <w:rPr>
          <w:rFonts w:ascii="Times New Roman" w:hAnsi="Times New Roman" w:cs="Times New Roman"/>
          <w:color w:val="FF0000"/>
          <w:sz w:val="24"/>
          <w:szCs w:val="24"/>
        </w:rPr>
      </w:pPr>
    </w:p>
    <w:tbl>
      <w:tblPr>
        <w:tblStyle w:val="Tabelacomgrade"/>
        <w:tblW w:w="9000" w:type="dxa"/>
        <w:tblLook w:val="04A0" w:firstRow="1" w:lastRow="0" w:firstColumn="1" w:lastColumn="0" w:noHBand="0" w:noVBand="1"/>
      </w:tblPr>
      <w:tblGrid>
        <w:gridCol w:w="8075"/>
        <w:gridCol w:w="925"/>
      </w:tblGrid>
      <w:tr w:rsidR="00B96F5A" w:rsidRPr="00583013" w14:paraId="4D2FFD83" w14:textId="77777777" w:rsidTr="00B96F5A">
        <w:tc>
          <w:tcPr>
            <w:tcW w:w="8075" w:type="dxa"/>
          </w:tcPr>
          <w:p w14:paraId="3136C5BC" w14:textId="3E77D64E" w:rsidR="00B96F5A" w:rsidRPr="00583013" w:rsidRDefault="00B96F5A" w:rsidP="002352CE">
            <w:pPr>
              <w:spacing w:line="360" w:lineRule="auto"/>
              <w:ind w:firstLine="709"/>
              <w:jc w:val="center"/>
              <w:rPr>
                <w:rFonts w:ascii="Times New Roman" w:eastAsiaTheme="minorEastAsia" w:hAnsi="Times New Roman" w:cs="Times New Roman"/>
                <w:sz w:val="24"/>
                <w:szCs w:val="24"/>
              </w:rPr>
            </w:pPr>
            <w:commentRangeStart w:id="1"/>
            <w:commentRangeEnd w:id="1"/>
            <w:r w:rsidRPr="00583013">
              <w:rPr>
                <w:rStyle w:val="Refdecomentrio"/>
                <w:rFonts w:ascii="Times New Roman" w:hAnsi="Times New Roman" w:cs="Times New Roman"/>
                <w:sz w:val="24"/>
                <w:szCs w:val="24"/>
              </w:rPr>
              <w:commentReference w:id="1"/>
            </w:r>
            <m:oMath>
              <m:r>
                <w:rPr>
                  <w:rFonts w:ascii="Cambria Math" w:hAnsi="Cambria Math" w:cs="Times New Roman"/>
                  <w:sz w:val="24"/>
                  <w:szCs w:val="24"/>
                </w:rPr>
                <m:t>ε</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∙t,  &amp;0≤t&lt;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mín</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mín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r>
                        <w:rPr>
                          <w:rFonts w:ascii="Cambria Math" w:hAnsi="Cambria Math" w:cs="Times New Roman"/>
                          <w:sz w:val="24"/>
                          <w:szCs w:val="24"/>
                        </w:rPr>
                        <m:t>,  &amp;t≥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e>
                  </m:eqArr>
                </m:e>
              </m:d>
            </m:oMath>
          </w:p>
        </w:tc>
        <w:tc>
          <w:tcPr>
            <w:tcW w:w="925" w:type="dxa"/>
          </w:tcPr>
          <w:p w14:paraId="372D4DB5" w14:textId="77777777" w:rsidR="00B96F5A" w:rsidRDefault="00B96F5A" w:rsidP="002352CE">
            <w:pPr>
              <w:spacing w:line="360" w:lineRule="auto"/>
              <w:jc w:val="both"/>
              <w:rPr>
                <w:rFonts w:ascii="Times New Roman" w:hAnsi="Times New Roman" w:cs="Times New Roman"/>
                <w:sz w:val="24"/>
                <w:szCs w:val="24"/>
              </w:rPr>
            </w:pPr>
          </w:p>
          <w:p w14:paraId="17FFD8E1" w14:textId="600AD824" w:rsidR="00B96F5A" w:rsidRPr="00583013" w:rsidRDefault="00B96F5A" w:rsidP="002352CE">
            <w:pPr>
              <w:spacing w:line="360" w:lineRule="auto"/>
              <w:jc w:val="both"/>
              <w:rPr>
                <w:rFonts w:ascii="Times New Roman" w:hAnsi="Times New Roman" w:cs="Times New Roman"/>
                <w:sz w:val="24"/>
                <w:szCs w:val="24"/>
              </w:rPr>
            </w:pPr>
            <w:r w:rsidRPr="00583013">
              <w:rPr>
                <w:rFonts w:ascii="Times New Roman" w:hAnsi="Times New Roman" w:cs="Times New Roman"/>
                <w:sz w:val="24"/>
                <w:szCs w:val="24"/>
              </w:rPr>
              <w:t>4.</w:t>
            </w:r>
            <w:r>
              <w:rPr>
                <w:rFonts w:ascii="Times New Roman" w:hAnsi="Times New Roman" w:cs="Times New Roman"/>
                <w:sz w:val="24"/>
                <w:szCs w:val="24"/>
              </w:rPr>
              <w:t>1</w:t>
            </w:r>
          </w:p>
        </w:tc>
      </w:tr>
      <w:tr w:rsidR="00A221A7" w:rsidRPr="00583013" w14:paraId="5F4832A9" w14:textId="77777777" w:rsidTr="00114633">
        <w:tc>
          <w:tcPr>
            <w:tcW w:w="8075" w:type="dxa"/>
          </w:tcPr>
          <w:p w14:paraId="63E77AE6" w14:textId="24341EEF" w:rsidR="00A221A7" w:rsidRPr="00583013" w:rsidRDefault="00A221A7" w:rsidP="00CD461B">
            <w:pPr>
              <w:spacing w:line="360" w:lineRule="auto"/>
              <w:ind w:firstLine="709"/>
              <w:jc w:val="center"/>
              <w:rPr>
                <w:rFonts w:ascii="Times New Roman" w:eastAsiaTheme="minorEastAsia" w:hAnsi="Times New Roman" w:cs="Times New Roman"/>
                <w:sz w:val="24"/>
                <w:szCs w:val="24"/>
              </w:rPr>
            </w:pPr>
            <m:oMathPara>
              <m:oMath>
                <m:r>
                  <w:rPr>
                    <w:rFonts w:ascii="Cambria Math" w:hAnsi="Cambria Math" w:cs="Times New Roman"/>
                    <w:sz w:val="24"/>
                    <w:szCs w:val="24"/>
                  </w:rPr>
                  <m:t xml:space="preserve"> ε</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0</m:t>
                    </m:r>
                  </m:sub>
                </m:sSub>
                <m:r>
                  <w:rPr>
                    <w:rFonts w:ascii="Cambria Math" w:hAnsi="Cambria Math" w:cs="Times New Roman"/>
                    <w:sz w:val="24"/>
                    <w:szCs w:val="24"/>
                  </w:rPr>
                  <m:t xml:space="preserve"> </m:t>
                </m:r>
              </m:oMath>
            </m:oMathPara>
          </w:p>
        </w:tc>
        <w:tc>
          <w:tcPr>
            <w:tcW w:w="925" w:type="dxa"/>
          </w:tcPr>
          <w:p w14:paraId="4262B1B5" w14:textId="0F2D94E3" w:rsidR="00A221A7" w:rsidRPr="00583013" w:rsidRDefault="00967E14" w:rsidP="00114633">
            <w:pPr>
              <w:spacing w:line="360" w:lineRule="auto"/>
              <w:jc w:val="both"/>
              <w:rPr>
                <w:rFonts w:ascii="Times New Roman" w:hAnsi="Times New Roman" w:cs="Times New Roman"/>
                <w:sz w:val="24"/>
                <w:szCs w:val="24"/>
              </w:rPr>
            </w:pPr>
            <w:r w:rsidRPr="00583013">
              <w:rPr>
                <w:rFonts w:ascii="Times New Roman" w:hAnsi="Times New Roman" w:cs="Times New Roman"/>
                <w:sz w:val="24"/>
                <w:szCs w:val="24"/>
              </w:rPr>
              <w:t>4</w:t>
            </w:r>
            <w:r w:rsidR="00A221A7" w:rsidRPr="00583013">
              <w:rPr>
                <w:rFonts w:ascii="Times New Roman" w:hAnsi="Times New Roman" w:cs="Times New Roman"/>
                <w:sz w:val="24"/>
                <w:szCs w:val="24"/>
              </w:rPr>
              <w:t>.</w:t>
            </w:r>
            <w:r w:rsidR="00B96F5A">
              <w:rPr>
                <w:rFonts w:ascii="Times New Roman" w:hAnsi="Times New Roman" w:cs="Times New Roman"/>
                <w:sz w:val="24"/>
                <w:szCs w:val="24"/>
              </w:rPr>
              <w:t>2</w:t>
            </w:r>
          </w:p>
        </w:tc>
      </w:tr>
    </w:tbl>
    <w:p w14:paraId="3C34FEF5" w14:textId="77777777" w:rsidR="00A221A7" w:rsidRPr="00583013" w:rsidRDefault="00A221A7" w:rsidP="00CD461B">
      <w:pPr>
        <w:spacing w:after="0" w:line="360" w:lineRule="auto"/>
        <w:ind w:firstLine="709"/>
        <w:jc w:val="both"/>
        <w:rPr>
          <w:rFonts w:ascii="Times New Roman" w:hAnsi="Times New Roman" w:cs="Times New Roman"/>
          <w:sz w:val="24"/>
          <w:szCs w:val="24"/>
        </w:rPr>
      </w:pPr>
    </w:p>
    <w:p w14:paraId="56F1924D" w14:textId="22362D33" w:rsidR="005A6A53" w:rsidRPr="00583013" w:rsidRDefault="005A6A53"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Desse modo, pode-se calcular a derivada da deformação, que mais a frente será demonstrada sua importância ao calcular a tensão. Derivando a equaç</w:t>
      </w:r>
      <w:r w:rsidR="00403B32" w:rsidRPr="00583013">
        <w:rPr>
          <w:rFonts w:ascii="Times New Roman" w:hAnsi="Times New Roman" w:cs="Times New Roman"/>
          <w:sz w:val="24"/>
          <w:szCs w:val="24"/>
        </w:rPr>
        <w:t>ão</w:t>
      </w:r>
      <w:r w:rsidRPr="00583013">
        <w:rPr>
          <w:rFonts w:ascii="Times New Roman" w:hAnsi="Times New Roman" w:cs="Times New Roman"/>
          <w:sz w:val="24"/>
          <w:szCs w:val="24"/>
        </w:rPr>
        <w:t xml:space="preserve">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w:t>
      </w:r>
      <w:r w:rsidR="00B96F5A">
        <w:rPr>
          <w:rFonts w:ascii="Times New Roman" w:hAnsi="Times New Roman" w:cs="Times New Roman"/>
          <w:color w:val="FF0000"/>
          <w:sz w:val="24"/>
          <w:szCs w:val="24"/>
        </w:rPr>
        <w:t>2</w:t>
      </w:r>
      <w:r w:rsidRPr="00583013">
        <w:rPr>
          <w:rFonts w:ascii="Times New Roman" w:hAnsi="Times New Roman" w:cs="Times New Roman"/>
          <w:sz w:val="24"/>
          <w:szCs w:val="24"/>
        </w:rPr>
        <w:t>, temos:</w:t>
      </w:r>
    </w:p>
    <w:p w14:paraId="5279C4A0" w14:textId="77777777" w:rsidR="00111DA4" w:rsidRPr="00583013" w:rsidRDefault="00111DA4" w:rsidP="00CD461B">
      <w:pPr>
        <w:spacing w:after="0" w:line="360" w:lineRule="auto"/>
        <w:ind w:firstLine="709"/>
        <w:jc w:val="both"/>
        <w:rPr>
          <w:rFonts w:ascii="Times New Roman" w:hAnsi="Times New Roman" w:cs="Times New Roman"/>
          <w:sz w:val="24"/>
          <w:szCs w:val="24"/>
        </w:rPr>
      </w:pPr>
    </w:p>
    <w:tbl>
      <w:tblPr>
        <w:tblStyle w:val="Tabelacomgrade"/>
        <w:tblW w:w="9020" w:type="dxa"/>
        <w:tblLook w:val="04A0" w:firstRow="1" w:lastRow="0" w:firstColumn="1" w:lastColumn="0" w:noHBand="0" w:noVBand="1"/>
      </w:tblPr>
      <w:tblGrid>
        <w:gridCol w:w="7795"/>
        <w:gridCol w:w="1225"/>
      </w:tblGrid>
      <w:tr w:rsidR="00403B32" w:rsidRPr="00583013" w14:paraId="415E55D3" w14:textId="77777777" w:rsidTr="00336D5C">
        <w:tc>
          <w:tcPr>
            <w:tcW w:w="7795" w:type="dxa"/>
          </w:tcPr>
          <w:p w14:paraId="682C659D" w14:textId="60A2AD4F" w:rsidR="00403B32" w:rsidRPr="00583013" w:rsidRDefault="000B6B5B" w:rsidP="00336D5C">
            <w:pPr>
              <w:spacing w:line="360" w:lineRule="auto"/>
              <w:ind w:firstLine="709"/>
              <w:jc w:val="cente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dε</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  &amp;0≤t&lt;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e>
                        <m:r>
                          <w:rPr>
                            <w:rFonts w:ascii="Cambria Math" w:hAnsi="Cambria Math" w:cs="Times New Roman"/>
                            <w:sz w:val="24"/>
                            <w:szCs w:val="24"/>
                          </w:rPr>
                          <m:t>0,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ctrlPr>
                          <w:rPr>
                            <w:rFonts w:ascii="Cambria Math" w:eastAsia="Cambria Math" w:hAnsi="Cambria Math" w:cs="Cambria Math"/>
                            <w:i/>
                            <w:sz w:val="24"/>
                            <w:szCs w:val="24"/>
                          </w:rPr>
                        </m:ctrlPr>
                      </m:e>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ctrlPr>
                          <w:rPr>
                            <w:rFonts w:ascii="Cambria Math" w:eastAsia="Cambria Math" w:hAnsi="Cambria Math" w:cs="Cambria Math"/>
                            <w:i/>
                            <w:sz w:val="24"/>
                            <w:szCs w:val="24"/>
                          </w:rPr>
                        </m:ctrlPr>
                      </m:e>
                      <m:e>
                        <m:r>
                          <w:rPr>
                            <w:rFonts w:ascii="Cambria Math" w:hAnsi="Cambria Math" w:cs="Times New Roman"/>
                            <w:sz w:val="24"/>
                            <w:szCs w:val="24"/>
                          </w:rPr>
                          <m:t>0,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ctrlPr>
                          <w:rPr>
                            <w:rFonts w:ascii="Cambria Math" w:eastAsia="Cambria Math" w:hAnsi="Cambria Math" w:cs="Cambria Math"/>
                            <w:i/>
                            <w:sz w:val="24"/>
                            <w:szCs w:val="24"/>
                          </w:rPr>
                        </m:ctrlPr>
                      </m:e>
                      <m:e>
                        <m:r>
                          <w:rPr>
                            <w:rFonts w:ascii="Cambria Math" w:hAnsi="Cambria Math" w:cs="Times New Roman"/>
                            <w:sz w:val="24"/>
                            <w:szCs w:val="24"/>
                          </w:rPr>
                          <m:t>0,  &amp;t≥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e>
                    </m:eqArr>
                  </m:e>
                </m:d>
              </m:oMath>
            </m:oMathPara>
          </w:p>
        </w:tc>
        <w:tc>
          <w:tcPr>
            <w:tcW w:w="1225" w:type="dxa"/>
          </w:tcPr>
          <w:p w14:paraId="0A431E04" w14:textId="77777777" w:rsidR="00403B32" w:rsidRPr="00583013" w:rsidRDefault="00403B32" w:rsidP="00336D5C">
            <w:pPr>
              <w:spacing w:line="360" w:lineRule="auto"/>
              <w:ind w:firstLine="709"/>
              <w:jc w:val="both"/>
              <w:rPr>
                <w:rFonts w:ascii="Times New Roman" w:hAnsi="Times New Roman" w:cs="Times New Roman"/>
                <w:sz w:val="24"/>
                <w:szCs w:val="24"/>
              </w:rPr>
            </w:pPr>
          </w:p>
          <w:p w14:paraId="4BE33B18" w14:textId="77777777" w:rsidR="00403B32" w:rsidRPr="00583013" w:rsidRDefault="00403B32" w:rsidP="00336D5C">
            <w:pPr>
              <w:spacing w:line="360" w:lineRule="auto"/>
              <w:ind w:firstLine="709"/>
              <w:jc w:val="both"/>
              <w:rPr>
                <w:rFonts w:ascii="Times New Roman" w:hAnsi="Times New Roman" w:cs="Times New Roman"/>
                <w:sz w:val="24"/>
                <w:szCs w:val="24"/>
              </w:rPr>
            </w:pPr>
          </w:p>
          <w:p w14:paraId="675EF809" w14:textId="393A4BF7" w:rsidR="00403B32" w:rsidRPr="00583013" w:rsidRDefault="00403B32" w:rsidP="00336D5C">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B96F5A">
              <w:rPr>
                <w:rFonts w:ascii="Times New Roman" w:hAnsi="Times New Roman" w:cs="Times New Roman"/>
                <w:sz w:val="24"/>
                <w:szCs w:val="24"/>
              </w:rPr>
              <w:t>3</w:t>
            </w:r>
          </w:p>
        </w:tc>
      </w:tr>
    </w:tbl>
    <w:p w14:paraId="70547872" w14:textId="77777777" w:rsidR="00A221A7" w:rsidRPr="00583013" w:rsidRDefault="00A221A7" w:rsidP="00CD461B">
      <w:pPr>
        <w:spacing w:after="0" w:line="360" w:lineRule="auto"/>
        <w:ind w:firstLine="709"/>
        <w:jc w:val="both"/>
        <w:rPr>
          <w:rFonts w:ascii="Times New Roman" w:eastAsiaTheme="minorEastAsia" w:hAnsi="Times New Roman" w:cs="Times New Roman"/>
          <w:sz w:val="24"/>
          <w:szCs w:val="24"/>
        </w:rPr>
      </w:pPr>
    </w:p>
    <w:p w14:paraId="62FEA025" w14:textId="102C267C" w:rsidR="00FF23AF" w:rsidRPr="00583013" w:rsidRDefault="005A6A53" w:rsidP="00CD461B">
      <w:pPr>
        <w:spacing w:after="0" w:line="360" w:lineRule="auto"/>
        <w:ind w:firstLine="709"/>
        <w:jc w:val="both"/>
        <w:rPr>
          <w:rFonts w:ascii="Times New Roman" w:hAnsi="Times New Roman" w:cs="Times New Roman"/>
          <w:sz w:val="24"/>
          <w:szCs w:val="24"/>
          <w:u w:val="single"/>
        </w:rPr>
      </w:pPr>
      <w:r w:rsidRPr="00583013">
        <w:rPr>
          <w:rFonts w:ascii="Times New Roman" w:eastAsiaTheme="minorEastAsia" w:hAnsi="Times New Roman" w:cs="Times New Roman"/>
          <w:sz w:val="24"/>
          <w:szCs w:val="24"/>
        </w:rPr>
        <w:t>Sendo assim, a derivada somente será diferente de zero quando a deformação não for constante.</w:t>
      </w:r>
    </w:p>
    <w:p w14:paraId="6E760197" w14:textId="6BED029E" w:rsidR="005A6A53" w:rsidRPr="00583013" w:rsidRDefault="005A6A53" w:rsidP="00CD461B">
      <w:pPr>
        <w:spacing w:after="0" w:line="360" w:lineRule="auto"/>
        <w:ind w:firstLine="709"/>
        <w:jc w:val="both"/>
        <w:rPr>
          <w:rFonts w:ascii="Times New Roman" w:hAnsi="Times New Roman" w:cs="Times New Roman"/>
          <w:sz w:val="24"/>
          <w:szCs w:val="24"/>
        </w:rPr>
      </w:pPr>
    </w:p>
    <w:p w14:paraId="7E8A6AAB" w14:textId="13C4EC0F" w:rsidR="00D13108" w:rsidRPr="00583013" w:rsidRDefault="00111DA4"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4.2 </w:t>
      </w:r>
      <w:r w:rsidR="00D13108" w:rsidRPr="00583013">
        <w:rPr>
          <w:rFonts w:ascii="Times New Roman" w:hAnsi="Times New Roman" w:cs="Times New Roman"/>
          <w:sz w:val="24"/>
          <w:szCs w:val="24"/>
        </w:rPr>
        <w:t>RESPOSTA ELÁSTICA</w:t>
      </w:r>
    </w:p>
    <w:p w14:paraId="7DF45A89" w14:textId="002F0CB4" w:rsidR="00C312E1" w:rsidRPr="00583013" w:rsidRDefault="00D13108"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A</w:t>
      </w:r>
      <w:r w:rsidR="005A6A53" w:rsidRPr="00583013">
        <w:rPr>
          <w:rFonts w:ascii="Times New Roman" w:hAnsi="Times New Roman" w:cs="Times New Roman"/>
          <w:sz w:val="24"/>
          <w:szCs w:val="24"/>
        </w:rPr>
        <w:t xml:space="preserve"> r</w:t>
      </w:r>
      <w:r w:rsidR="0098620C" w:rsidRPr="00583013">
        <w:rPr>
          <w:rFonts w:ascii="Times New Roman" w:hAnsi="Times New Roman" w:cs="Times New Roman"/>
          <w:sz w:val="24"/>
          <w:szCs w:val="24"/>
        </w:rPr>
        <w:t>esposta elástica</w:t>
      </w:r>
      <w:r w:rsidRPr="00583013">
        <w:rPr>
          <w:rFonts w:ascii="Times New Roman" w:hAnsi="Times New Roman" w:cs="Times New Roman"/>
          <w:sz w:val="24"/>
          <w:szCs w:val="24"/>
        </w:rPr>
        <w:t xml:space="preserve"> pode ser calculada através da equação</w:t>
      </w:r>
      <w:r w:rsidR="006F2245" w:rsidRPr="00583013">
        <w:rPr>
          <w:rFonts w:ascii="Times New Roman" w:hAnsi="Times New Roman" w:cs="Times New Roman"/>
          <w:sz w:val="24"/>
          <w:szCs w:val="24"/>
        </w:rPr>
        <w:t xml:space="preserve">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w:t>
      </w:r>
      <w:r w:rsidR="00B96F5A">
        <w:rPr>
          <w:rFonts w:ascii="Times New Roman" w:hAnsi="Times New Roman" w:cs="Times New Roman"/>
          <w:color w:val="FF0000"/>
          <w:sz w:val="24"/>
          <w:szCs w:val="24"/>
        </w:rPr>
        <w:t>4</w:t>
      </w:r>
      <w:r w:rsidR="006F2245" w:rsidRPr="00583013">
        <w:rPr>
          <w:rFonts w:ascii="Times New Roman" w:hAnsi="Times New Roman" w:cs="Times New Roman"/>
          <w:sz w:val="24"/>
          <w:szCs w:val="24"/>
        </w:rPr>
        <w:t>,</w:t>
      </w:r>
      <w:r w:rsidRPr="00583013">
        <w:rPr>
          <w:rFonts w:ascii="Times New Roman" w:hAnsi="Times New Roman" w:cs="Times New Roman"/>
          <w:sz w:val="24"/>
          <w:szCs w:val="24"/>
        </w:rPr>
        <w:t xml:space="preserve"> sendo em função da deformação, porém, como </w:t>
      </w:r>
      <w:r w:rsidR="00EA5CBF" w:rsidRPr="00583013">
        <w:rPr>
          <w:rFonts w:ascii="Times New Roman" w:hAnsi="Times New Roman" w:cs="Times New Roman"/>
          <w:sz w:val="24"/>
          <w:szCs w:val="24"/>
        </w:rPr>
        <w:t xml:space="preserve">supracitado, </w:t>
      </w:r>
      <w:r w:rsidRPr="00583013">
        <w:rPr>
          <w:rFonts w:ascii="Times New Roman" w:hAnsi="Times New Roman" w:cs="Times New Roman"/>
          <w:sz w:val="24"/>
          <w:szCs w:val="24"/>
        </w:rPr>
        <w:t>esta é em função do tempo, a resposta elástica pode ser reescrita também em função somente do tempo.</w:t>
      </w:r>
      <w:r w:rsidR="006F2245" w:rsidRPr="00583013">
        <w:rPr>
          <w:rFonts w:ascii="Times New Roman" w:hAnsi="Times New Roman" w:cs="Times New Roman"/>
          <w:sz w:val="24"/>
          <w:szCs w:val="24"/>
        </w:rPr>
        <w:t xml:space="preserve"> </w:t>
      </w:r>
      <w:r w:rsidRPr="00583013">
        <w:rPr>
          <w:rFonts w:ascii="Times New Roman" w:hAnsi="Times New Roman" w:cs="Times New Roman"/>
          <w:sz w:val="24"/>
          <w:szCs w:val="24"/>
        </w:rPr>
        <w:t xml:space="preserve">Os parâmetros A e B apresentados na equação representam, respectivamente, </w:t>
      </w:r>
      <w:proofErr w:type="spellStart"/>
      <w:r w:rsidRPr="00583013">
        <w:rPr>
          <w:rFonts w:ascii="Times New Roman" w:hAnsi="Times New Roman" w:cs="Times New Roman"/>
          <w:i/>
          <w:iCs/>
          <w:sz w:val="24"/>
          <w:szCs w:val="24"/>
        </w:rPr>
        <w:t>elastic</w:t>
      </w:r>
      <w:proofErr w:type="spellEnd"/>
      <w:r w:rsidRPr="00583013">
        <w:rPr>
          <w:rFonts w:ascii="Times New Roman" w:hAnsi="Times New Roman" w:cs="Times New Roman"/>
          <w:i/>
          <w:iCs/>
          <w:sz w:val="24"/>
          <w:szCs w:val="24"/>
        </w:rPr>
        <w:t xml:space="preserve"> stress </w:t>
      </w:r>
      <w:proofErr w:type="spellStart"/>
      <w:r w:rsidRPr="00583013">
        <w:rPr>
          <w:rFonts w:ascii="Times New Roman" w:hAnsi="Times New Roman" w:cs="Times New Roman"/>
          <w:i/>
          <w:iCs/>
          <w:sz w:val="24"/>
          <w:szCs w:val="24"/>
        </w:rPr>
        <w:t>constant</w:t>
      </w:r>
      <w:proofErr w:type="spellEnd"/>
      <w:r w:rsidRPr="00583013">
        <w:rPr>
          <w:rFonts w:ascii="Times New Roman" w:hAnsi="Times New Roman" w:cs="Times New Roman"/>
          <w:i/>
          <w:iCs/>
          <w:sz w:val="24"/>
          <w:szCs w:val="24"/>
        </w:rPr>
        <w:t xml:space="preserve"> </w:t>
      </w:r>
      <w:r w:rsidRPr="00583013">
        <w:rPr>
          <w:rFonts w:ascii="Times New Roman" w:hAnsi="Times New Roman" w:cs="Times New Roman"/>
          <w:sz w:val="24"/>
          <w:szCs w:val="24"/>
        </w:rPr>
        <w:t xml:space="preserve">e </w:t>
      </w:r>
      <w:proofErr w:type="spellStart"/>
      <w:r w:rsidRPr="00583013">
        <w:rPr>
          <w:rFonts w:ascii="Times New Roman" w:hAnsi="Times New Roman" w:cs="Times New Roman"/>
          <w:i/>
          <w:iCs/>
          <w:sz w:val="24"/>
          <w:szCs w:val="24"/>
        </w:rPr>
        <w:t>elastic</w:t>
      </w:r>
      <w:proofErr w:type="spellEnd"/>
      <w:r w:rsidRPr="00583013">
        <w:rPr>
          <w:rFonts w:ascii="Times New Roman" w:hAnsi="Times New Roman" w:cs="Times New Roman"/>
          <w:i/>
          <w:iCs/>
          <w:sz w:val="24"/>
          <w:szCs w:val="24"/>
        </w:rPr>
        <w:t xml:space="preserve"> stress </w:t>
      </w:r>
      <w:proofErr w:type="spellStart"/>
      <w:r w:rsidRPr="00583013">
        <w:rPr>
          <w:rFonts w:ascii="Times New Roman" w:hAnsi="Times New Roman" w:cs="Times New Roman"/>
          <w:i/>
          <w:iCs/>
          <w:sz w:val="24"/>
          <w:szCs w:val="24"/>
        </w:rPr>
        <w:t>power</w:t>
      </w:r>
      <w:proofErr w:type="spellEnd"/>
      <w:r w:rsidRPr="00583013">
        <w:rPr>
          <w:rFonts w:ascii="Times New Roman" w:hAnsi="Times New Roman" w:cs="Times New Roman"/>
          <w:sz w:val="24"/>
          <w:szCs w:val="24"/>
        </w:rPr>
        <w:t xml:space="preserve">. Vale salientar que mesmo que essa propriedade dependa da deformação, que para diferentes intervalos de tempo são usadas diferentes equações, pode-se usar somente a equação </w:t>
      </w:r>
      <w:r w:rsidR="0068465A" w:rsidRPr="00583013">
        <w:rPr>
          <w:rFonts w:ascii="Times New Roman" w:hAnsi="Times New Roman" w:cs="Times New Roman"/>
          <w:color w:val="FF0000"/>
          <w:sz w:val="24"/>
          <w:szCs w:val="24"/>
        </w:rPr>
        <w:t>4.</w:t>
      </w:r>
      <w:r w:rsidR="00B96F5A">
        <w:rPr>
          <w:rFonts w:ascii="Times New Roman" w:hAnsi="Times New Roman" w:cs="Times New Roman"/>
          <w:color w:val="FF0000"/>
          <w:sz w:val="24"/>
          <w:szCs w:val="24"/>
        </w:rPr>
        <w:t>4</w:t>
      </w:r>
      <w:r w:rsidR="0068465A" w:rsidRPr="00583013">
        <w:rPr>
          <w:rFonts w:ascii="Times New Roman" w:hAnsi="Times New Roman" w:cs="Times New Roman"/>
          <w:sz w:val="24"/>
          <w:szCs w:val="24"/>
        </w:rPr>
        <w:t xml:space="preserve">, além disso, observando a equação </w:t>
      </w:r>
      <w:r w:rsidR="0068465A" w:rsidRPr="00583013">
        <w:rPr>
          <w:rFonts w:ascii="Times New Roman" w:hAnsi="Times New Roman" w:cs="Times New Roman"/>
          <w:color w:val="FF0000"/>
          <w:sz w:val="24"/>
          <w:szCs w:val="24"/>
        </w:rPr>
        <w:t>4.1</w:t>
      </w:r>
      <w:r w:rsidR="0068465A" w:rsidRPr="00583013">
        <w:rPr>
          <w:rFonts w:ascii="Times New Roman" w:hAnsi="Times New Roman" w:cs="Times New Roman"/>
          <w:sz w:val="24"/>
          <w:szCs w:val="24"/>
        </w:rPr>
        <w:t>, pode-se perceber que em alguns intervalos de tempo a resposta elástica será constante e não dependerá do tempo.</w:t>
      </w:r>
    </w:p>
    <w:p w14:paraId="79F5CDC0" w14:textId="77777777" w:rsidR="00A221A7" w:rsidRPr="00583013" w:rsidRDefault="00A221A7" w:rsidP="00CD461B">
      <w:pPr>
        <w:spacing w:after="0" w:line="360" w:lineRule="auto"/>
        <w:ind w:firstLine="709"/>
        <w:jc w:val="both"/>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7836"/>
        <w:gridCol w:w="1225"/>
      </w:tblGrid>
      <w:tr w:rsidR="00A221A7" w:rsidRPr="00583013" w14:paraId="5C6301B1" w14:textId="77777777" w:rsidTr="00A221A7">
        <w:tc>
          <w:tcPr>
            <w:tcW w:w="8642" w:type="dxa"/>
          </w:tcPr>
          <w:p w14:paraId="5130423E" w14:textId="7103BF9C" w:rsidR="00A221A7" w:rsidRPr="00583013" w:rsidRDefault="000B6B5B" w:rsidP="00CD461B">
            <w:pPr>
              <w:spacing w:line="360" w:lineRule="auto"/>
              <w:ind w:firstLine="709"/>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=A∙</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Bε</m:t>
                        </m:r>
                        <m:d>
                          <m:dPr>
                            <m:ctrlPr>
                              <w:rPr>
                                <w:rFonts w:ascii="Cambria Math" w:hAnsi="Cambria Math" w:cs="Times New Roman"/>
                                <w:i/>
                                <w:sz w:val="24"/>
                                <w:szCs w:val="24"/>
                              </w:rPr>
                            </m:ctrlPr>
                          </m:dPr>
                          <m:e>
                            <m:r>
                              <w:rPr>
                                <w:rFonts w:ascii="Cambria Math" w:hAnsi="Cambria Math" w:cs="Times New Roman"/>
                                <w:sz w:val="24"/>
                                <w:szCs w:val="24"/>
                              </w:rPr>
                              <m:t>t</m:t>
                            </m:r>
                          </m:e>
                        </m:d>
                      </m:sup>
                    </m:sSup>
                    <m:r>
                      <w:rPr>
                        <w:rFonts w:ascii="Cambria Math" w:hAnsi="Cambria Math" w:cs="Times New Roman"/>
                        <w:sz w:val="24"/>
                        <w:szCs w:val="24"/>
                      </w:rPr>
                      <m:t>-1</m:t>
                    </m:r>
                  </m:e>
                </m:d>
              </m:oMath>
            </m:oMathPara>
          </w:p>
        </w:tc>
        <w:tc>
          <w:tcPr>
            <w:tcW w:w="236" w:type="dxa"/>
          </w:tcPr>
          <w:p w14:paraId="436A343E" w14:textId="330E25C0" w:rsidR="00A221A7" w:rsidRPr="00583013" w:rsidRDefault="00967E14" w:rsidP="00CD461B">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A221A7" w:rsidRPr="00583013">
              <w:rPr>
                <w:rFonts w:ascii="Times New Roman" w:hAnsi="Times New Roman" w:cs="Times New Roman"/>
                <w:sz w:val="24"/>
                <w:szCs w:val="24"/>
              </w:rPr>
              <w:t>.</w:t>
            </w:r>
            <w:r w:rsidR="00B96F5A">
              <w:rPr>
                <w:rFonts w:ascii="Times New Roman" w:hAnsi="Times New Roman" w:cs="Times New Roman"/>
                <w:sz w:val="24"/>
                <w:szCs w:val="24"/>
              </w:rPr>
              <w:t>4</w:t>
            </w:r>
          </w:p>
        </w:tc>
      </w:tr>
    </w:tbl>
    <w:p w14:paraId="5F35B5E7" w14:textId="6D8292FB" w:rsidR="005A6A53" w:rsidRDefault="005A6A53" w:rsidP="00CD461B">
      <w:pPr>
        <w:spacing w:after="0" w:line="360" w:lineRule="auto"/>
        <w:ind w:firstLine="709"/>
        <w:jc w:val="both"/>
        <w:rPr>
          <w:rFonts w:ascii="Times New Roman" w:eastAsiaTheme="minorEastAsia" w:hAnsi="Times New Roman" w:cs="Times New Roman"/>
          <w:sz w:val="24"/>
          <w:szCs w:val="24"/>
        </w:rPr>
      </w:pPr>
    </w:p>
    <w:p w14:paraId="454DA151" w14:textId="78014377" w:rsidR="005B10A7" w:rsidRDefault="005B10A7" w:rsidP="00CD461B">
      <w:pPr>
        <w:spacing w:after="0" w:line="360" w:lineRule="auto"/>
        <w:ind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Além disso, para o caso em que o tempo de rampa é desconsiderado, </w:t>
      </w:r>
      <w:r w:rsidR="007D20FD">
        <w:rPr>
          <w:rFonts w:ascii="Times New Roman" w:eastAsiaTheme="minorEastAsia" w:hAnsi="Times New Roman" w:cs="Times New Roman"/>
          <w:sz w:val="24"/>
          <w:szCs w:val="24"/>
        </w:rPr>
        <w:t xml:space="preserve">é usado o valor de tensão inicial aplicado ao experimento,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oMath>
      <w:r w:rsidR="007D20FD">
        <w:rPr>
          <w:rFonts w:ascii="Times New Roman" w:eastAsiaTheme="minorEastAsia" w:hAnsi="Times New Roman" w:cs="Times New Roman"/>
          <w:sz w:val="24"/>
          <w:szCs w:val="24"/>
        </w:rPr>
        <w:t>.</w:t>
      </w:r>
    </w:p>
    <w:p w14:paraId="1C9A7B8D" w14:textId="31DBF8BF" w:rsidR="005B10A7" w:rsidRDefault="005B10A7" w:rsidP="00CD461B">
      <w:pPr>
        <w:spacing w:after="0" w:line="360" w:lineRule="auto"/>
        <w:ind w:firstLine="709"/>
        <w:jc w:val="both"/>
        <w:rPr>
          <w:rFonts w:ascii="Times New Roman" w:eastAsiaTheme="minorEastAsia" w:hAnsi="Times New Roman" w:cs="Times New Roman"/>
          <w:sz w:val="24"/>
          <w:szCs w:val="24"/>
        </w:rPr>
      </w:pPr>
    </w:p>
    <w:tbl>
      <w:tblPr>
        <w:tblStyle w:val="Tabelacomgrade"/>
        <w:tblW w:w="0" w:type="auto"/>
        <w:tblLook w:val="04A0" w:firstRow="1" w:lastRow="0" w:firstColumn="1" w:lastColumn="0" w:noHBand="0" w:noVBand="1"/>
      </w:tblPr>
      <w:tblGrid>
        <w:gridCol w:w="7836"/>
        <w:gridCol w:w="1225"/>
      </w:tblGrid>
      <w:tr w:rsidR="005B10A7" w:rsidRPr="00583013" w14:paraId="12F87121" w14:textId="77777777" w:rsidTr="002352CE">
        <w:tc>
          <w:tcPr>
            <w:tcW w:w="8642" w:type="dxa"/>
          </w:tcPr>
          <w:p w14:paraId="34E19022" w14:textId="1B983FB0" w:rsidR="005B10A7" w:rsidRPr="00583013" w:rsidRDefault="000B6B5B" w:rsidP="002352CE">
            <w:pPr>
              <w:spacing w:line="360" w:lineRule="auto"/>
              <w:ind w:firstLine="709"/>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oMath>
            </m:oMathPara>
          </w:p>
        </w:tc>
        <w:tc>
          <w:tcPr>
            <w:tcW w:w="236" w:type="dxa"/>
          </w:tcPr>
          <w:p w14:paraId="4C6327BE" w14:textId="5EBC1304" w:rsidR="005B10A7" w:rsidRPr="00583013" w:rsidRDefault="005B10A7" w:rsidP="002352CE">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Pr>
                <w:rFonts w:ascii="Times New Roman" w:hAnsi="Times New Roman" w:cs="Times New Roman"/>
                <w:sz w:val="24"/>
                <w:szCs w:val="24"/>
              </w:rPr>
              <w:t>5</w:t>
            </w:r>
          </w:p>
        </w:tc>
      </w:tr>
    </w:tbl>
    <w:p w14:paraId="58AA4ACD" w14:textId="77777777" w:rsidR="005B10A7" w:rsidRDefault="005B10A7" w:rsidP="00CD461B">
      <w:pPr>
        <w:spacing w:after="0" w:line="360" w:lineRule="auto"/>
        <w:ind w:firstLine="709"/>
        <w:jc w:val="both"/>
        <w:rPr>
          <w:rFonts w:ascii="Times New Roman" w:eastAsiaTheme="minorEastAsia" w:hAnsi="Times New Roman" w:cs="Times New Roman"/>
          <w:sz w:val="24"/>
          <w:szCs w:val="24"/>
        </w:rPr>
      </w:pPr>
    </w:p>
    <w:p w14:paraId="2868C307" w14:textId="7032671A" w:rsidR="00D13108" w:rsidRPr="00583013" w:rsidRDefault="00D13108"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Assim como feito para a deformação, também será calculado a derivada da resposta elástica, devido ao mesmo motivo, sua importância no cálculo da tensão, sendo assim, derivando a equação </w:t>
      </w:r>
      <w:r w:rsidR="00916E20" w:rsidRPr="00583013">
        <w:rPr>
          <w:rFonts w:ascii="Times New Roman" w:eastAsiaTheme="minorEastAsia" w:hAnsi="Times New Roman" w:cs="Times New Roman"/>
          <w:color w:val="FF0000"/>
          <w:sz w:val="24"/>
          <w:szCs w:val="24"/>
        </w:rPr>
        <w:t>4</w:t>
      </w:r>
      <w:r w:rsidR="00A221A7" w:rsidRPr="00583013">
        <w:rPr>
          <w:rFonts w:ascii="Times New Roman" w:eastAsiaTheme="minorEastAsia" w:hAnsi="Times New Roman" w:cs="Times New Roman"/>
          <w:color w:val="FF0000"/>
          <w:sz w:val="24"/>
          <w:szCs w:val="24"/>
        </w:rPr>
        <w:t>.</w:t>
      </w:r>
      <w:r w:rsidR="00B96F5A">
        <w:rPr>
          <w:rFonts w:ascii="Times New Roman" w:eastAsiaTheme="minorEastAsia" w:hAnsi="Times New Roman" w:cs="Times New Roman"/>
          <w:color w:val="FF0000"/>
          <w:sz w:val="24"/>
          <w:szCs w:val="24"/>
        </w:rPr>
        <w:t>4</w:t>
      </w:r>
      <w:r w:rsidRPr="00583013">
        <w:rPr>
          <w:rFonts w:ascii="Times New Roman" w:eastAsiaTheme="minorEastAsia" w:hAnsi="Times New Roman" w:cs="Times New Roman"/>
          <w:sz w:val="24"/>
          <w:szCs w:val="24"/>
        </w:rPr>
        <w:t>.</w:t>
      </w:r>
    </w:p>
    <w:p w14:paraId="3276B0B7" w14:textId="77777777" w:rsidR="00111DA4" w:rsidRPr="00583013" w:rsidRDefault="00111DA4" w:rsidP="00CD461B">
      <w:pPr>
        <w:spacing w:after="0" w:line="360" w:lineRule="auto"/>
        <w:ind w:firstLine="709"/>
        <w:jc w:val="both"/>
        <w:rPr>
          <w:rFonts w:ascii="Times New Roman" w:eastAsiaTheme="minorEastAsia" w:hAnsi="Times New Roman" w:cs="Times New Roman"/>
          <w:sz w:val="24"/>
          <w:szCs w:val="24"/>
        </w:rPr>
      </w:pPr>
    </w:p>
    <w:tbl>
      <w:tblPr>
        <w:tblStyle w:val="Tabelacomgrade"/>
        <w:tblW w:w="0" w:type="auto"/>
        <w:tblLook w:val="04A0" w:firstRow="1" w:lastRow="0" w:firstColumn="1" w:lastColumn="0" w:noHBand="0" w:noVBand="1"/>
      </w:tblPr>
      <w:tblGrid>
        <w:gridCol w:w="7836"/>
        <w:gridCol w:w="1225"/>
      </w:tblGrid>
      <w:tr w:rsidR="00A221A7" w:rsidRPr="00583013" w14:paraId="1BD07FDD" w14:textId="77777777" w:rsidTr="00A221A7">
        <w:tc>
          <w:tcPr>
            <w:tcW w:w="8642" w:type="dxa"/>
          </w:tcPr>
          <w:p w14:paraId="0AF43926" w14:textId="536EAC1A" w:rsidR="00A221A7" w:rsidRPr="00583013" w:rsidRDefault="000B6B5B" w:rsidP="00CD461B">
            <w:pPr>
              <w:spacing w:line="360" w:lineRule="auto"/>
              <w:ind w:firstLine="709"/>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eastAsiaTheme="minorEastAsia"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=A∙B∙</m:t>
                </m:r>
                <m:f>
                  <m:fPr>
                    <m:ctrlPr>
                      <w:rPr>
                        <w:rFonts w:ascii="Cambria Math" w:hAnsi="Cambria Math" w:cs="Times New Roman"/>
                        <w:i/>
                        <w:sz w:val="24"/>
                        <w:szCs w:val="24"/>
                      </w:rPr>
                    </m:ctrlPr>
                  </m:fPr>
                  <m:num>
                    <m:r>
                      <w:rPr>
                        <w:rFonts w:ascii="Cambria Math" w:hAnsi="Cambria Math" w:cs="Times New Roman"/>
                        <w:sz w:val="24"/>
                        <w:szCs w:val="24"/>
                      </w:rPr>
                      <m:t>dε</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Bε</m:t>
                    </m:r>
                    <m:d>
                      <m:dPr>
                        <m:ctrlPr>
                          <w:rPr>
                            <w:rFonts w:ascii="Cambria Math" w:hAnsi="Cambria Math" w:cs="Times New Roman"/>
                            <w:i/>
                            <w:sz w:val="24"/>
                            <w:szCs w:val="24"/>
                          </w:rPr>
                        </m:ctrlPr>
                      </m:dPr>
                      <m:e>
                        <m:r>
                          <w:rPr>
                            <w:rFonts w:ascii="Cambria Math" w:hAnsi="Cambria Math" w:cs="Times New Roman"/>
                            <w:sz w:val="24"/>
                            <w:szCs w:val="24"/>
                          </w:rPr>
                          <m:t>t</m:t>
                        </m:r>
                      </m:e>
                    </m:d>
                  </m:sup>
                </m:sSup>
              </m:oMath>
            </m:oMathPara>
          </w:p>
        </w:tc>
        <w:tc>
          <w:tcPr>
            <w:tcW w:w="236" w:type="dxa"/>
          </w:tcPr>
          <w:p w14:paraId="5641225F" w14:textId="0181099D" w:rsidR="00A221A7" w:rsidRPr="00583013" w:rsidRDefault="00967E14" w:rsidP="00CD461B">
            <w:pPr>
              <w:spacing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4</w:t>
            </w:r>
            <w:r w:rsidR="00A221A7" w:rsidRPr="00583013">
              <w:rPr>
                <w:rFonts w:ascii="Times New Roman" w:eastAsiaTheme="minorEastAsia" w:hAnsi="Times New Roman" w:cs="Times New Roman"/>
                <w:sz w:val="24"/>
                <w:szCs w:val="24"/>
              </w:rPr>
              <w:t>.</w:t>
            </w:r>
            <w:r w:rsidR="005B10A7">
              <w:rPr>
                <w:rFonts w:ascii="Times New Roman" w:eastAsiaTheme="minorEastAsia" w:hAnsi="Times New Roman" w:cs="Times New Roman"/>
                <w:sz w:val="24"/>
                <w:szCs w:val="24"/>
              </w:rPr>
              <w:t>6</w:t>
            </w:r>
          </w:p>
        </w:tc>
      </w:tr>
    </w:tbl>
    <w:p w14:paraId="786245F0" w14:textId="77777777" w:rsidR="00A221A7" w:rsidRPr="00583013" w:rsidRDefault="00A221A7" w:rsidP="00CD461B">
      <w:pPr>
        <w:spacing w:after="0" w:line="360" w:lineRule="auto"/>
        <w:ind w:firstLine="709"/>
        <w:jc w:val="both"/>
        <w:rPr>
          <w:rFonts w:ascii="Times New Roman" w:hAnsi="Times New Roman" w:cs="Times New Roman"/>
          <w:sz w:val="24"/>
          <w:szCs w:val="24"/>
        </w:rPr>
      </w:pPr>
    </w:p>
    <w:p w14:paraId="6F2DFD60" w14:textId="2E054BAE" w:rsidR="0098620C" w:rsidRPr="00583013" w:rsidRDefault="001A503D"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lastRenderedPageBreak/>
        <w:t xml:space="preserve">Para esta equação, vale a mesma consideração feita para a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w:t>
      </w:r>
      <w:r w:rsidR="005B10A7">
        <w:rPr>
          <w:rFonts w:ascii="Times New Roman" w:hAnsi="Times New Roman" w:cs="Times New Roman"/>
          <w:color w:val="FF0000"/>
          <w:sz w:val="24"/>
          <w:szCs w:val="24"/>
        </w:rPr>
        <w:t>4</w:t>
      </w:r>
      <w:r w:rsidRPr="00583013">
        <w:rPr>
          <w:rFonts w:ascii="Times New Roman" w:hAnsi="Times New Roman" w:cs="Times New Roman"/>
          <w:sz w:val="24"/>
          <w:szCs w:val="24"/>
        </w:rPr>
        <w:t xml:space="preserve">, de que, mesmo tendo grandes oscilações das equações usadas para a deformação e sua derivada apresentando, é válido utilizar para fins computacionais a equação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w:t>
      </w:r>
      <w:r w:rsidR="005B10A7">
        <w:rPr>
          <w:rFonts w:ascii="Times New Roman" w:hAnsi="Times New Roman" w:cs="Times New Roman"/>
          <w:color w:val="FF0000"/>
          <w:sz w:val="24"/>
          <w:szCs w:val="24"/>
        </w:rPr>
        <w:t>6</w:t>
      </w:r>
      <w:r w:rsidRPr="00583013">
        <w:rPr>
          <w:rFonts w:ascii="Times New Roman" w:hAnsi="Times New Roman" w:cs="Times New Roman"/>
          <w:sz w:val="24"/>
          <w:szCs w:val="24"/>
        </w:rPr>
        <w:t xml:space="preserve">. Porém, vale relembrar que </w:t>
      </w:r>
      <m:oMath>
        <m:f>
          <m:fPr>
            <m:ctrlPr>
              <w:rPr>
                <w:rFonts w:ascii="Cambria Math" w:hAnsi="Cambria Math" w:cs="Times New Roman"/>
                <w:i/>
                <w:sz w:val="24"/>
                <w:szCs w:val="24"/>
              </w:rPr>
            </m:ctrlPr>
          </m:fPr>
          <m:num>
            <m:r>
              <w:rPr>
                <w:rFonts w:ascii="Cambria Math" w:hAnsi="Cambria Math" w:cs="Times New Roman"/>
                <w:sz w:val="24"/>
                <w:szCs w:val="24"/>
              </w:rPr>
              <m:t>dε</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oMath>
      <w:r w:rsidRPr="00583013">
        <w:rPr>
          <w:rFonts w:ascii="Times New Roman" w:eastAsiaTheme="minorEastAsia" w:hAnsi="Times New Roman" w:cs="Times New Roman"/>
          <w:sz w:val="24"/>
          <w:szCs w:val="24"/>
        </w:rPr>
        <w:t xml:space="preserve"> só é diferente de zero para os casos em que a deforma</w:t>
      </w:r>
      <w:proofErr w:type="spellStart"/>
      <w:r w:rsidRPr="00583013">
        <w:rPr>
          <w:rFonts w:ascii="Times New Roman" w:eastAsiaTheme="minorEastAsia" w:hAnsi="Times New Roman" w:cs="Times New Roman"/>
          <w:sz w:val="24"/>
          <w:szCs w:val="24"/>
        </w:rPr>
        <w:t>ção</w:t>
      </w:r>
      <w:proofErr w:type="spellEnd"/>
      <w:r w:rsidRPr="00583013">
        <w:rPr>
          <w:rFonts w:ascii="Times New Roman" w:eastAsiaTheme="minorEastAsia" w:hAnsi="Times New Roman" w:cs="Times New Roman"/>
          <w:sz w:val="24"/>
          <w:szCs w:val="24"/>
        </w:rPr>
        <w:t xml:space="preserve"> não é constante, sendo assim, é somente nesses momentos em que a derivada da resposta elástica é diferente de zero.</w:t>
      </w:r>
    </w:p>
    <w:p w14:paraId="016A0309" w14:textId="77777777" w:rsidR="00111DA4" w:rsidRPr="00583013" w:rsidRDefault="00111DA4" w:rsidP="00CD461B">
      <w:pPr>
        <w:spacing w:after="0" w:line="360" w:lineRule="auto"/>
        <w:ind w:firstLine="709"/>
        <w:jc w:val="both"/>
        <w:rPr>
          <w:rFonts w:ascii="Times New Roman" w:hAnsi="Times New Roman" w:cs="Times New Roman"/>
          <w:sz w:val="24"/>
          <w:szCs w:val="24"/>
        </w:rPr>
      </w:pPr>
    </w:p>
    <w:p w14:paraId="1EBB1617" w14:textId="3C3CDAD5" w:rsidR="00D13108" w:rsidRPr="00583013" w:rsidRDefault="00111DA4"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4.3 </w:t>
      </w:r>
      <w:r w:rsidR="00672783" w:rsidRPr="00583013">
        <w:rPr>
          <w:rFonts w:ascii="Times New Roman" w:hAnsi="Times New Roman" w:cs="Times New Roman"/>
          <w:sz w:val="24"/>
          <w:szCs w:val="24"/>
        </w:rPr>
        <w:t>FUNÇÃO RELAXAÇÃO REDUZIDA</w:t>
      </w:r>
    </w:p>
    <w:p w14:paraId="67099994" w14:textId="4790171B" w:rsidR="00C44CDF" w:rsidRPr="00583013" w:rsidRDefault="00672783"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A função relaxação reduzida corresponde a parcela viscosa das equações de viscoelasticidade, podendo ser escrita de duas maneiras segundo Fung [3], a primeira</w:t>
      </w:r>
      <w:r w:rsidR="00C44CDF" w:rsidRPr="00583013">
        <w:rPr>
          <w:rFonts w:ascii="Times New Roman" w:hAnsi="Times New Roman" w:cs="Times New Roman"/>
          <w:sz w:val="24"/>
          <w:szCs w:val="24"/>
        </w:rPr>
        <w:t xml:space="preserve">, equação </w:t>
      </w:r>
      <w:r w:rsidR="00916E20" w:rsidRPr="00583013">
        <w:rPr>
          <w:rFonts w:ascii="Times New Roman" w:hAnsi="Times New Roman" w:cs="Times New Roman"/>
          <w:color w:val="FF0000"/>
          <w:sz w:val="24"/>
          <w:szCs w:val="24"/>
        </w:rPr>
        <w:t>4.</w:t>
      </w:r>
      <w:r w:rsidR="005B10A7">
        <w:rPr>
          <w:rFonts w:ascii="Times New Roman" w:hAnsi="Times New Roman" w:cs="Times New Roman"/>
          <w:color w:val="FF0000"/>
          <w:sz w:val="24"/>
          <w:szCs w:val="24"/>
        </w:rPr>
        <w:t>7</w:t>
      </w:r>
      <w:r w:rsidR="00C44CDF" w:rsidRPr="00583013">
        <w:rPr>
          <w:rFonts w:ascii="Times New Roman" w:hAnsi="Times New Roman" w:cs="Times New Roman"/>
          <w:sz w:val="24"/>
          <w:szCs w:val="24"/>
        </w:rPr>
        <w:t>,</w:t>
      </w:r>
      <w:r w:rsidRPr="00583013">
        <w:rPr>
          <w:rFonts w:ascii="Times New Roman" w:hAnsi="Times New Roman" w:cs="Times New Roman"/>
          <w:sz w:val="24"/>
          <w:szCs w:val="24"/>
        </w:rPr>
        <w:t xml:space="preserve"> é chamada de simplificada por apresentar maior facilidade de ser obtida em experimentos por ser representada por uma séria de somas de exponenciais, enquanto a segunda</w:t>
      </w:r>
      <w:r w:rsidR="00C44CDF" w:rsidRPr="00583013">
        <w:rPr>
          <w:rFonts w:ascii="Times New Roman" w:hAnsi="Times New Roman" w:cs="Times New Roman"/>
          <w:sz w:val="24"/>
          <w:szCs w:val="24"/>
        </w:rPr>
        <w:t xml:space="preserve">, equação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w:t>
      </w:r>
      <w:r w:rsidR="005B10A7">
        <w:rPr>
          <w:rFonts w:ascii="Times New Roman" w:hAnsi="Times New Roman" w:cs="Times New Roman"/>
          <w:color w:val="FF0000"/>
          <w:sz w:val="24"/>
          <w:szCs w:val="24"/>
        </w:rPr>
        <w:t>8</w:t>
      </w:r>
      <w:r w:rsidR="00C44CDF" w:rsidRPr="00583013">
        <w:rPr>
          <w:rFonts w:ascii="Times New Roman" w:hAnsi="Times New Roman" w:cs="Times New Roman"/>
          <w:sz w:val="24"/>
          <w:szCs w:val="24"/>
        </w:rPr>
        <w:t>,</w:t>
      </w:r>
      <w:r w:rsidRPr="00583013">
        <w:rPr>
          <w:rFonts w:ascii="Times New Roman" w:hAnsi="Times New Roman" w:cs="Times New Roman"/>
          <w:sz w:val="24"/>
          <w:szCs w:val="24"/>
        </w:rPr>
        <w:t xml:space="preserve"> foi obtida a partir de diversos cálculos matemáticos mais complexos baseados no modelo de Kelvin</w:t>
      </w:r>
      <w:r w:rsidR="00C44CDF" w:rsidRPr="00583013">
        <w:rPr>
          <w:rFonts w:ascii="Times New Roman" w:hAnsi="Times New Roman" w:cs="Times New Roman"/>
          <w:sz w:val="24"/>
          <w:szCs w:val="24"/>
        </w:rPr>
        <w:t xml:space="preserve"> (</w:t>
      </w:r>
      <w:r w:rsidR="00C44CDF" w:rsidRPr="00583013">
        <w:rPr>
          <w:rFonts w:ascii="Times New Roman" w:hAnsi="Times New Roman" w:cs="Times New Roman"/>
          <w:i/>
          <w:iCs/>
          <w:sz w:val="24"/>
          <w:szCs w:val="24"/>
        </w:rPr>
        <w:t xml:space="preserve">standard linear </w:t>
      </w:r>
      <w:proofErr w:type="spellStart"/>
      <w:r w:rsidR="00C44CDF" w:rsidRPr="00583013">
        <w:rPr>
          <w:rFonts w:ascii="Times New Roman" w:hAnsi="Times New Roman" w:cs="Times New Roman"/>
          <w:i/>
          <w:iCs/>
          <w:sz w:val="24"/>
          <w:szCs w:val="24"/>
        </w:rPr>
        <w:t>solid</w:t>
      </w:r>
      <w:proofErr w:type="spellEnd"/>
      <w:r w:rsidR="00C44CDF" w:rsidRPr="00583013">
        <w:rPr>
          <w:rFonts w:ascii="Times New Roman" w:hAnsi="Times New Roman" w:cs="Times New Roman"/>
          <w:sz w:val="24"/>
          <w:szCs w:val="24"/>
        </w:rPr>
        <w:t xml:space="preserve">). Vale ressaltar que para o presente trabalho será considerado que a equação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w:t>
      </w:r>
      <w:r w:rsidR="005B10A7">
        <w:rPr>
          <w:rFonts w:ascii="Times New Roman" w:hAnsi="Times New Roman" w:cs="Times New Roman"/>
          <w:color w:val="FF0000"/>
          <w:sz w:val="24"/>
          <w:szCs w:val="24"/>
        </w:rPr>
        <w:t>7</w:t>
      </w:r>
      <w:r w:rsidR="00C44CDF" w:rsidRPr="00583013">
        <w:rPr>
          <w:rFonts w:ascii="Times New Roman" w:hAnsi="Times New Roman" w:cs="Times New Roman"/>
          <w:sz w:val="24"/>
          <w:szCs w:val="24"/>
        </w:rPr>
        <w:t xml:space="preserve"> é composta por somente três somas de exponenciais, pois, conforme </w:t>
      </w:r>
      <w:r w:rsidR="00C44CDF" w:rsidRPr="00583013">
        <w:rPr>
          <w:rFonts w:ascii="Times New Roman" w:hAnsi="Times New Roman" w:cs="Times New Roman"/>
          <w:color w:val="FF0000"/>
          <w:sz w:val="24"/>
          <w:szCs w:val="24"/>
        </w:rPr>
        <w:t>COLOCAR AQUI O MOTIVO DE ESTAR USANDO SOMENTE 3 EXPONENCIAIS</w:t>
      </w:r>
      <w:r w:rsidR="00C44CDF" w:rsidRPr="00583013">
        <w:rPr>
          <w:rFonts w:ascii="Times New Roman" w:hAnsi="Times New Roman" w:cs="Times New Roman"/>
          <w:sz w:val="24"/>
          <w:szCs w:val="24"/>
        </w:rPr>
        <w:t>.</w:t>
      </w:r>
      <w:r w:rsidR="00AE05A3" w:rsidRPr="00583013">
        <w:rPr>
          <w:rFonts w:ascii="Times New Roman" w:hAnsi="Times New Roman" w:cs="Times New Roman"/>
          <w:sz w:val="24"/>
          <w:szCs w:val="24"/>
        </w:rPr>
        <w:t xml:space="preserve"> Ademais, vale lembrar que para </w:t>
      </w:r>
      <w:r w:rsidR="0004124B" w:rsidRPr="00583013">
        <w:rPr>
          <w:rFonts w:ascii="Times New Roman" w:hAnsi="Times New Roman" w:cs="Times New Roman"/>
          <w:sz w:val="24"/>
          <w:szCs w:val="24"/>
        </w:rPr>
        <w:t xml:space="preserve">o tempo igual a zero, a função relaxação reduzida é igual a 1,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eastAsiaTheme="minorEastAsia" w:hAnsi="Cambria Math" w:cs="Times New Roman"/>
            <w:sz w:val="24"/>
            <w:szCs w:val="24"/>
          </w:rPr>
          <m:t>=1</m:t>
        </m:r>
      </m:oMath>
      <w:r w:rsidR="0004124B" w:rsidRPr="00583013">
        <w:rPr>
          <w:rFonts w:ascii="Times New Roman" w:hAnsi="Times New Roman" w:cs="Times New Roman"/>
          <w:sz w:val="24"/>
          <w:szCs w:val="24"/>
        </w:rPr>
        <w:t>.</w:t>
      </w:r>
    </w:p>
    <w:p w14:paraId="0D834866" w14:textId="653B461A" w:rsidR="00B02516" w:rsidRPr="00583013" w:rsidRDefault="00B02516"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hAnsi="Times New Roman" w:cs="Times New Roman"/>
          <w:sz w:val="24"/>
          <w:szCs w:val="24"/>
        </w:rPr>
        <w:t xml:space="preserve">Os parâmetros C e </w:t>
      </w:r>
      <m:oMath>
        <m:r>
          <w:rPr>
            <w:rFonts w:ascii="Cambria Math" w:hAnsi="Cambria Math" w:cs="Times New Roman"/>
            <w:sz w:val="24"/>
            <w:szCs w:val="24"/>
          </w:rPr>
          <m:t>τ</m:t>
        </m:r>
      </m:oMath>
      <w:r w:rsidRPr="00583013">
        <w:rPr>
          <w:rFonts w:ascii="Times New Roman" w:eastAsiaTheme="minorEastAsia" w:hAnsi="Times New Roman" w:cs="Times New Roman"/>
          <w:sz w:val="24"/>
          <w:szCs w:val="24"/>
        </w:rPr>
        <w:t xml:space="preserve"> correspondem, respectivamente, a constante de relaxação e o tempo de relaxação, para a equação </w:t>
      </w:r>
      <w:r w:rsidR="00916E20" w:rsidRPr="00583013">
        <w:rPr>
          <w:rFonts w:ascii="Times New Roman" w:eastAsiaTheme="minorEastAsia" w:hAnsi="Times New Roman" w:cs="Times New Roman"/>
          <w:color w:val="FF0000"/>
          <w:sz w:val="24"/>
          <w:szCs w:val="24"/>
        </w:rPr>
        <w:t>4.</w:t>
      </w:r>
      <w:r w:rsidR="005B10A7">
        <w:rPr>
          <w:rFonts w:ascii="Times New Roman" w:eastAsiaTheme="minorEastAsia" w:hAnsi="Times New Roman" w:cs="Times New Roman"/>
          <w:color w:val="FF0000"/>
          <w:sz w:val="24"/>
          <w:szCs w:val="24"/>
        </w:rPr>
        <w:t>7</w:t>
      </w:r>
      <w:r w:rsidRPr="00583013">
        <w:rPr>
          <w:rFonts w:ascii="Times New Roman" w:eastAsiaTheme="minorEastAsia" w:hAnsi="Times New Roman" w:cs="Times New Roman"/>
          <w:sz w:val="24"/>
          <w:szCs w:val="24"/>
        </w:rPr>
        <w:t xml:space="preserve">, os índices são somente para diferenciar cara constante, enquanto para a equação </w:t>
      </w:r>
      <w:r w:rsidR="00916E20" w:rsidRPr="00583013">
        <w:rPr>
          <w:rFonts w:ascii="Times New Roman" w:eastAsiaTheme="minorEastAsia" w:hAnsi="Times New Roman" w:cs="Times New Roman"/>
          <w:color w:val="FF0000"/>
          <w:sz w:val="24"/>
          <w:szCs w:val="24"/>
        </w:rPr>
        <w:t>4</w:t>
      </w:r>
      <w:r w:rsidR="00A221A7" w:rsidRPr="00583013">
        <w:rPr>
          <w:rFonts w:ascii="Times New Roman" w:eastAsiaTheme="minorEastAsia" w:hAnsi="Times New Roman" w:cs="Times New Roman"/>
          <w:color w:val="FF0000"/>
          <w:sz w:val="24"/>
          <w:szCs w:val="24"/>
        </w:rPr>
        <w:t>.</w:t>
      </w:r>
      <w:r w:rsidR="005B10A7">
        <w:rPr>
          <w:rFonts w:ascii="Times New Roman" w:eastAsiaTheme="minorEastAsia" w:hAnsi="Times New Roman" w:cs="Times New Roman"/>
          <w:color w:val="FF0000"/>
          <w:sz w:val="24"/>
          <w:szCs w:val="24"/>
        </w:rPr>
        <w:t>8</w:t>
      </w:r>
      <w:r w:rsidRPr="00583013">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oMath>
      <w:r w:rsidRPr="00583013">
        <w:rPr>
          <w:rFonts w:ascii="Times New Roman" w:eastAsiaTheme="minorEastAsia" w:hAnsi="Times New Roman" w:cs="Times New Roman"/>
          <w:sz w:val="24"/>
          <w:szCs w:val="24"/>
        </w:rPr>
        <w:t xml:space="preserve"> representa o tempo de relaxação </w:t>
      </w:r>
      <w:r w:rsidR="00206E60" w:rsidRPr="00583013">
        <w:rPr>
          <w:rFonts w:ascii="Times New Roman" w:eastAsiaTheme="minorEastAsia" w:hAnsi="Times New Roman" w:cs="Times New Roman"/>
          <w:sz w:val="24"/>
          <w:szCs w:val="24"/>
        </w:rPr>
        <w:t>rápido</w:t>
      </w:r>
      <w:r w:rsidRPr="00583013">
        <w:rPr>
          <w:rFonts w:ascii="Times New Roman" w:eastAsiaTheme="minorEastAsia" w:hAnsi="Times New Roman" w:cs="Times New Roman"/>
          <w:sz w:val="24"/>
          <w:szCs w:val="24"/>
        </w:rPr>
        <w:t xml:space="preserve"> e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oMath>
      <w:r w:rsidRPr="00583013">
        <w:rPr>
          <w:rFonts w:ascii="Times New Roman" w:eastAsiaTheme="minorEastAsia" w:hAnsi="Times New Roman" w:cs="Times New Roman"/>
          <w:sz w:val="24"/>
          <w:szCs w:val="24"/>
        </w:rPr>
        <w:t xml:space="preserve">, o tempo de relaxação </w:t>
      </w:r>
      <w:r w:rsidR="00206E60" w:rsidRPr="00583013">
        <w:rPr>
          <w:rFonts w:ascii="Times New Roman" w:eastAsiaTheme="minorEastAsia" w:hAnsi="Times New Roman" w:cs="Times New Roman"/>
          <w:sz w:val="24"/>
          <w:szCs w:val="24"/>
        </w:rPr>
        <w:t>lendo</w:t>
      </w:r>
      <w:r w:rsidRPr="00583013">
        <w:rPr>
          <w:rFonts w:ascii="Times New Roman" w:eastAsiaTheme="minorEastAsia" w:hAnsi="Times New Roman" w:cs="Times New Roman"/>
          <w:sz w:val="24"/>
          <w:szCs w:val="24"/>
        </w:rPr>
        <w:t xml:space="preserve">, sendo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oMath>
      <w:r w:rsidRPr="00583013">
        <w:rPr>
          <w:rFonts w:ascii="Times New Roman" w:eastAsiaTheme="minorEastAsia" w:hAnsi="Times New Roman" w:cs="Times New Roman"/>
          <w:sz w:val="24"/>
          <w:szCs w:val="24"/>
        </w:rPr>
        <w:t xml:space="preserve"> sempre maior do que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oMath>
      <w:r w:rsidRPr="00583013">
        <w:rPr>
          <w:rFonts w:ascii="Times New Roman" w:eastAsiaTheme="minorEastAsia" w:hAnsi="Times New Roman" w:cs="Times New Roman"/>
          <w:sz w:val="24"/>
          <w:szCs w:val="24"/>
        </w:rPr>
        <w:t>.</w:t>
      </w:r>
    </w:p>
    <w:p w14:paraId="793633B2"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tbl>
      <w:tblPr>
        <w:tblStyle w:val="Tabelacomgrade"/>
        <w:tblW w:w="0" w:type="auto"/>
        <w:tblLook w:val="04A0" w:firstRow="1" w:lastRow="0" w:firstColumn="1" w:lastColumn="0" w:noHBand="0" w:noVBand="1"/>
      </w:tblPr>
      <w:tblGrid>
        <w:gridCol w:w="7836"/>
        <w:gridCol w:w="1225"/>
      </w:tblGrid>
      <w:tr w:rsidR="00A221A7" w:rsidRPr="00583013" w14:paraId="2A479B07" w14:textId="77777777" w:rsidTr="00A221A7">
        <w:tc>
          <w:tcPr>
            <w:tcW w:w="8642" w:type="dxa"/>
          </w:tcPr>
          <w:p w14:paraId="0A9CE951" w14:textId="016C4EF2" w:rsidR="00A221A7" w:rsidRPr="00583013" w:rsidRDefault="00A221A7" w:rsidP="00CD461B">
            <w:pPr>
              <w:spacing w:line="360" w:lineRule="auto"/>
              <w:ind w:firstLine="709"/>
              <w:jc w:val="both"/>
              <w:rPr>
                <w:rFonts w:ascii="Times New Roman"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3</m:t>
                                </m:r>
                              </m:sub>
                            </m:sSub>
                          </m:den>
                        </m:f>
                      </m:e>
                    </m:d>
                  </m:e>
                </m:func>
              </m:oMath>
            </m:oMathPara>
          </w:p>
        </w:tc>
        <w:tc>
          <w:tcPr>
            <w:tcW w:w="236" w:type="dxa"/>
          </w:tcPr>
          <w:p w14:paraId="40AF9082" w14:textId="3D8F85E1" w:rsidR="00A221A7" w:rsidRPr="00583013" w:rsidRDefault="00967E14" w:rsidP="00CD461B">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A221A7" w:rsidRPr="00583013">
              <w:rPr>
                <w:rFonts w:ascii="Times New Roman" w:hAnsi="Times New Roman" w:cs="Times New Roman"/>
                <w:sz w:val="24"/>
                <w:szCs w:val="24"/>
              </w:rPr>
              <w:t>.</w:t>
            </w:r>
            <w:r w:rsidR="005B10A7">
              <w:rPr>
                <w:rFonts w:ascii="Times New Roman" w:hAnsi="Times New Roman" w:cs="Times New Roman"/>
                <w:sz w:val="24"/>
                <w:szCs w:val="24"/>
              </w:rPr>
              <w:t>7</w:t>
            </w:r>
          </w:p>
        </w:tc>
      </w:tr>
      <w:tr w:rsidR="00A221A7" w:rsidRPr="00583013" w14:paraId="4199C1C3" w14:textId="77777777" w:rsidTr="00A221A7">
        <w:tc>
          <w:tcPr>
            <w:tcW w:w="8642" w:type="dxa"/>
          </w:tcPr>
          <w:p w14:paraId="1813202E" w14:textId="19F0BC69" w:rsidR="00A221A7" w:rsidRPr="00583013" w:rsidRDefault="00A221A7" w:rsidP="00CD461B">
            <w:pPr>
              <w:spacing w:line="360" w:lineRule="auto"/>
              <w:ind w:firstLine="709"/>
              <w:jc w:val="both"/>
              <w:rPr>
                <w:rFonts w:ascii="Times New Roman" w:hAnsi="Times New Roman" w:cs="Times New Roman"/>
                <w:sz w:val="24"/>
                <w:szCs w:val="24"/>
              </w:rPr>
            </w:pPr>
            <m:oMathPara>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1+C</m:t>
                    </m:r>
                    <m:r>
                      <w:rPr>
                        <w:rFonts w:ascii="Cambria Math"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ctrlPr>
                              <w:rPr>
                                <w:rFonts w:ascii="Cambria Math" w:hAnsi="Cambria Math" w:cs="Times New Roman"/>
                                <w:i/>
                                <w:sz w:val="24"/>
                                <w:szCs w:val="24"/>
                              </w:rPr>
                            </m:ctrlP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ctrlPr>
                              <w:rPr>
                                <w:rFonts w:ascii="Cambria Math" w:hAnsi="Cambria Math" w:cs="Times New Roman"/>
                                <w:i/>
                                <w:sz w:val="24"/>
                                <w:szCs w:val="24"/>
                              </w:rPr>
                            </m:ctrlPr>
                          </m:e>
                        </m:d>
                      </m:e>
                    </m:d>
                  </m:num>
                  <m:den>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1+C</m:t>
                        </m:r>
                        <m:r>
                          <w:rPr>
                            <w:rFonts w:ascii="Cambria Math"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e>
                            </m:d>
                          </m:e>
                        </m:func>
                      </m:e>
                    </m:d>
                  </m:den>
                </m:f>
                <m:r>
                  <w:rPr>
                    <w:rFonts w:ascii="Cambria Math" w:eastAsiaTheme="minorEastAsia" w:hAnsi="Cambria Math" w:cs="Times New Roman"/>
                    <w:sz w:val="24"/>
                    <w:szCs w:val="24"/>
                  </w:rPr>
                  <m:t xml:space="preserve">, com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z</m:t>
                    </m:r>
                  </m:sub>
                  <m:sup>
                    <m:r>
                      <w:rPr>
                        <w:rFonts w:ascii="Cambria Math" w:eastAsiaTheme="minorEastAsia" w:hAnsi="Cambria Math" w:cs="Times New Roman"/>
                        <w:sz w:val="24"/>
                        <w:szCs w:val="24"/>
                      </w:rPr>
                      <m:t>∞</m:t>
                    </m:r>
                  </m:sup>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num>
                      <m:den>
                        <m:r>
                          <w:rPr>
                            <w:rFonts w:ascii="Cambria Math" w:eastAsiaTheme="minorEastAsia" w:hAnsi="Cambria Math" w:cs="Times New Roman"/>
                            <w:sz w:val="24"/>
                            <w:szCs w:val="24"/>
                          </w:rPr>
                          <m:t>x</m:t>
                        </m:r>
                      </m:den>
                    </m:f>
                    <m:r>
                      <w:rPr>
                        <w:rFonts w:ascii="Cambria Math" w:eastAsiaTheme="minorEastAsia" w:hAnsi="Cambria Math" w:cs="Times New Roman"/>
                        <w:sz w:val="24"/>
                        <w:szCs w:val="24"/>
                      </w:rPr>
                      <m:t>dx</m:t>
                    </m:r>
                  </m:e>
                </m:nary>
              </m:oMath>
            </m:oMathPara>
          </w:p>
        </w:tc>
        <w:tc>
          <w:tcPr>
            <w:tcW w:w="236" w:type="dxa"/>
          </w:tcPr>
          <w:p w14:paraId="34DE6104" w14:textId="77777777" w:rsidR="00A221A7" w:rsidRPr="00583013" w:rsidRDefault="00A221A7" w:rsidP="00CD461B">
            <w:pPr>
              <w:spacing w:line="360" w:lineRule="auto"/>
              <w:ind w:firstLine="709"/>
              <w:jc w:val="both"/>
              <w:rPr>
                <w:rFonts w:ascii="Times New Roman" w:hAnsi="Times New Roman" w:cs="Times New Roman"/>
                <w:sz w:val="24"/>
                <w:szCs w:val="24"/>
              </w:rPr>
            </w:pPr>
          </w:p>
          <w:p w14:paraId="30C646E0" w14:textId="6829B3D1" w:rsidR="00A221A7" w:rsidRPr="00583013" w:rsidRDefault="00967E14" w:rsidP="00CD461B">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A221A7" w:rsidRPr="00583013">
              <w:rPr>
                <w:rFonts w:ascii="Times New Roman" w:hAnsi="Times New Roman" w:cs="Times New Roman"/>
                <w:sz w:val="24"/>
                <w:szCs w:val="24"/>
              </w:rPr>
              <w:t>.</w:t>
            </w:r>
            <w:r w:rsidR="005B10A7">
              <w:rPr>
                <w:rFonts w:ascii="Times New Roman" w:hAnsi="Times New Roman" w:cs="Times New Roman"/>
                <w:sz w:val="24"/>
                <w:szCs w:val="24"/>
              </w:rPr>
              <w:t>8</w:t>
            </w:r>
          </w:p>
        </w:tc>
      </w:tr>
    </w:tbl>
    <w:p w14:paraId="5D1AE470" w14:textId="0FCFF3E5" w:rsidR="00C44CDF" w:rsidRPr="00583013" w:rsidRDefault="00C44CDF" w:rsidP="00CD461B">
      <w:pPr>
        <w:spacing w:after="0" w:line="360" w:lineRule="auto"/>
        <w:ind w:firstLine="709"/>
        <w:jc w:val="both"/>
        <w:rPr>
          <w:rFonts w:ascii="Times New Roman" w:eastAsiaTheme="minorEastAsia" w:hAnsi="Times New Roman" w:cs="Times New Roman"/>
          <w:sz w:val="24"/>
          <w:szCs w:val="24"/>
        </w:rPr>
      </w:pPr>
    </w:p>
    <w:p w14:paraId="50318D83" w14:textId="651FE8BB" w:rsidR="00206E60" w:rsidRPr="00583013" w:rsidRDefault="000C511C"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Como</w:t>
      </w:r>
      <w:r w:rsidR="00206E60" w:rsidRPr="00583013">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oMath>
      <w:r w:rsidR="00206E60" w:rsidRPr="00583013">
        <w:rPr>
          <w:rFonts w:ascii="Times New Roman" w:eastAsiaTheme="minorEastAsia" w:hAnsi="Times New Roman" w:cs="Times New Roman"/>
          <w:sz w:val="24"/>
          <w:szCs w:val="24"/>
        </w:rPr>
        <w:t xml:space="preserve">, </w:t>
      </w:r>
      <w:r w:rsidRPr="00583013">
        <w:rPr>
          <w:rFonts w:ascii="Times New Roman" w:eastAsiaTheme="minorEastAsia" w:hAnsi="Times New Roman" w:cs="Times New Roman"/>
          <w:sz w:val="24"/>
          <w:szCs w:val="24"/>
        </w:rPr>
        <w:t>pode-se afirmar que</w:t>
      </w:r>
      <w:r w:rsidR="00206E60" w:rsidRPr="00583013">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r>
          <w:rPr>
            <w:rFonts w:ascii="Cambria Math" w:hAnsi="Cambria Math" w:cs="Times New Roman"/>
            <w:sz w:val="24"/>
            <w:szCs w:val="24"/>
          </w:rPr>
          <m:t>&lt;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oMath>
      <w:r w:rsidR="00206E60" w:rsidRPr="00583013">
        <w:rPr>
          <w:rFonts w:ascii="Times New Roman" w:eastAsiaTheme="minorEastAsia" w:hAnsi="Times New Roman" w:cs="Times New Roman"/>
          <w:sz w:val="24"/>
          <w:szCs w:val="24"/>
        </w:rPr>
        <w:t xml:space="preserve">, sendo assim,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e>
        </m:d>
      </m:oMath>
      <w:r w:rsidR="00206E60" w:rsidRPr="00583013">
        <w:rPr>
          <w:rFonts w:ascii="Times New Roman" w:eastAsiaTheme="minorEastAsia" w:hAnsi="Times New Roman" w:cs="Times New Roman"/>
          <w:sz w:val="24"/>
          <w:szCs w:val="24"/>
        </w:rPr>
        <w:t xml:space="preserve"> pode ser reescrito como:</w:t>
      </w:r>
    </w:p>
    <w:p w14:paraId="65008277"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328D4920" w14:textId="7EE55FC4" w:rsidR="00B7553B" w:rsidRPr="00583013" w:rsidRDefault="000B6B5B" w:rsidP="00CD461B">
      <w:pPr>
        <w:spacing w:after="0" w:line="360" w:lineRule="auto"/>
        <w:ind w:firstLine="709"/>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b>
            <m:sup>
              <m:r>
                <w:rPr>
                  <w:rFonts w:ascii="Cambria Math" w:hAnsi="Cambria Math" w:cs="Times New Roman"/>
                  <w:sz w:val="24"/>
                  <w:szCs w:val="24"/>
                </w:rPr>
                <m:t>∞</m:t>
              </m:r>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b>
            <m:sup>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b>
            <m:sup>
              <m:r>
                <w:rPr>
                  <w:rFonts w:ascii="Cambria Math" w:hAnsi="Cambria Math" w:cs="Times New Roman"/>
                  <w:sz w:val="24"/>
                  <w:szCs w:val="24"/>
                </w:rPr>
                <m:t>∞</m:t>
              </m:r>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oMath>
      </m:oMathPara>
    </w:p>
    <w:p w14:paraId="2F809E59"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4097E0E8" w14:textId="5F99EF5D" w:rsidR="00206E60" w:rsidRPr="00583013" w:rsidRDefault="00206E60"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lastRenderedPageBreak/>
        <w:t>Além disso, temos que:</w:t>
      </w:r>
    </w:p>
    <w:p w14:paraId="070D9FF4" w14:textId="2D57D44A" w:rsidR="00206E60" w:rsidRPr="00583013" w:rsidRDefault="000B6B5B" w:rsidP="00CD461B">
      <w:pPr>
        <w:spacing w:after="0" w:line="360" w:lineRule="auto"/>
        <w:ind w:firstLine="709"/>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e>
          </m:d>
          <m:r>
            <w:rPr>
              <w:rFonts w:ascii="Cambria Math" w:eastAsiaTheme="minorEastAsia" w:hAnsi="Cambria Math" w:cs="Times New Roman"/>
              <w:sz w:val="24"/>
              <w:szCs w:val="24"/>
            </w:rPr>
            <m:t>=</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b>
            <m:sup>
              <m:r>
                <w:rPr>
                  <w:rFonts w:ascii="Cambria Math" w:hAnsi="Cambria Math" w:cs="Times New Roman"/>
                  <w:sz w:val="24"/>
                  <w:szCs w:val="24"/>
                </w:rPr>
                <m:t>∞</m:t>
              </m:r>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oMath>
      </m:oMathPara>
    </w:p>
    <w:p w14:paraId="792529FB"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68F56343" w14:textId="744794D2" w:rsidR="00206E60" w:rsidRPr="00583013" w:rsidRDefault="00206E60"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Logo:</w:t>
      </w:r>
    </w:p>
    <w:p w14:paraId="23CBE6E3"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4C24CB0D" w14:textId="21C87F64" w:rsidR="00206E60" w:rsidRPr="00583013" w:rsidRDefault="000B6B5B" w:rsidP="00CD461B">
      <w:pPr>
        <w:spacing w:after="0" w:line="360" w:lineRule="auto"/>
        <w:ind w:firstLine="709"/>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e>
          </m:d>
          <m:r>
            <w:rPr>
              <w:rFonts w:ascii="Cambria Math" w:eastAsiaTheme="minorEastAsia" w:hAnsi="Cambria Math" w:cs="Times New Roman"/>
              <w:sz w:val="24"/>
              <w:szCs w:val="24"/>
            </w:rPr>
            <m:t>=</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b>
            <m:sup>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b>
            <m:sup>
              <m:r>
                <w:rPr>
                  <w:rFonts w:ascii="Cambria Math" w:hAnsi="Cambria Math" w:cs="Times New Roman"/>
                  <w:sz w:val="24"/>
                  <w:szCs w:val="24"/>
                </w:rPr>
                <m:t>∞</m:t>
              </m:r>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b>
            <m:sup>
              <m:r>
                <w:rPr>
                  <w:rFonts w:ascii="Cambria Math" w:hAnsi="Cambria Math" w:cs="Times New Roman"/>
                  <w:sz w:val="24"/>
                  <w:szCs w:val="24"/>
                </w:rPr>
                <m:t>∞</m:t>
              </m:r>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b>
            <m:sup>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oMath>
      </m:oMathPara>
    </w:p>
    <w:p w14:paraId="2AE80151"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4E7E40B4" w14:textId="692BA83C" w:rsidR="00206E60" w:rsidRPr="00583013" w:rsidRDefault="00206E60"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Por fim, temos que a equação </w:t>
      </w:r>
      <w:r w:rsidR="00916E20" w:rsidRPr="00583013">
        <w:rPr>
          <w:rFonts w:ascii="Times New Roman" w:eastAsiaTheme="minorEastAsia" w:hAnsi="Times New Roman" w:cs="Times New Roman"/>
          <w:color w:val="FF0000"/>
          <w:sz w:val="24"/>
          <w:szCs w:val="24"/>
        </w:rPr>
        <w:t>4</w:t>
      </w:r>
      <w:r w:rsidR="00A221A7" w:rsidRPr="00583013">
        <w:rPr>
          <w:rFonts w:ascii="Times New Roman" w:eastAsiaTheme="minorEastAsia" w:hAnsi="Times New Roman" w:cs="Times New Roman"/>
          <w:color w:val="FF0000"/>
          <w:sz w:val="24"/>
          <w:szCs w:val="24"/>
        </w:rPr>
        <w:t>.</w:t>
      </w:r>
      <w:r w:rsidR="005B10A7">
        <w:rPr>
          <w:rFonts w:ascii="Times New Roman" w:eastAsiaTheme="minorEastAsia" w:hAnsi="Times New Roman" w:cs="Times New Roman"/>
          <w:color w:val="FF0000"/>
          <w:sz w:val="24"/>
          <w:szCs w:val="24"/>
        </w:rPr>
        <w:t>8</w:t>
      </w:r>
      <w:r w:rsidRPr="00583013">
        <w:rPr>
          <w:rFonts w:ascii="Times New Roman" w:eastAsiaTheme="minorEastAsia" w:hAnsi="Times New Roman" w:cs="Times New Roman"/>
          <w:sz w:val="24"/>
          <w:szCs w:val="24"/>
        </w:rPr>
        <w:t>, pode ser reescrita como:</w:t>
      </w:r>
    </w:p>
    <w:p w14:paraId="5CADC1C4"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5BF0637C" w14:textId="578D2C42" w:rsidR="00B7553B" w:rsidRPr="00583013" w:rsidRDefault="00B7553B" w:rsidP="00CD461B">
      <w:pPr>
        <w:spacing w:after="0" w:line="360" w:lineRule="auto"/>
        <w:ind w:firstLine="709"/>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1+C</m:t>
              </m:r>
              <m:r>
                <w:rPr>
                  <w:rFonts w:ascii="Cambria Math" w:hAnsi="Cambria Math" w:cs="Times New Roman"/>
                  <w:sz w:val="24"/>
                  <w:szCs w:val="24"/>
                </w:rPr>
                <m:t>∙</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b>
                <m:sup>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num>
            <m:den>
              <m:r>
                <w:rPr>
                  <w:rFonts w:ascii="Cambria Math" w:eastAsiaTheme="minorEastAsia" w:hAnsi="Cambria Math" w:cs="Times New Roman"/>
                  <w:sz w:val="24"/>
                  <w:szCs w:val="24"/>
                </w:rPr>
                <m:t>1+C</m:t>
              </m:r>
              <m:r>
                <w:rPr>
                  <w:rFonts w:ascii="Cambria Math"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ctrlPr>
                    <w:rPr>
                      <w:rFonts w:ascii="Cambria Math" w:hAnsi="Cambria Math" w:cs="Times New Roman"/>
                      <w:i/>
                      <w:sz w:val="24"/>
                      <w:szCs w:val="24"/>
                    </w:rPr>
                  </m:ctrlPr>
                </m:fName>
                <m:e>
                  <m:d>
                    <m:dPr>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ctrlPr>
                            <w:rPr>
                              <w:rFonts w:ascii="Cambria Math" w:eastAsiaTheme="minorEastAsia"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ctrlPr>
                        <w:rPr>
                          <w:rFonts w:ascii="Cambria Math" w:hAnsi="Cambria Math" w:cs="Times New Roman"/>
                          <w:i/>
                          <w:sz w:val="24"/>
                          <w:szCs w:val="24"/>
                        </w:rPr>
                      </m:ctrlPr>
                    </m:e>
                  </m:d>
                </m:e>
              </m:func>
            </m:den>
          </m:f>
        </m:oMath>
      </m:oMathPara>
    </w:p>
    <w:p w14:paraId="4CC127C2"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30257DA4" w14:textId="10EF70A5" w:rsidR="00B7553B" w:rsidRPr="00583013" w:rsidRDefault="00B7553B"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Simplificand</w:t>
      </w:r>
      <w:r w:rsidR="00206E60" w:rsidRPr="00583013">
        <w:rPr>
          <w:rFonts w:ascii="Times New Roman" w:eastAsiaTheme="minorEastAsia" w:hAnsi="Times New Roman" w:cs="Times New Roman"/>
          <w:sz w:val="24"/>
          <w:szCs w:val="24"/>
        </w:rPr>
        <w:t>o</w:t>
      </w:r>
      <w:r w:rsidRPr="00583013">
        <w:rPr>
          <w:rFonts w:ascii="Times New Roman" w:eastAsiaTheme="minorEastAsia" w:hAnsi="Times New Roman" w:cs="Times New Roman"/>
          <w:sz w:val="24"/>
          <w:szCs w:val="24"/>
        </w:rPr>
        <w:t>, temos:</w:t>
      </w:r>
    </w:p>
    <w:p w14:paraId="012F1BC5" w14:textId="77777777" w:rsidR="00F73818" w:rsidRPr="00583013" w:rsidRDefault="00F73818" w:rsidP="00CD461B">
      <w:pPr>
        <w:spacing w:after="0" w:line="360" w:lineRule="auto"/>
        <w:ind w:firstLine="709"/>
        <w:jc w:val="both"/>
        <w:rPr>
          <w:rFonts w:ascii="Times New Roman" w:eastAsiaTheme="minorEastAsia" w:hAnsi="Times New Roman" w:cs="Times New Roman"/>
          <w:sz w:val="24"/>
          <w:szCs w:val="24"/>
        </w:rPr>
      </w:pPr>
    </w:p>
    <w:tbl>
      <w:tblPr>
        <w:tblStyle w:val="Tabelacomgrade"/>
        <w:tblW w:w="9162" w:type="dxa"/>
        <w:tblLook w:val="04A0" w:firstRow="1" w:lastRow="0" w:firstColumn="1" w:lastColumn="0" w:noHBand="0" w:noVBand="1"/>
      </w:tblPr>
      <w:tblGrid>
        <w:gridCol w:w="7937"/>
        <w:gridCol w:w="1225"/>
      </w:tblGrid>
      <w:tr w:rsidR="00F73818" w:rsidRPr="00583013" w14:paraId="7A7FA70B" w14:textId="77777777" w:rsidTr="00F73818">
        <w:tc>
          <w:tcPr>
            <w:tcW w:w="8926" w:type="dxa"/>
          </w:tcPr>
          <w:p w14:paraId="30BEF531" w14:textId="1C02A73F" w:rsidR="00F73818" w:rsidRPr="00583013" w:rsidRDefault="00F73818" w:rsidP="00CD461B">
            <w:pPr>
              <w:spacing w:line="360" w:lineRule="auto"/>
              <w:ind w:firstLine="709"/>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1+C</m:t>
                    </m:r>
                    <m:r>
                      <w:rPr>
                        <w:rFonts w:ascii="Cambria Math" w:hAnsi="Cambria Math" w:cs="Times New Roman"/>
                        <w:sz w:val="24"/>
                        <w:szCs w:val="24"/>
                      </w:rPr>
                      <m:t>∙</m:t>
                    </m:r>
                    <m:r>
                      <w:rPr>
                        <w:rFonts w:ascii="Cambria Math" w:eastAsiaTheme="minorEastAsia" w:hAnsi="Cambria Math" w:cs="Times New Roman"/>
                        <w:sz w:val="24"/>
                        <w:szCs w:val="24"/>
                      </w:rPr>
                      <m:t xml:space="preserve"> 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1+C</m:t>
                    </m:r>
                    <m:r>
                      <w:rPr>
                        <w:rFonts w:ascii="Cambria Math"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ctrlPr>
                                  <w:rPr>
                                    <w:rFonts w:ascii="Cambria Math" w:eastAsiaTheme="minorEastAsia"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ctrlPr>
                              <w:rPr>
                                <w:rFonts w:ascii="Cambria Math" w:hAnsi="Cambria Math" w:cs="Times New Roman"/>
                                <w:i/>
                                <w:sz w:val="24"/>
                                <w:szCs w:val="24"/>
                              </w:rPr>
                            </m:ctrlPr>
                          </m:e>
                        </m:d>
                      </m:e>
                    </m:func>
                  </m:den>
                </m:f>
                <m:r>
                  <w:rPr>
                    <w:rFonts w:ascii="Cambria Math" w:eastAsiaTheme="minorEastAsia" w:hAnsi="Cambria Math" w:cs="Times New Roman"/>
                    <w:sz w:val="24"/>
                    <w:szCs w:val="24"/>
                  </w:rPr>
                  <m:t>, com 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b>
                  <m:sup>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 xml:space="preserve">dx   </m:t>
                </m:r>
              </m:oMath>
            </m:oMathPara>
          </w:p>
        </w:tc>
        <w:tc>
          <w:tcPr>
            <w:tcW w:w="236" w:type="dxa"/>
          </w:tcPr>
          <w:p w14:paraId="6903DECC" w14:textId="77777777" w:rsidR="00F73818" w:rsidRPr="00583013" w:rsidRDefault="00F73818" w:rsidP="00CD461B">
            <w:pPr>
              <w:spacing w:line="360" w:lineRule="auto"/>
              <w:ind w:firstLine="709"/>
              <w:jc w:val="both"/>
              <w:rPr>
                <w:rFonts w:ascii="Times New Roman" w:eastAsiaTheme="minorEastAsia" w:hAnsi="Times New Roman" w:cs="Times New Roman"/>
                <w:sz w:val="24"/>
                <w:szCs w:val="24"/>
              </w:rPr>
            </w:pPr>
          </w:p>
          <w:p w14:paraId="28D124DB" w14:textId="6D62063F" w:rsidR="00F73818" w:rsidRPr="00583013" w:rsidRDefault="00967E14" w:rsidP="00CD461B">
            <w:pPr>
              <w:spacing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4</w:t>
            </w:r>
            <w:r w:rsidR="00F73818" w:rsidRPr="00583013">
              <w:rPr>
                <w:rFonts w:ascii="Times New Roman" w:eastAsiaTheme="minorEastAsia" w:hAnsi="Times New Roman" w:cs="Times New Roman"/>
                <w:sz w:val="24"/>
                <w:szCs w:val="24"/>
              </w:rPr>
              <w:t>.</w:t>
            </w:r>
            <w:r w:rsidR="00177C74">
              <w:rPr>
                <w:rFonts w:ascii="Times New Roman" w:eastAsiaTheme="minorEastAsia" w:hAnsi="Times New Roman" w:cs="Times New Roman"/>
                <w:sz w:val="24"/>
                <w:szCs w:val="24"/>
              </w:rPr>
              <w:t>9</w:t>
            </w:r>
          </w:p>
        </w:tc>
      </w:tr>
    </w:tbl>
    <w:p w14:paraId="2951BE24" w14:textId="6EC778DD" w:rsidR="00B7553B" w:rsidRPr="00583013" w:rsidRDefault="00B7553B" w:rsidP="00CD461B">
      <w:pPr>
        <w:spacing w:after="0" w:line="360" w:lineRule="auto"/>
        <w:ind w:firstLine="709"/>
        <w:jc w:val="both"/>
        <w:rPr>
          <w:rFonts w:ascii="Times New Roman" w:eastAsiaTheme="minorEastAsia" w:hAnsi="Times New Roman" w:cs="Times New Roman"/>
          <w:sz w:val="24"/>
          <w:szCs w:val="24"/>
        </w:rPr>
      </w:pPr>
    </w:p>
    <w:p w14:paraId="11C0898A" w14:textId="72FF2A39" w:rsidR="00D32174" w:rsidRPr="00583013" w:rsidRDefault="00206E60"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Como feito nas propriedades anteriores, será calculada a derivada da função relaxação reduzida para as equações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w:t>
      </w:r>
      <w:r w:rsidR="00177C74">
        <w:rPr>
          <w:rFonts w:ascii="Times New Roman" w:hAnsi="Times New Roman" w:cs="Times New Roman"/>
          <w:color w:val="FF0000"/>
          <w:sz w:val="24"/>
          <w:szCs w:val="24"/>
        </w:rPr>
        <w:t>7</w:t>
      </w:r>
      <w:r w:rsidRPr="00583013">
        <w:rPr>
          <w:rFonts w:ascii="Times New Roman" w:hAnsi="Times New Roman" w:cs="Times New Roman"/>
          <w:color w:val="FF0000"/>
          <w:sz w:val="24"/>
          <w:szCs w:val="24"/>
        </w:rPr>
        <w:t xml:space="preserve"> </w:t>
      </w:r>
      <w:r w:rsidRPr="00583013">
        <w:rPr>
          <w:rFonts w:ascii="Times New Roman" w:hAnsi="Times New Roman" w:cs="Times New Roman"/>
          <w:sz w:val="24"/>
          <w:szCs w:val="24"/>
        </w:rPr>
        <w:t xml:space="preserve">e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w:t>
      </w:r>
      <w:r w:rsidR="00177C74">
        <w:rPr>
          <w:rFonts w:ascii="Times New Roman" w:hAnsi="Times New Roman" w:cs="Times New Roman"/>
          <w:color w:val="FF0000"/>
          <w:sz w:val="24"/>
          <w:szCs w:val="24"/>
        </w:rPr>
        <w:t>9</w:t>
      </w:r>
      <w:r w:rsidRPr="00583013">
        <w:rPr>
          <w:rFonts w:ascii="Times New Roman" w:hAnsi="Times New Roman" w:cs="Times New Roman"/>
          <w:sz w:val="24"/>
          <w:szCs w:val="24"/>
        </w:rPr>
        <w:t>.</w:t>
      </w:r>
    </w:p>
    <w:p w14:paraId="5CD32D4B" w14:textId="23C81BC6" w:rsidR="00206E60" w:rsidRPr="00583013" w:rsidRDefault="00206E60"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Derivando a equação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w:t>
      </w:r>
      <w:r w:rsidR="00177C74">
        <w:rPr>
          <w:rFonts w:ascii="Times New Roman" w:hAnsi="Times New Roman" w:cs="Times New Roman"/>
          <w:color w:val="FF0000"/>
          <w:sz w:val="24"/>
          <w:szCs w:val="24"/>
        </w:rPr>
        <w:t>7</w:t>
      </w:r>
      <w:r w:rsidRPr="00583013">
        <w:rPr>
          <w:rFonts w:ascii="Times New Roman" w:hAnsi="Times New Roman" w:cs="Times New Roman"/>
          <w:sz w:val="24"/>
          <w:szCs w:val="24"/>
        </w:rPr>
        <w:t>:</w:t>
      </w:r>
    </w:p>
    <w:p w14:paraId="78041077" w14:textId="77777777" w:rsidR="00F73818" w:rsidRPr="00583013" w:rsidRDefault="00F73818" w:rsidP="00CD461B">
      <w:pPr>
        <w:spacing w:after="0" w:line="360" w:lineRule="auto"/>
        <w:ind w:firstLine="709"/>
        <w:jc w:val="both"/>
        <w:rPr>
          <w:rFonts w:ascii="Times New Roman" w:hAnsi="Times New Roman" w:cs="Times New Roman"/>
          <w:sz w:val="24"/>
          <w:szCs w:val="24"/>
        </w:rPr>
      </w:pPr>
    </w:p>
    <w:tbl>
      <w:tblPr>
        <w:tblStyle w:val="Tabelacomgrade"/>
        <w:tblW w:w="9020" w:type="dxa"/>
        <w:tblLook w:val="04A0" w:firstRow="1" w:lastRow="0" w:firstColumn="1" w:lastColumn="0" w:noHBand="0" w:noVBand="1"/>
      </w:tblPr>
      <w:tblGrid>
        <w:gridCol w:w="7675"/>
        <w:gridCol w:w="1345"/>
      </w:tblGrid>
      <w:tr w:rsidR="00F73818" w:rsidRPr="00583013" w14:paraId="5F9E1B4F" w14:textId="77777777" w:rsidTr="00F73818">
        <w:tc>
          <w:tcPr>
            <w:tcW w:w="8784" w:type="dxa"/>
          </w:tcPr>
          <w:p w14:paraId="37111E0D" w14:textId="46B57A19" w:rsidR="00F73818" w:rsidRPr="00583013" w:rsidRDefault="000B6B5B" w:rsidP="00CD461B">
            <w:pPr>
              <w:spacing w:line="360" w:lineRule="auto"/>
              <w:ind w:firstLine="709"/>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e>
                    </m:d>
                  </m:e>
                </m:func>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e>
                    </m:d>
                  </m:e>
                </m:func>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3</m:t>
                        </m:r>
                      </m:sub>
                    </m:sSub>
                  </m:den>
                </m:f>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3</m:t>
                                </m:r>
                              </m:sub>
                            </m:sSub>
                          </m:den>
                        </m:f>
                      </m:e>
                    </m:d>
                  </m:e>
                </m:func>
              </m:oMath>
            </m:oMathPara>
          </w:p>
        </w:tc>
        <w:tc>
          <w:tcPr>
            <w:tcW w:w="236" w:type="dxa"/>
          </w:tcPr>
          <w:p w14:paraId="26BA9976" w14:textId="6B934C96" w:rsidR="00F73818" w:rsidRPr="00583013" w:rsidRDefault="00967E14" w:rsidP="00CD461B">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F73818" w:rsidRPr="00583013">
              <w:rPr>
                <w:rFonts w:ascii="Times New Roman" w:hAnsi="Times New Roman" w:cs="Times New Roman"/>
                <w:sz w:val="24"/>
                <w:szCs w:val="24"/>
              </w:rPr>
              <w:t>.</w:t>
            </w:r>
            <w:r w:rsidR="00177C74">
              <w:rPr>
                <w:rFonts w:ascii="Times New Roman" w:hAnsi="Times New Roman" w:cs="Times New Roman"/>
                <w:sz w:val="24"/>
                <w:szCs w:val="24"/>
              </w:rPr>
              <w:t>10</w:t>
            </w:r>
          </w:p>
        </w:tc>
      </w:tr>
    </w:tbl>
    <w:p w14:paraId="35F6BCC8" w14:textId="77777777" w:rsidR="00F73818" w:rsidRPr="00583013" w:rsidRDefault="00F73818" w:rsidP="00CD461B">
      <w:pPr>
        <w:spacing w:after="0" w:line="360" w:lineRule="auto"/>
        <w:ind w:firstLine="709"/>
        <w:jc w:val="both"/>
        <w:rPr>
          <w:rFonts w:ascii="Times New Roman" w:hAnsi="Times New Roman" w:cs="Times New Roman"/>
          <w:sz w:val="24"/>
          <w:szCs w:val="24"/>
        </w:rPr>
      </w:pPr>
    </w:p>
    <w:p w14:paraId="4EF70A26" w14:textId="01176E34" w:rsidR="00206E60" w:rsidRPr="00583013" w:rsidRDefault="00987849"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Derivando a equação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w:t>
      </w:r>
      <w:r w:rsidR="000C511C" w:rsidRPr="00583013">
        <w:rPr>
          <w:rFonts w:ascii="Times New Roman" w:hAnsi="Times New Roman" w:cs="Times New Roman"/>
          <w:color w:val="FF0000"/>
          <w:sz w:val="24"/>
          <w:szCs w:val="24"/>
        </w:rPr>
        <w:t>7</w:t>
      </w:r>
      <w:r w:rsidRPr="00583013">
        <w:rPr>
          <w:rFonts w:ascii="Times New Roman" w:hAnsi="Times New Roman" w:cs="Times New Roman"/>
          <w:sz w:val="24"/>
          <w:szCs w:val="24"/>
        </w:rPr>
        <w:t>:</w:t>
      </w:r>
    </w:p>
    <w:p w14:paraId="27F6B9CD" w14:textId="77777777" w:rsidR="0004124B" w:rsidRPr="00583013" w:rsidRDefault="0004124B" w:rsidP="00CD461B">
      <w:pPr>
        <w:spacing w:after="0" w:line="360" w:lineRule="auto"/>
        <w:ind w:firstLine="709"/>
        <w:jc w:val="both"/>
        <w:rPr>
          <w:rFonts w:ascii="Times New Roman" w:hAnsi="Times New Roman" w:cs="Times New Roman"/>
          <w:sz w:val="24"/>
          <w:szCs w:val="24"/>
        </w:rPr>
      </w:pPr>
    </w:p>
    <w:p w14:paraId="658C3CBE" w14:textId="6E4FAB56" w:rsidR="00987849" w:rsidRPr="00583013" w:rsidRDefault="000B6B5B" w:rsidP="00CD461B">
      <w:pPr>
        <w:spacing w:after="0" w:line="360" w:lineRule="auto"/>
        <w:ind w:firstLine="709"/>
        <w:jc w:val="both"/>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dt</m:t>
              </m:r>
            </m:den>
          </m:f>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1+C</m:t>
                  </m:r>
                  <m:r>
                    <w:rPr>
                      <w:rFonts w:ascii="Cambria Math" w:hAnsi="Cambria Math" w:cs="Times New Roman"/>
                      <w:sz w:val="24"/>
                      <w:szCs w:val="24"/>
                    </w:rPr>
                    <m:t>∙</m:t>
                  </m:r>
                  <m:r>
                    <w:rPr>
                      <w:rFonts w:ascii="Cambria Math" w:eastAsiaTheme="minorEastAsia" w:hAnsi="Cambria Math" w:cs="Times New Roman"/>
                      <w:sz w:val="24"/>
                      <w:szCs w:val="24"/>
                    </w:rPr>
                    <m:t xml:space="preserve"> 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1+C</m:t>
                  </m:r>
                  <m:r>
                    <w:rPr>
                      <w:rFonts w:ascii="Cambria Math"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ctrlPr>
                                <w:rPr>
                                  <w:rFonts w:ascii="Cambria Math" w:eastAsiaTheme="minorEastAsia"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ctrlPr>
                            <w:rPr>
                              <w:rFonts w:ascii="Cambria Math" w:hAnsi="Cambria Math" w:cs="Times New Roman"/>
                              <w:i/>
                              <w:sz w:val="24"/>
                              <w:szCs w:val="24"/>
                            </w:rPr>
                          </m:ctrlPr>
                        </m:e>
                      </m:d>
                    </m:e>
                  </m:func>
                </m:den>
              </m:f>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m:t>
              </m:r>
            </m:num>
            <m:den>
              <m:r>
                <w:rPr>
                  <w:rFonts w:ascii="Cambria Math" w:eastAsiaTheme="minorEastAsia" w:hAnsi="Cambria Math" w:cs="Times New Roman"/>
                  <w:sz w:val="24"/>
                  <w:szCs w:val="24"/>
                </w:rPr>
                <m:t>1+C</m:t>
              </m:r>
              <m:r>
                <w:rPr>
                  <w:rFonts w:ascii="Cambria Math"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ctrlPr>
                            <w:rPr>
                              <w:rFonts w:ascii="Cambria Math" w:eastAsiaTheme="minorEastAsia"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ctrlPr>
                        <w:rPr>
                          <w:rFonts w:ascii="Cambria Math" w:hAnsi="Cambria Math" w:cs="Times New Roman"/>
                          <w:i/>
                          <w:sz w:val="24"/>
                          <w:szCs w:val="24"/>
                        </w:rPr>
                      </m:ctrlPr>
                    </m:e>
                  </m:d>
                </m:e>
              </m:func>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oMath>
      </m:oMathPara>
    </w:p>
    <w:p w14:paraId="1869D9D5" w14:textId="3F42A2AC" w:rsidR="00987849" w:rsidRPr="00583013" w:rsidRDefault="000B6B5B" w:rsidP="00CD461B">
      <w:pPr>
        <w:spacing w:after="0" w:line="360" w:lineRule="auto"/>
        <w:ind w:firstLine="709"/>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hAnsi="Cambria Math" w:cs="Times New Roman"/>
                  <w:i/>
                  <w:sz w:val="24"/>
                  <w:szCs w:val="24"/>
                </w:rPr>
              </m:ctrlPr>
            </m:dPr>
            <m:e>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b>
                <m:sup>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r>
                    <w:rPr>
                      <w:rFonts w:ascii="Cambria Math" w:hAnsi="Cambria Math" w:cs="Times New Roman"/>
                      <w:sz w:val="24"/>
                      <w:szCs w:val="24"/>
                    </w:rPr>
                    <m:t>dx</m:t>
                  </m:r>
                </m:e>
              </m:nary>
            </m:e>
          </m:d>
        </m:oMath>
      </m:oMathPara>
    </w:p>
    <w:p w14:paraId="7A6778F9"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59800A7F" w14:textId="6E98D626" w:rsidR="00987849" w:rsidRPr="00583013" w:rsidRDefault="00987849"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Aplicando a definição de cálculo para derivada de uma integral determinada:</w:t>
      </w:r>
    </w:p>
    <w:p w14:paraId="785C6D02"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6289DB5F" w14:textId="0FB8C9E4" w:rsidR="00987849" w:rsidRPr="00583013" w:rsidRDefault="000B6B5B" w:rsidP="00CD461B">
      <w:pPr>
        <w:spacing w:after="0" w:line="360" w:lineRule="auto"/>
        <w:ind w:firstLine="709"/>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b</m:t>
              </m:r>
            </m:sub>
            <m:sup>
              <m:r>
                <w:rPr>
                  <w:rFonts w:ascii="Cambria Math" w:hAnsi="Cambria Math" w:cs="Times New Roman"/>
                  <w:sz w:val="24"/>
                  <w:szCs w:val="24"/>
                </w:rPr>
                <m:t>a</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hAnsi="Cambria Math" w:cs="Times New Roman"/>
                  <w:i/>
                  <w:sz w:val="24"/>
                  <w:szCs w:val="24"/>
                </w:rPr>
              </m:ctrlPr>
            </m:dPr>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b</m:t>
                  </m:r>
                </m:e>
              </m:d>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da</m:t>
              </m:r>
            </m:num>
            <m:den>
              <m:r>
                <w:rPr>
                  <w:rFonts w:ascii="Cambria Math" w:hAnsi="Cambria Math" w:cs="Times New Roman"/>
                  <w:sz w:val="24"/>
                  <w:szCs w:val="24"/>
                </w:rPr>
                <m:t>dt</m:t>
              </m:r>
            </m:den>
          </m:f>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db</m:t>
              </m:r>
            </m:num>
            <m:den>
              <m:r>
                <w:rPr>
                  <w:rFonts w:ascii="Cambria Math" w:hAnsi="Cambria Math" w:cs="Times New Roman"/>
                  <w:sz w:val="24"/>
                  <w:szCs w:val="24"/>
                </w:rPr>
                <m:t>dt</m:t>
              </m:r>
            </m:den>
          </m:f>
        </m:oMath>
      </m:oMathPara>
    </w:p>
    <w:p w14:paraId="759A4CC3"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19ABCB73" w14:textId="0CCED3A6" w:rsidR="00BC460C" w:rsidRPr="00583013" w:rsidRDefault="00BC460C"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Em que:</w:t>
      </w:r>
    </w:p>
    <w:p w14:paraId="2E8DA1D1"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20B7F084" w14:textId="3B7FBD4A" w:rsidR="00BC460C" w:rsidRPr="00583013" w:rsidRDefault="00BC460C" w:rsidP="00CD461B">
      <w:pPr>
        <w:spacing w:after="0" w:line="360" w:lineRule="auto"/>
        <w:ind w:firstLine="709"/>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r>
            <w:rPr>
              <w:rFonts w:ascii="Cambria Math" w:eastAsiaTheme="minorEastAsia" w:hAnsi="Cambria Math" w:cs="Times New Roman"/>
              <w:sz w:val="24"/>
              <w:szCs w:val="24"/>
            </w:rPr>
            <m:t>,  a=</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r>
            <w:rPr>
              <w:rFonts w:ascii="Cambria Math" w:eastAsiaTheme="minorEastAsia" w:hAnsi="Cambria Math" w:cs="Times New Roman"/>
              <w:sz w:val="24"/>
              <w:szCs w:val="24"/>
            </w:rPr>
            <m:t>,  b=</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oMath>
      </m:oMathPara>
    </w:p>
    <w:p w14:paraId="413B8052"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3F25E88D" w14:textId="0A8591EA" w:rsidR="00BC460C" w:rsidRPr="00583013" w:rsidRDefault="00BC460C"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Temos que:</w:t>
      </w:r>
    </w:p>
    <w:p w14:paraId="52431995"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2EBC1BEA" w14:textId="22B69A1D" w:rsidR="00987849" w:rsidRPr="00583013" w:rsidRDefault="000B6B5B" w:rsidP="00CD461B">
      <w:pPr>
        <w:spacing w:after="0" w:line="360" w:lineRule="auto"/>
        <w:ind w:firstLine="709"/>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hAnsi="Cambria Math" w:cs="Times New Roman"/>
                  <w:i/>
                  <w:sz w:val="24"/>
                  <w:szCs w:val="24"/>
                </w:rPr>
              </m:ctrlPr>
            </m:dPr>
            <m:e>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b>
                <m:sup>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r>
                    <w:rPr>
                      <w:rFonts w:ascii="Cambria Math" w:hAnsi="Cambria Math" w:cs="Times New Roman"/>
                      <w:sz w:val="24"/>
                      <w:szCs w:val="24"/>
                    </w:rPr>
                    <m:t>dx</m:t>
                  </m:r>
                </m:e>
              </m:nary>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sSup>
            </m:num>
            <m:den>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p>
              </m:sSup>
            </m:num>
            <m:den>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sSup>
            </m:num>
            <m:den>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p>
              </m:sSup>
            </m:num>
            <m:den>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p>
              </m:sSup>
            </m:num>
            <m:den>
              <m:r>
                <w:rPr>
                  <w:rFonts w:ascii="Cambria Math" w:hAnsi="Cambria Math" w:cs="Times New Roman"/>
                  <w:sz w:val="24"/>
                  <w:szCs w:val="24"/>
                </w:rPr>
                <m:t>t</m:t>
              </m:r>
            </m:den>
          </m:f>
        </m:oMath>
      </m:oMathPara>
    </w:p>
    <w:p w14:paraId="7A6B6BFD"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69AA1EEC" w14:textId="73395B2B" w:rsidR="00BC460C" w:rsidRPr="00583013" w:rsidRDefault="00BC460C"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Logo:</w:t>
      </w:r>
    </w:p>
    <w:p w14:paraId="4E515BE2"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5B823E5A" w14:textId="061AD45B" w:rsidR="00BC460C" w:rsidRPr="00583013" w:rsidRDefault="000B6B5B" w:rsidP="00CD461B">
      <w:pPr>
        <w:spacing w:after="0" w:line="360" w:lineRule="auto"/>
        <w:ind w:firstLine="709"/>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p>
              </m:sSup>
            </m:num>
            <m:den>
              <m:r>
                <w:rPr>
                  <w:rFonts w:ascii="Cambria Math" w:hAnsi="Cambria Math" w:cs="Times New Roman"/>
                  <w:sz w:val="24"/>
                  <w:szCs w:val="24"/>
                </w:rPr>
                <m:t>t</m:t>
              </m:r>
            </m:den>
          </m:f>
          <m:r>
            <w:rPr>
              <w:rFonts w:ascii="Cambria Math" w:hAnsi="Cambria Math" w:cs="Times New Roman"/>
              <w:sz w:val="24"/>
              <w:szCs w:val="24"/>
            </w:rPr>
            <m:t>=</m:t>
          </m:r>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e>
                  </m:d>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e>
                  </m:d>
                </m:e>
              </m:func>
            </m:num>
            <m:den>
              <m:r>
                <w:rPr>
                  <w:rFonts w:ascii="Cambria Math" w:hAnsi="Cambria Math" w:cs="Times New Roman"/>
                  <w:sz w:val="24"/>
                  <w:szCs w:val="24"/>
                </w:rPr>
                <m:t>t</m:t>
              </m:r>
            </m:den>
          </m:f>
        </m:oMath>
      </m:oMathPara>
    </w:p>
    <w:p w14:paraId="5DB63978"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50E709D8" w14:textId="32C7ABED" w:rsidR="00BC460C" w:rsidRPr="00583013" w:rsidRDefault="00BC460C"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Portanto:</w:t>
      </w:r>
    </w:p>
    <w:p w14:paraId="311B7C30"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tbl>
      <w:tblPr>
        <w:tblStyle w:val="Tabelacomgrade"/>
        <w:tblW w:w="0" w:type="auto"/>
        <w:tblLook w:val="04A0" w:firstRow="1" w:lastRow="0" w:firstColumn="1" w:lastColumn="0" w:noHBand="0" w:noVBand="1"/>
      </w:tblPr>
      <w:tblGrid>
        <w:gridCol w:w="7933"/>
        <w:gridCol w:w="925"/>
      </w:tblGrid>
      <w:tr w:rsidR="00F73818" w:rsidRPr="00583013" w14:paraId="5A0B7F71" w14:textId="77777777" w:rsidTr="00916E20">
        <w:tc>
          <w:tcPr>
            <w:tcW w:w="7933" w:type="dxa"/>
          </w:tcPr>
          <w:p w14:paraId="625DF8AC" w14:textId="00916140" w:rsidR="00F73818" w:rsidRPr="00583013" w:rsidRDefault="000B6B5B" w:rsidP="00CD461B">
            <w:pPr>
              <w:spacing w:line="360" w:lineRule="auto"/>
              <w:ind w:firstLine="709"/>
              <w:jc w:val="both"/>
              <w:rPr>
                <w:rFonts w:ascii="Times New Roman"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m:t>
                    </m:r>
                    <m:r>
                      <w:rPr>
                        <w:rFonts w:ascii="Cambria Math" w:hAnsi="Cambria Math" w:cs="Times New Roman"/>
                        <w:sz w:val="24"/>
                        <w:szCs w:val="24"/>
                      </w:rPr>
                      <m:t>∙</m:t>
                    </m:r>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e>
                            </m:d>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e>
                            </m:d>
                          </m:e>
                        </m:func>
                      </m:e>
                    </m:d>
                  </m:num>
                  <m:den>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1+C</m:t>
                        </m:r>
                        <w:bookmarkStart w:id="2" w:name="_Hlk69431781"/>
                        <m:r>
                          <w:rPr>
                            <w:rFonts w:ascii="Cambria Math" w:hAnsi="Cambria Math" w:cs="Times New Roman"/>
                            <w:sz w:val="24"/>
                            <w:szCs w:val="24"/>
                          </w:rPr>
                          <m:t>∙</m:t>
                        </m:r>
                        <w:bookmarkEnd w:id="2"/>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ctrlPr>
                                      <w:rPr>
                                        <w:rFonts w:ascii="Cambria Math" w:eastAsiaTheme="minorEastAsia"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ctrlPr>
                                  <w:rPr>
                                    <w:rFonts w:ascii="Cambria Math" w:hAnsi="Cambria Math" w:cs="Times New Roman"/>
                                    <w:i/>
                                    <w:sz w:val="24"/>
                                    <w:szCs w:val="24"/>
                                  </w:rPr>
                                </m:ctrlPr>
                              </m:e>
                            </m:d>
                          </m:e>
                        </m:func>
                      </m:e>
                    </m:d>
                    <m:r>
                      <w:rPr>
                        <w:rFonts w:ascii="Cambria Math" w:hAnsi="Cambria Math" w:cs="Times New Roman"/>
                        <w:sz w:val="24"/>
                        <w:szCs w:val="24"/>
                      </w:rPr>
                      <m:t>∙</m:t>
                    </m:r>
                    <m:r>
                      <w:rPr>
                        <w:rFonts w:ascii="Cambria Math" w:eastAsiaTheme="minorEastAsia" w:hAnsi="Cambria Math" w:cs="Times New Roman"/>
                        <w:sz w:val="24"/>
                        <w:szCs w:val="24"/>
                      </w:rPr>
                      <m:t>t</m:t>
                    </m:r>
                  </m:den>
                </m:f>
              </m:oMath>
            </m:oMathPara>
          </w:p>
        </w:tc>
        <w:tc>
          <w:tcPr>
            <w:tcW w:w="925" w:type="dxa"/>
          </w:tcPr>
          <w:p w14:paraId="6E0EDE59" w14:textId="77777777" w:rsidR="00177C74" w:rsidRDefault="00177C74" w:rsidP="00177C74">
            <w:pPr>
              <w:spacing w:line="360" w:lineRule="auto"/>
              <w:jc w:val="both"/>
              <w:rPr>
                <w:rFonts w:ascii="Times New Roman" w:hAnsi="Times New Roman" w:cs="Times New Roman"/>
                <w:sz w:val="24"/>
                <w:szCs w:val="24"/>
              </w:rPr>
            </w:pPr>
          </w:p>
          <w:p w14:paraId="4A19C79C" w14:textId="32D9F168" w:rsidR="00F73818" w:rsidRPr="00583013" w:rsidRDefault="00177C74" w:rsidP="00177C74">
            <w:pPr>
              <w:spacing w:line="360" w:lineRule="auto"/>
              <w:jc w:val="both"/>
              <w:rPr>
                <w:rFonts w:ascii="Times New Roman" w:hAnsi="Times New Roman" w:cs="Times New Roman"/>
                <w:sz w:val="24"/>
                <w:szCs w:val="24"/>
              </w:rPr>
            </w:pPr>
            <w:r>
              <w:rPr>
                <w:rFonts w:ascii="Times New Roman" w:hAnsi="Times New Roman" w:cs="Times New Roman"/>
                <w:sz w:val="24"/>
                <w:szCs w:val="24"/>
              </w:rPr>
              <w:t>4.11</w:t>
            </w:r>
          </w:p>
        </w:tc>
      </w:tr>
    </w:tbl>
    <w:p w14:paraId="0D8A5C4F" w14:textId="77777777" w:rsidR="00987849" w:rsidRPr="00583013" w:rsidRDefault="00987849" w:rsidP="00CD461B">
      <w:pPr>
        <w:spacing w:after="0" w:line="360" w:lineRule="auto"/>
        <w:ind w:firstLine="709"/>
        <w:jc w:val="both"/>
        <w:rPr>
          <w:rFonts w:ascii="Times New Roman" w:hAnsi="Times New Roman" w:cs="Times New Roman"/>
          <w:sz w:val="24"/>
          <w:szCs w:val="24"/>
        </w:rPr>
      </w:pPr>
    </w:p>
    <w:p w14:paraId="6976CDE2" w14:textId="4603D62F" w:rsidR="00206E60" w:rsidRPr="00583013" w:rsidRDefault="00111DA4"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4.4 </w:t>
      </w:r>
      <w:r w:rsidR="00206E60" w:rsidRPr="00583013">
        <w:rPr>
          <w:rFonts w:ascii="Times New Roman" w:hAnsi="Times New Roman" w:cs="Times New Roman"/>
          <w:sz w:val="24"/>
          <w:szCs w:val="24"/>
        </w:rPr>
        <w:t>TENSÃO</w:t>
      </w:r>
    </w:p>
    <w:p w14:paraId="17FB6300" w14:textId="25EC4552" w:rsidR="00775E1C" w:rsidRPr="00583013" w:rsidRDefault="00F4625B"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P</w:t>
      </w:r>
      <w:r w:rsidR="00775E1C" w:rsidRPr="00583013">
        <w:rPr>
          <w:rFonts w:ascii="Times New Roman" w:hAnsi="Times New Roman" w:cs="Times New Roman"/>
          <w:sz w:val="24"/>
          <w:szCs w:val="24"/>
        </w:rPr>
        <w:t>ara se calcular a tensão existem 3 diferentes formas de acordo com Fung [3], sendo estas expressas abaixo.</w:t>
      </w:r>
    </w:p>
    <w:p w14:paraId="11AB3B71" w14:textId="77777777" w:rsidR="001F79BF" w:rsidRPr="00583013" w:rsidRDefault="001F79BF" w:rsidP="00CD461B">
      <w:pPr>
        <w:spacing w:after="0" w:line="360" w:lineRule="auto"/>
        <w:ind w:firstLine="709"/>
        <w:jc w:val="both"/>
        <w:rPr>
          <w:rFonts w:ascii="Times New Roman" w:hAnsi="Times New Roman" w:cs="Times New Roman"/>
          <w:sz w:val="24"/>
          <w:szCs w:val="24"/>
        </w:rPr>
      </w:pPr>
    </w:p>
    <w:tbl>
      <w:tblPr>
        <w:tblStyle w:val="Tabelacomgrade"/>
        <w:tblW w:w="8995" w:type="dxa"/>
        <w:tblLook w:val="04A0" w:firstRow="1" w:lastRow="0" w:firstColumn="1" w:lastColumn="0" w:noHBand="0" w:noVBand="1"/>
      </w:tblPr>
      <w:tblGrid>
        <w:gridCol w:w="7650"/>
        <w:gridCol w:w="1345"/>
      </w:tblGrid>
      <w:tr w:rsidR="00F73818" w:rsidRPr="00583013" w14:paraId="44899DC8" w14:textId="77777777" w:rsidTr="004B0984">
        <w:tc>
          <w:tcPr>
            <w:tcW w:w="7650" w:type="dxa"/>
          </w:tcPr>
          <w:p w14:paraId="20F2A351" w14:textId="0831DAD2" w:rsidR="00F73818" w:rsidRPr="00583013" w:rsidRDefault="00F73818" w:rsidP="00CD461B">
            <w:pPr>
              <w:spacing w:line="360" w:lineRule="auto"/>
              <w:ind w:firstLine="709"/>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∂τ</m:t>
                        </m:r>
                      </m:den>
                    </m:f>
                    <m:r>
                      <w:rPr>
                        <w:rFonts w:ascii="Cambria Math" w:hAnsi="Cambria Math" w:cs="Times New Roman"/>
                        <w:sz w:val="24"/>
                        <w:szCs w:val="24"/>
                      </w:rPr>
                      <m:t>dτ</m:t>
                    </m:r>
                  </m:e>
                </m:nary>
              </m:oMath>
            </m:oMathPara>
          </w:p>
        </w:tc>
        <w:tc>
          <w:tcPr>
            <w:tcW w:w="1345" w:type="dxa"/>
          </w:tcPr>
          <w:p w14:paraId="177026B5" w14:textId="5E9C2D09" w:rsidR="00F73818" w:rsidRPr="00583013" w:rsidRDefault="00967E14" w:rsidP="00CD461B">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F73818" w:rsidRPr="00583013">
              <w:rPr>
                <w:rFonts w:ascii="Times New Roman" w:hAnsi="Times New Roman" w:cs="Times New Roman"/>
                <w:sz w:val="24"/>
                <w:szCs w:val="24"/>
              </w:rPr>
              <w:t>.1</w:t>
            </w:r>
            <w:r w:rsidR="00177C74">
              <w:rPr>
                <w:rFonts w:ascii="Times New Roman" w:hAnsi="Times New Roman" w:cs="Times New Roman"/>
                <w:sz w:val="24"/>
                <w:szCs w:val="24"/>
              </w:rPr>
              <w:t>2</w:t>
            </w:r>
          </w:p>
        </w:tc>
      </w:tr>
      <w:tr w:rsidR="00F73818" w:rsidRPr="00583013" w14:paraId="42BE1080" w14:textId="77777777" w:rsidTr="004B0984">
        <w:tc>
          <w:tcPr>
            <w:tcW w:w="7650" w:type="dxa"/>
          </w:tcPr>
          <w:p w14:paraId="6E76EC0D" w14:textId="459B6B43" w:rsidR="00F73818" w:rsidRPr="00583013" w:rsidRDefault="00F73818" w:rsidP="00CD461B">
            <w:pPr>
              <w:spacing w:line="360" w:lineRule="auto"/>
              <w:ind w:firstLine="709"/>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∂τ</m:t>
                        </m:r>
                      </m:den>
                    </m:f>
                    <m:r>
                      <w:rPr>
                        <w:rFonts w:ascii="Cambria Math" w:hAnsi="Cambria Math" w:cs="Times New Roman"/>
                        <w:sz w:val="24"/>
                        <w:szCs w:val="24"/>
                      </w:rPr>
                      <m:t>dτ</m:t>
                    </m:r>
                  </m:e>
                </m:nary>
              </m:oMath>
            </m:oMathPara>
          </w:p>
        </w:tc>
        <w:tc>
          <w:tcPr>
            <w:tcW w:w="1345" w:type="dxa"/>
          </w:tcPr>
          <w:p w14:paraId="634AAC3A" w14:textId="344D7837" w:rsidR="00F73818" w:rsidRPr="00583013" w:rsidRDefault="00967E14" w:rsidP="00CD461B">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F73818" w:rsidRPr="00583013">
              <w:rPr>
                <w:rFonts w:ascii="Times New Roman" w:hAnsi="Times New Roman" w:cs="Times New Roman"/>
                <w:sz w:val="24"/>
                <w:szCs w:val="24"/>
              </w:rPr>
              <w:t>.1</w:t>
            </w:r>
            <w:r w:rsidR="00177C74">
              <w:rPr>
                <w:rFonts w:ascii="Times New Roman" w:hAnsi="Times New Roman" w:cs="Times New Roman"/>
                <w:sz w:val="24"/>
                <w:szCs w:val="24"/>
              </w:rPr>
              <w:t>3</w:t>
            </w:r>
          </w:p>
        </w:tc>
      </w:tr>
      <w:tr w:rsidR="00F73818" w:rsidRPr="00583013" w14:paraId="5D7C801B" w14:textId="77777777" w:rsidTr="004B0984">
        <w:tc>
          <w:tcPr>
            <w:tcW w:w="7650" w:type="dxa"/>
          </w:tcPr>
          <w:p w14:paraId="108BD9C4" w14:textId="39C4952B" w:rsidR="001F79BF" w:rsidRPr="00583013" w:rsidRDefault="00F73818" w:rsidP="00CD461B">
            <w:pPr>
              <w:spacing w:line="360" w:lineRule="auto"/>
              <w:ind w:firstLine="709"/>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oMath>
            </m:oMathPara>
          </w:p>
        </w:tc>
        <w:tc>
          <w:tcPr>
            <w:tcW w:w="1345" w:type="dxa"/>
          </w:tcPr>
          <w:p w14:paraId="602DF0D2" w14:textId="5BA8541C" w:rsidR="00F73818" w:rsidRPr="00583013" w:rsidRDefault="00967E14" w:rsidP="00CD461B">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F73818" w:rsidRPr="00583013">
              <w:rPr>
                <w:rFonts w:ascii="Times New Roman" w:hAnsi="Times New Roman" w:cs="Times New Roman"/>
                <w:sz w:val="24"/>
                <w:szCs w:val="24"/>
              </w:rPr>
              <w:t>.1</w:t>
            </w:r>
            <w:r w:rsidR="00177C74">
              <w:rPr>
                <w:rFonts w:ascii="Times New Roman" w:hAnsi="Times New Roman" w:cs="Times New Roman"/>
                <w:sz w:val="24"/>
                <w:szCs w:val="24"/>
              </w:rPr>
              <w:t>4</w:t>
            </w:r>
          </w:p>
        </w:tc>
      </w:tr>
    </w:tbl>
    <w:p w14:paraId="2890675D" w14:textId="5C069B3C" w:rsidR="00F73818" w:rsidRPr="00583013" w:rsidRDefault="00F73818" w:rsidP="00CD461B">
      <w:pPr>
        <w:spacing w:after="0" w:line="360" w:lineRule="auto"/>
        <w:ind w:firstLine="709"/>
        <w:jc w:val="both"/>
        <w:rPr>
          <w:rFonts w:ascii="Times New Roman" w:hAnsi="Times New Roman" w:cs="Times New Roman"/>
          <w:sz w:val="24"/>
          <w:szCs w:val="24"/>
        </w:rPr>
      </w:pPr>
    </w:p>
    <w:p w14:paraId="047E34BA" w14:textId="6815925F" w:rsidR="00F73818" w:rsidRPr="00583013" w:rsidRDefault="00AE05A3"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Conforme demonstrado anteriormente, a resposta elástica e a função relaxação reduzida depende</w:t>
      </w:r>
      <w:r w:rsidR="00AB1967" w:rsidRPr="00583013">
        <w:rPr>
          <w:rFonts w:ascii="Times New Roman" w:hAnsi="Times New Roman" w:cs="Times New Roman"/>
          <w:sz w:val="24"/>
          <w:szCs w:val="24"/>
        </w:rPr>
        <w:t>m</w:t>
      </w:r>
      <w:r w:rsidRPr="00583013">
        <w:rPr>
          <w:rFonts w:ascii="Times New Roman" w:hAnsi="Times New Roman" w:cs="Times New Roman"/>
          <w:sz w:val="24"/>
          <w:szCs w:val="24"/>
        </w:rPr>
        <w:t xml:space="preserve"> somente do tempo, o que permite reescrever as derivadas parciais como derivadas totais. Ademais, temos que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=1</m:t>
        </m:r>
      </m:oMath>
      <w:r w:rsidR="0004124B" w:rsidRPr="00583013">
        <w:rPr>
          <w:rFonts w:ascii="Times New Roman" w:eastAsiaTheme="minorEastAsia" w:hAnsi="Times New Roman" w:cs="Times New Roman"/>
          <w:sz w:val="24"/>
          <w:szCs w:val="24"/>
        </w:rPr>
        <w:t xml:space="preserve"> e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eastAsiaTheme="minorEastAsia" w:hAnsi="Cambria Math" w:cs="Times New Roman"/>
            <w:sz w:val="24"/>
            <w:szCs w:val="24"/>
          </w:rPr>
          <m:t>=0</m:t>
        </m:r>
      </m:oMath>
      <w:r w:rsidR="0004124B" w:rsidRPr="00583013">
        <w:rPr>
          <w:rFonts w:ascii="Times New Roman" w:eastAsiaTheme="minorEastAsia" w:hAnsi="Times New Roman" w:cs="Times New Roman"/>
          <w:sz w:val="24"/>
          <w:szCs w:val="24"/>
        </w:rPr>
        <w:t>.</w:t>
      </w:r>
    </w:p>
    <w:p w14:paraId="7DB9FD4C" w14:textId="5DFEF60E" w:rsidR="00F73818" w:rsidRPr="00583013" w:rsidRDefault="00F73818" w:rsidP="00CD461B">
      <w:pPr>
        <w:spacing w:after="0" w:line="360" w:lineRule="auto"/>
        <w:ind w:firstLine="709"/>
        <w:jc w:val="both"/>
        <w:rPr>
          <w:rFonts w:ascii="Times New Roman" w:hAnsi="Times New Roman" w:cs="Times New Roman"/>
          <w:sz w:val="24"/>
          <w:szCs w:val="24"/>
        </w:rPr>
      </w:pPr>
    </w:p>
    <w:tbl>
      <w:tblPr>
        <w:tblStyle w:val="Tabelacomgrade"/>
        <w:tblW w:w="9020" w:type="dxa"/>
        <w:tblLook w:val="04A0" w:firstRow="1" w:lastRow="0" w:firstColumn="1" w:lastColumn="0" w:noHBand="0" w:noVBand="1"/>
      </w:tblPr>
      <w:tblGrid>
        <w:gridCol w:w="7675"/>
        <w:gridCol w:w="1345"/>
      </w:tblGrid>
      <w:tr w:rsidR="0004124B" w:rsidRPr="00583013" w14:paraId="36A270F7" w14:textId="77777777" w:rsidTr="009057E7">
        <w:tc>
          <w:tcPr>
            <w:tcW w:w="8784" w:type="dxa"/>
          </w:tcPr>
          <w:p w14:paraId="6E7456D4" w14:textId="766EBE9B" w:rsidR="0004124B" w:rsidRPr="00583013" w:rsidRDefault="0004124B" w:rsidP="00CD461B">
            <w:pPr>
              <w:spacing w:line="360" w:lineRule="auto"/>
              <w:ind w:firstLine="709"/>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m:oMathPara>
          </w:p>
        </w:tc>
        <w:tc>
          <w:tcPr>
            <w:tcW w:w="236" w:type="dxa"/>
          </w:tcPr>
          <w:p w14:paraId="65E2534C" w14:textId="6273A668" w:rsidR="0004124B" w:rsidRPr="00583013" w:rsidRDefault="00967E14" w:rsidP="00CD461B">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04124B" w:rsidRPr="00583013">
              <w:rPr>
                <w:rFonts w:ascii="Times New Roman" w:hAnsi="Times New Roman" w:cs="Times New Roman"/>
                <w:sz w:val="24"/>
                <w:szCs w:val="24"/>
              </w:rPr>
              <w:t>.1</w:t>
            </w:r>
            <w:r w:rsidR="00177C74">
              <w:rPr>
                <w:rFonts w:ascii="Times New Roman" w:hAnsi="Times New Roman" w:cs="Times New Roman"/>
                <w:sz w:val="24"/>
                <w:szCs w:val="24"/>
              </w:rPr>
              <w:t>5</w:t>
            </w:r>
          </w:p>
        </w:tc>
      </w:tr>
      <w:tr w:rsidR="0004124B" w:rsidRPr="00583013" w14:paraId="5FF893B1" w14:textId="77777777" w:rsidTr="009057E7">
        <w:tc>
          <w:tcPr>
            <w:tcW w:w="8784" w:type="dxa"/>
          </w:tcPr>
          <w:p w14:paraId="42624D14" w14:textId="11933546" w:rsidR="0004124B" w:rsidRPr="00583013" w:rsidRDefault="0004124B" w:rsidP="00CD461B">
            <w:pPr>
              <w:spacing w:line="360" w:lineRule="auto"/>
              <w:ind w:firstLine="709"/>
              <w:jc w:val="both"/>
              <w:rPr>
                <w:rFonts w:ascii="Times New Roman" w:eastAsiaTheme="minorEastAsia" w:hAnsi="Times New Roman" w:cs="Times New Roman"/>
                <w:sz w:val="24"/>
                <w:szCs w:val="24"/>
              </w:rPr>
            </w:pPr>
            <w:bookmarkStart w:id="3" w:name="_Hlk69778981"/>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m:oMathPara>
            <w:bookmarkEnd w:id="3"/>
          </w:p>
        </w:tc>
        <w:tc>
          <w:tcPr>
            <w:tcW w:w="236" w:type="dxa"/>
          </w:tcPr>
          <w:p w14:paraId="6D5B3B23" w14:textId="35AD2A2B" w:rsidR="0004124B" w:rsidRPr="00583013" w:rsidRDefault="00967E14" w:rsidP="00CD461B">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04124B" w:rsidRPr="00583013">
              <w:rPr>
                <w:rFonts w:ascii="Times New Roman" w:hAnsi="Times New Roman" w:cs="Times New Roman"/>
                <w:sz w:val="24"/>
                <w:szCs w:val="24"/>
              </w:rPr>
              <w:t>.1</w:t>
            </w:r>
            <w:r w:rsidR="00177C74">
              <w:rPr>
                <w:rFonts w:ascii="Times New Roman" w:hAnsi="Times New Roman" w:cs="Times New Roman"/>
                <w:sz w:val="24"/>
                <w:szCs w:val="24"/>
              </w:rPr>
              <w:t>6</w:t>
            </w:r>
          </w:p>
        </w:tc>
      </w:tr>
      <w:tr w:rsidR="0004124B" w:rsidRPr="00583013" w14:paraId="41D8E9AE" w14:textId="77777777" w:rsidTr="009057E7">
        <w:tc>
          <w:tcPr>
            <w:tcW w:w="8784" w:type="dxa"/>
          </w:tcPr>
          <w:p w14:paraId="5D8EB386" w14:textId="576F86BC" w:rsidR="0004124B" w:rsidRPr="00583013" w:rsidRDefault="0004124B" w:rsidP="00CD461B">
            <w:pPr>
              <w:spacing w:line="360" w:lineRule="auto"/>
              <w:ind w:firstLine="709"/>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oMath>
            </m:oMathPara>
          </w:p>
        </w:tc>
        <w:tc>
          <w:tcPr>
            <w:tcW w:w="236" w:type="dxa"/>
          </w:tcPr>
          <w:p w14:paraId="3699B59C" w14:textId="1E077E66" w:rsidR="0004124B" w:rsidRPr="00583013" w:rsidRDefault="00967E14" w:rsidP="00CD461B">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04124B" w:rsidRPr="00583013">
              <w:rPr>
                <w:rFonts w:ascii="Times New Roman" w:hAnsi="Times New Roman" w:cs="Times New Roman"/>
                <w:sz w:val="24"/>
                <w:szCs w:val="24"/>
              </w:rPr>
              <w:t>.1</w:t>
            </w:r>
            <w:r w:rsidR="00177C74">
              <w:rPr>
                <w:rFonts w:ascii="Times New Roman" w:hAnsi="Times New Roman" w:cs="Times New Roman"/>
                <w:sz w:val="24"/>
                <w:szCs w:val="24"/>
              </w:rPr>
              <w:t>7</w:t>
            </w:r>
          </w:p>
        </w:tc>
      </w:tr>
    </w:tbl>
    <w:p w14:paraId="61DFB3BB" w14:textId="5A1B69D7" w:rsidR="0004124B" w:rsidRPr="00583013" w:rsidRDefault="0004124B" w:rsidP="00CD461B">
      <w:pPr>
        <w:spacing w:after="0" w:line="360" w:lineRule="auto"/>
        <w:ind w:firstLine="709"/>
        <w:jc w:val="both"/>
        <w:rPr>
          <w:rFonts w:ascii="Times New Roman" w:hAnsi="Times New Roman" w:cs="Times New Roman"/>
          <w:sz w:val="24"/>
          <w:szCs w:val="24"/>
        </w:rPr>
      </w:pPr>
    </w:p>
    <w:p w14:paraId="010838FC" w14:textId="3D13E51E" w:rsidR="00D419B8" w:rsidRPr="00583013" w:rsidRDefault="001F79BF"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Segundo Fung [3], essas equações são matematicamente equivalentes, logo, em teoria, devem retornar os mesmos valores ou resultados muito próximos. Sendo assim, optou-se por implementar essas três equações retornando seus valores no mesmo arquivo de resposta. Entretanto, vale ressaltar que a equação </w:t>
      </w:r>
      <w:r w:rsidRPr="00583013">
        <w:rPr>
          <w:rFonts w:ascii="Times New Roman" w:hAnsi="Times New Roman" w:cs="Times New Roman"/>
          <w:color w:val="FF0000"/>
          <w:sz w:val="24"/>
          <w:szCs w:val="24"/>
        </w:rPr>
        <w:t>4.1</w:t>
      </w:r>
      <w:r w:rsidR="00177C74">
        <w:rPr>
          <w:rFonts w:ascii="Times New Roman" w:hAnsi="Times New Roman" w:cs="Times New Roman"/>
          <w:color w:val="FF0000"/>
          <w:sz w:val="24"/>
          <w:szCs w:val="24"/>
        </w:rPr>
        <w:t>5</w:t>
      </w:r>
      <w:r w:rsidRPr="00583013">
        <w:rPr>
          <w:rFonts w:ascii="Times New Roman" w:hAnsi="Times New Roman" w:cs="Times New Roman"/>
          <w:sz w:val="24"/>
          <w:szCs w:val="24"/>
        </w:rPr>
        <w:t xml:space="preserve"> é amplamente utilizada</w:t>
      </w:r>
      <w:r w:rsidR="00CD461B" w:rsidRPr="00583013">
        <w:rPr>
          <w:rFonts w:ascii="Times New Roman" w:hAnsi="Times New Roman" w:cs="Times New Roman"/>
          <w:sz w:val="24"/>
          <w:szCs w:val="24"/>
        </w:rPr>
        <w:t xml:space="preserve"> em diversas outras teses</w:t>
      </w:r>
      <w:r w:rsidRPr="00583013">
        <w:rPr>
          <w:rFonts w:ascii="Times New Roman" w:hAnsi="Times New Roman" w:cs="Times New Roman"/>
          <w:sz w:val="24"/>
          <w:szCs w:val="24"/>
        </w:rPr>
        <w:t>, sendo considerada a principal</w:t>
      </w:r>
      <w:r w:rsidR="00CD461B" w:rsidRPr="00583013">
        <w:rPr>
          <w:rFonts w:ascii="Times New Roman" w:hAnsi="Times New Roman" w:cs="Times New Roman"/>
          <w:sz w:val="24"/>
          <w:szCs w:val="24"/>
        </w:rPr>
        <w:t xml:space="preserve"> para este estudo</w:t>
      </w:r>
      <w:r w:rsidRPr="00583013">
        <w:rPr>
          <w:rFonts w:ascii="Times New Roman" w:hAnsi="Times New Roman" w:cs="Times New Roman"/>
          <w:sz w:val="24"/>
          <w:szCs w:val="24"/>
        </w:rPr>
        <w:t xml:space="preserve"> e utilizada como base para comparação dos resultados obtidos nas demais equações.</w:t>
      </w:r>
      <w:r w:rsidR="00D419B8" w:rsidRPr="00583013">
        <w:rPr>
          <w:rFonts w:ascii="Times New Roman" w:hAnsi="Times New Roman" w:cs="Times New Roman"/>
          <w:sz w:val="24"/>
          <w:szCs w:val="24"/>
        </w:rPr>
        <w:t xml:space="preserve"> Conforme será apresentado a seguir, a</w:t>
      </w:r>
      <w:r w:rsidR="00045DE5" w:rsidRPr="00583013">
        <w:rPr>
          <w:rFonts w:ascii="Times New Roman" w:hAnsi="Times New Roman" w:cs="Times New Roman"/>
          <w:sz w:val="24"/>
          <w:szCs w:val="24"/>
        </w:rPr>
        <w:t xml:space="preserve"> utilização destas equações sem quaisquer tratamentos não apresenta viabilidade </w:t>
      </w:r>
      <w:r w:rsidR="00D419B8" w:rsidRPr="00583013">
        <w:rPr>
          <w:rFonts w:ascii="Times New Roman" w:hAnsi="Times New Roman" w:cs="Times New Roman"/>
          <w:sz w:val="24"/>
          <w:szCs w:val="24"/>
        </w:rPr>
        <w:t>por impactar negativamente no tempo de execução do código, sendo necessário reescrevê-las com o objetivo de diminuir otimizar o intervalo de tempo da integral. Isso está descrito com melhores detalhes do Anexo 1 deste documento.</w:t>
      </w:r>
    </w:p>
    <w:p w14:paraId="45BC8F6C" w14:textId="373F9B93" w:rsidR="009C62CA" w:rsidRPr="00583013" w:rsidRDefault="009C62CA" w:rsidP="005F0AF2">
      <w:pPr>
        <w:spacing w:after="0" w:line="360" w:lineRule="auto"/>
        <w:ind w:firstLine="709"/>
        <w:jc w:val="both"/>
        <w:rPr>
          <w:rFonts w:ascii="Times New Roman" w:eastAsiaTheme="minorEastAsia" w:hAnsi="Times New Roman" w:cs="Times New Roman"/>
          <w:sz w:val="24"/>
          <w:szCs w:val="24"/>
        </w:rPr>
      </w:pPr>
    </w:p>
    <w:p w14:paraId="5BF8BDC5" w14:textId="00F0F87F" w:rsidR="008C3B5A" w:rsidRPr="00583013" w:rsidRDefault="008C3B5A" w:rsidP="008C3B5A">
      <w:pPr>
        <w:spacing w:after="0" w:line="360" w:lineRule="auto"/>
        <w:ind w:firstLine="709"/>
        <w:jc w:val="both"/>
        <w:rPr>
          <w:rFonts w:ascii="Times New Roman" w:hAnsi="Times New Roman" w:cs="Times New Roman"/>
          <w:sz w:val="24"/>
          <w:szCs w:val="24"/>
        </w:rPr>
      </w:pPr>
      <w:r w:rsidRPr="00583013">
        <w:rPr>
          <w:rFonts w:ascii="Times New Roman" w:eastAsiaTheme="minorEastAsia" w:hAnsi="Times New Roman" w:cs="Times New Roman"/>
          <w:sz w:val="24"/>
          <w:szCs w:val="24"/>
        </w:rPr>
        <w:t>4.5 IMPLEMENTAÇÃO NUMÉRICA</w:t>
      </w:r>
    </w:p>
    <w:p w14:paraId="04A67870" w14:textId="79CAD36C" w:rsidR="00C506B7" w:rsidRPr="00583013" w:rsidRDefault="008C3B5A" w:rsidP="008C3B5A">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A implementação numérica da operação principal do modelo de Fung, que é a responsável por calcular </w:t>
      </w:r>
      <w:r w:rsidR="00440E02" w:rsidRPr="00583013">
        <w:rPr>
          <w:rFonts w:ascii="Times New Roman" w:hAnsi="Times New Roman" w:cs="Times New Roman"/>
          <w:sz w:val="24"/>
          <w:szCs w:val="24"/>
        </w:rPr>
        <w:t xml:space="preserve">e escrever no arquivo </w:t>
      </w:r>
      <w:r w:rsidRPr="00583013">
        <w:rPr>
          <w:rFonts w:ascii="Times New Roman" w:hAnsi="Times New Roman" w:cs="Times New Roman"/>
          <w:sz w:val="24"/>
          <w:szCs w:val="24"/>
        </w:rPr>
        <w:t xml:space="preserve">a tensão e todos os outros parâmetros que esta depende, a saber: deformação, resposta elástica e função relaxação reduzida, seguiu-se o fluxograma apresentado na imagem </w:t>
      </w:r>
      <w:r w:rsidRPr="00583013">
        <w:rPr>
          <w:rFonts w:ascii="Times New Roman" w:hAnsi="Times New Roman" w:cs="Times New Roman"/>
          <w:color w:val="FF0000"/>
          <w:sz w:val="24"/>
          <w:szCs w:val="24"/>
        </w:rPr>
        <w:t>4.1</w:t>
      </w:r>
      <w:r w:rsidRPr="00583013">
        <w:rPr>
          <w:rFonts w:ascii="Times New Roman" w:hAnsi="Times New Roman" w:cs="Times New Roman"/>
          <w:sz w:val="24"/>
          <w:szCs w:val="24"/>
        </w:rPr>
        <w:t xml:space="preserve">. Vale lembrar, que este modelo, assim como os outros, </w:t>
      </w:r>
      <w:r w:rsidRPr="00583013">
        <w:rPr>
          <w:rFonts w:ascii="Times New Roman" w:hAnsi="Times New Roman" w:cs="Times New Roman"/>
          <w:sz w:val="24"/>
          <w:szCs w:val="24"/>
        </w:rPr>
        <w:lastRenderedPageBreak/>
        <w:t xml:space="preserve">não possui somente uma operação, já que o intuito deste trabalho não é somente analisar a tensão e, sim, ter uma visão mais ampla quanto aos parâmetros que a influenciam. </w:t>
      </w:r>
    </w:p>
    <w:p w14:paraId="22E2F343" w14:textId="70995EAF" w:rsidR="008C3B5A" w:rsidRPr="00583013" w:rsidRDefault="00CD63B5" w:rsidP="008C3B5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Conforme supracitado, a</w:t>
      </w:r>
      <w:r w:rsidR="008C3B5A" w:rsidRPr="00583013">
        <w:rPr>
          <w:rFonts w:ascii="Times New Roman" w:hAnsi="Times New Roman" w:cs="Times New Roman"/>
          <w:sz w:val="24"/>
          <w:szCs w:val="24"/>
        </w:rPr>
        <w:t xml:space="preserve">ntes de entrar no fluxo da operação, os dados de entrada são recebidos através do Swagger no formato JSON e </w:t>
      </w:r>
      <w:r>
        <w:rPr>
          <w:rFonts w:ascii="Times New Roman" w:hAnsi="Times New Roman" w:cs="Times New Roman"/>
          <w:sz w:val="24"/>
          <w:szCs w:val="24"/>
        </w:rPr>
        <w:t>são</w:t>
      </w:r>
      <w:r w:rsidR="008C3B5A" w:rsidRPr="00583013">
        <w:rPr>
          <w:rFonts w:ascii="Times New Roman" w:hAnsi="Times New Roman" w:cs="Times New Roman"/>
          <w:sz w:val="24"/>
          <w:szCs w:val="24"/>
        </w:rPr>
        <w:t xml:space="preserve"> </w:t>
      </w:r>
      <w:proofErr w:type="spellStart"/>
      <w:r w:rsidR="008C3B5A" w:rsidRPr="00583013">
        <w:rPr>
          <w:rFonts w:ascii="Times New Roman" w:hAnsi="Times New Roman" w:cs="Times New Roman"/>
          <w:sz w:val="24"/>
          <w:szCs w:val="24"/>
        </w:rPr>
        <w:t>desserializado</w:t>
      </w:r>
      <w:r>
        <w:rPr>
          <w:rFonts w:ascii="Times New Roman" w:hAnsi="Times New Roman" w:cs="Times New Roman"/>
          <w:sz w:val="24"/>
          <w:szCs w:val="24"/>
        </w:rPr>
        <w:t>s</w:t>
      </w:r>
      <w:proofErr w:type="spellEnd"/>
      <w:r w:rsidR="008C3B5A" w:rsidRPr="00583013">
        <w:rPr>
          <w:rFonts w:ascii="Times New Roman" w:hAnsi="Times New Roman" w:cs="Times New Roman"/>
          <w:sz w:val="24"/>
          <w:szCs w:val="24"/>
        </w:rPr>
        <w:t xml:space="preserve"> para a classe responsável por conter os dados de requisição. </w:t>
      </w:r>
      <w:commentRangeStart w:id="4"/>
      <w:r w:rsidR="008C3B5A" w:rsidRPr="00583013">
        <w:rPr>
          <w:rFonts w:ascii="Times New Roman" w:hAnsi="Times New Roman" w:cs="Times New Roman"/>
          <w:sz w:val="24"/>
          <w:szCs w:val="24"/>
        </w:rPr>
        <w:t>Após</w:t>
      </w:r>
      <w:commentRangeEnd w:id="4"/>
      <w:r w:rsidR="008C3B5A" w:rsidRPr="00583013">
        <w:rPr>
          <w:rStyle w:val="Refdecomentrio"/>
        </w:rPr>
        <w:commentReference w:id="4"/>
      </w:r>
      <w:r w:rsidR="008C3B5A" w:rsidRPr="00583013">
        <w:rPr>
          <w:rFonts w:ascii="Times New Roman" w:hAnsi="Times New Roman" w:cs="Times New Roman"/>
          <w:sz w:val="24"/>
          <w:szCs w:val="24"/>
        </w:rPr>
        <w:t xml:space="preserve"> isso, conforme demonstrado no fluxograma da imagem </w:t>
      </w:r>
      <w:r w:rsidR="008C3B5A" w:rsidRPr="00583013">
        <w:rPr>
          <w:rFonts w:ascii="Times New Roman" w:hAnsi="Times New Roman" w:cs="Times New Roman"/>
          <w:color w:val="FF0000"/>
          <w:sz w:val="24"/>
          <w:szCs w:val="24"/>
        </w:rPr>
        <w:t xml:space="preserve">4.1 </w:t>
      </w:r>
      <w:r w:rsidR="008C3B5A" w:rsidRPr="00583013">
        <w:rPr>
          <w:rFonts w:ascii="Times New Roman" w:hAnsi="Times New Roman" w:cs="Times New Roman"/>
          <w:sz w:val="24"/>
          <w:szCs w:val="24"/>
        </w:rPr>
        <w:t xml:space="preserve">por </w:t>
      </w:r>
      <w:r w:rsidR="008C3B5A" w:rsidRPr="00583013">
        <w:rPr>
          <w:rFonts w:ascii="Times New Roman" w:hAnsi="Times New Roman" w:cs="Times New Roman"/>
          <w:i/>
          <w:iCs/>
          <w:sz w:val="24"/>
          <w:szCs w:val="24"/>
        </w:rPr>
        <w:t>Build Input Data</w:t>
      </w:r>
      <w:r w:rsidR="008C3B5A" w:rsidRPr="00583013">
        <w:rPr>
          <w:rFonts w:ascii="Times New Roman" w:hAnsi="Times New Roman" w:cs="Times New Roman"/>
          <w:sz w:val="24"/>
          <w:szCs w:val="24"/>
        </w:rPr>
        <w:t>, faz-se necessário construir os dados de entrada do modelo que apresenta um formato mais otimizado para se trabalhar internamente no código. Essa divergência de formatos ocorre pois os dados de requisição devem possuir um formato de fácil entendimento e preenchimento por parte de quem utilizará a API, sendo este formato, nem sempre, o ideal a ser utilizado para executar as operações. Vale salientar que</w:t>
      </w:r>
      <w:r w:rsidR="00AE1E25" w:rsidRPr="00583013">
        <w:rPr>
          <w:rFonts w:ascii="Times New Roman" w:hAnsi="Times New Roman" w:cs="Times New Roman"/>
          <w:sz w:val="24"/>
          <w:szCs w:val="24"/>
        </w:rPr>
        <w:t>, n</w:t>
      </w:r>
      <w:r w:rsidR="008C3B5A" w:rsidRPr="00583013">
        <w:rPr>
          <w:rFonts w:ascii="Times New Roman" w:hAnsi="Times New Roman" w:cs="Times New Roman"/>
          <w:sz w:val="24"/>
          <w:szCs w:val="24"/>
        </w:rPr>
        <w:t>os dados de requisição para es</w:t>
      </w:r>
      <w:r w:rsidR="00AE1E25" w:rsidRPr="00583013">
        <w:rPr>
          <w:rFonts w:ascii="Times New Roman" w:hAnsi="Times New Roman" w:cs="Times New Roman"/>
          <w:sz w:val="24"/>
          <w:szCs w:val="24"/>
        </w:rPr>
        <w:t>ta operação,</w:t>
      </w:r>
      <w:r w:rsidR="008C3B5A" w:rsidRPr="00583013">
        <w:rPr>
          <w:rFonts w:ascii="Times New Roman" w:hAnsi="Times New Roman" w:cs="Times New Roman"/>
          <w:sz w:val="24"/>
          <w:szCs w:val="24"/>
        </w:rPr>
        <w:t xml:space="preserve"> é possível receber uma lista </w:t>
      </w:r>
      <w:r w:rsidR="00752013" w:rsidRPr="00583013">
        <w:rPr>
          <w:rFonts w:ascii="Times New Roman" w:hAnsi="Times New Roman" w:cs="Times New Roman"/>
          <w:sz w:val="24"/>
          <w:szCs w:val="24"/>
        </w:rPr>
        <w:t xml:space="preserve">contendo parâmetros de diferentes tecidos moles, </w:t>
      </w:r>
      <w:r w:rsidR="00AE1E25" w:rsidRPr="00583013">
        <w:rPr>
          <w:rFonts w:ascii="Times New Roman" w:hAnsi="Times New Roman" w:cs="Times New Roman"/>
          <w:sz w:val="24"/>
          <w:szCs w:val="24"/>
        </w:rPr>
        <w:t xml:space="preserve">dessa forma, no passo de construção dos dados de entrada para o modelo, é criada uma lista contendo essa informação, em que os próximos passos serão executados usando cada elemento dentro dessa lista. Para evitar um grande tempo de execução do código, foi utilizado o recurso de </w:t>
      </w:r>
      <w:r w:rsidR="00AE1E25" w:rsidRPr="00583013">
        <w:rPr>
          <w:rFonts w:ascii="Times New Roman" w:hAnsi="Times New Roman" w:cs="Times New Roman"/>
          <w:i/>
          <w:iCs/>
          <w:sz w:val="24"/>
          <w:szCs w:val="24"/>
        </w:rPr>
        <w:t>threads</w:t>
      </w:r>
      <w:r w:rsidR="00AE1E25" w:rsidRPr="00583013">
        <w:rPr>
          <w:rFonts w:ascii="Times New Roman" w:hAnsi="Times New Roman" w:cs="Times New Roman"/>
          <w:sz w:val="24"/>
          <w:szCs w:val="24"/>
        </w:rPr>
        <w:t xml:space="preserve"> paralelas, usando a classe </w:t>
      </w:r>
      <w:proofErr w:type="spellStart"/>
      <w:r w:rsidR="00AE1E25" w:rsidRPr="00583013">
        <w:rPr>
          <w:rFonts w:ascii="Times New Roman" w:hAnsi="Times New Roman" w:cs="Times New Roman"/>
          <w:i/>
          <w:iCs/>
          <w:sz w:val="24"/>
          <w:szCs w:val="24"/>
        </w:rPr>
        <w:t>Task</w:t>
      </w:r>
      <w:proofErr w:type="spellEnd"/>
      <w:r w:rsidR="00AE1E25" w:rsidRPr="00583013">
        <w:rPr>
          <w:rFonts w:ascii="Times New Roman" w:hAnsi="Times New Roman" w:cs="Times New Roman"/>
          <w:i/>
          <w:iCs/>
          <w:sz w:val="24"/>
          <w:szCs w:val="24"/>
        </w:rPr>
        <w:t xml:space="preserve"> </w:t>
      </w:r>
      <w:r w:rsidR="00AE1E25" w:rsidRPr="00583013">
        <w:rPr>
          <w:rFonts w:ascii="Times New Roman" w:hAnsi="Times New Roman" w:cs="Times New Roman"/>
          <w:sz w:val="24"/>
          <w:szCs w:val="24"/>
        </w:rPr>
        <w:t xml:space="preserve">nativa do C#, permitindo que </w:t>
      </w:r>
      <w:r w:rsidR="008A7503" w:rsidRPr="00583013">
        <w:rPr>
          <w:rFonts w:ascii="Times New Roman" w:hAnsi="Times New Roman" w:cs="Times New Roman"/>
          <w:sz w:val="24"/>
          <w:szCs w:val="24"/>
        </w:rPr>
        <w:t xml:space="preserve">tarefas sejam executadas de maneira assíncrona, otimizando o tempo gasto, entretanto, usando mais recurso do computador. Para fins de conhecimento, isso apresentou-se vantajoso, devido a sua grande redução no tempo de execução, que </w:t>
      </w:r>
      <w:r w:rsidR="0092581C" w:rsidRPr="00583013">
        <w:rPr>
          <w:rFonts w:ascii="Times New Roman" w:hAnsi="Times New Roman" w:cs="Times New Roman"/>
          <w:sz w:val="24"/>
          <w:szCs w:val="24"/>
        </w:rPr>
        <w:t>era na ordem</w:t>
      </w:r>
      <w:r w:rsidR="008A7503" w:rsidRPr="00583013">
        <w:rPr>
          <w:rFonts w:ascii="Times New Roman" w:hAnsi="Times New Roman" w:cs="Times New Roman"/>
          <w:sz w:val="24"/>
          <w:szCs w:val="24"/>
        </w:rPr>
        <w:t xml:space="preserve"> minutos e, em casos mais extremos, horas, </w:t>
      </w:r>
      <w:r w:rsidR="00A9298D" w:rsidRPr="00583013">
        <w:rPr>
          <w:rFonts w:ascii="Times New Roman" w:hAnsi="Times New Roman" w:cs="Times New Roman"/>
          <w:sz w:val="24"/>
          <w:szCs w:val="24"/>
        </w:rPr>
        <w:t xml:space="preserve">foi </w:t>
      </w:r>
      <w:r w:rsidR="008A7503" w:rsidRPr="00583013">
        <w:rPr>
          <w:rFonts w:ascii="Times New Roman" w:hAnsi="Times New Roman" w:cs="Times New Roman"/>
          <w:sz w:val="24"/>
          <w:szCs w:val="24"/>
        </w:rPr>
        <w:t>reduzi</w:t>
      </w:r>
      <w:r w:rsidR="00A9298D" w:rsidRPr="00583013">
        <w:rPr>
          <w:rFonts w:ascii="Times New Roman" w:hAnsi="Times New Roman" w:cs="Times New Roman"/>
          <w:sz w:val="24"/>
          <w:szCs w:val="24"/>
        </w:rPr>
        <w:t>do</w:t>
      </w:r>
      <w:r w:rsidR="008A7503" w:rsidRPr="00583013">
        <w:rPr>
          <w:rFonts w:ascii="Times New Roman" w:hAnsi="Times New Roman" w:cs="Times New Roman"/>
          <w:sz w:val="24"/>
          <w:szCs w:val="24"/>
        </w:rPr>
        <w:t xml:space="preserve"> para segundos.</w:t>
      </w:r>
    </w:p>
    <w:p w14:paraId="298C5B70" w14:textId="1FF71483" w:rsidR="008A7503" w:rsidRPr="00583013" w:rsidRDefault="0092581C" w:rsidP="008C3B5A">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Conforme dito anteriormente, as próximas etapas são feitas de maneira assíncrona para cada elemento construído no passo anterior, </w:t>
      </w:r>
      <w:r w:rsidR="00D419B8" w:rsidRPr="00583013">
        <w:rPr>
          <w:rFonts w:ascii="Times New Roman" w:hAnsi="Times New Roman" w:cs="Times New Roman"/>
          <w:sz w:val="24"/>
          <w:szCs w:val="24"/>
        </w:rPr>
        <w:t xml:space="preserve">conforme demonstradas na imagem </w:t>
      </w:r>
      <w:r w:rsidR="00D419B8" w:rsidRPr="00583013">
        <w:rPr>
          <w:rFonts w:ascii="Times New Roman" w:hAnsi="Times New Roman" w:cs="Times New Roman"/>
          <w:color w:val="FF0000"/>
          <w:sz w:val="24"/>
          <w:szCs w:val="24"/>
        </w:rPr>
        <w:t>4.1</w:t>
      </w:r>
      <w:r w:rsidR="00D419B8" w:rsidRPr="00583013">
        <w:rPr>
          <w:rFonts w:ascii="Times New Roman" w:hAnsi="Times New Roman" w:cs="Times New Roman"/>
          <w:sz w:val="24"/>
          <w:szCs w:val="24"/>
        </w:rPr>
        <w:t xml:space="preserve">. </w:t>
      </w:r>
      <w:r w:rsidR="00B15CA5" w:rsidRPr="00583013">
        <w:rPr>
          <w:rFonts w:ascii="Times New Roman" w:hAnsi="Times New Roman" w:cs="Times New Roman"/>
          <w:sz w:val="24"/>
          <w:szCs w:val="24"/>
        </w:rPr>
        <w:t xml:space="preserve">A etapa mais importante que merece mais detalhamento é a sub-rotina </w:t>
      </w:r>
      <w:proofErr w:type="spellStart"/>
      <w:r w:rsidR="00B15CA5" w:rsidRPr="00583013">
        <w:rPr>
          <w:rFonts w:ascii="Times New Roman" w:hAnsi="Times New Roman" w:cs="Times New Roman"/>
          <w:i/>
          <w:iCs/>
          <w:sz w:val="24"/>
          <w:szCs w:val="24"/>
        </w:rPr>
        <w:t>Calculate</w:t>
      </w:r>
      <w:proofErr w:type="spellEnd"/>
      <w:r w:rsidR="00B15CA5" w:rsidRPr="00583013">
        <w:rPr>
          <w:rFonts w:ascii="Times New Roman" w:hAnsi="Times New Roman" w:cs="Times New Roman"/>
          <w:i/>
          <w:iCs/>
          <w:sz w:val="24"/>
          <w:szCs w:val="24"/>
        </w:rPr>
        <w:t xml:space="preserve"> </w:t>
      </w:r>
      <w:proofErr w:type="spellStart"/>
      <w:r w:rsidR="00B15CA5" w:rsidRPr="00583013">
        <w:rPr>
          <w:rFonts w:ascii="Times New Roman" w:hAnsi="Times New Roman" w:cs="Times New Roman"/>
          <w:i/>
          <w:iCs/>
          <w:sz w:val="24"/>
          <w:szCs w:val="24"/>
        </w:rPr>
        <w:t>results</w:t>
      </w:r>
      <w:proofErr w:type="spellEnd"/>
      <w:r w:rsidR="00B15CA5" w:rsidRPr="00583013">
        <w:rPr>
          <w:rFonts w:ascii="Times New Roman" w:hAnsi="Times New Roman" w:cs="Times New Roman"/>
          <w:sz w:val="24"/>
          <w:szCs w:val="24"/>
        </w:rPr>
        <w:t xml:space="preserve"> que, conforme o nome sugere, calcula de fato os resultados para o modelo. Na operação, essa sub-rotina </w:t>
      </w:r>
      <w:r w:rsidR="00C506B7" w:rsidRPr="00583013">
        <w:rPr>
          <w:rFonts w:ascii="Times New Roman" w:hAnsi="Times New Roman" w:cs="Times New Roman"/>
          <w:sz w:val="24"/>
          <w:szCs w:val="24"/>
        </w:rPr>
        <w:t xml:space="preserve">está implementada em apenas uma linha de código em que é feita uma chamada ao método </w:t>
      </w:r>
      <w:proofErr w:type="spellStart"/>
      <w:r w:rsidR="00C506B7" w:rsidRPr="00583013">
        <w:rPr>
          <w:rFonts w:ascii="Times New Roman" w:hAnsi="Times New Roman" w:cs="Times New Roman"/>
          <w:i/>
          <w:iCs/>
          <w:sz w:val="24"/>
          <w:szCs w:val="24"/>
        </w:rPr>
        <w:t>CalculateResultsAsync</w:t>
      </w:r>
      <w:proofErr w:type="spellEnd"/>
      <w:r w:rsidR="00C506B7" w:rsidRPr="00583013">
        <w:rPr>
          <w:rFonts w:ascii="Times New Roman" w:hAnsi="Times New Roman" w:cs="Times New Roman"/>
          <w:sz w:val="24"/>
          <w:szCs w:val="24"/>
        </w:rPr>
        <w:t xml:space="preserve">, implementado na classe </w:t>
      </w:r>
      <w:proofErr w:type="spellStart"/>
      <w:r w:rsidR="00C506B7" w:rsidRPr="00583013">
        <w:rPr>
          <w:rFonts w:ascii="Times New Roman" w:hAnsi="Times New Roman" w:cs="Times New Roman"/>
          <w:i/>
          <w:iCs/>
          <w:sz w:val="24"/>
          <w:szCs w:val="24"/>
        </w:rPr>
        <w:t>QuasiLinearViscoelasticityModel</w:t>
      </w:r>
      <w:proofErr w:type="spellEnd"/>
      <w:r w:rsidR="00C506B7" w:rsidRPr="00583013">
        <w:rPr>
          <w:rFonts w:ascii="Times New Roman" w:hAnsi="Times New Roman" w:cs="Times New Roman"/>
          <w:i/>
          <w:iCs/>
          <w:sz w:val="24"/>
          <w:szCs w:val="24"/>
        </w:rPr>
        <w:t xml:space="preserve">, </w:t>
      </w:r>
      <w:r w:rsidR="00C506B7" w:rsidRPr="00583013">
        <w:rPr>
          <w:rFonts w:ascii="Times New Roman" w:hAnsi="Times New Roman" w:cs="Times New Roman"/>
          <w:sz w:val="24"/>
          <w:szCs w:val="24"/>
        </w:rPr>
        <w:t xml:space="preserve">que é responsável por calcular de maneira paralela a deformação, a função relaxação reduzida, podendo ser a simplificada ou não, dependendo de qual </w:t>
      </w:r>
      <w:r w:rsidR="00C506B7" w:rsidRPr="00583013">
        <w:rPr>
          <w:rFonts w:ascii="Times New Roman" w:hAnsi="Times New Roman" w:cs="Times New Roman"/>
          <w:i/>
          <w:iCs/>
          <w:sz w:val="24"/>
          <w:szCs w:val="24"/>
        </w:rPr>
        <w:t>endpoint</w:t>
      </w:r>
      <w:r w:rsidR="00C506B7" w:rsidRPr="00583013">
        <w:rPr>
          <w:rFonts w:ascii="Times New Roman" w:hAnsi="Times New Roman" w:cs="Times New Roman"/>
          <w:sz w:val="24"/>
          <w:szCs w:val="24"/>
        </w:rPr>
        <w:t xml:space="preserve"> foi utilizado, a resposta elástica e a tensão, esta última usando as três equações descritas anteriormente.</w:t>
      </w:r>
    </w:p>
    <w:p w14:paraId="2A1F557F" w14:textId="50B5C06C" w:rsidR="005B5A4F" w:rsidRPr="00583013" w:rsidRDefault="00C506B7" w:rsidP="005B5A4F">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O código foi estruturado dessa forma se baseando no conceito de responsabilidade única, um dos princípios SOLID para programação orientada a objetos, em que cada </w:t>
      </w:r>
      <w:r w:rsidR="00440E02" w:rsidRPr="00583013">
        <w:rPr>
          <w:rFonts w:ascii="Times New Roman" w:hAnsi="Times New Roman" w:cs="Times New Roman"/>
          <w:sz w:val="24"/>
          <w:szCs w:val="24"/>
        </w:rPr>
        <w:t>classe deve ter somente uma responsabilidade. Sendo assim, por isso foi criado duas classes, uma que orquestra o fluxo da operação e outra que contém as lógicas para implementar as equações do modelo quase-linear.</w:t>
      </w:r>
      <w:r w:rsidR="005B5A4F" w:rsidRPr="00583013">
        <w:rPr>
          <w:rFonts w:ascii="Times New Roman" w:hAnsi="Times New Roman" w:cs="Times New Roman"/>
          <w:sz w:val="24"/>
          <w:szCs w:val="24"/>
        </w:rPr>
        <w:t xml:space="preserve"> Esta estratégia apresenta grandes vantagens por evitar código repetido centralizando algumas lógicas e organizando de maneira mais eficiente o código.</w:t>
      </w:r>
    </w:p>
    <w:p w14:paraId="1CABC338" w14:textId="77777777" w:rsidR="00A41AD4" w:rsidRPr="00583013" w:rsidRDefault="00A41AD4" w:rsidP="00A41AD4">
      <w:pPr>
        <w:tabs>
          <w:tab w:val="left" w:pos="1140"/>
        </w:tabs>
        <w:spacing w:after="0" w:line="360" w:lineRule="auto"/>
        <w:ind w:firstLine="709"/>
        <w:jc w:val="both"/>
        <w:rPr>
          <w:rFonts w:ascii="Times New Roman" w:hAnsi="Times New Roman" w:cs="Times New Roman"/>
          <w:sz w:val="24"/>
          <w:szCs w:val="24"/>
        </w:rPr>
      </w:pPr>
    </w:p>
    <w:p w14:paraId="67A3D369" w14:textId="0FEDB610" w:rsidR="005B5A4F" w:rsidRPr="00583013" w:rsidRDefault="00A41AD4" w:rsidP="00A41AD4">
      <w:pPr>
        <w:tabs>
          <w:tab w:val="left" w:pos="1140"/>
        </w:tabs>
        <w:spacing w:after="0" w:line="360" w:lineRule="auto"/>
        <w:jc w:val="both"/>
        <w:rPr>
          <w:rFonts w:ascii="Times New Roman" w:hAnsi="Times New Roman" w:cs="Times New Roman"/>
          <w:sz w:val="24"/>
          <w:szCs w:val="24"/>
        </w:rPr>
      </w:pPr>
      <w:r w:rsidRPr="00583013">
        <w:rPr>
          <w:noProof/>
        </w:rPr>
        <w:drawing>
          <wp:inline distT="0" distB="0" distL="0" distR="0" wp14:anchorId="482AF5C7" wp14:editId="09BC17E7">
            <wp:extent cx="5731510" cy="3352165"/>
            <wp:effectExtent l="0" t="0" r="2540" b="635"/>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3352165"/>
                    </a:xfrm>
                    <a:prstGeom prst="rect">
                      <a:avLst/>
                    </a:prstGeom>
                    <a:noFill/>
                    <a:ln>
                      <a:noFill/>
                    </a:ln>
                  </pic:spPr>
                </pic:pic>
              </a:graphicData>
            </a:graphic>
          </wp:inline>
        </w:drawing>
      </w:r>
    </w:p>
    <w:p w14:paraId="2B75CFDB" w14:textId="2AC3E4FD" w:rsidR="008C3B5A" w:rsidRDefault="00C506B7" w:rsidP="008C3B5A">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Imagem</w:t>
      </w:r>
      <w:r w:rsidR="008C3B5A" w:rsidRPr="00583013">
        <w:rPr>
          <w:rFonts w:ascii="Times New Roman" w:hAnsi="Times New Roman" w:cs="Times New Roman"/>
          <w:sz w:val="24"/>
          <w:szCs w:val="24"/>
        </w:rPr>
        <w:t xml:space="preserve"> </w:t>
      </w:r>
      <w:r w:rsidR="008C3B5A" w:rsidRPr="00583013">
        <w:rPr>
          <w:rFonts w:ascii="Times New Roman" w:hAnsi="Times New Roman" w:cs="Times New Roman"/>
          <w:color w:val="FF0000"/>
          <w:sz w:val="24"/>
          <w:szCs w:val="24"/>
        </w:rPr>
        <w:t xml:space="preserve">4.1 </w:t>
      </w:r>
      <w:r w:rsidR="008C3B5A" w:rsidRPr="00583013">
        <w:rPr>
          <w:rFonts w:ascii="Times New Roman" w:hAnsi="Times New Roman" w:cs="Times New Roman"/>
          <w:sz w:val="24"/>
          <w:szCs w:val="24"/>
        </w:rPr>
        <w:t>- Fluxograma da operação que calcula a tensão para modelo Quase-Linear de viscoelasticidade</w:t>
      </w:r>
    </w:p>
    <w:p w14:paraId="38347EF3" w14:textId="50F6FD3A" w:rsidR="00DC2ED4" w:rsidRDefault="00DC2ED4" w:rsidP="008C3B5A">
      <w:pPr>
        <w:spacing w:after="0" w:line="360" w:lineRule="auto"/>
        <w:ind w:firstLine="709"/>
        <w:jc w:val="both"/>
        <w:rPr>
          <w:rFonts w:ascii="Times New Roman" w:hAnsi="Times New Roman" w:cs="Times New Roman"/>
          <w:sz w:val="24"/>
          <w:szCs w:val="24"/>
        </w:rPr>
      </w:pPr>
    </w:p>
    <w:p w14:paraId="671F2CED" w14:textId="3A4C5ECA" w:rsidR="00BA0E80" w:rsidRDefault="006252D7" w:rsidP="008C3B5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Tendo a operação já implementada, resta agora desenvolver a classe responsável por conter as equações para este modelo. </w:t>
      </w:r>
      <w:r w:rsidR="007D2597">
        <w:rPr>
          <w:rFonts w:ascii="Times New Roman" w:hAnsi="Times New Roman" w:cs="Times New Roman"/>
          <w:sz w:val="24"/>
          <w:szCs w:val="24"/>
        </w:rPr>
        <w:t xml:space="preserve">Nesta, foram criados métodos específicos que calculam a deformação, resposta elástica e função relaxação reduzida, além de suas respectivas derivadas, além da tensão, calculada de 3 maneiras diferentes, conforme demonstrado acima. </w:t>
      </w:r>
    </w:p>
    <w:p w14:paraId="24B0B74C" w14:textId="7338F206" w:rsidR="00BA0E80" w:rsidRDefault="00BA0E80" w:rsidP="00BA0E8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No decorrer desta implementação, percebeu-se que as equações utilizadas para a tensão precisavam ser otimizadas com o objetivo de reduzir o tempo de execução. Para isso, foram adotadas duas soluções, a primeira foi de executar cada cálculo de maneira paralela, usando a classe </w:t>
      </w:r>
      <w:proofErr w:type="spellStart"/>
      <w:r w:rsidRPr="00BA0E80">
        <w:rPr>
          <w:rFonts w:ascii="Times New Roman" w:hAnsi="Times New Roman" w:cs="Times New Roman"/>
          <w:i/>
          <w:iCs/>
          <w:sz w:val="24"/>
          <w:szCs w:val="24"/>
        </w:rPr>
        <w:t>Task</w:t>
      </w:r>
      <w:proofErr w:type="spellEnd"/>
      <w:r>
        <w:rPr>
          <w:rFonts w:ascii="Times New Roman" w:hAnsi="Times New Roman" w:cs="Times New Roman"/>
          <w:sz w:val="24"/>
          <w:szCs w:val="24"/>
        </w:rPr>
        <w:t xml:space="preserve"> explicada anteriormente, a segunda foi reescrever as equações utilizadas com objetivo de encontrar equações específicas para cada intervalo de tempo, conforme demonstrado no Anexo 1 deste documento. Estas propostas de fato auxiliaram e atingiram seu objetivo, entretanto, para a segunda solução, inicialmente eram utilizadas vários </w:t>
      </w:r>
      <w:proofErr w:type="spellStart"/>
      <w:r w:rsidRPr="00BA0E80">
        <w:rPr>
          <w:rFonts w:ascii="Times New Roman" w:hAnsi="Times New Roman" w:cs="Times New Roman"/>
          <w:i/>
          <w:iCs/>
          <w:sz w:val="24"/>
          <w:szCs w:val="24"/>
        </w:rPr>
        <w:t>ifs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no código o que o torna difícil de manutenção e prejudicava a compreensão. Para sanar este problema</w:t>
      </w:r>
      <w:r w:rsidR="007D2597">
        <w:rPr>
          <w:rFonts w:ascii="Times New Roman" w:hAnsi="Times New Roman" w:cs="Times New Roman"/>
          <w:sz w:val="24"/>
          <w:szCs w:val="24"/>
        </w:rPr>
        <w:t xml:space="preserve">, aplicou-se o </w:t>
      </w:r>
      <w:r w:rsidR="007D2597" w:rsidRPr="007D2597">
        <w:rPr>
          <w:rFonts w:ascii="Times New Roman" w:hAnsi="Times New Roman" w:cs="Times New Roman"/>
          <w:i/>
          <w:iCs/>
          <w:sz w:val="24"/>
          <w:szCs w:val="24"/>
        </w:rPr>
        <w:t xml:space="preserve">design </w:t>
      </w:r>
      <w:proofErr w:type="spellStart"/>
      <w:r w:rsidR="007D2597" w:rsidRPr="007D2597">
        <w:rPr>
          <w:rFonts w:ascii="Times New Roman" w:hAnsi="Times New Roman" w:cs="Times New Roman"/>
          <w:i/>
          <w:iCs/>
          <w:sz w:val="24"/>
          <w:szCs w:val="24"/>
        </w:rPr>
        <w:t>pattern</w:t>
      </w:r>
      <w:proofErr w:type="spellEnd"/>
      <w:r w:rsidR="007D2597">
        <w:rPr>
          <w:rFonts w:ascii="Times New Roman" w:hAnsi="Times New Roman" w:cs="Times New Roman"/>
          <w:sz w:val="24"/>
          <w:szCs w:val="24"/>
        </w:rPr>
        <w:t xml:space="preserve"> </w:t>
      </w:r>
      <w:proofErr w:type="spellStart"/>
      <w:r w:rsidR="007D2597" w:rsidRPr="007D2597">
        <w:rPr>
          <w:rFonts w:ascii="Times New Roman" w:hAnsi="Times New Roman" w:cs="Times New Roman"/>
          <w:i/>
          <w:iCs/>
          <w:sz w:val="24"/>
          <w:szCs w:val="24"/>
        </w:rPr>
        <w:t>Strategy</w:t>
      </w:r>
      <w:proofErr w:type="spellEnd"/>
      <w:r w:rsidR="007D2597">
        <w:rPr>
          <w:rFonts w:ascii="Times New Roman" w:hAnsi="Times New Roman" w:cs="Times New Roman"/>
          <w:sz w:val="24"/>
          <w:szCs w:val="24"/>
        </w:rPr>
        <w:t xml:space="preserve">, que, segundo </w:t>
      </w:r>
      <w:proofErr w:type="spellStart"/>
      <w:r w:rsidR="007D2597">
        <w:rPr>
          <w:rFonts w:ascii="Times New Roman" w:hAnsi="Times New Roman" w:cs="Times New Roman"/>
          <w:sz w:val="24"/>
          <w:szCs w:val="24"/>
        </w:rPr>
        <w:t>Refactoring</w:t>
      </w:r>
      <w:proofErr w:type="spellEnd"/>
      <w:r w:rsidR="007D2597">
        <w:rPr>
          <w:rFonts w:ascii="Times New Roman" w:hAnsi="Times New Roman" w:cs="Times New Roman"/>
          <w:sz w:val="24"/>
          <w:szCs w:val="24"/>
        </w:rPr>
        <w:t xml:space="preserve"> Guru [4], “</w:t>
      </w:r>
      <w:r w:rsidR="007D2597" w:rsidRPr="007D2597">
        <w:rPr>
          <w:rFonts w:ascii="Times New Roman" w:hAnsi="Times New Roman" w:cs="Times New Roman"/>
          <w:sz w:val="24"/>
          <w:szCs w:val="24"/>
        </w:rPr>
        <w:t>é um padrão de projeto comportamental que permite que você defina uma família de algoritmos, coloque-os em classes separadas, e faça os objetos deles intercambiáveis</w:t>
      </w:r>
      <w:r w:rsidR="007D2597">
        <w:rPr>
          <w:rFonts w:ascii="Times New Roman" w:hAnsi="Times New Roman" w:cs="Times New Roman"/>
          <w:sz w:val="24"/>
          <w:szCs w:val="24"/>
        </w:rPr>
        <w:t>”</w:t>
      </w:r>
      <w:r>
        <w:rPr>
          <w:rFonts w:ascii="Times New Roman" w:hAnsi="Times New Roman" w:cs="Times New Roman"/>
          <w:sz w:val="24"/>
          <w:szCs w:val="24"/>
        </w:rPr>
        <w:t>, isto é, é um padrão de projeto que permite a segmentação do código de modo a ter partes separadas com lógicas diferentes e que são escolhidas baseadas no contexto</w:t>
      </w:r>
      <w:r w:rsidR="007D2597">
        <w:rPr>
          <w:rFonts w:ascii="Times New Roman" w:hAnsi="Times New Roman" w:cs="Times New Roman"/>
          <w:sz w:val="24"/>
          <w:szCs w:val="24"/>
        </w:rPr>
        <w:t>.</w:t>
      </w:r>
      <w:r>
        <w:rPr>
          <w:rFonts w:ascii="Times New Roman" w:hAnsi="Times New Roman" w:cs="Times New Roman"/>
          <w:sz w:val="24"/>
          <w:szCs w:val="24"/>
        </w:rPr>
        <w:t xml:space="preserve"> Sendo assim, foi desenvolvido uma classe para cada </w:t>
      </w:r>
      <w:r>
        <w:rPr>
          <w:rFonts w:ascii="Times New Roman" w:hAnsi="Times New Roman" w:cs="Times New Roman"/>
          <w:sz w:val="24"/>
          <w:szCs w:val="24"/>
        </w:rPr>
        <w:lastRenderedPageBreak/>
        <w:t>intervalo de tempo</w:t>
      </w:r>
      <w:r w:rsidR="006A6C9A">
        <w:rPr>
          <w:rFonts w:ascii="Times New Roman" w:hAnsi="Times New Roman" w:cs="Times New Roman"/>
          <w:sz w:val="24"/>
          <w:szCs w:val="24"/>
        </w:rPr>
        <w:t xml:space="preserve"> contendo as equações específicas deste período</w:t>
      </w:r>
      <w:r w:rsidR="00151B18">
        <w:rPr>
          <w:rFonts w:ascii="Times New Roman" w:hAnsi="Times New Roman" w:cs="Times New Roman"/>
          <w:sz w:val="24"/>
          <w:szCs w:val="24"/>
        </w:rPr>
        <w:t>, além de um orquestrador, que baseado no tempo decide qual classe deve ser utilizada. Vale lembrar que todo o código utilizado para este trabalho se encontra no GitHub, no repositório referenciado neste documento [5].</w:t>
      </w:r>
    </w:p>
    <w:p w14:paraId="24069537" w14:textId="77777777" w:rsidR="00BA0E80" w:rsidRDefault="00BA0E80" w:rsidP="00BA0E80">
      <w:pPr>
        <w:spacing w:after="0" w:line="360" w:lineRule="auto"/>
        <w:ind w:firstLine="709"/>
        <w:jc w:val="both"/>
        <w:rPr>
          <w:rFonts w:ascii="Times New Roman" w:eastAsiaTheme="minorEastAsia" w:hAnsi="Times New Roman" w:cs="Times New Roman"/>
          <w:sz w:val="24"/>
          <w:szCs w:val="24"/>
        </w:rPr>
      </w:pPr>
    </w:p>
    <w:p w14:paraId="5A8D08AE" w14:textId="77777777" w:rsidR="00BA0E80" w:rsidRDefault="00BA0E8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0D7532CB" w14:textId="2A74B694" w:rsidR="062541B8" w:rsidRPr="00BA0E80" w:rsidRDefault="008C3B5A" w:rsidP="00BA0E80">
      <w:pPr>
        <w:spacing w:after="0" w:line="360" w:lineRule="auto"/>
        <w:ind w:firstLine="709"/>
        <w:jc w:val="both"/>
        <w:rPr>
          <w:rFonts w:ascii="Times New Roman" w:eastAsiaTheme="minorEastAsia" w:hAnsi="Times New Roman" w:cs="Times New Roman"/>
          <w:sz w:val="24"/>
          <w:szCs w:val="24"/>
        </w:rPr>
      </w:pPr>
      <w:r w:rsidRPr="00583013">
        <w:rPr>
          <w:rFonts w:ascii="Times New Roman" w:hAnsi="Times New Roman" w:cs="Times New Roman"/>
          <w:sz w:val="24"/>
          <w:szCs w:val="24"/>
        </w:rPr>
        <w:lastRenderedPageBreak/>
        <w:t>5</w:t>
      </w:r>
      <w:r w:rsidR="00967E14" w:rsidRPr="00583013">
        <w:rPr>
          <w:rFonts w:ascii="Times New Roman" w:hAnsi="Times New Roman" w:cs="Times New Roman"/>
          <w:sz w:val="24"/>
          <w:szCs w:val="24"/>
        </w:rPr>
        <w:t xml:space="preserve"> </w:t>
      </w:r>
      <w:r w:rsidR="062541B8" w:rsidRPr="00583013">
        <w:rPr>
          <w:rFonts w:ascii="Times New Roman" w:hAnsi="Times New Roman" w:cs="Times New Roman"/>
          <w:sz w:val="24"/>
          <w:szCs w:val="24"/>
        </w:rPr>
        <w:t xml:space="preserve">Modelo Não-Linear de Viscoelasticidade de </w:t>
      </w:r>
      <w:proofErr w:type="spellStart"/>
      <w:r w:rsidR="062541B8" w:rsidRPr="00583013">
        <w:rPr>
          <w:rFonts w:ascii="Times New Roman" w:hAnsi="Times New Roman" w:cs="Times New Roman"/>
          <w:sz w:val="24"/>
          <w:szCs w:val="24"/>
        </w:rPr>
        <w:t>Schapery</w:t>
      </w:r>
      <w:proofErr w:type="spellEnd"/>
    </w:p>
    <w:p w14:paraId="22893A0A" w14:textId="563459C6" w:rsidR="778867A8" w:rsidRPr="00583013" w:rsidRDefault="778867A8" w:rsidP="00CD461B">
      <w:pPr>
        <w:spacing w:after="0" w:line="360" w:lineRule="auto"/>
        <w:ind w:firstLine="709"/>
        <w:jc w:val="both"/>
        <w:rPr>
          <w:rFonts w:ascii="Times New Roman" w:hAnsi="Times New Roman" w:cs="Times New Roman"/>
          <w:sz w:val="24"/>
          <w:szCs w:val="24"/>
        </w:rPr>
      </w:pPr>
    </w:p>
    <w:p w14:paraId="73D664AC" w14:textId="77777777" w:rsidR="00967E14" w:rsidRPr="00583013" w:rsidRDefault="00967E14"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br w:type="page"/>
      </w:r>
    </w:p>
    <w:p w14:paraId="5F8D678A" w14:textId="2739EA18" w:rsidR="38CD6F09" w:rsidRPr="00583013" w:rsidRDefault="38CD6F09"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lastRenderedPageBreak/>
        <w:t>Bibliografia</w:t>
      </w:r>
    </w:p>
    <w:p w14:paraId="21D21846" w14:textId="4C2E4A43" w:rsidR="38CD6F09" w:rsidRPr="00AD0829" w:rsidRDefault="38CD6F09"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[1]</w:t>
      </w:r>
      <w:r w:rsidR="00AD0829">
        <w:rPr>
          <w:rFonts w:ascii="Times New Roman" w:hAnsi="Times New Roman" w:cs="Times New Roman"/>
          <w:sz w:val="24"/>
          <w:szCs w:val="24"/>
        </w:rPr>
        <w:t xml:space="preserve"> </w:t>
      </w:r>
      <w:r w:rsidR="00AD0829" w:rsidRPr="00AD0829">
        <w:rPr>
          <w:rStyle w:val="Hyperlink"/>
          <w:rFonts w:ascii="Times New Roman" w:hAnsi="Times New Roman" w:cs="Times New Roman"/>
          <w:color w:val="auto"/>
          <w:sz w:val="24"/>
          <w:szCs w:val="24"/>
          <w:u w:val="none"/>
        </w:rPr>
        <w:t>(27/04/2021)</w:t>
      </w:r>
      <w:r w:rsidRPr="00AD0829">
        <w:rPr>
          <w:rFonts w:ascii="Times New Roman" w:hAnsi="Times New Roman" w:cs="Times New Roman"/>
          <w:sz w:val="24"/>
          <w:szCs w:val="24"/>
        </w:rPr>
        <w:t xml:space="preserve"> </w:t>
      </w:r>
      <w:hyperlink r:id="rId26">
        <w:r w:rsidRPr="00583013">
          <w:rPr>
            <w:rStyle w:val="Hyperlink"/>
            <w:rFonts w:ascii="Times New Roman" w:hAnsi="Times New Roman" w:cs="Times New Roman"/>
            <w:sz w:val="24"/>
            <w:szCs w:val="24"/>
          </w:rPr>
          <w:t>https://azure.microsoft.com/mediahandler/files/resourcefiles/apis-microservices-ebook/Azure_API-Microservices_eBook.pdf</w:t>
        </w:r>
      </w:hyperlink>
      <w:r w:rsidR="009A510F">
        <w:rPr>
          <w:rStyle w:val="Hyperlink"/>
          <w:rFonts w:ascii="Times New Roman" w:hAnsi="Times New Roman" w:cs="Times New Roman"/>
          <w:sz w:val="24"/>
          <w:szCs w:val="24"/>
        </w:rPr>
        <w:t xml:space="preserve"> </w:t>
      </w:r>
    </w:p>
    <w:p w14:paraId="0C4886C1" w14:textId="0D2ACDE2" w:rsidR="27D841B5" w:rsidRPr="00583013" w:rsidRDefault="27D841B5"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[2]</w:t>
      </w:r>
      <w:r w:rsidR="00AD0829">
        <w:rPr>
          <w:rFonts w:ascii="Times New Roman" w:hAnsi="Times New Roman" w:cs="Times New Roman"/>
          <w:sz w:val="24"/>
          <w:szCs w:val="24"/>
        </w:rPr>
        <w:t xml:space="preserve"> </w:t>
      </w:r>
      <w:r w:rsidR="00AD0829" w:rsidRPr="00AD0829">
        <w:rPr>
          <w:rFonts w:ascii="Times New Roman" w:hAnsi="Times New Roman" w:cs="Times New Roman"/>
          <w:sz w:val="24"/>
          <w:szCs w:val="24"/>
        </w:rPr>
        <w:t>(27/04/2021)</w:t>
      </w:r>
      <w:r w:rsidRPr="00583013">
        <w:rPr>
          <w:rFonts w:ascii="Times New Roman" w:hAnsi="Times New Roman" w:cs="Times New Roman"/>
          <w:sz w:val="24"/>
          <w:szCs w:val="24"/>
        </w:rPr>
        <w:t xml:space="preserve"> </w:t>
      </w:r>
      <w:hyperlink r:id="rId27" w:history="1">
        <w:r w:rsidR="00AD0829" w:rsidRPr="009C0FCF">
          <w:rPr>
            <w:rStyle w:val="Hyperlink"/>
            <w:rFonts w:ascii="Times New Roman" w:hAnsi="Times New Roman" w:cs="Times New Roman"/>
            <w:sz w:val="24"/>
            <w:szCs w:val="24"/>
          </w:rPr>
          <w:t>https://www.techtudo.com.br/listas/2020/06/o-que-e-api-e-para-que-serve-cinco-perguntas-e-respostas.ghtml</w:t>
        </w:r>
      </w:hyperlink>
    </w:p>
    <w:p w14:paraId="08C71F54" w14:textId="36932FB8" w:rsidR="2D89ED1A" w:rsidRDefault="2D89ED1A"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[3]</w:t>
      </w:r>
      <w:r w:rsidR="032611B1" w:rsidRPr="00583013">
        <w:rPr>
          <w:rFonts w:ascii="Times New Roman" w:hAnsi="Times New Roman" w:cs="Times New Roman"/>
          <w:sz w:val="24"/>
          <w:szCs w:val="24"/>
        </w:rPr>
        <w:t xml:space="preserve"> Livro do Fung</w:t>
      </w:r>
    </w:p>
    <w:p w14:paraId="479A7D6F" w14:textId="78731659" w:rsidR="007D2597" w:rsidRDefault="007D2597"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[4]</w:t>
      </w:r>
      <w:r w:rsidR="00AD0829">
        <w:rPr>
          <w:rFonts w:ascii="Times New Roman" w:hAnsi="Times New Roman" w:cs="Times New Roman"/>
          <w:sz w:val="24"/>
          <w:szCs w:val="24"/>
        </w:rPr>
        <w:t xml:space="preserve"> </w:t>
      </w:r>
      <w:r w:rsidR="00AD0829" w:rsidRPr="00AD0829">
        <w:rPr>
          <w:rFonts w:ascii="Times New Roman" w:hAnsi="Times New Roman" w:cs="Times New Roman"/>
          <w:sz w:val="24"/>
          <w:szCs w:val="24"/>
        </w:rPr>
        <w:t>(27/04/2021)</w:t>
      </w:r>
      <w:r>
        <w:rPr>
          <w:rFonts w:ascii="Times New Roman" w:hAnsi="Times New Roman" w:cs="Times New Roman"/>
          <w:sz w:val="24"/>
          <w:szCs w:val="24"/>
        </w:rPr>
        <w:t xml:space="preserve"> </w:t>
      </w:r>
      <w:hyperlink r:id="rId28" w:history="1">
        <w:r w:rsidR="00151B18" w:rsidRPr="004A7127">
          <w:rPr>
            <w:rStyle w:val="Hyperlink"/>
            <w:rFonts w:ascii="Times New Roman" w:hAnsi="Times New Roman" w:cs="Times New Roman"/>
            <w:sz w:val="24"/>
            <w:szCs w:val="24"/>
          </w:rPr>
          <w:t>https://refactoring.guru/pt-br/design-patterns/strategy</w:t>
        </w:r>
      </w:hyperlink>
    </w:p>
    <w:p w14:paraId="46DFCF00" w14:textId="13C68766" w:rsidR="00151B18" w:rsidRDefault="00151B18"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[5] </w:t>
      </w:r>
      <w:hyperlink r:id="rId29" w:history="1">
        <w:r w:rsidR="006C7217" w:rsidRPr="009C0FCF">
          <w:rPr>
            <w:rStyle w:val="Hyperlink"/>
            <w:rFonts w:ascii="Times New Roman" w:hAnsi="Times New Roman" w:cs="Times New Roman"/>
            <w:sz w:val="24"/>
            <w:szCs w:val="24"/>
          </w:rPr>
          <w:t>https://github.com/M3110/SoftTissue</w:t>
        </w:r>
      </w:hyperlink>
    </w:p>
    <w:p w14:paraId="2C11343F" w14:textId="547D30FF" w:rsidR="00D419B8" w:rsidRDefault="006C7217" w:rsidP="006C721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[6] </w:t>
      </w:r>
      <w:r w:rsidRPr="006C7217">
        <w:rPr>
          <w:rFonts w:ascii="Times New Roman" w:hAnsi="Times New Roman" w:cs="Times New Roman"/>
          <w:sz w:val="24"/>
          <w:szCs w:val="24"/>
        </w:rPr>
        <w:t>RESEARCH ON VISCOELASTICITY MODELS FOR HUMAN KNEE LIGAMENTS</w:t>
      </w:r>
    </w:p>
    <w:p w14:paraId="2284A87B" w14:textId="77777777" w:rsidR="00CC700D" w:rsidRDefault="00CC700D" w:rsidP="00CC700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[7] </w:t>
      </w:r>
      <w:r w:rsidRPr="008F4B6D">
        <w:rPr>
          <w:rFonts w:ascii="Times New Roman" w:hAnsi="Times New Roman" w:cs="Times New Roman"/>
          <w:sz w:val="24"/>
          <w:szCs w:val="24"/>
        </w:rPr>
        <w:t>Modelos Viscoelásticos Aplicáveis a Materiais Reais: uma Revisão</w:t>
      </w:r>
    </w:p>
    <w:p w14:paraId="56402AE8" w14:textId="77777777" w:rsidR="00CC700D" w:rsidRDefault="00CC700D" w:rsidP="00CC700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[8] A viscosidade no alongamento de tendões (IMPRESSO)</w:t>
      </w:r>
    </w:p>
    <w:p w14:paraId="76BAF745" w14:textId="77777777" w:rsidR="00CC700D" w:rsidRDefault="00CC700D" w:rsidP="00CC700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[9] Determinação de parâmetros biomecânicos para o modelamento da articulação do joelho.</w:t>
      </w:r>
    </w:p>
    <w:p w14:paraId="61CD7815" w14:textId="77777777" w:rsidR="00CC700D" w:rsidRPr="00583013" w:rsidRDefault="00CC700D" w:rsidP="006C7217">
      <w:pPr>
        <w:spacing w:after="0" w:line="360" w:lineRule="auto"/>
        <w:ind w:firstLine="709"/>
        <w:jc w:val="both"/>
        <w:rPr>
          <w:rFonts w:ascii="Times New Roman" w:hAnsi="Times New Roman" w:cs="Times New Roman"/>
          <w:sz w:val="24"/>
          <w:szCs w:val="24"/>
        </w:rPr>
      </w:pPr>
    </w:p>
    <w:p w14:paraId="15D15A6F" w14:textId="77777777" w:rsidR="006C7217" w:rsidRDefault="006C7217">
      <w:pPr>
        <w:rPr>
          <w:rFonts w:ascii="Times New Roman" w:hAnsi="Times New Roman" w:cs="Times New Roman"/>
          <w:sz w:val="24"/>
          <w:szCs w:val="24"/>
        </w:rPr>
      </w:pPr>
      <w:r>
        <w:rPr>
          <w:rFonts w:ascii="Times New Roman" w:hAnsi="Times New Roman" w:cs="Times New Roman"/>
          <w:sz w:val="24"/>
          <w:szCs w:val="24"/>
        </w:rPr>
        <w:br w:type="page"/>
      </w:r>
    </w:p>
    <w:p w14:paraId="39063CFA" w14:textId="19275AC1" w:rsidR="778867A8" w:rsidRPr="00583013" w:rsidRDefault="00D419B8" w:rsidP="00015814">
      <w:pPr>
        <w:spacing w:after="0" w:line="360" w:lineRule="auto"/>
        <w:jc w:val="both"/>
        <w:rPr>
          <w:rFonts w:ascii="Times New Roman" w:hAnsi="Times New Roman" w:cs="Times New Roman"/>
          <w:sz w:val="24"/>
          <w:szCs w:val="24"/>
        </w:rPr>
      </w:pPr>
      <w:r w:rsidRPr="00583013">
        <w:rPr>
          <w:rFonts w:ascii="Times New Roman" w:hAnsi="Times New Roman" w:cs="Times New Roman"/>
          <w:sz w:val="24"/>
          <w:szCs w:val="24"/>
        </w:rPr>
        <w:lastRenderedPageBreak/>
        <w:t xml:space="preserve">ANEXO 1 – </w:t>
      </w:r>
      <w:r w:rsidR="00583013" w:rsidRPr="00583013">
        <w:rPr>
          <w:rFonts w:ascii="Times New Roman" w:hAnsi="Times New Roman" w:cs="Times New Roman"/>
          <w:sz w:val="24"/>
          <w:szCs w:val="24"/>
        </w:rPr>
        <w:t>Descrição das equações</w:t>
      </w:r>
      <w:r w:rsidR="00583013">
        <w:rPr>
          <w:rFonts w:ascii="Times New Roman" w:hAnsi="Times New Roman" w:cs="Times New Roman"/>
          <w:sz w:val="24"/>
          <w:szCs w:val="24"/>
        </w:rPr>
        <w:t xml:space="preserve"> usadas para modelo de viscoelasticidade Quase-Linear</w:t>
      </w:r>
    </w:p>
    <w:p w14:paraId="29D951A9" w14:textId="564F2BEC" w:rsidR="00D419B8" w:rsidRPr="00583013" w:rsidRDefault="00D419B8" w:rsidP="00015814">
      <w:pPr>
        <w:spacing w:after="0" w:line="360" w:lineRule="auto"/>
        <w:jc w:val="both"/>
        <w:rPr>
          <w:rFonts w:ascii="Times New Roman" w:hAnsi="Times New Roman" w:cs="Times New Roman"/>
          <w:sz w:val="24"/>
          <w:szCs w:val="24"/>
        </w:rPr>
      </w:pPr>
    </w:p>
    <w:p w14:paraId="62BC1347" w14:textId="34D6676E" w:rsidR="006B085A" w:rsidRDefault="00583013" w:rsidP="0001581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Equações usadas para deformação e resposta elástica</w:t>
      </w:r>
      <w:r w:rsidR="00E6742E" w:rsidRPr="00583013">
        <w:rPr>
          <w:rFonts w:ascii="Times New Roman" w:hAnsi="Times New Roman" w:cs="Times New Roman"/>
          <w:sz w:val="24"/>
          <w:szCs w:val="24"/>
        </w:rPr>
        <w:t>:</w:t>
      </w:r>
    </w:p>
    <w:p w14:paraId="204AB616" w14:textId="77777777" w:rsidR="00583013" w:rsidRPr="00583013" w:rsidRDefault="00583013" w:rsidP="00015814">
      <w:pPr>
        <w:spacing w:after="0" w:line="360" w:lineRule="auto"/>
        <w:jc w:val="both"/>
        <w:rPr>
          <w:rFonts w:ascii="Times New Roman" w:hAnsi="Times New Roman" w:cs="Times New Roman"/>
          <w:sz w:val="24"/>
          <w:szCs w:val="24"/>
        </w:rPr>
      </w:pPr>
    </w:p>
    <w:p w14:paraId="68F1BD0A" w14:textId="31C0C2C4" w:rsidR="00E6742E" w:rsidRPr="00583013" w:rsidRDefault="00E6742E" w:rsidP="00015814">
      <w:pPr>
        <w:tabs>
          <w:tab w:val="left" w:pos="2373"/>
        </w:tabs>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ε</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∙t,  &amp;0≤t&lt;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mín</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mín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r>
                    <w:rPr>
                      <w:rFonts w:ascii="Cambria Math" w:hAnsi="Cambria Math" w:cs="Times New Roman"/>
                      <w:sz w:val="24"/>
                      <w:szCs w:val="24"/>
                    </w:rPr>
                    <m:t>,  &amp;t≥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e>
              </m:eqAr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dε</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  &amp;0≤t&lt;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e>
                  <m:r>
                    <w:rPr>
                      <w:rFonts w:ascii="Cambria Math" w:hAnsi="Cambria Math" w:cs="Times New Roman"/>
                      <w:sz w:val="24"/>
                      <w:szCs w:val="24"/>
                    </w:rPr>
                    <m:t>0,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ctrlPr>
                    <w:rPr>
                      <w:rFonts w:ascii="Cambria Math" w:eastAsia="Cambria Math" w:hAnsi="Cambria Math" w:cs="Cambria Math"/>
                      <w:i/>
                      <w:sz w:val="24"/>
                      <w:szCs w:val="24"/>
                    </w:rPr>
                  </m:ctrlPr>
                </m:e>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ctrlPr>
                    <w:rPr>
                      <w:rFonts w:ascii="Cambria Math" w:eastAsia="Cambria Math" w:hAnsi="Cambria Math" w:cs="Cambria Math"/>
                      <w:i/>
                      <w:sz w:val="24"/>
                      <w:szCs w:val="24"/>
                    </w:rPr>
                  </m:ctrlPr>
                </m:e>
                <m:e>
                  <m:r>
                    <w:rPr>
                      <w:rFonts w:ascii="Cambria Math" w:hAnsi="Cambria Math" w:cs="Times New Roman"/>
                      <w:sz w:val="24"/>
                      <w:szCs w:val="24"/>
                    </w:rPr>
                    <m:t>0,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ctrlPr>
                    <w:rPr>
                      <w:rFonts w:ascii="Cambria Math" w:eastAsia="Cambria Math" w:hAnsi="Cambria Math" w:cs="Cambria Math"/>
                      <w:i/>
                      <w:sz w:val="24"/>
                      <w:szCs w:val="24"/>
                    </w:rPr>
                  </m:ctrlPr>
                </m:e>
                <m:e>
                  <m:r>
                    <w:rPr>
                      <w:rFonts w:ascii="Cambria Math" w:hAnsi="Cambria Math" w:cs="Times New Roman"/>
                      <w:sz w:val="24"/>
                      <w:szCs w:val="24"/>
                    </w:rPr>
                    <m:t>0,  &amp;t≥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e>
              </m:eqArr>
            </m:e>
          </m:d>
        </m:oMath>
      </m:oMathPara>
    </w:p>
    <w:p w14:paraId="26BE355B" w14:textId="4C8068AC" w:rsidR="00884B0F" w:rsidRPr="00583013" w:rsidRDefault="000B6B5B" w:rsidP="00884B0F">
      <w:pPr>
        <w:tabs>
          <w:tab w:val="left" w:pos="2373"/>
        </w:tabs>
        <w:spacing w:after="0" w:line="360" w:lineRule="auto"/>
        <w:jc w:val="both"/>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=A∙</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Bε</m:t>
                  </m:r>
                  <m:d>
                    <m:dPr>
                      <m:ctrlPr>
                        <w:rPr>
                          <w:rFonts w:ascii="Cambria Math" w:hAnsi="Cambria Math" w:cs="Times New Roman"/>
                          <w:i/>
                          <w:sz w:val="24"/>
                          <w:szCs w:val="24"/>
                        </w:rPr>
                      </m:ctrlPr>
                    </m:dPr>
                    <m:e>
                      <m:r>
                        <w:rPr>
                          <w:rFonts w:ascii="Cambria Math" w:hAnsi="Cambria Math" w:cs="Times New Roman"/>
                          <w:sz w:val="24"/>
                          <w:szCs w:val="24"/>
                        </w:rPr>
                        <m:t>t</m:t>
                      </m:r>
                    </m:e>
                  </m:d>
                </m:sup>
              </m:sSup>
              <m:r>
                <w:rPr>
                  <w:rFonts w:ascii="Cambria Math" w:hAnsi="Cambria Math" w:cs="Times New Roman"/>
                  <w:sz w:val="24"/>
                  <w:szCs w:val="24"/>
                </w:rPr>
                <m:t>-1</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e>
                      </m:d>
                    </m:e>
                    <m:sub>
                      <m:r>
                        <w:rPr>
                          <w:rFonts w:ascii="Cambria Math" w:hAnsi="Cambria Math" w:cs="Times New Roman"/>
                          <w:sz w:val="24"/>
                          <w:szCs w:val="24"/>
                        </w:rPr>
                        <m:t>0</m:t>
                      </m:r>
                    </m:sub>
                  </m:sSub>
                  <m:r>
                    <w:rPr>
                      <w:rFonts w:ascii="Cambria Math" w:hAnsi="Cambria Math" w:cs="Times New Roman"/>
                      <w:sz w:val="24"/>
                      <w:szCs w:val="24"/>
                    </w:rPr>
                    <m:t>,  &amp;0≤t&lt;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1</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e>
                      </m:d>
                    </m:e>
                    <m:sub>
                      <m:r>
                        <w:rPr>
                          <w:rFonts w:ascii="Cambria Math" w:hAnsi="Cambria Math" w:cs="Times New Roman"/>
                          <w:sz w:val="24"/>
                          <w:szCs w:val="24"/>
                        </w:rPr>
                        <m:t>2</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3</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e>
                      </m:d>
                    </m:e>
                    <m:sub>
                      <m:r>
                        <w:rPr>
                          <w:rFonts w:ascii="Cambria Math" w:hAnsi="Cambria Math" w:cs="Times New Roman"/>
                          <w:sz w:val="24"/>
                          <w:szCs w:val="24"/>
                        </w:rPr>
                        <m:t>4</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5</m:t>
                      </m:r>
                    </m:sub>
                  </m:sSub>
                  <m:r>
                    <w:rPr>
                      <w:rFonts w:ascii="Cambria Math" w:hAnsi="Cambria Math" w:cs="Times New Roman"/>
                      <w:sz w:val="24"/>
                      <w:szCs w:val="24"/>
                    </w:rPr>
                    <m:t>,  &amp;t≥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e>
              </m:eqArr>
            </m:e>
          </m:d>
        </m:oMath>
      </m:oMathPara>
    </w:p>
    <w:p w14:paraId="02FEA367" w14:textId="77777777" w:rsidR="00884B0F" w:rsidRPr="00583013" w:rsidRDefault="000B6B5B" w:rsidP="00884B0F">
      <w:pPr>
        <w:tabs>
          <w:tab w:val="left" w:pos="2373"/>
        </w:tabs>
        <w:spacing w:after="0"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e>
              </m:d>
            </m:e>
            <m:sub>
              <m:r>
                <w:rPr>
                  <w:rFonts w:ascii="Cambria Math" w:hAnsi="Cambria Math" w:cs="Times New Roman"/>
                  <w:sz w:val="24"/>
                  <w:szCs w:val="24"/>
                </w:rPr>
                <m:t>0</m:t>
              </m:r>
            </m:sub>
          </m:sSub>
          <m:r>
            <w:rPr>
              <w:rFonts w:ascii="Cambria Math" w:hAnsi="Cambria Math" w:cs="Times New Roman"/>
              <w:sz w:val="24"/>
              <w:szCs w:val="24"/>
            </w:rPr>
            <m:t>=A∙</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∙t</m:t>
                  </m:r>
                </m:sup>
              </m:sSup>
              <m:r>
                <w:rPr>
                  <w:rFonts w:ascii="Cambria Math" w:hAnsi="Cambria Math" w:cs="Times New Roman"/>
                  <w:sz w:val="24"/>
                  <w:szCs w:val="24"/>
                </w:rPr>
                <m:t>-1</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1</m:t>
              </m:r>
            </m:sub>
          </m:sSub>
          <m:r>
            <w:rPr>
              <w:rFonts w:ascii="Cambria Math" w:hAnsi="Cambria Math" w:cs="Times New Roman"/>
              <w:sz w:val="24"/>
              <w:szCs w:val="24"/>
            </w:rPr>
            <m:t>=A∙</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sup>
              </m:sSup>
              <m:r>
                <w:rPr>
                  <w:rFonts w:ascii="Cambria Math" w:hAnsi="Cambria Math" w:cs="Times New Roman"/>
                  <w:sz w:val="24"/>
                  <w:szCs w:val="24"/>
                </w:rPr>
                <m:t>-1</m:t>
              </m:r>
            </m:e>
          </m:d>
        </m:oMath>
      </m:oMathPara>
    </w:p>
    <w:p w14:paraId="39E2F8F7" w14:textId="0193136A" w:rsidR="00884B0F" w:rsidRPr="00583013" w:rsidRDefault="000B6B5B" w:rsidP="00884B0F">
      <w:pPr>
        <w:tabs>
          <w:tab w:val="left" w:pos="2373"/>
        </w:tabs>
        <w:spacing w:after="0"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e>
              </m:d>
            </m:e>
            <m:sub>
              <m:r>
                <w:rPr>
                  <w:rFonts w:ascii="Cambria Math" w:hAnsi="Cambria Math" w:cs="Times New Roman"/>
                  <w:sz w:val="24"/>
                  <w:szCs w:val="24"/>
                </w:rPr>
                <m:t>2</m:t>
              </m:r>
            </m:sub>
          </m:sSub>
          <m:r>
            <w:rPr>
              <w:rFonts w:ascii="Cambria Math" w:hAnsi="Cambria Math" w:cs="Times New Roman"/>
              <w:sz w:val="24"/>
              <w:szCs w:val="24"/>
            </w:rPr>
            <m:t>=A∙</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∙t</m:t>
                      </m:r>
                    </m:e>
                  </m:d>
                </m:sup>
              </m:sSup>
              <m:r>
                <w:rPr>
                  <w:rFonts w:ascii="Cambria Math" w:hAnsi="Cambria Math" w:cs="Times New Roman"/>
                  <w:sz w:val="24"/>
                  <w:szCs w:val="24"/>
                </w:rPr>
                <m:t>-1</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3</m:t>
              </m:r>
            </m:sub>
          </m:sSub>
          <m:r>
            <w:rPr>
              <w:rFonts w:ascii="Cambria Math" w:hAnsi="Cambria Math" w:cs="Times New Roman"/>
              <w:sz w:val="24"/>
              <w:szCs w:val="24"/>
            </w:rPr>
            <m:t>=A∙</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mín</m:t>
                      </m:r>
                    </m:sub>
                  </m:sSub>
                </m:sup>
              </m:sSup>
              <m:r>
                <w:rPr>
                  <w:rFonts w:ascii="Cambria Math" w:hAnsi="Cambria Math" w:cs="Times New Roman"/>
                  <w:sz w:val="24"/>
                  <w:szCs w:val="24"/>
                </w:rPr>
                <m:t>-1</m:t>
              </m:r>
            </m:e>
          </m:d>
        </m:oMath>
      </m:oMathPara>
    </w:p>
    <w:p w14:paraId="025C6F33" w14:textId="0D521B30" w:rsidR="00884B0F" w:rsidRPr="00583013" w:rsidRDefault="000B6B5B" w:rsidP="00884B0F">
      <w:pPr>
        <w:tabs>
          <w:tab w:val="left" w:pos="2373"/>
        </w:tabs>
        <w:spacing w:after="0"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e>
              </m:d>
            </m:e>
            <m:sub>
              <m:r>
                <w:rPr>
                  <w:rFonts w:ascii="Cambria Math" w:hAnsi="Cambria Math" w:cs="Times New Roman"/>
                  <w:sz w:val="24"/>
                  <w:szCs w:val="24"/>
                </w:rPr>
                <m:t>4</m:t>
              </m:r>
            </m:sub>
          </m:sSub>
          <m:r>
            <w:rPr>
              <w:rFonts w:ascii="Cambria Math" w:hAnsi="Cambria Math" w:cs="Times New Roman"/>
              <w:sz w:val="24"/>
              <w:szCs w:val="24"/>
            </w:rPr>
            <m:t>= A∙</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mín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∙t</m:t>
                      </m:r>
                    </m:e>
                  </m:d>
                </m:sup>
              </m:sSup>
              <m:r>
                <w:rPr>
                  <w:rFonts w:ascii="Cambria Math" w:hAnsi="Cambria Math" w:cs="Times New Roman"/>
                  <w:sz w:val="24"/>
                  <w:szCs w:val="24"/>
                </w:rPr>
                <m:t>-1</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5</m:t>
              </m:r>
            </m:sub>
          </m:sSub>
          <m:r>
            <w:rPr>
              <w:rFonts w:ascii="Cambria Math" w:hAnsi="Cambria Math" w:cs="Times New Roman"/>
              <w:sz w:val="24"/>
              <w:szCs w:val="24"/>
            </w:rPr>
            <m:t>=A∙</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sup>
              </m:sSup>
              <m:r>
                <w:rPr>
                  <w:rFonts w:ascii="Cambria Math" w:hAnsi="Cambria Math" w:cs="Times New Roman"/>
                  <w:sz w:val="24"/>
                  <w:szCs w:val="24"/>
                </w:rPr>
                <m:t>-1</m:t>
              </m:r>
            </m:e>
          </m:d>
        </m:oMath>
      </m:oMathPara>
    </w:p>
    <w:p w14:paraId="0BFA7FAC" w14:textId="58464D24" w:rsidR="001E4488" w:rsidRPr="00583013" w:rsidRDefault="000B6B5B" w:rsidP="004936A1">
      <w:pPr>
        <w:tabs>
          <w:tab w:val="left" w:pos="2373"/>
        </w:tabs>
        <w:spacing w:after="0" w:line="360" w:lineRule="auto"/>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eastAsiaTheme="minorEastAsia"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=A∙B∙</m:t>
          </m:r>
          <m:f>
            <m:fPr>
              <m:ctrlPr>
                <w:rPr>
                  <w:rFonts w:ascii="Cambria Math" w:hAnsi="Cambria Math" w:cs="Times New Roman"/>
                  <w:i/>
                  <w:sz w:val="24"/>
                  <w:szCs w:val="24"/>
                </w:rPr>
              </m:ctrlPr>
            </m:fPr>
            <m:num>
              <m:r>
                <w:rPr>
                  <w:rFonts w:ascii="Cambria Math" w:hAnsi="Cambria Math" w:cs="Times New Roman"/>
                  <w:sz w:val="24"/>
                  <w:szCs w:val="24"/>
                </w:rPr>
                <m:t>dε</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Bε</m:t>
              </m:r>
              <m:d>
                <m:dPr>
                  <m:ctrlPr>
                    <w:rPr>
                      <w:rFonts w:ascii="Cambria Math" w:hAnsi="Cambria Math" w:cs="Times New Roman"/>
                      <w:i/>
                      <w:sz w:val="24"/>
                      <w:szCs w:val="24"/>
                    </w:rPr>
                  </m:ctrlPr>
                </m:dPr>
                <m:e>
                  <m:r>
                    <w:rPr>
                      <w:rFonts w:ascii="Cambria Math" w:hAnsi="Cambria Math" w:cs="Times New Roman"/>
                      <w:sz w:val="24"/>
                      <w:szCs w:val="24"/>
                    </w:rPr>
                    <m:t>t</m:t>
                  </m:r>
                </m:e>
              </m:d>
            </m:sup>
          </m:sSup>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A∙B∙</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Bε</m:t>
                      </m:r>
                      <m:d>
                        <m:dPr>
                          <m:ctrlPr>
                            <w:rPr>
                              <w:rFonts w:ascii="Cambria Math" w:hAnsi="Cambria Math" w:cs="Times New Roman"/>
                              <w:i/>
                              <w:sz w:val="24"/>
                              <w:szCs w:val="24"/>
                            </w:rPr>
                          </m:ctrlPr>
                        </m:dPr>
                        <m:e>
                          <m:r>
                            <w:rPr>
                              <w:rFonts w:ascii="Cambria Math" w:hAnsi="Cambria Math" w:cs="Times New Roman"/>
                              <w:sz w:val="24"/>
                              <w:szCs w:val="24"/>
                            </w:rPr>
                            <m:t>t</m:t>
                          </m:r>
                        </m:e>
                      </m:d>
                    </m:sup>
                  </m:sSup>
                  <m:r>
                    <w:rPr>
                      <w:rFonts w:ascii="Cambria Math" w:hAnsi="Cambria Math" w:cs="Times New Roman"/>
                      <w:sz w:val="24"/>
                      <w:szCs w:val="24"/>
                    </w:rPr>
                    <m:t>,  &amp;0≤t&lt;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e>
                  <m:r>
                    <w:rPr>
                      <w:rFonts w:ascii="Cambria Math" w:hAnsi="Cambria Math" w:cs="Times New Roman"/>
                      <w:sz w:val="24"/>
                      <w:szCs w:val="24"/>
                    </w:rPr>
                    <m:t>0,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ctrlPr>
                    <w:rPr>
                      <w:rFonts w:ascii="Cambria Math" w:eastAsia="Cambria Math" w:hAnsi="Cambria Math" w:cs="Cambria Math"/>
                      <w:i/>
                      <w:sz w:val="24"/>
                      <w:szCs w:val="24"/>
                    </w:rPr>
                  </m:ctrlPr>
                </m:e>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A∙B∙λ</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Bε</m:t>
                      </m:r>
                      <m:d>
                        <m:dPr>
                          <m:ctrlPr>
                            <w:rPr>
                              <w:rFonts w:ascii="Cambria Math" w:hAnsi="Cambria Math" w:cs="Times New Roman"/>
                              <w:i/>
                              <w:sz w:val="24"/>
                              <w:szCs w:val="24"/>
                            </w:rPr>
                          </m:ctrlPr>
                        </m:dPr>
                        <m:e>
                          <m:r>
                            <w:rPr>
                              <w:rFonts w:ascii="Cambria Math" w:hAnsi="Cambria Math" w:cs="Times New Roman"/>
                              <w:sz w:val="24"/>
                              <w:szCs w:val="24"/>
                            </w:rPr>
                            <m:t>t</m:t>
                          </m:r>
                        </m:e>
                      </m:d>
                    </m:sup>
                  </m:sSup>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ctrlPr>
                    <w:rPr>
                      <w:rFonts w:ascii="Cambria Math" w:eastAsia="Cambria Math" w:hAnsi="Cambria Math" w:cs="Cambria Math"/>
                      <w:i/>
                      <w:sz w:val="24"/>
                      <w:szCs w:val="24"/>
                    </w:rPr>
                  </m:ctrlPr>
                </m:e>
                <m:e>
                  <m:r>
                    <w:rPr>
                      <w:rFonts w:ascii="Cambria Math" w:hAnsi="Cambria Math" w:cs="Times New Roman"/>
                      <w:sz w:val="24"/>
                      <w:szCs w:val="24"/>
                    </w:rPr>
                    <m:t>0,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A∙B∙λ</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Bε</m:t>
                      </m:r>
                      <m:d>
                        <m:dPr>
                          <m:ctrlPr>
                            <w:rPr>
                              <w:rFonts w:ascii="Cambria Math" w:hAnsi="Cambria Math" w:cs="Times New Roman"/>
                              <w:i/>
                              <w:sz w:val="24"/>
                              <w:szCs w:val="24"/>
                            </w:rPr>
                          </m:ctrlPr>
                        </m:dPr>
                        <m:e>
                          <m:r>
                            <w:rPr>
                              <w:rFonts w:ascii="Cambria Math" w:hAnsi="Cambria Math" w:cs="Times New Roman"/>
                              <w:sz w:val="24"/>
                              <w:szCs w:val="24"/>
                            </w:rPr>
                            <m:t>t</m:t>
                          </m:r>
                        </m:e>
                      </m:d>
                    </m:sup>
                  </m:sSup>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ctrlPr>
                    <w:rPr>
                      <w:rFonts w:ascii="Cambria Math" w:eastAsia="Cambria Math" w:hAnsi="Cambria Math" w:cs="Cambria Math"/>
                      <w:i/>
                      <w:sz w:val="24"/>
                      <w:szCs w:val="24"/>
                    </w:rPr>
                  </m:ctrlPr>
                </m:e>
                <m:e>
                  <m:r>
                    <w:rPr>
                      <w:rFonts w:ascii="Cambria Math" w:hAnsi="Cambria Math" w:cs="Times New Roman"/>
                      <w:sz w:val="24"/>
                      <w:szCs w:val="24"/>
                    </w:rPr>
                    <m:t>0,  &amp;t≥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e>
              </m:eqArr>
            </m:e>
          </m:d>
        </m:oMath>
      </m:oMathPara>
    </w:p>
    <w:p w14:paraId="1C0A3D77" w14:textId="77777777" w:rsidR="00697E02" w:rsidRPr="00583013" w:rsidRDefault="00697E02" w:rsidP="004936A1">
      <w:pPr>
        <w:tabs>
          <w:tab w:val="left" w:pos="2373"/>
        </w:tabs>
        <w:spacing w:after="0" w:line="360" w:lineRule="auto"/>
        <w:jc w:val="both"/>
        <w:rPr>
          <w:rFonts w:ascii="Times New Roman" w:eastAsiaTheme="minorEastAsia" w:hAnsi="Times New Roman" w:cs="Times New Roman"/>
          <w:sz w:val="24"/>
          <w:szCs w:val="24"/>
        </w:rPr>
      </w:pPr>
    </w:p>
    <w:p w14:paraId="5044EFB8" w14:textId="3255C750" w:rsidR="00E6742E" w:rsidRPr="00583013" w:rsidRDefault="000C511C" w:rsidP="00015814">
      <w:pPr>
        <w:spacing w:after="0"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A1.1 </w:t>
      </w:r>
      <w:r w:rsidR="00583013">
        <w:rPr>
          <w:rFonts w:ascii="Times New Roman" w:eastAsiaTheme="minorEastAsia" w:hAnsi="Times New Roman" w:cs="Times New Roman"/>
          <w:sz w:val="24"/>
          <w:szCs w:val="24"/>
        </w:rPr>
        <w:t>Considerando tempo de rampa</w:t>
      </w:r>
    </w:p>
    <w:p w14:paraId="4D7816DD" w14:textId="77777777" w:rsidR="000C511C" w:rsidRPr="00583013" w:rsidRDefault="000C511C" w:rsidP="00015814">
      <w:pPr>
        <w:spacing w:after="0" w:line="360" w:lineRule="auto"/>
        <w:jc w:val="both"/>
        <w:rPr>
          <w:rFonts w:ascii="Times New Roman" w:eastAsiaTheme="minorEastAsia" w:hAnsi="Times New Roman" w:cs="Times New Roman"/>
          <w:sz w:val="24"/>
          <w:szCs w:val="24"/>
        </w:rPr>
      </w:pPr>
    </w:p>
    <w:p w14:paraId="5FA1FD63" w14:textId="47ABDDBE" w:rsidR="000C511C" w:rsidRPr="00583013" w:rsidRDefault="001E4488" w:rsidP="00015814">
      <w:pPr>
        <w:spacing w:after="0"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A1.1.1 </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w:p>
    <w:p w14:paraId="3DFD9515" w14:textId="27669A84" w:rsidR="001E4488" w:rsidRPr="00583013" w:rsidRDefault="001E4488" w:rsidP="00015814">
      <w:pPr>
        <w:tabs>
          <w:tab w:val="left" w:pos="2373"/>
        </w:tabs>
        <w:spacing w:after="0" w:line="360" w:lineRule="auto"/>
        <w:jc w:val="both"/>
        <w:rPr>
          <w:rFonts w:ascii="Times New Roman" w:eastAsiaTheme="minorEastAsia" w:hAnsi="Times New Roman" w:cs="Times New Roman"/>
          <w:sz w:val="24"/>
          <w:szCs w:val="24"/>
        </w:rPr>
      </w:pPr>
    </w:p>
    <w:p w14:paraId="5C536EF7" w14:textId="696778C6" w:rsidR="00D419B8" w:rsidRPr="00583013" w:rsidRDefault="00015814" w:rsidP="00015814">
      <w:pPr>
        <w:spacing w:after="0"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A1.1.1.1 </w:t>
      </w:r>
      <m:oMath>
        <m:r>
          <w:rPr>
            <w:rFonts w:ascii="Cambria Math" w:hAnsi="Cambria Math" w:cs="Times New Roman"/>
            <w:sz w:val="24"/>
            <w:szCs w:val="24"/>
          </w:rPr>
          <m:t>0≤t&lt;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p>
    <w:p w14:paraId="07D4CF61" w14:textId="77777777" w:rsidR="00D419B8" w:rsidRPr="00583013" w:rsidRDefault="00D419B8" w:rsidP="00015814">
      <w:pPr>
        <w:spacing w:after="0" w:line="360" w:lineRule="auto"/>
        <w:jc w:val="both"/>
        <w:rPr>
          <w:rFonts w:ascii="Times New Roman" w:eastAsiaTheme="minorEastAsia" w:hAnsi="Times New Roman" w:cs="Times New Roman"/>
          <w:sz w:val="24"/>
          <w:szCs w:val="24"/>
        </w:rPr>
      </w:pPr>
    </w:p>
    <w:tbl>
      <w:tblPr>
        <w:tblStyle w:val="Tabelacomgrade"/>
        <w:tblW w:w="8878" w:type="dxa"/>
        <w:tblLook w:val="04A0" w:firstRow="1" w:lastRow="0" w:firstColumn="1" w:lastColumn="0" w:noHBand="0" w:noVBand="1"/>
      </w:tblPr>
      <w:tblGrid>
        <w:gridCol w:w="8188"/>
        <w:gridCol w:w="690"/>
      </w:tblGrid>
      <w:tr w:rsidR="00D419B8" w:rsidRPr="00583013" w14:paraId="4343E219" w14:textId="77777777" w:rsidTr="000B5235">
        <w:tc>
          <w:tcPr>
            <w:tcW w:w="8642" w:type="dxa"/>
          </w:tcPr>
          <w:p w14:paraId="0A2460F5" w14:textId="77777777" w:rsidR="00D419B8" w:rsidRPr="00583013" w:rsidRDefault="00D419B8" w:rsidP="00015814">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m:oMathPara>
          </w:p>
        </w:tc>
        <w:tc>
          <w:tcPr>
            <w:tcW w:w="236" w:type="dxa"/>
          </w:tcPr>
          <w:p w14:paraId="30A84AA1" w14:textId="79210152" w:rsidR="00D419B8" w:rsidRPr="00583013" w:rsidRDefault="001E4488" w:rsidP="00015814">
            <w:pPr>
              <w:spacing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A1.1</w:t>
            </w:r>
          </w:p>
        </w:tc>
      </w:tr>
    </w:tbl>
    <w:p w14:paraId="1E45AA3B" w14:textId="77777777" w:rsidR="00D419B8" w:rsidRPr="00583013" w:rsidRDefault="00D419B8" w:rsidP="00015814">
      <w:pPr>
        <w:spacing w:after="0" w:line="360" w:lineRule="auto"/>
        <w:jc w:val="both"/>
        <w:rPr>
          <w:rFonts w:ascii="Times New Roman" w:eastAsiaTheme="minorEastAsia" w:hAnsi="Times New Roman" w:cs="Times New Roman"/>
          <w:sz w:val="24"/>
          <w:szCs w:val="24"/>
        </w:rPr>
      </w:pPr>
    </w:p>
    <w:p w14:paraId="71A06868" w14:textId="41912244" w:rsidR="00D419B8" w:rsidRPr="00583013" w:rsidRDefault="00015814" w:rsidP="00015814">
      <w:pPr>
        <w:pStyle w:val="PargrafodaLista"/>
        <w:spacing w:after="0" w:line="360" w:lineRule="auto"/>
        <w:ind w:left="0"/>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A1.1.1.2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oMath>
    </w:p>
    <w:p w14:paraId="31D248DB" w14:textId="585E1E44" w:rsidR="00D419B8" w:rsidRPr="00583013" w:rsidRDefault="00D419B8" w:rsidP="00015814">
      <w:pPr>
        <w:spacing w:after="0" w:line="360" w:lineRule="auto"/>
        <w:jc w:val="both"/>
        <w:rPr>
          <w:rFonts w:ascii="Times New Roman" w:eastAsiaTheme="minorEastAsia" w:hAnsi="Times New Roman" w:cs="Times New Roman"/>
          <w:sz w:val="24"/>
          <w:szCs w:val="24"/>
        </w:rPr>
      </w:pPr>
    </w:p>
    <w:p w14:paraId="3BA0023C" w14:textId="7FDF69E3" w:rsidR="00D419B8" w:rsidRPr="00583013" w:rsidRDefault="00D419B8" w:rsidP="00015814">
      <w:pPr>
        <w:pStyle w:val="PargrafodaLista"/>
        <w:spacing w:after="0"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Times New Roman" w:eastAsiaTheme="minorEastAsia" w:hAnsi="Times New Roman"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oMath>
      </m:oMathPara>
    </w:p>
    <w:tbl>
      <w:tblPr>
        <w:tblStyle w:val="Tabelacomgrade"/>
        <w:tblW w:w="0" w:type="auto"/>
        <w:tblInd w:w="-5" w:type="dxa"/>
        <w:tblLook w:val="04A0" w:firstRow="1" w:lastRow="0" w:firstColumn="1" w:lastColumn="0" w:noHBand="0" w:noVBand="1"/>
      </w:tblPr>
      <w:tblGrid>
        <w:gridCol w:w="8222"/>
        <w:gridCol w:w="690"/>
      </w:tblGrid>
      <w:tr w:rsidR="00D419B8" w:rsidRPr="00583013" w14:paraId="4D318D34" w14:textId="77777777" w:rsidTr="000B5235">
        <w:tc>
          <w:tcPr>
            <w:tcW w:w="8222" w:type="dxa"/>
          </w:tcPr>
          <w:p w14:paraId="04827F95" w14:textId="19ED5B93" w:rsidR="00D419B8" w:rsidRPr="00583013" w:rsidRDefault="00D419B8" w:rsidP="00015814">
            <w:pPr>
              <w:pStyle w:val="PargrafodaLista"/>
              <w:spacing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oMath>
            </m:oMathPara>
          </w:p>
        </w:tc>
        <w:tc>
          <w:tcPr>
            <w:tcW w:w="636" w:type="dxa"/>
          </w:tcPr>
          <w:p w14:paraId="1D652B0F" w14:textId="31648A79" w:rsidR="00D419B8" w:rsidRPr="00583013" w:rsidRDefault="001E4488" w:rsidP="00015814">
            <w:pPr>
              <w:pStyle w:val="PargrafodaLista"/>
              <w:spacing w:line="360" w:lineRule="auto"/>
              <w:ind w:left="0"/>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A1</w:t>
            </w:r>
            <w:r w:rsidR="00D419B8" w:rsidRPr="00583013">
              <w:rPr>
                <w:rFonts w:ascii="Times New Roman" w:eastAsiaTheme="minorEastAsia" w:hAnsi="Times New Roman" w:cs="Times New Roman"/>
                <w:sz w:val="24"/>
                <w:szCs w:val="24"/>
              </w:rPr>
              <w:t>.</w:t>
            </w:r>
            <w:r w:rsidRPr="00583013">
              <w:rPr>
                <w:rFonts w:ascii="Times New Roman" w:eastAsiaTheme="minorEastAsia" w:hAnsi="Times New Roman" w:cs="Times New Roman"/>
                <w:sz w:val="24"/>
                <w:szCs w:val="24"/>
              </w:rPr>
              <w:t>2</w:t>
            </w:r>
          </w:p>
        </w:tc>
      </w:tr>
    </w:tbl>
    <w:p w14:paraId="0102EAEC" w14:textId="77777777" w:rsidR="00D419B8" w:rsidRPr="00583013" w:rsidRDefault="00D419B8" w:rsidP="00015814">
      <w:pPr>
        <w:pStyle w:val="PargrafodaLista"/>
        <w:spacing w:after="0" w:line="360" w:lineRule="auto"/>
        <w:ind w:left="0"/>
        <w:jc w:val="both"/>
        <w:rPr>
          <w:rFonts w:ascii="Times New Roman" w:eastAsiaTheme="minorEastAsia" w:hAnsi="Times New Roman" w:cs="Times New Roman"/>
          <w:sz w:val="24"/>
          <w:szCs w:val="24"/>
        </w:rPr>
      </w:pPr>
    </w:p>
    <w:p w14:paraId="67FB09D8" w14:textId="77DC587A" w:rsidR="00D419B8" w:rsidRPr="00583013" w:rsidRDefault="00015814" w:rsidP="00015814">
      <w:pPr>
        <w:pStyle w:val="PargrafodaLista"/>
        <w:spacing w:after="0" w:line="360" w:lineRule="auto"/>
        <w:ind w:left="0"/>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A1.1.1.3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oMath>
    </w:p>
    <w:p w14:paraId="24B58075" w14:textId="77777777" w:rsidR="00D419B8" w:rsidRPr="00583013" w:rsidRDefault="00D419B8" w:rsidP="00015814">
      <w:pPr>
        <w:spacing w:after="0" w:line="360" w:lineRule="auto"/>
        <w:jc w:val="both"/>
        <w:rPr>
          <w:rFonts w:ascii="Times New Roman" w:eastAsiaTheme="minorEastAsia" w:hAnsi="Times New Roman" w:cs="Times New Roman"/>
          <w:sz w:val="24"/>
          <w:szCs w:val="24"/>
        </w:rPr>
      </w:pPr>
    </w:p>
    <w:p w14:paraId="4655D7EE" w14:textId="0CEC7A92" w:rsidR="00D419B8" w:rsidRPr="00583013" w:rsidRDefault="00D419B8" w:rsidP="00015814">
      <w:pPr>
        <w:pStyle w:val="PargrafodaLista"/>
        <w:spacing w:after="0"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2</m:t>
                      </m:r>
                    </m:sub>
                  </m:sSub>
                </m:num>
                <m:den>
                  <m:r>
                    <w:rPr>
                      <w:rFonts w:ascii="Cambria Math" w:hAnsi="Cambria Math" w:cs="Times New Roman"/>
                      <w:sz w:val="24"/>
                      <w:szCs w:val="24"/>
                    </w:rPr>
                    <m:t>dτ</m:t>
                  </m:r>
                </m:den>
              </m:f>
              <m:r>
                <w:rPr>
                  <w:rFonts w:ascii="Cambria Math" w:hAnsi="Cambria Math" w:cs="Times New Roman"/>
                  <w:sz w:val="24"/>
                  <w:szCs w:val="24"/>
                </w:rPr>
                <m:t>dτ</m:t>
              </m:r>
            </m:e>
          </m:nary>
        </m:oMath>
      </m:oMathPara>
    </w:p>
    <w:tbl>
      <w:tblPr>
        <w:tblStyle w:val="Tabelacomgrade"/>
        <w:tblW w:w="0" w:type="auto"/>
        <w:tblLook w:val="04A0" w:firstRow="1" w:lastRow="0" w:firstColumn="1" w:lastColumn="0" w:noHBand="0" w:noVBand="1"/>
      </w:tblPr>
      <w:tblGrid>
        <w:gridCol w:w="8371"/>
        <w:gridCol w:w="690"/>
      </w:tblGrid>
      <w:tr w:rsidR="00D419B8" w:rsidRPr="00583013" w14:paraId="3BECF822" w14:textId="77777777" w:rsidTr="000B5235">
        <w:tc>
          <w:tcPr>
            <w:tcW w:w="8500" w:type="dxa"/>
          </w:tcPr>
          <w:p w14:paraId="6649A9B7" w14:textId="1E28AB65" w:rsidR="00D419B8" w:rsidRPr="00583013" w:rsidRDefault="00D419B8" w:rsidP="00015814">
            <w:pPr>
              <w:pStyle w:val="PargrafodaLista"/>
              <w:spacing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2</m:t>
                            </m:r>
                          </m:sub>
                        </m:sSub>
                      </m:num>
                      <m:den>
                        <m:r>
                          <w:rPr>
                            <w:rFonts w:ascii="Cambria Math" w:hAnsi="Cambria Math" w:cs="Times New Roman"/>
                            <w:sz w:val="24"/>
                            <w:szCs w:val="24"/>
                          </w:rPr>
                          <m:t>dτ</m:t>
                        </m:r>
                      </m:den>
                    </m:f>
                    <m:r>
                      <w:rPr>
                        <w:rFonts w:ascii="Cambria Math" w:hAnsi="Cambria Math" w:cs="Times New Roman"/>
                        <w:sz w:val="24"/>
                        <w:szCs w:val="24"/>
                      </w:rPr>
                      <m:t>dτ</m:t>
                    </m:r>
                  </m:e>
                </m:nary>
              </m:oMath>
            </m:oMathPara>
          </w:p>
        </w:tc>
        <w:tc>
          <w:tcPr>
            <w:tcW w:w="236" w:type="dxa"/>
          </w:tcPr>
          <w:p w14:paraId="3300ACAB" w14:textId="0C2621A6" w:rsidR="00D419B8" w:rsidRPr="00583013" w:rsidRDefault="001E4488" w:rsidP="00015814">
            <w:pPr>
              <w:spacing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A1</w:t>
            </w:r>
            <w:r w:rsidR="00D419B8" w:rsidRPr="00583013">
              <w:rPr>
                <w:rFonts w:ascii="Times New Roman" w:eastAsiaTheme="minorEastAsia" w:hAnsi="Times New Roman" w:cs="Times New Roman"/>
                <w:sz w:val="24"/>
                <w:szCs w:val="24"/>
              </w:rPr>
              <w:t>.</w:t>
            </w:r>
            <w:r w:rsidRPr="00583013">
              <w:rPr>
                <w:rFonts w:ascii="Times New Roman" w:eastAsiaTheme="minorEastAsia" w:hAnsi="Times New Roman" w:cs="Times New Roman"/>
                <w:sz w:val="24"/>
                <w:szCs w:val="24"/>
              </w:rPr>
              <w:t>3</w:t>
            </w:r>
          </w:p>
        </w:tc>
      </w:tr>
    </w:tbl>
    <w:p w14:paraId="0CF80C4B" w14:textId="77777777" w:rsidR="00D419B8" w:rsidRPr="00583013" w:rsidRDefault="00D419B8" w:rsidP="00015814">
      <w:pPr>
        <w:spacing w:after="0" w:line="360" w:lineRule="auto"/>
        <w:jc w:val="both"/>
        <w:rPr>
          <w:rFonts w:ascii="Times New Roman" w:eastAsiaTheme="minorEastAsia" w:hAnsi="Times New Roman" w:cs="Times New Roman"/>
          <w:sz w:val="24"/>
          <w:szCs w:val="24"/>
        </w:rPr>
      </w:pPr>
    </w:p>
    <w:p w14:paraId="22FC47DB" w14:textId="5B3B2EFD" w:rsidR="00D419B8" w:rsidRPr="00583013" w:rsidRDefault="00015814" w:rsidP="00015814">
      <w:pPr>
        <w:pStyle w:val="PargrafodaLista"/>
        <w:spacing w:after="0" w:line="360" w:lineRule="auto"/>
        <w:ind w:left="0"/>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A1.1.1.4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oMath>
    </w:p>
    <w:p w14:paraId="435D4F49" w14:textId="77777777" w:rsidR="00D419B8" w:rsidRPr="00583013" w:rsidRDefault="00D419B8" w:rsidP="00015814">
      <w:pPr>
        <w:spacing w:after="0" w:line="360" w:lineRule="auto"/>
        <w:jc w:val="both"/>
        <w:rPr>
          <w:rFonts w:ascii="Times New Roman" w:eastAsiaTheme="minorEastAsia" w:hAnsi="Times New Roman" w:cs="Times New Roman"/>
          <w:sz w:val="24"/>
          <w:szCs w:val="24"/>
        </w:rPr>
      </w:pPr>
    </w:p>
    <w:p w14:paraId="4FF6B1D3" w14:textId="0930E2C3" w:rsidR="00D419B8" w:rsidRPr="00583013" w:rsidRDefault="00D419B8" w:rsidP="00015814">
      <w:pPr>
        <w:pStyle w:val="PargrafodaLista"/>
        <w:spacing w:after="0"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2</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oMath>
      </m:oMathPara>
    </w:p>
    <w:tbl>
      <w:tblPr>
        <w:tblStyle w:val="Tabelacomgrade"/>
        <w:tblW w:w="9136" w:type="dxa"/>
        <w:tblLook w:val="04A0" w:firstRow="1" w:lastRow="0" w:firstColumn="1" w:lastColumn="0" w:noHBand="0" w:noVBand="1"/>
      </w:tblPr>
      <w:tblGrid>
        <w:gridCol w:w="8446"/>
        <w:gridCol w:w="690"/>
      </w:tblGrid>
      <w:tr w:rsidR="00D419B8" w:rsidRPr="00583013" w14:paraId="0620F7C9" w14:textId="77777777" w:rsidTr="000B5235">
        <w:tc>
          <w:tcPr>
            <w:tcW w:w="8500" w:type="dxa"/>
          </w:tcPr>
          <w:p w14:paraId="4610BB3A" w14:textId="47CC3850" w:rsidR="00D419B8" w:rsidRPr="00583013" w:rsidRDefault="00D419B8" w:rsidP="00015814">
            <w:pPr>
              <w:pStyle w:val="PargrafodaLista"/>
              <w:spacing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2</m:t>
                            </m:r>
                          </m:sub>
                        </m:sSub>
                      </m:num>
                      <m:den>
                        <m:r>
                          <w:rPr>
                            <w:rFonts w:ascii="Cambria Math" w:hAnsi="Cambria Math" w:cs="Times New Roman"/>
                            <w:sz w:val="24"/>
                            <w:szCs w:val="24"/>
                          </w:rPr>
                          <m:t>dτ</m:t>
                        </m:r>
                      </m:den>
                    </m:f>
                    <m:r>
                      <w:rPr>
                        <w:rFonts w:ascii="Cambria Math" w:hAnsi="Cambria Math" w:cs="Times New Roman"/>
                        <w:sz w:val="24"/>
                        <w:szCs w:val="24"/>
                      </w:rPr>
                      <m:t>dτ</m:t>
                    </m:r>
                  </m:e>
                </m:nary>
              </m:oMath>
            </m:oMathPara>
          </w:p>
        </w:tc>
        <w:tc>
          <w:tcPr>
            <w:tcW w:w="636" w:type="dxa"/>
          </w:tcPr>
          <w:p w14:paraId="0AEB762B" w14:textId="06BDDF34" w:rsidR="00D419B8" w:rsidRPr="00583013" w:rsidRDefault="001E4488" w:rsidP="00015814">
            <w:pPr>
              <w:spacing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A1</w:t>
            </w:r>
            <w:r w:rsidR="00D419B8" w:rsidRPr="00583013">
              <w:rPr>
                <w:rFonts w:ascii="Times New Roman" w:eastAsiaTheme="minorEastAsia" w:hAnsi="Times New Roman" w:cs="Times New Roman"/>
                <w:sz w:val="24"/>
                <w:szCs w:val="24"/>
              </w:rPr>
              <w:t>.</w:t>
            </w:r>
            <w:r w:rsidRPr="00583013">
              <w:rPr>
                <w:rFonts w:ascii="Times New Roman" w:eastAsiaTheme="minorEastAsia" w:hAnsi="Times New Roman" w:cs="Times New Roman"/>
                <w:sz w:val="24"/>
                <w:szCs w:val="24"/>
              </w:rPr>
              <w:t>4</w:t>
            </w:r>
          </w:p>
        </w:tc>
      </w:tr>
    </w:tbl>
    <w:p w14:paraId="39CE9B48" w14:textId="77777777" w:rsidR="00D419B8" w:rsidRPr="00583013" w:rsidRDefault="00D419B8" w:rsidP="00015814">
      <w:pPr>
        <w:spacing w:after="0" w:line="360" w:lineRule="auto"/>
        <w:jc w:val="both"/>
        <w:rPr>
          <w:rFonts w:ascii="Times New Roman" w:eastAsiaTheme="minorEastAsia" w:hAnsi="Times New Roman" w:cs="Times New Roman"/>
          <w:sz w:val="24"/>
          <w:szCs w:val="24"/>
        </w:rPr>
      </w:pPr>
    </w:p>
    <w:p w14:paraId="4627FB03" w14:textId="2B356ECC" w:rsidR="00D419B8" w:rsidRPr="00583013" w:rsidRDefault="00015814" w:rsidP="00015814">
      <w:pPr>
        <w:pStyle w:val="PargrafodaLista"/>
        <w:spacing w:after="0" w:line="360" w:lineRule="auto"/>
        <w:ind w:left="0"/>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A1.1.1.5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oMath>
    </w:p>
    <w:p w14:paraId="06504E5E" w14:textId="5DC493D0" w:rsidR="00D419B8" w:rsidRPr="00583013" w:rsidRDefault="00D419B8" w:rsidP="00015814">
      <w:pPr>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2</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4</m:t>
                      </m:r>
                    </m:sub>
                  </m:sSub>
                </m:num>
                <m:den>
                  <m:r>
                    <w:rPr>
                      <w:rFonts w:ascii="Cambria Math" w:hAnsi="Cambria Math" w:cs="Times New Roman"/>
                      <w:sz w:val="24"/>
                      <w:szCs w:val="24"/>
                    </w:rPr>
                    <m:t>dτ</m:t>
                  </m:r>
                </m:den>
              </m:f>
              <m:r>
                <w:rPr>
                  <w:rFonts w:ascii="Cambria Math" w:hAnsi="Cambria Math" w:cs="Times New Roman"/>
                  <w:sz w:val="24"/>
                  <w:szCs w:val="24"/>
                </w:rPr>
                <m:t>dτ</m:t>
              </m:r>
            </m:e>
          </m:nary>
        </m:oMath>
      </m:oMathPara>
    </w:p>
    <w:tbl>
      <w:tblPr>
        <w:tblStyle w:val="Tabelacomgrade"/>
        <w:tblW w:w="9136" w:type="dxa"/>
        <w:tblLook w:val="04A0" w:firstRow="1" w:lastRow="0" w:firstColumn="1" w:lastColumn="0" w:noHBand="0" w:noVBand="1"/>
      </w:tblPr>
      <w:tblGrid>
        <w:gridCol w:w="8446"/>
        <w:gridCol w:w="690"/>
      </w:tblGrid>
      <w:tr w:rsidR="00D419B8" w:rsidRPr="00583013" w14:paraId="25411419" w14:textId="77777777" w:rsidTr="000B5235">
        <w:tc>
          <w:tcPr>
            <w:tcW w:w="8500" w:type="dxa"/>
          </w:tcPr>
          <w:p w14:paraId="51DB2611" w14:textId="00C65CAE" w:rsidR="00D419B8" w:rsidRPr="00583013" w:rsidRDefault="00D419B8" w:rsidP="00015814">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2</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4</m:t>
                            </m:r>
                          </m:sub>
                        </m:sSub>
                      </m:num>
                      <m:den>
                        <m:r>
                          <w:rPr>
                            <w:rFonts w:ascii="Cambria Math" w:hAnsi="Cambria Math" w:cs="Times New Roman"/>
                            <w:sz w:val="24"/>
                            <w:szCs w:val="24"/>
                          </w:rPr>
                          <m:t>dτ</m:t>
                        </m:r>
                      </m:den>
                    </m:f>
                    <m:r>
                      <w:rPr>
                        <w:rFonts w:ascii="Cambria Math" w:hAnsi="Cambria Math" w:cs="Times New Roman"/>
                        <w:sz w:val="24"/>
                        <w:szCs w:val="24"/>
                      </w:rPr>
                      <m:t>dτ</m:t>
                    </m:r>
                  </m:e>
                </m:nary>
              </m:oMath>
            </m:oMathPara>
          </w:p>
        </w:tc>
        <w:tc>
          <w:tcPr>
            <w:tcW w:w="636" w:type="dxa"/>
          </w:tcPr>
          <w:p w14:paraId="5D97E2B1" w14:textId="77777777" w:rsidR="007D20FD" w:rsidRDefault="007D20FD" w:rsidP="00015814">
            <w:pPr>
              <w:spacing w:line="360" w:lineRule="auto"/>
              <w:jc w:val="both"/>
              <w:rPr>
                <w:rFonts w:ascii="Times New Roman" w:eastAsiaTheme="minorEastAsia" w:hAnsi="Times New Roman" w:cs="Times New Roman"/>
                <w:sz w:val="24"/>
                <w:szCs w:val="24"/>
              </w:rPr>
            </w:pPr>
          </w:p>
          <w:p w14:paraId="5F5043AC" w14:textId="73FA1F83" w:rsidR="00D419B8" w:rsidRPr="00583013" w:rsidRDefault="001E4488" w:rsidP="00015814">
            <w:pPr>
              <w:spacing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A1</w:t>
            </w:r>
            <w:r w:rsidR="00D419B8" w:rsidRPr="00583013">
              <w:rPr>
                <w:rFonts w:ascii="Times New Roman" w:eastAsiaTheme="minorEastAsia" w:hAnsi="Times New Roman" w:cs="Times New Roman"/>
                <w:sz w:val="24"/>
                <w:szCs w:val="24"/>
              </w:rPr>
              <w:t>.</w:t>
            </w:r>
            <w:r w:rsidRPr="00583013">
              <w:rPr>
                <w:rFonts w:ascii="Times New Roman" w:eastAsiaTheme="minorEastAsia" w:hAnsi="Times New Roman" w:cs="Times New Roman"/>
                <w:sz w:val="24"/>
                <w:szCs w:val="24"/>
              </w:rPr>
              <w:t>5</w:t>
            </w:r>
          </w:p>
        </w:tc>
      </w:tr>
    </w:tbl>
    <w:p w14:paraId="1BFADA0F" w14:textId="77777777" w:rsidR="00D419B8" w:rsidRPr="00583013" w:rsidRDefault="00D419B8" w:rsidP="00015814">
      <w:pPr>
        <w:spacing w:after="0" w:line="360" w:lineRule="auto"/>
        <w:jc w:val="both"/>
        <w:rPr>
          <w:rFonts w:ascii="Times New Roman" w:eastAsiaTheme="minorEastAsia" w:hAnsi="Times New Roman" w:cs="Times New Roman"/>
          <w:sz w:val="24"/>
          <w:szCs w:val="24"/>
        </w:rPr>
      </w:pPr>
    </w:p>
    <w:p w14:paraId="018C3616" w14:textId="0ED2F666" w:rsidR="00D419B8" w:rsidRPr="00583013" w:rsidRDefault="00015814" w:rsidP="00015814">
      <w:pPr>
        <w:pStyle w:val="PargrafodaLista"/>
        <w:spacing w:after="0" w:line="360" w:lineRule="auto"/>
        <w:ind w:left="0"/>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A1.1.1.6 </w:t>
      </w:r>
      <m:oMath>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oMath>
    </w:p>
    <w:p w14:paraId="7B03AC27" w14:textId="77777777" w:rsidR="00D419B8" w:rsidRPr="00583013" w:rsidRDefault="00D419B8" w:rsidP="00015814">
      <w:pPr>
        <w:spacing w:after="0" w:line="360" w:lineRule="auto"/>
        <w:jc w:val="both"/>
        <w:rPr>
          <w:rFonts w:ascii="Times New Roman" w:eastAsiaTheme="minorEastAsia" w:hAnsi="Times New Roman" w:cs="Times New Roman"/>
          <w:sz w:val="24"/>
          <w:szCs w:val="24"/>
        </w:rPr>
      </w:pPr>
    </w:p>
    <w:p w14:paraId="025522C6" w14:textId="52EF66E4" w:rsidR="00D419B8" w:rsidRPr="00583013" w:rsidRDefault="00D419B8" w:rsidP="00015814">
      <w:pPr>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Times New Roman" w:eastAsiaTheme="minorEastAsia" w:hAnsi="Times New Roman"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2</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4</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oMath>
      </m:oMathPara>
    </w:p>
    <w:tbl>
      <w:tblPr>
        <w:tblStyle w:val="Tabelacomgrade"/>
        <w:tblW w:w="9278" w:type="dxa"/>
        <w:tblLook w:val="04A0" w:firstRow="1" w:lastRow="0" w:firstColumn="1" w:lastColumn="0" w:noHBand="0" w:noVBand="1"/>
      </w:tblPr>
      <w:tblGrid>
        <w:gridCol w:w="8588"/>
        <w:gridCol w:w="690"/>
      </w:tblGrid>
      <w:tr w:rsidR="00D419B8" w:rsidRPr="00583013" w14:paraId="471BAD11" w14:textId="77777777" w:rsidTr="000B5235">
        <w:tc>
          <w:tcPr>
            <w:tcW w:w="8642" w:type="dxa"/>
          </w:tcPr>
          <w:p w14:paraId="1723BD28" w14:textId="66D037E1" w:rsidR="00D419B8" w:rsidRPr="00583013" w:rsidRDefault="00D419B8" w:rsidP="00015814">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2</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4</m:t>
                            </m:r>
                          </m:sub>
                        </m:sSub>
                      </m:num>
                      <m:den>
                        <m:r>
                          <w:rPr>
                            <w:rFonts w:ascii="Cambria Math" w:hAnsi="Cambria Math" w:cs="Times New Roman"/>
                            <w:sz w:val="24"/>
                            <w:szCs w:val="24"/>
                          </w:rPr>
                          <m:t>dτ</m:t>
                        </m:r>
                      </m:den>
                    </m:f>
                    <m:r>
                      <w:rPr>
                        <w:rFonts w:ascii="Cambria Math" w:hAnsi="Cambria Math" w:cs="Times New Roman"/>
                        <w:sz w:val="24"/>
                        <w:szCs w:val="24"/>
                      </w:rPr>
                      <m:t>dτ</m:t>
                    </m:r>
                  </m:e>
                </m:nary>
              </m:oMath>
            </m:oMathPara>
          </w:p>
        </w:tc>
        <w:tc>
          <w:tcPr>
            <w:tcW w:w="636" w:type="dxa"/>
          </w:tcPr>
          <w:p w14:paraId="648C432E" w14:textId="77777777" w:rsidR="007D20FD" w:rsidRDefault="007D20FD" w:rsidP="00015814">
            <w:pPr>
              <w:spacing w:line="360" w:lineRule="auto"/>
              <w:jc w:val="both"/>
              <w:rPr>
                <w:rFonts w:ascii="Times New Roman" w:eastAsiaTheme="minorEastAsia" w:hAnsi="Times New Roman" w:cs="Times New Roman"/>
                <w:sz w:val="24"/>
                <w:szCs w:val="24"/>
              </w:rPr>
            </w:pPr>
          </w:p>
          <w:p w14:paraId="511C55FD" w14:textId="5CFCAD2B" w:rsidR="00D419B8" w:rsidRPr="00583013" w:rsidRDefault="001E4488" w:rsidP="00015814">
            <w:pPr>
              <w:spacing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A1</w:t>
            </w:r>
            <w:r w:rsidR="00D419B8" w:rsidRPr="00583013">
              <w:rPr>
                <w:rFonts w:ascii="Times New Roman" w:eastAsiaTheme="minorEastAsia" w:hAnsi="Times New Roman" w:cs="Times New Roman"/>
                <w:sz w:val="24"/>
                <w:szCs w:val="24"/>
              </w:rPr>
              <w:t>.</w:t>
            </w:r>
            <w:r w:rsidRPr="00583013">
              <w:rPr>
                <w:rFonts w:ascii="Times New Roman" w:eastAsiaTheme="minorEastAsia" w:hAnsi="Times New Roman" w:cs="Times New Roman"/>
                <w:sz w:val="24"/>
                <w:szCs w:val="24"/>
              </w:rPr>
              <w:t>6</w:t>
            </w:r>
          </w:p>
        </w:tc>
      </w:tr>
    </w:tbl>
    <w:p w14:paraId="0BCB3D12" w14:textId="519ECD15" w:rsidR="00D419B8" w:rsidRPr="00583013" w:rsidRDefault="00D419B8" w:rsidP="00015814">
      <w:pPr>
        <w:spacing w:after="0" w:line="360" w:lineRule="auto"/>
        <w:jc w:val="both"/>
        <w:rPr>
          <w:rFonts w:ascii="Times New Roman" w:eastAsiaTheme="minorEastAsia" w:hAnsi="Times New Roman" w:cs="Times New Roman"/>
          <w:sz w:val="24"/>
          <w:szCs w:val="24"/>
        </w:rPr>
      </w:pPr>
    </w:p>
    <w:p w14:paraId="4F121A03" w14:textId="77777777" w:rsidR="00975728" w:rsidRPr="00583013" w:rsidRDefault="00015814" w:rsidP="00975728">
      <w:pPr>
        <w:tabs>
          <w:tab w:val="left" w:pos="2373"/>
        </w:tabs>
        <w:spacing w:after="0"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lastRenderedPageBreak/>
        <w:t xml:space="preserve">A1.1.2 </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w:r w:rsidR="00975728">
        <w:rPr>
          <w:rFonts w:ascii="Times New Roman" w:eastAsiaTheme="minorEastAsia" w:hAnsi="Times New Roman" w:cs="Times New Roman"/>
          <w:sz w:val="24"/>
          <w:szCs w:val="24"/>
        </w:rPr>
        <w:t xml:space="preserve"> e </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oMath>
    </w:p>
    <w:p w14:paraId="26CC4F52" w14:textId="0B2D0A2E" w:rsidR="008B45F6" w:rsidRDefault="008B45F6" w:rsidP="00015814">
      <w:pPr>
        <w:spacing w:after="0" w:line="360" w:lineRule="auto"/>
        <w:jc w:val="both"/>
        <w:rPr>
          <w:rFonts w:ascii="Times New Roman" w:eastAsiaTheme="minorEastAsia" w:hAnsi="Times New Roman" w:cs="Times New Roman"/>
          <w:sz w:val="24"/>
          <w:szCs w:val="24"/>
        </w:rPr>
      </w:pPr>
    </w:p>
    <w:p w14:paraId="0FE13529" w14:textId="262367BB" w:rsidR="00975728" w:rsidRPr="00583013" w:rsidRDefault="00975728" w:rsidP="00975728">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Para estas equações, não foram encontradas vantagens em reescrevê-las por terem a parcela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oMath>
      <w:r>
        <w:rPr>
          <w:rFonts w:ascii="Times New Roman" w:eastAsiaTheme="minorEastAsia" w:hAnsi="Times New Roman" w:cs="Times New Roman"/>
          <w:sz w:val="24"/>
          <w:szCs w:val="24"/>
        </w:rPr>
        <w:t xml:space="preserve">, que dificultou drasticamente, já que a equação utilizada para a resposta elástica não dependeria somente do limite de integração ou somente do tempo, fazendo com que, em um limite de integração arbitrário, mais de uma equação para a resposta elástica poderia ser utilizada, diferente do que ocorria a equação </w:t>
      </w:r>
      <m:oMath>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w:r>
        <w:rPr>
          <w:rFonts w:ascii="Times New Roman" w:eastAsiaTheme="minorEastAsia" w:hAnsi="Times New Roman" w:cs="Times New Roman"/>
          <w:sz w:val="24"/>
          <w:szCs w:val="24"/>
        </w:rPr>
        <w:t>.</w:t>
      </w:r>
    </w:p>
    <w:p w14:paraId="0AC439DC" w14:textId="415CC15D" w:rsidR="00D419B8" w:rsidRDefault="00975728" w:rsidP="00975728">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76F8874C" w14:textId="2FE21254" w:rsidR="007D20FD" w:rsidRPr="00583013" w:rsidRDefault="00975728" w:rsidP="007D20FD">
      <w:pPr>
        <w:spacing w:after="0"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A1.</w:t>
      </w:r>
      <w:r w:rsidR="00E55964">
        <w:rPr>
          <w:rFonts w:ascii="Times New Roman" w:eastAsiaTheme="minorEastAsia" w:hAnsi="Times New Roman" w:cs="Times New Roman"/>
          <w:sz w:val="24"/>
          <w:szCs w:val="24"/>
        </w:rPr>
        <w:t>2</w:t>
      </w:r>
      <w:r w:rsidRPr="00583013">
        <w:rPr>
          <w:rFonts w:ascii="Times New Roman" w:eastAsiaTheme="minorEastAsia" w:hAnsi="Times New Roman" w:cs="Times New Roman"/>
          <w:sz w:val="24"/>
          <w:szCs w:val="24"/>
        </w:rPr>
        <w:t xml:space="preserve"> </w:t>
      </w:r>
      <w:r w:rsidR="007D20FD">
        <w:rPr>
          <w:rFonts w:ascii="Times New Roman" w:eastAsiaTheme="minorEastAsia" w:hAnsi="Times New Roman" w:cs="Times New Roman"/>
          <w:sz w:val="24"/>
          <w:szCs w:val="24"/>
        </w:rPr>
        <w:t>Desconsiderando tempo de rampa</w:t>
      </w:r>
    </w:p>
    <w:p w14:paraId="4F056C9D" w14:textId="376B5EEE" w:rsidR="00EF6727" w:rsidRDefault="00EF6727" w:rsidP="00E67AEE">
      <w:pPr>
        <w:spacing w:after="0" w:line="360" w:lineRule="auto"/>
        <w:jc w:val="both"/>
        <w:rPr>
          <w:rFonts w:ascii="Times New Roman" w:eastAsiaTheme="minorEastAsia" w:hAnsi="Times New Roman" w:cs="Times New Roman"/>
          <w:sz w:val="24"/>
          <w:szCs w:val="24"/>
        </w:rPr>
      </w:pPr>
    </w:p>
    <w:p w14:paraId="3A1EEB99" w14:textId="090671E0" w:rsidR="00E55964" w:rsidRDefault="007D20FD" w:rsidP="00E55964">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Ao desconsiderar o tempo de rampa, temos que a resposta elástica sempre será constante, logo, sua derivada é igual a zero.</w:t>
      </w:r>
    </w:p>
    <w:p w14:paraId="2EABF478" w14:textId="6651B591" w:rsidR="000D4226" w:rsidRDefault="000D4226" w:rsidP="00E67AEE">
      <w:pPr>
        <w:spacing w:after="0" w:line="360" w:lineRule="auto"/>
        <w:jc w:val="both"/>
        <w:rPr>
          <w:rFonts w:ascii="Times New Roman" w:eastAsiaTheme="minorEastAsia" w:hAnsi="Times New Roman" w:cs="Times New Roman"/>
          <w:sz w:val="24"/>
          <w:szCs w:val="24"/>
        </w:rPr>
      </w:pPr>
    </w:p>
    <w:p w14:paraId="7835FCB4" w14:textId="17A18A17" w:rsidR="002352CE" w:rsidRDefault="002352CE" w:rsidP="002352C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A1.2.1 </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w:p>
    <w:p w14:paraId="67AF774E" w14:textId="373BB389" w:rsidR="002352CE" w:rsidRDefault="002352CE" w:rsidP="00E67AEE">
      <w:pPr>
        <w:spacing w:after="0" w:line="360" w:lineRule="auto"/>
        <w:jc w:val="both"/>
        <w:rPr>
          <w:rFonts w:ascii="Times New Roman" w:eastAsiaTheme="minorEastAsia" w:hAnsi="Times New Roman" w:cs="Times New Roman"/>
          <w:sz w:val="24"/>
          <w:szCs w:val="24"/>
        </w:rPr>
      </w:pPr>
    </w:p>
    <w:p w14:paraId="086351E9" w14:textId="7FF1F986" w:rsidR="002352CE" w:rsidRDefault="002352CE" w:rsidP="00E67AE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Para esta equação, não será possível utilizá-la já que, como a resposta elástica é constante, sua derivada será igual a zero, logo, para todo o domínio de tempo, essa equação será igual a zero.</w:t>
      </w:r>
    </w:p>
    <w:p w14:paraId="506E6C40" w14:textId="77777777" w:rsidR="002352CE" w:rsidRDefault="002352CE" w:rsidP="00E67AEE">
      <w:pPr>
        <w:spacing w:after="0" w:line="360" w:lineRule="auto"/>
        <w:jc w:val="both"/>
        <w:rPr>
          <w:rFonts w:ascii="Times New Roman" w:eastAsiaTheme="minorEastAsia" w:hAnsi="Times New Roman" w:cs="Times New Roman"/>
          <w:sz w:val="24"/>
          <w:szCs w:val="24"/>
        </w:rPr>
      </w:pPr>
    </w:p>
    <w:p w14:paraId="46390B2A" w14:textId="77777777" w:rsidR="002352CE" w:rsidRDefault="002352CE" w:rsidP="002352CE">
      <w:pPr>
        <w:tabs>
          <w:tab w:val="left" w:pos="2373"/>
        </w:tabs>
        <w:spacing w:after="0"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A1.</w:t>
      </w:r>
      <w:r>
        <w:rPr>
          <w:rFonts w:ascii="Times New Roman" w:eastAsiaTheme="minorEastAsia" w:hAnsi="Times New Roman" w:cs="Times New Roman"/>
          <w:sz w:val="24"/>
          <w:szCs w:val="24"/>
        </w:rPr>
        <w:t>2</w:t>
      </w:r>
      <w:r w:rsidRPr="00583013">
        <w:rPr>
          <w:rFonts w:ascii="Times New Roman" w:eastAsiaTheme="minorEastAsia" w:hAnsi="Times New Roman" w:cs="Times New Roman"/>
          <w:sz w:val="24"/>
          <w:szCs w:val="24"/>
        </w:rPr>
        <w:t xml:space="preserve">.2 </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w:r>
        <w:rPr>
          <w:rFonts w:ascii="Times New Roman" w:eastAsiaTheme="minorEastAsia" w:hAnsi="Times New Roman" w:cs="Times New Roman"/>
          <w:sz w:val="24"/>
          <w:szCs w:val="24"/>
        </w:rPr>
        <w:t xml:space="preserve"> </w:t>
      </w:r>
    </w:p>
    <w:p w14:paraId="027A300F" w14:textId="77777777" w:rsidR="00315810" w:rsidRPr="00315810" w:rsidRDefault="00315810" w:rsidP="00315810">
      <w:pPr>
        <w:tabs>
          <w:tab w:val="left" w:pos="2373"/>
        </w:tabs>
        <w:spacing w:after="0" w:line="360" w:lineRule="auto"/>
        <w:jc w:val="both"/>
        <w:rPr>
          <w:rFonts w:ascii="Times New Roman" w:eastAsiaTheme="minorEastAsia" w:hAnsi="Times New Roman" w:cs="Times New Roman"/>
          <w:sz w:val="24"/>
          <w:szCs w:val="24"/>
        </w:rPr>
      </w:pPr>
    </w:p>
    <w:p w14:paraId="7260B3D7" w14:textId="62443BC8" w:rsidR="00315810" w:rsidRDefault="00315810" w:rsidP="002352CE">
      <w:pPr>
        <w:tabs>
          <w:tab w:val="left" w:pos="2373"/>
        </w:tabs>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1+G</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0</m:t>
                  </m:r>
                </m:e>
              </m:d>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1+G</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-1</m:t>
              </m:r>
            </m:e>
          </m:d>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m:t>
              </m:r>
            </m:e>
          </m:d>
        </m:oMath>
      </m:oMathPara>
    </w:p>
    <w:p w14:paraId="005005F5" w14:textId="77777777" w:rsidR="00315810" w:rsidRDefault="00315810" w:rsidP="002352CE">
      <w:pPr>
        <w:tabs>
          <w:tab w:val="left" w:pos="2373"/>
        </w:tabs>
        <w:spacing w:after="0" w:line="360" w:lineRule="auto"/>
        <w:jc w:val="both"/>
        <w:rPr>
          <w:rFonts w:ascii="Times New Roman" w:eastAsiaTheme="minorEastAsia" w:hAnsi="Times New Roman" w:cs="Times New Roman"/>
          <w:sz w:val="24"/>
          <w:szCs w:val="24"/>
        </w:rPr>
      </w:pPr>
    </w:p>
    <w:p w14:paraId="6291436E" w14:textId="773A10F4" w:rsidR="002352CE" w:rsidRDefault="002352CE" w:rsidP="002352CE">
      <w:pPr>
        <w:tabs>
          <w:tab w:val="left" w:pos="237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A1.2.3 </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oMath>
    </w:p>
    <w:p w14:paraId="09A952C3" w14:textId="77777777" w:rsidR="00315810" w:rsidRPr="00583013" w:rsidRDefault="00315810" w:rsidP="002352CE">
      <w:pPr>
        <w:tabs>
          <w:tab w:val="left" w:pos="2373"/>
        </w:tabs>
        <w:spacing w:after="0" w:line="360" w:lineRule="auto"/>
        <w:jc w:val="both"/>
        <w:rPr>
          <w:rFonts w:ascii="Times New Roman" w:eastAsiaTheme="minorEastAsia" w:hAnsi="Times New Roman" w:cs="Times New Roman"/>
          <w:sz w:val="24"/>
          <w:szCs w:val="24"/>
        </w:rPr>
      </w:pPr>
    </w:p>
    <w:p w14:paraId="2374EDB9" w14:textId="38EF394A" w:rsidR="00315810" w:rsidRPr="00583013" w:rsidRDefault="00315810" w:rsidP="00315810">
      <w:pPr>
        <w:tabs>
          <w:tab w:val="left" w:pos="2373"/>
        </w:tabs>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dt</m:t>
                  </m:r>
                </m:den>
              </m:f>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d0</m:t>
                  </m:r>
                </m:num>
                <m:den>
                  <m:r>
                    <w:rPr>
                      <w:rFonts w:ascii="Cambria Math" w:hAnsi="Cambria Math" w:cs="Times New Roman"/>
                      <w:sz w:val="24"/>
                      <w:szCs w:val="24"/>
                    </w:rPr>
                    <m:t>dt</m:t>
                  </m:r>
                </m:den>
              </m:f>
            </m:e>
          </m:d>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m:t>
              </m:r>
            </m:e>
          </m:d>
        </m:oMath>
      </m:oMathPara>
    </w:p>
    <w:p w14:paraId="1FFF9CDC" w14:textId="77777777" w:rsidR="002352CE" w:rsidRDefault="002352CE" w:rsidP="00E67AEE">
      <w:pPr>
        <w:spacing w:after="0" w:line="360" w:lineRule="auto"/>
        <w:jc w:val="both"/>
        <w:rPr>
          <w:rFonts w:ascii="Times New Roman" w:eastAsiaTheme="minorEastAsia" w:hAnsi="Times New Roman" w:cs="Times New Roman"/>
          <w:sz w:val="24"/>
          <w:szCs w:val="24"/>
        </w:rPr>
      </w:pPr>
    </w:p>
    <w:p w14:paraId="2521166B" w14:textId="77777777" w:rsidR="00E55964" w:rsidRPr="00583013" w:rsidRDefault="00E55964" w:rsidP="00E67AEE">
      <w:pPr>
        <w:spacing w:after="0" w:line="360" w:lineRule="auto"/>
        <w:jc w:val="both"/>
        <w:rPr>
          <w:rFonts w:ascii="Times New Roman" w:eastAsiaTheme="minorEastAsia" w:hAnsi="Times New Roman" w:cs="Times New Roman"/>
          <w:sz w:val="24"/>
          <w:szCs w:val="24"/>
        </w:rPr>
      </w:pPr>
    </w:p>
    <w:sectPr w:rsidR="00E55964" w:rsidRPr="00583013" w:rsidSect="00015814">
      <w:pgSz w:w="11906" w:h="16838"/>
      <w:pgMar w:top="1701" w:right="1134" w:bottom="1134"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uno Mello" w:date="2021-04-29T10:02:00Z" w:initials="BM">
    <w:p w14:paraId="7621B2A5" w14:textId="77777777" w:rsidR="000B6B5B" w:rsidRDefault="000B6B5B">
      <w:pPr>
        <w:pStyle w:val="Textodecomentrio"/>
      </w:pPr>
      <w:r>
        <w:rPr>
          <w:rStyle w:val="Refdecomentrio"/>
        </w:rPr>
        <w:annotationRef/>
      </w:r>
      <w:r>
        <w:t>Checklist de conceitos:</w:t>
      </w:r>
    </w:p>
    <w:p w14:paraId="4CEE20D6" w14:textId="77777777" w:rsidR="000B6B5B" w:rsidRDefault="000B6B5B">
      <w:pPr>
        <w:pStyle w:val="Textodecomentrio"/>
      </w:pPr>
      <w:r>
        <w:t xml:space="preserve">- </w:t>
      </w:r>
      <w:proofErr w:type="gramStart"/>
      <w:r>
        <w:t>endpoint</w:t>
      </w:r>
      <w:proofErr w:type="gramEnd"/>
      <w:r>
        <w:t>: ok</w:t>
      </w:r>
    </w:p>
    <w:p w14:paraId="4CB9B667" w14:textId="77777777" w:rsidR="000B6B5B" w:rsidRDefault="000B6B5B">
      <w:pPr>
        <w:pStyle w:val="Textodecomentrio"/>
      </w:pPr>
      <w:r>
        <w:t>- JSON: ok</w:t>
      </w:r>
    </w:p>
    <w:p w14:paraId="4C0E2248" w14:textId="77777777" w:rsidR="000B6B5B" w:rsidRDefault="000B6B5B">
      <w:pPr>
        <w:pStyle w:val="Textodecomentrio"/>
      </w:pPr>
      <w:r>
        <w:t>- API: ok</w:t>
      </w:r>
    </w:p>
    <w:p w14:paraId="106F337A" w14:textId="77777777" w:rsidR="000B6B5B" w:rsidRDefault="000B6B5B">
      <w:pPr>
        <w:pStyle w:val="Textodecomentrio"/>
      </w:pPr>
      <w:r>
        <w:t xml:space="preserve">- </w:t>
      </w:r>
      <w:proofErr w:type="gramStart"/>
      <w:r>
        <w:t>verbo</w:t>
      </w:r>
      <w:proofErr w:type="gramEnd"/>
      <w:r>
        <w:t xml:space="preserve"> http: ok</w:t>
      </w:r>
    </w:p>
    <w:p w14:paraId="6E542085" w14:textId="77777777" w:rsidR="000B6B5B" w:rsidRDefault="000B6B5B">
      <w:pPr>
        <w:pStyle w:val="Textodecomentrio"/>
      </w:pPr>
      <w:r>
        <w:t xml:space="preserve">- </w:t>
      </w:r>
      <w:proofErr w:type="gramStart"/>
      <w:r>
        <w:t>tipos</w:t>
      </w:r>
      <w:proofErr w:type="gramEnd"/>
      <w:r>
        <w:t xml:space="preserve"> de entrada de requisição: ok</w:t>
      </w:r>
    </w:p>
    <w:p w14:paraId="3295DC09" w14:textId="7C51F35D" w:rsidR="000B6B5B" w:rsidRDefault="000B6B5B">
      <w:pPr>
        <w:pStyle w:val="Textodecomentrio"/>
      </w:pPr>
      <w:r>
        <w:t xml:space="preserve">- </w:t>
      </w:r>
      <w:proofErr w:type="gramStart"/>
      <w:r>
        <w:t>tipos</w:t>
      </w:r>
      <w:proofErr w:type="gramEnd"/>
      <w:r>
        <w:t xml:space="preserve"> de resposta: ok</w:t>
      </w:r>
    </w:p>
    <w:p w14:paraId="6FC45453" w14:textId="77777777" w:rsidR="000B6B5B" w:rsidRDefault="000B6B5B">
      <w:pPr>
        <w:pStyle w:val="Textodecomentrio"/>
      </w:pPr>
      <w:r>
        <w:t>- REST: ok</w:t>
      </w:r>
    </w:p>
    <w:p w14:paraId="5C76A231" w14:textId="77777777" w:rsidR="000B6B5B" w:rsidRDefault="000B6B5B">
      <w:pPr>
        <w:pStyle w:val="Textodecomentrio"/>
      </w:pPr>
      <w:r>
        <w:t xml:space="preserve">- </w:t>
      </w:r>
      <w:proofErr w:type="spellStart"/>
      <w:proofErr w:type="gramStart"/>
      <w:r>
        <w:t>mvc</w:t>
      </w:r>
      <w:proofErr w:type="spellEnd"/>
      <w:proofErr w:type="gramEnd"/>
      <w:r>
        <w:t>: ok</w:t>
      </w:r>
    </w:p>
    <w:p w14:paraId="0F4966FC" w14:textId="438099EC" w:rsidR="000B6B5B" w:rsidRDefault="000B6B5B">
      <w:pPr>
        <w:pStyle w:val="Textodecomentrio"/>
      </w:pPr>
      <w:r>
        <w:t xml:space="preserve">- </w:t>
      </w:r>
      <w:proofErr w:type="gramStart"/>
      <w:r>
        <w:t>paralelismo</w:t>
      </w:r>
      <w:proofErr w:type="gramEnd"/>
      <w:r>
        <w:t xml:space="preserve"> e tarefas assíncronas</w:t>
      </w:r>
    </w:p>
    <w:p w14:paraId="3ED0C02C" w14:textId="20681A0A" w:rsidR="000B6B5B" w:rsidRDefault="000B6B5B">
      <w:pPr>
        <w:pStyle w:val="Textodecomentrio"/>
      </w:pPr>
      <w:r>
        <w:t xml:space="preserve">- </w:t>
      </w:r>
      <w:proofErr w:type="gramStart"/>
      <w:r>
        <w:t>fluxo</w:t>
      </w:r>
      <w:proofErr w:type="gramEnd"/>
      <w:r>
        <w:t xml:space="preserve"> das operações</w:t>
      </w:r>
    </w:p>
  </w:comment>
  <w:comment w:id="1" w:author="Bruno Mello" w:date="2021-04-19T11:11:00Z" w:initials="BM">
    <w:p w14:paraId="451D7942" w14:textId="77777777" w:rsidR="000B6B5B" w:rsidRDefault="000B6B5B" w:rsidP="00B96F5A">
      <w:pPr>
        <w:pStyle w:val="Textodecomentrio"/>
      </w:pPr>
      <w:r>
        <w:rPr>
          <w:rStyle w:val="Refdecomentrio"/>
        </w:rPr>
        <w:annotationRef/>
      </w:r>
      <w:r>
        <w:t>Vou tirar as bordas da tabela, mas deixei para facilitar a visualização enquanto ainda estou escrevendo. Vou tirar as bordas de todos os lugares</w:t>
      </w:r>
    </w:p>
  </w:comment>
  <w:comment w:id="4" w:author="Bruno Mello" w:date="2021-04-22T10:23:00Z" w:initials="BM">
    <w:p w14:paraId="4B622C7F" w14:textId="77777777" w:rsidR="000B6B5B" w:rsidRDefault="000B6B5B" w:rsidP="008C3B5A">
      <w:pPr>
        <w:pStyle w:val="Textodecomentrio"/>
      </w:pPr>
      <w:r>
        <w:rPr>
          <w:rStyle w:val="Refdecomentrio"/>
        </w:rPr>
        <w:annotationRef/>
      </w:r>
      <w:r>
        <w:rPr>
          <w:rStyle w:val="Refdecomentrio"/>
        </w:rPr>
        <w:annotationRef/>
      </w:r>
      <w:r>
        <w:rPr>
          <w:rStyle w:val="Refdecomentrio"/>
        </w:rPr>
        <w:t>Nessa parte do “Build Input Data”, é criado uma lista com os dados de entrada para o modelo, então depois disso, são executadas diversas análises em paralelo para diferentes modelos, vale a pena citar isso?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D0C02C" w15:done="0"/>
  <w15:commentEx w15:paraId="451D7942" w15:done="0"/>
  <w15:commentEx w15:paraId="4B622C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502D0" w16cex:dateUtc="2021-04-29T13:02:00Z"/>
  <w16cex:commentExtensible w16cex:durableId="2430960F" w16cex:dateUtc="2021-04-19T14:11:00Z"/>
  <w16cex:commentExtensible w16cex:durableId="242BCD2E" w16cex:dateUtc="2021-04-22T13: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D0C02C" w16cid:durableId="243502D0"/>
  <w16cid:commentId w16cid:paraId="451D7942" w16cid:durableId="2430960F"/>
  <w16cid:commentId w16cid:paraId="4B622C7F" w16cid:durableId="242BCD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D2CF8" w14:textId="77777777" w:rsidR="00582927" w:rsidRDefault="00582927" w:rsidP="00DA326A">
      <w:pPr>
        <w:spacing w:after="0" w:line="240" w:lineRule="auto"/>
      </w:pPr>
      <w:r>
        <w:separator/>
      </w:r>
    </w:p>
  </w:endnote>
  <w:endnote w:type="continuationSeparator" w:id="0">
    <w:p w14:paraId="242C69B6" w14:textId="77777777" w:rsidR="00582927" w:rsidRDefault="00582927" w:rsidP="00DA3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5E397" w14:textId="77777777" w:rsidR="00582927" w:rsidRDefault="00582927" w:rsidP="00DA326A">
      <w:pPr>
        <w:spacing w:after="0" w:line="240" w:lineRule="auto"/>
      </w:pPr>
      <w:r>
        <w:separator/>
      </w:r>
    </w:p>
  </w:footnote>
  <w:footnote w:type="continuationSeparator" w:id="0">
    <w:p w14:paraId="027B13D3" w14:textId="77777777" w:rsidR="00582927" w:rsidRDefault="00582927" w:rsidP="00DA32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32EC3"/>
    <w:multiLevelType w:val="hybridMultilevel"/>
    <w:tmpl w:val="52DC5A7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282E2838"/>
    <w:multiLevelType w:val="hybridMultilevel"/>
    <w:tmpl w:val="B9544EF0"/>
    <w:lvl w:ilvl="0" w:tplc="533A497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4E710490"/>
    <w:multiLevelType w:val="hybridMultilevel"/>
    <w:tmpl w:val="2FBA4018"/>
    <w:lvl w:ilvl="0" w:tplc="09E040F4">
      <w:start w:val="1"/>
      <w:numFmt w:val="decimal"/>
      <w:lvlText w:val="%1."/>
      <w:lvlJc w:val="left"/>
      <w:pPr>
        <w:ind w:left="1069" w:hanging="360"/>
      </w:pPr>
      <w:rPr>
        <w:rFonts w:eastAsiaTheme="minorHAnsi"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70E43746"/>
    <w:multiLevelType w:val="hybridMultilevel"/>
    <w:tmpl w:val="75FCCCF8"/>
    <w:lvl w:ilvl="0" w:tplc="E154E1D8">
      <w:start w:val="1"/>
      <w:numFmt w:val="bullet"/>
      <w:lvlText w:val="-"/>
      <w:lvlJc w:val="left"/>
      <w:pPr>
        <w:ind w:left="360" w:hanging="360"/>
      </w:pPr>
      <w:rPr>
        <w:rFonts w:ascii="Calibri" w:hAnsi="Calibri" w:hint="default"/>
      </w:rPr>
    </w:lvl>
    <w:lvl w:ilvl="1" w:tplc="BA92F2D6">
      <w:start w:val="1"/>
      <w:numFmt w:val="bullet"/>
      <w:lvlText w:val="o"/>
      <w:lvlJc w:val="left"/>
      <w:pPr>
        <w:ind w:left="1080" w:hanging="360"/>
      </w:pPr>
      <w:rPr>
        <w:rFonts w:ascii="Courier New" w:hAnsi="Courier New" w:hint="default"/>
      </w:rPr>
    </w:lvl>
    <w:lvl w:ilvl="2" w:tplc="848EE006">
      <w:start w:val="1"/>
      <w:numFmt w:val="bullet"/>
      <w:lvlText w:val=""/>
      <w:lvlJc w:val="left"/>
      <w:pPr>
        <w:ind w:left="1800" w:hanging="360"/>
      </w:pPr>
      <w:rPr>
        <w:rFonts w:ascii="Wingdings" w:hAnsi="Wingdings" w:hint="default"/>
      </w:rPr>
    </w:lvl>
    <w:lvl w:ilvl="3" w:tplc="FA645486">
      <w:start w:val="1"/>
      <w:numFmt w:val="bullet"/>
      <w:lvlText w:val=""/>
      <w:lvlJc w:val="left"/>
      <w:pPr>
        <w:ind w:left="2520" w:hanging="360"/>
      </w:pPr>
      <w:rPr>
        <w:rFonts w:ascii="Symbol" w:hAnsi="Symbol" w:hint="default"/>
      </w:rPr>
    </w:lvl>
    <w:lvl w:ilvl="4" w:tplc="15628FFA">
      <w:start w:val="1"/>
      <w:numFmt w:val="bullet"/>
      <w:lvlText w:val="o"/>
      <w:lvlJc w:val="left"/>
      <w:pPr>
        <w:ind w:left="3240" w:hanging="360"/>
      </w:pPr>
      <w:rPr>
        <w:rFonts w:ascii="Courier New" w:hAnsi="Courier New" w:hint="default"/>
      </w:rPr>
    </w:lvl>
    <w:lvl w:ilvl="5" w:tplc="F31E5124">
      <w:start w:val="1"/>
      <w:numFmt w:val="bullet"/>
      <w:lvlText w:val=""/>
      <w:lvlJc w:val="left"/>
      <w:pPr>
        <w:ind w:left="3960" w:hanging="360"/>
      </w:pPr>
      <w:rPr>
        <w:rFonts w:ascii="Wingdings" w:hAnsi="Wingdings" w:hint="default"/>
      </w:rPr>
    </w:lvl>
    <w:lvl w:ilvl="6" w:tplc="47588AD2">
      <w:start w:val="1"/>
      <w:numFmt w:val="bullet"/>
      <w:lvlText w:val=""/>
      <w:lvlJc w:val="left"/>
      <w:pPr>
        <w:ind w:left="4680" w:hanging="360"/>
      </w:pPr>
      <w:rPr>
        <w:rFonts w:ascii="Symbol" w:hAnsi="Symbol" w:hint="default"/>
      </w:rPr>
    </w:lvl>
    <w:lvl w:ilvl="7" w:tplc="171A963A">
      <w:start w:val="1"/>
      <w:numFmt w:val="bullet"/>
      <w:lvlText w:val="o"/>
      <w:lvlJc w:val="left"/>
      <w:pPr>
        <w:ind w:left="5400" w:hanging="360"/>
      </w:pPr>
      <w:rPr>
        <w:rFonts w:ascii="Courier New" w:hAnsi="Courier New" w:hint="default"/>
      </w:rPr>
    </w:lvl>
    <w:lvl w:ilvl="8" w:tplc="984E6584">
      <w:start w:val="1"/>
      <w:numFmt w:val="bullet"/>
      <w:lvlText w:val=""/>
      <w:lvlJc w:val="left"/>
      <w:pPr>
        <w:ind w:left="6120" w:hanging="360"/>
      </w:pPr>
      <w:rPr>
        <w:rFonts w:ascii="Wingdings" w:hAnsi="Wingdings" w:hint="default"/>
      </w:rPr>
    </w:lvl>
  </w:abstractNum>
  <w:abstractNum w:abstractNumId="4" w15:restartNumberingAfterBreak="0">
    <w:nsid w:val="79126DAC"/>
    <w:multiLevelType w:val="hybridMultilevel"/>
    <w:tmpl w:val="7F5C8BF8"/>
    <w:lvl w:ilvl="0" w:tplc="4A702906">
      <w:start w:val="1"/>
      <w:numFmt w:val="bullet"/>
      <w:lvlText w:val="-"/>
      <w:lvlJc w:val="left"/>
      <w:pPr>
        <w:ind w:left="720" w:hanging="360"/>
      </w:pPr>
      <w:rPr>
        <w:rFonts w:ascii="Calibri" w:hAnsi="Calibri" w:hint="default"/>
      </w:rPr>
    </w:lvl>
    <w:lvl w:ilvl="1" w:tplc="1E10B4C0">
      <w:start w:val="1"/>
      <w:numFmt w:val="bullet"/>
      <w:lvlText w:val="o"/>
      <w:lvlJc w:val="left"/>
      <w:pPr>
        <w:ind w:left="1440" w:hanging="360"/>
      </w:pPr>
      <w:rPr>
        <w:rFonts w:ascii="Courier New" w:hAnsi="Courier New" w:hint="default"/>
      </w:rPr>
    </w:lvl>
    <w:lvl w:ilvl="2" w:tplc="9B7EC470">
      <w:start w:val="1"/>
      <w:numFmt w:val="bullet"/>
      <w:lvlText w:val=""/>
      <w:lvlJc w:val="left"/>
      <w:pPr>
        <w:ind w:left="2160" w:hanging="360"/>
      </w:pPr>
      <w:rPr>
        <w:rFonts w:ascii="Wingdings" w:hAnsi="Wingdings" w:hint="default"/>
      </w:rPr>
    </w:lvl>
    <w:lvl w:ilvl="3" w:tplc="76AAF2D0">
      <w:start w:val="1"/>
      <w:numFmt w:val="bullet"/>
      <w:lvlText w:val=""/>
      <w:lvlJc w:val="left"/>
      <w:pPr>
        <w:ind w:left="2880" w:hanging="360"/>
      </w:pPr>
      <w:rPr>
        <w:rFonts w:ascii="Symbol" w:hAnsi="Symbol" w:hint="default"/>
      </w:rPr>
    </w:lvl>
    <w:lvl w:ilvl="4" w:tplc="AD0C5706">
      <w:start w:val="1"/>
      <w:numFmt w:val="bullet"/>
      <w:lvlText w:val="o"/>
      <w:lvlJc w:val="left"/>
      <w:pPr>
        <w:ind w:left="3600" w:hanging="360"/>
      </w:pPr>
      <w:rPr>
        <w:rFonts w:ascii="Courier New" w:hAnsi="Courier New" w:hint="default"/>
      </w:rPr>
    </w:lvl>
    <w:lvl w:ilvl="5" w:tplc="D80CF01E">
      <w:start w:val="1"/>
      <w:numFmt w:val="bullet"/>
      <w:lvlText w:val=""/>
      <w:lvlJc w:val="left"/>
      <w:pPr>
        <w:ind w:left="4320" w:hanging="360"/>
      </w:pPr>
      <w:rPr>
        <w:rFonts w:ascii="Wingdings" w:hAnsi="Wingdings" w:hint="default"/>
      </w:rPr>
    </w:lvl>
    <w:lvl w:ilvl="6" w:tplc="6C8812C8">
      <w:start w:val="1"/>
      <w:numFmt w:val="bullet"/>
      <w:lvlText w:val=""/>
      <w:lvlJc w:val="left"/>
      <w:pPr>
        <w:ind w:left="5040" w:hanging="360"/>
      </w:pPr>
      <w:rPr>
        <w:rFonts w:ascii="Symbol" w:hAnsi="Symbol" w:hint="default"/>
      </w:rPr>
    </w:lvl>
    <w:lvl w:ilvl="7" w:tplc="FBBA92F0">
      <w:start w:val="1"/>
      <w:numFmt w:val="bullet"/>
      <w:lvlText w:val="o"/>
      <w:lvlJc w:val="left"/>
      <w:pPr>
        <w:ind w:left="5760" w:hanging="360"/>
      </w:pPr>
      <w:rPr>
        <w:rFonts w:ascii="Courier New" w:hAnsi="Courier New" w:hint="default"/>
      </w:rPr>
    </w:lvl>
    <w:lvl w:ilvl="8" w:tplc="83A4CA1E">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uno Mello">
    <w15:presenceInfo w15:providerId="Windows Live" w15:userId="32195db89a93d9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ADE1C2"/>
    <w:rsid w:val="00001862"/>
    <w:rsid w:val="00002733"/>
    <w:rsid w:val="00015814"/>
    <w:rsid w:val="00021CC1"/>
    <w:rsid w:val="00021CEA"/>
    <w:rsid w:val="0004124B"/>
    <w:rsid w:val="00045DE5"/>
    <w:rsid w:val="000476FE"/>
    <w:rsid w:val="00051B94"/>
    <w:rsid w:val="0005221B"/>
    <w:rsid w:val="000552C1"/>
    <w:rsid w:val="00067560"/>
    <w:rsid w:val="000833F4"/>
    <w:rsid w:val="000A4686"/>
    <w:rsid w:val="000B0583"/>
    <w:rsid w:val="000B5235"/>
    <w:rsid w:val="000B6B5B"/>
    <w:rsid w:val="000B7939"/>
    <w:rsid w:val="000C511C"/>
    <w:rsid w:val="000D4226"/>
    <w:rsid w:val="00104FCD"/>
    <w:rsid w:val="0011001C"/>
    <w:rsid w:val="00111DA4"/>
    <w:rsid w:val="00114633"/>
    <w:rsid w:val="00127AA1"/>
    <w:rsid w:val="0013612A"/>
    <w:rsid w:val="00140624"/>
    <w:rsid w:val="00144E71"/>
    <w:rsid w:val="00151B18"/>
    <w:rsid w:val="00166899"/>
    <w:rsid w:val="00167332"/>
    <w:rsid w:val="00177C74"/>
    <w:rsid w:val="001803CB"/>
    <w:rsid w:val="00185824"/>
    <w:rsid w:val="00186EF9"/>
    <w:rsid w:val="00196153"/>
    <w:rsid w:val="00196861"/>
    <w:rsid w:val="001A1B2D"/>
    <w:rsid w:val="001A503D"/>
    <w:rsid w:val="001A7873"/>
    <w:rsid w:val="001B42B9"/>
    <w:rsid w:val="001B6F4B"/>
    <w:rsid w:val="001D5760"/>
    <w:rsid w:val="001E4488"/>
    <w:rsid w:val="001F79BF"/>
    <w:rsid w:val="002016CE"/>
    <w:rsid w:val="0020237B"/>
    <w:rsid w:val="00206E60"/>
    <w:rsid w:val="0021516B"/>
    <w:rsid w:val="002352CE"/>
    <w:rsid w:val="002623D8"/>
    <w:rsid w:val="00270E2A"/>
    <w:rsid w:val="00287DED"/>
    <w:rsid w:val="002A3E46"/>
    <w:rsid w:val="002D0A50"/>
    <w:rsid w:val="002D2EA9"/>
    <w:rsid w:val="002F7C84"/>
    <w:rsid w:val="00302452"/>
    <w:rsid w:val="00307343"/>
    <w:rsid w:val="00315810"/>
    <w:rsid w:val="00331818"/>
    <w:rsid w:val="00336D5C"/>
    <w:rsid w:val="00356561"/>
    <w:rsid w:val="00365960"/>
    <w:rsid w:val="003733EF"/>
    <w:rsid w:val="003778BD"/>
    <w:rsid w:val="003A01B6"/>
    <w:rsid w:val="003D2D9C"/>
    <w:rsid w:val="003D7854"/>
    <w:rsid w:val="00403B32"/>
    <w:rsid w:val="004112A0"/>
    <w:rsid w:val="00411A55"/>
    <w:rsid w:val="004272E6"/>
    <w:rsid w:val="00440E02"/>
    <w:rsid w:val="0044479B"/>
    <w:rsid w:val="00450761"/>
    <w:rsid w:val="004609CB"/>
    <w:rsid w:val="004664CE"/>
    <w:rsid w:val="004936A1"/>
    <w:rsid w:val="004A09F0"/>
    <w:rsid w:val="004B0984"/>
    <w:rsid w:val="004E5C85"/>
    <w:rsid w:val="004F5B47"/>
    <w:rsid w:val="004F7491"/>
    <w:rsid w:val="00533BBF"/>
    <w:rsid w:val="00575A5C"/>
    <w:rsid w:val="00582927"/>
    <w:rsid w:val="00583013"/>
    <w:rsid w:val="005A5194"/>
    <w:rsid w:val="005A6A53"/>
    <w:rsid w:val="005B10A7"/>
    <w:rsid w:val="005B2FDB"/>
    <w:rsid w:val="005B4F5B"/>
    <w:rsid w:val="005B5A4F"/>
    <w:rsid w:val="005D3ED5"/>
    <w:rsid w:val="005D4B52"/>
    <w:rsid w:val="005E745D"/>
    <w:rsid w:val="005F0AF2"/>
    <w:rsid w:val="006070C5"/>
    <w:rsid w:val="0061781C"/>
    <w:rsid w:val="006252D7"/>
    <w:rsid w:val="00647CB2"/>
    <w:rsid w:val="00672783"/>
    <w:rsid w:val="006745F4"/>
    <w:rsid w:val="0068465A"/>
    <w:rsid w:val="00686021"/>
    <w:rsid w:val="00697E02"/>
    <w:rsid w:val="006A6C9A"/>
    <w:rsid w:val="006B085A"/>
    <w:rsid w:val="006C0759"/>
    <w:rsid w:val="006C7217"/>
    <w:rsid w:val="006D5334"/>
    <w:rsid w:val="006E0C4B"/>
    <w:rsid w:val="006F1C33"/>
    <w:rsid w:val="006F2245"/>
    <w:rsid w:val="0070274D"/>
    <w:rsid w:val="00704F17"/>
    <w:rsid w:val="00720E45"/>
    <w:rsid w:val="007212A8"/>
    <w:rsid w:val="00735FB7"/>
    <w:rsid w:val="00752013"/>
    <w:rsid w:val="00754D57"/>
    <w:rsid w:val="00760C5F"/>
    <w:rsid w:val="00762108"/>
    <w:rsid w:val="00775E1C"/>
    <w:rsid w:val="0078308C"/>
    <w:rsid w:val="007B677C"/>
    <w:rsid w:val="007D1B9B"/>
    <w:rsid w:val="007D20FD"/>
    <w:rsid w:val="007D2597"/>
    <w:rsid w:val="007E5062"/>
    <w:rsid w:val="007E5942"/>
    <w:rsid w:val="007E68BB"/>
    <w:rsid w:val="007F7ED1"/>
    <w:rsid w:val="00805DE8"/>
    <w:rsid w:val="008466A4"/>
    <w:rsid w:val="00865D91"/>
    <w:rsid w:val="00881D2F"/>
    <w:rsid w:val="00884B0F"/>
    <w:rsid w:val="00890B68"/>
    <w:rsid w:val="008933FB"/>
    <w:rsid w:val="008A7503"/>
    <w:rsid w:val="008B247B"/>
    <w:rsid w:val="008B45F6"/>
    <w:rsid w:val="008C23C8"/>
    <w:rsid w:val="008C3B5A"/>
    <w:rsid w:val="008D0F0A"/>
    <w:rsid w:val="008D7A6D"/>
    <w:rsid w:val="008F2673"/>
    <w:rsid w:val="008F4B6D"/>
    <w:rsid w:val="009057E7"/>
    <w:rsid w:val="00907C5E"/>
    <w:rsid w:val="00915B4D"/>
    <w:rsid w:val="00916ABF"/>
    <w:rsid w:val="00916E20"/>
    <w:rsid w:val="0092581C"/>
    <w:rsid w:val="00946189"/>
    <w:rsid w:val="00950133"/>
    <w:rsid w:val="00963EE1"/>
    <w:rsid w:val="00967E14"/>
    <w:rsid w:val="00975728"/>
    <w:rsid w:val="0098620C"/>
    <w:rsid w:val="00987849"/>
    <w:rsid w:val="009A510F"/>
    <w:rsid w:val="009C62CA"/>
    <w:rsid w:val="009C7D36"/>
    <w:rsid w:val="009D32F4"/>
    <w:rsid w:val="009F5E2C"/>
    <w:rsid w:val="009F76EC"/>
    <w:rsid w:val="00A00415"/>
    <w:rsid w:val="00A039E9"/>
    <w:rsid w:val="00A221A7"/>
    <w:rsid w:val="00A22AAC"/>
    <w:rsid w:val="00A41AD4"/>
    <w:rsid w:val="00A421AE"/>
    <w:rsid w:val="00A51F60"/>
    <w:rsid w:val="00A5296E"/>
    <w:rsid w:val="00A62931"/>
    <w:rsid w:val="00A67C81"/>
    <w:rsid w:val="00A80B9E"/>
    <w:rsid w:val="00A8442C"/>
    <w:rsid w:val="00A87529"/>
    <w:rsid w:val="00A9298D"/>
    <w:rsid w:val="00AA4BAA"/>
    <w:rsid w:val="00AB1967"/>
    <w:rsid w:val="00AB1A38"/>
    <w:rsid w:val="00AB7C30"/>
    <w:rsid w:val="00AD0829"/>
    <w:rsid w:val="00AE05A3"/>
    <w:rsid w:val="00AE1E25"/>
    <w:rsid w:val="00B02516"/>
    <w:rsid w:val="00B05F24"/>
    <w:rsid w:val="00B15CA5"/>
    <w:rsid w:val="00B26FCF"/>
    <w:rsid w:val="00B7553B"/>
    <w:rsid w:val="00B96F5A"/>
    <w:rsid w:val="00BA0E80"/>
    <w:rsid w:val="00BA4757"/>
    <w:rsid w:val="00BB20F2"/>
    <w:rsid w:val="00BC460C"/>
    <w:rsid w:val="00BD4CEE"/>
    <w:rsid w:val="00BF0B3E"/>
    <w:rsid w:val="00BF18A5"/>
    <w:rsid w:val="00C01101"/>
    <w:rsid w:val="00C11EBC"/>
    <w:rsid w:val="00C24A35"/>
    <w:rsid w:val="00C312E1"/>
    <w:rsid w:val="00C44CDF"/>
    <w:rsid w:val="00C506B7"/>
    <w:rsid w:val="00CC0653"/>
    <w:rsid w:val="00CC700D"/>
    <w:rsid w:val="00CD461B"/>
    <w:rsid w:val="00CD63B5"/>
    <w:rsid w:val="00D13108"/>
    <w:rsid w:val="00D32174"/>
    <w:rsid w:val="00D419B8"/>
    <w:rsid w:val="00D5752F"/>
    <w:rsid w:val="00D82064"/>
    <w:rsid w:val="00DA326A"/>
    <w:rsid w:val="00DA715B"/>
    <w:rsid w:val="00DC2635"/>
    <w:rsid w:val="00DC2795"/>
    <w:rsid w:val="00DC2ED4"/>
    <w:rsid w:val="00DE5272"/>
    <w:rsid w:val="00DF2B7E"/>
    <w:rsid w:val="00E170BF"/>
    <w:rsid w:val="00E22C11"/>
    <w:rsid w:val="00E33515"/>
    <w:rsid w:val="00E41D11"/>
    <w:rsid w:val="00E55964"/>
    <w:rsid w:val="00E56E9F"/>
    <w:rsid w:val="00E62E88"/>
    <w:rsid w:val="00E6742E"/>
    <w:rsid w:val="00E67AEE"/>
    <w:rsid w:val="00E72595"/>
    <w:rsid w:val="00EA10DD"/>
    <w:rsid w:val="00EA5CBF"/>
    <w:rsid w:val="00EC7648"/>
    <w:rsid w:val="00ED44F5"/>
    <w:rsid w:val="00EF6727"/>
    <w:rsid w:val="00F40284"/>
    <w:rsid w:val="00F44CF6"/>
    <w:rsid w:val="00F4625B"/>
    <w:rsid w:val="00F62425"/>
    <w:rsid w:val="00F64B9B"/>
    <w:rsid w:val="00F73818"/>
    <w:rsid w:val="00F84241"/>
    <w:rsid w:val="00F97689"/>
    <w:rsid w:val="00FA2FF4"/>
    <w:rsid w:val="00FA3EC8"/>
    <w:rsid w:val="00FA61E9"/>
    <w:rsid w:val="00FA74C5"/>
    <w:rsid w:val="00FB38C9"/>
    <w:rsid w:val="00FB600D"/>
    <w:rsid w:val="00FC45C4"/>
    <w:rsid w:val="00FF23AF"/>
    <w:rsid w:val="01123BAE"/>
    <w:rsid w:val="01573D35"/>
    <w:rsid w:val="022F32E5"/>
    <w:rsid w:val="032611B1"/>
    <w:rsid w:val="0427715A"/>
    <w:rsid w:val="04905C5E"/>
    <w:rsid w:val="0528413F"/>
    <w:rsid w:val="0538B1CD"/>
    <w:rsid w:val="062541B8"/>
    <w:rsid w:val="082546C0"/>
    <w:rsid w:val="085FE201"/>
    <w:rsid w:val="08715C72"/>
    <w:rsid w:val="09269A0F"/>
    <w:rsid w:val="09734359"/>
    <w:rsid w:val="0A0A5CDA"/>
    <w:rsid w:val="0A3F7A61"/>
    <w:rsid w:val="0A9012A9"/>
    <w:rsid w:val="0AB333D3"/>
    <w:rsid w:val="0BB0D163"/>
    <w:rsid w:val="0C568C0D"/>
    <w:rsid w:val="0E70AA2A"/>
    <w:rsid w:val="0F1001BF"/>
    <w:rsid w:val="0F1C1182"/>
    <w:rsid w:val="0F90817F"/>
    <w:rsid w:val="102D4772"/>
    <w:rsid w:val="105B4F79"/>
    <w:rsid w:val="1176E21C"/>
    <w:rsid w:val="1200345B"/>
    <w:rsid w:val="127912C7"/>
    <w:rsid w:val="12D1CDC8"/>
    <w:rsid w:val="1327E2AF"/>
    <w:rsid w:val="13AB2ED6"/>
    <w:rsid w:val="1478E4F1"/>
    <w:rsid w:val="147A43A2"/>
    <w:rsid w:val="14E97DDE"/>
    <w:rsid w:val="15161812"/>
    <w:rsid w:val="15A79713"/>
    <w:rsid w:val="16096E8A"/>
    <w:rsid w:val="17C48D6B"/>
    <w:rsid w:val="198F32C9"/>
    <w:rsid w:val="19F1D38E"/>
    <w:rsid w:val="1BC77E77"/>
    <w:rsid w:val="1CD5EF33"/>
    <w:rsid w:val="1CF48FC3"/>
    <w:rsid w:val="1D14E091"/>
    <w:rsid w:val="1D413A52"/>
    <w:rsid w:val="1D5D2664"/>
    <w:rsid w:val="1D712CCB"/>
    <w:rsid w:val="1DF7AB7A"/>
    <w:rsid w:val="1E48757F"/>
    <w:rsid w:val="1EA510CA"/>
    <w:rsid w:val="1EE17D16"/>
    <w:rsid w:val="1F129EE0"/>
    <w:rsid w:val="1FC9DCD9"/>
    <w:rsid w:val="206FDCD9"/>
    <w:rsid w:val="21C800E6"/>
    <w:rsid w:val="229D0BFA"/>
    <w:rsid w:val="23DF9889"/>
    <w:rsid w:val="242F8063"/>
    <w:rsid w:val="24FDFCFE"/>
    <w:rsid w:val="25C8EB5B"/>
    <w:rsid w:val="263CF3FE"/>
    <w:rsid w:val="26404314"/>
    <w:rsid w:val="2740B770"/>
    <w:rsid w:val="27BE998D"/>
    <w:rsid w:val="27D841B5"/>
    <w:rsid w:val="282419ED"/>
    <w:rsid w:val="28513A8F"/>
    <w:rsid w:val="289A59E4"/>
    <w:rsid w:val="295C2B44"/>
    <w:rsid w:val="2A4800B1"/>
    <w:rsid w:val="2AE96C2F"/>
    <w:rsid w:val="2C9FE259"/>
    <w:rsid w:val="2CA6D978"/>
    <w:rsid w:val="2CADE1C2"/>
    <w:rsid w:val="2D89ED1A"/>
    <w:rsid w:val="2D8F3E1B"/>
    <w:rsid w:val="2E38B728"/>
    <w:rsid w:val="2E472A8F"/>
    <w:rsid w:val="2F248D4F"/>
    <w:rsid w:val="2FFF5A8D"/>
    <w:rsid w:val="309B5EC7"/>
    <w:rsid w:val="313A81F4"/>
    <w:rsid w:val="31B019FC"/>
    <w:rsid w:val="327C30AF"/>
    <w:rsid w:val="33E84107"/>
    <w:rsid w:val="37882CBF"/>
    <w:rsid w:val="3798A513"/>
    <w:rsid w:val="37A5FAD6"/>
    <w:rsid w:val="382B4B1A"/>
    <w:rsid w:val="388F4C20"/>
    <w:rsid w:val="389F4AE3"/>
    <w:rsid w:val="38CD6F09"/>
    <w:rsid w:val="3A03A09D"/>
    <w:rsid w:val="3A7D5F23"/>
    <w:rsid w:val="3BA8B0AC"/>
    <w:rsid w:val="3BF06927"/>
    <w:rsid w:val="3CD48F72"/>
    <w:rsid w:val="3D9C23AF"/>
    <w:rsid w:val="3E7C85AC"/>
    <w:rsid w:val="3E9FCC48"/>
    <w:rsid w:val="3FCB8F63"/>
    <w:rsid w:val="40035470"/>
    <w:rsid w:val="412AECD8"/>
    <w:rsid w:val="41CE61C2"/>
    <w:rsid w:val="4284B13C"/>
    <w:rsid w:val="4380580D"/>
    <w:rsid w:val="469CF697"/>
    <w:rsid w:val="46A1544E"/>
    <w:rsid w:val="46E49C8F"/>
    <w:rsid w:val="47511420"/>
    <w:rsid w:val="47A85413"/>
    <w:rsid w:val="499CDF75"/>
    <w:rsid w:val="4A72AA16"/>
    <w:rsid w:val="4A8FA649"/>
    <w:rsid w:val="4B91DD6F"/>
    <w:rsid w:val="4CD48037"/>
    <w:rsid w:val="4D20F6BC"/>
    <w:rsid w:val="4E19833D"/>
    <w:rsid w:val="4E299AB7"/>
    <w:rsid w:val="4E444392"/>
    <w:rsid w:val="4E455E91"/>
    <w:rsid w:val="4E5DDC39"/>
    <w:rsid w:val="4E6AA02F"/>
    <w:rsid w:val="4F296679"/>
    <w:rsid w:val="50A88ACD"/>
    <w:rsid w:val="51A7F15A"/>
    <w:rsid w:val="51E383D2"/>
    <w:rsid w:val="527C2387"/>
    <w:rsid w:val="534CBC73"/>
    <w:rsid w:val="535F3C49"/>
    <w:rsid w:val="54B9F703"/>
    <w:rsid w:val="54FF515C"/>
    <w:rsid w:val="5572B81B"/>
    <w:rsid w:val="5584632C"/>
    <w:rsid w:val="560A0B09"/>
    <w:rsid w:val="57403503"/>
    <w:rsid w:val="57EAE97A"/>
    <w:rsid w:val="5990DC0D"/>
    <w:rsid w:val="59FBD57A"/>
    <w:rsid w:val="5ACC95DF"/>
    <w:rsid w:val="5B7B6C7B"/>
    <w:rsid w:val="5BC20261"/>
    <w:rsid w:val="5E2C8A71"/>
    <w:rsid w:val="5E7528AD"/>
    <w:rsid w:val="5ECDB306"/>
    <w:rsid w:val="5EE13DAB"/>
    <w:rsid w:val="5F5B5E8F"/>
    <w:rsid w:val="5F682379"/>
    <w:rsid w:val="5FE8258D"/>
    <w:rsid w:val="60273CF1"/>
    <w:rsid w:val="6056A966"/>
    <w:rsid w:val="61030CF2"/>
    <w:rsid w:val="6105F11A"/>
    <w:rsid w:val="6141F12B"/>
    <w:rsid w:val="61B290BC"/>
    <w:rsid w:val="61C30D52"/>
    <w:rsid w:val="62D52D0E"/>
    <w:rsid w:val="6434801B"/>
    <w:rsid w:val="64B0B45F"/>
    <w:rsid w:val="65190075"/>
    <w:rsid w:val="65741FD1"/>
    <w:rsid w:val="6627906F"/>
    <w:rsid w:val="66297E15"/>
    <w:rsid w:val="6773E730"/>
    <w:rsid w:val="68282CB9"/>
    <w:rsid w:val="684ED037"/>
    <w:rsid w:val="686D3835"/>
    <w:rsid w:val="687944CF"/>
    <w:rsid w:val="68936813"/>
    <w:rsid w:val="68A3E2F5"/>
    <w:rsid w:val="6AEFFDAF"/>
    <w:rsid w:val="6B4EDBA5"/>
    <w:rsid w:val="6B95504A"/>
    <w:rsid w:val="6F88FA79"/>
    <w:rsid w:val="6FF424ED"/>
    <w:rsid w:val="71DA9958"/>
    <w:rsid w:val="72DC90B7"/>
    <w:rsid w:val="73A401A6"/>
    <w:rsid w:val="7450D17E"/>
    <w:rsid w:val="74D48F9D"/>
    <w:rsid w:val="7567846A"/>
    <w:rsid w:val="75C612EB"/>
    <w:rsid w:val="75EC9747"/>
    <w:rsid w:val="75ECA1DF"/>
    <w:rsid w:val="76145875"/>
    <w:rsid w:val="76C2FF4D"/>
    <w:rsid w:val="76CD4634"/>
    <w:rsid w:val="773364D2"/>
    <w:rsid w:val="77756669"/>
    <w:rsid w:val="778867A8"/>
    <w:rsid w:val="78F3BFE1"/>
    <w:rsid w:val="793A2A0E"/>
    <w:rsid w:val="7941016B"/>
    <w:rsid w:val="79AC966D"/>
    <w:rsid w:val="79BD88DE"/>
    <w:rsid w:val="79F0B613"/>
    <w:rsid w:val="7DBF213C"/>
    <w:rsid w:val="7DC84384"/>
    <w:rsid w:val="7DF973B1"/>
    <w:rsid w:val="7E3F74D2"/>
    <w:rsid w:val="7E755366"/>
    <w:rsid w:val="7EA6794D"/>
    <w:rsid w:val="7EC46D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DE1C2"/>
  <w15:chartTrackingRefBased/>
  <w15:docId w15:val="{C129BBCA-D8DC-418B-967E-3A6AAED49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81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pPr>
      <w:ind w:left="720"/>
      <w:contextualSpacing/>
    </w:pPr>
  </w:style>
  <w:style w:type="character" w:styleId="Hyperlink">
    <w:name w:val="Hyperlink"/>
    <w:basedOn w:val="Fontepargpadro"/>
    <w:uiPriority w:val="99"/>
    <w:unhideWhenUsed/>
    <w:rPr>
      <w:color w:val="0563C1" w:themeColor="hyperlink"/>
      <w:u w:val="single"/>
    </w:rPr>
  </w:style>
  <w:style w:type="character" w:styleId="Refdecomentrio">
    <w:name w:val="annotation reference"/>
    <w:basedOn w:val="Fontepargpadro"/>
    <w:uiPriority w:val="99"/>
    <w:semiHidden/>
    <w:unhideWhenUsed/>
    <w:rsid w:val="00A8442C"/>
    <w:rPr>
      <w:sz w:val="16"/>
      <w:szCs w:val="16"/>
    </w:rPr>
  </w:style>
  <w:style w:type="paragraph" w:styleId="Textodecomentrio">
    <w:name w:val="annotation text"/>
    <w:basedOn w:val="Normal"/>
    <w:link w:val="TextodecomentrioChar"/>
    <w:uiPriority w:val="99"/>
    <w:unhideWhenUsed/>
    <w:rsid w:val="00A8442C"/>
    <w:pPr>
      <w:spacing w:line="240" w:lineRule="auto"/>
    </w:pPr>
    <w:rPr>
      <w:sz w:val="20"/>
      <w:szCs w:val="20"/>
    </w:rPr>
  </w:style>
  <w:style w:type="character" w:customStyle="1" w:styleId="TextodecomentrioChar">
    <w:name w:val="Texto de comentário Char"/>
    <w:basedOn w:val="Fontepargpadro"/>
    <w:link w:val="Textodecomentrio"/>
    <w:uiPriority w:val="99"/>
    <w:rsid w:val="00A8442C"/>
    <w:rPr>
      <w:sz w:val="20"/>
      <w:szCs w:val="20"/>
    </w:rPr>
  </w:style>
  <w:style w:type="paragraph" w:styleId="Assuntodocomentrio">
    <w:name w:val="annotation subject"/>
    <w:basedOn w:val="Textodecomentrio"/>
    <w:next w:val="Textodecomentrio"/>
    <w:link w:val="AssuntodocomentrioChar"/>
    <w:uiPriority w:val="99"/>
    <w:semiHidden/>
    <w:unhideWhenUsed/>
    <w:rsid w:val="00A8442C"/>
    <w:rPr>
      <w:b/>
      <w:bCs/>
    </w:rPr>
  </w:style>
  <w:style w:type="character" w:customStyle="1" w:styleId="AssuntodocomentrioChar">
    <w:name w:val="Assunto do comentário Char"/>
    <w:basedOn w:val="TextodecomentrioChar"/>
    <w:link w:val="Assuntodocomentrio"/>
    <w:uiPriority w:val="99"/>
    <w:semiHidden/>
    <w:rsid w:val="00A8442C"/>
    <w:rPr>
      <w:b/>
      <w:bCs/>
      <w:sz w:val="20"/>
      <w:szCs w:val="20"/>
    </w:rPr>
  </w:style>
  <w:style w:type="character" w:styleId="TextodoEspaoReservado">
    <w:name w:val="Placeholder Text"/>
    <w:basedOn w:val="Fontepargpadro"/>
    <w:uiPriority w:val="99"/>
    <w:semiHidden/>
    <w:rsid w:val="00A5296E"/>
    <w:rPr>
      <w:color w:val="808080"/>
    </w:rPr>
  </w:style>
  <w:style w:type="table" w:styleId="Tabelacomgrade">
    <w:name w:val="Table Grid"/>
    <w:basedOn w:val="Tabelanormal"/>
    <w:uiPriority w:val="39"/>
    <w:rsid w:val="00A22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D419B8"/>
    <w:rPr>
      <w:color w:val="954F72" w:themeColor="followedHyperlink"/>
      <w:u w:val="single"/>
    </w:rPr>
  </w:style>
  <w:style w:type="paragraph" w:styleId="Cabealho">
    <w:name w:val="header"/>
    <w:basedOn w:val="Normal"/>
    <w:link w:val="CabealhoChar"/>
    <w:uiPriority w:val="99"/>
    <w:unhideWhenUsed/>
    <w:rsid w:val="00DA326A"/>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DA326A"/>
  </w:style>
  <w:style w:type="paragraph" w:styleId="Rodap">
    <w:name w:val="footer"/>
    <w:basedOn w:val="Normal"/>
    <w:link w:val="RodapChar"/>
    <w:uiPriority w:val="99"/>
    <w:unhideWhenUsed/>
    <w:rsid w:val="00DA326A"/>
    <w:pPr>
      <w:tabs>
        <w:tab w:val="center" w:pos="4513"/>
        <w:tab w:val="right" w:pos="9026"/>
      </w:tabs>
      <w:spacing w:after="0" w:line="240" w:lineRule="auto"/>
    </w:pPr>
  </w:style>
  <w:style w:type="character" w:customStyle="1" w:styleId="RodapChar">
    <w:name w:val="Rodapé Char"/>
    <w:basedOn w:val="Fontepargpadro"/>
    <w:link w:val="Rodap"/>
    <w:uiPriority w:val="99"/>
    <w:rsid w:val="00DA326A"/>
  </w:style>
  <w:style w:type="character" w:styleId="MenoPendente">
    <w:name w:val="Unresolved Mention"/>
    <w:basedOn w:val="Fontepargpadro"/>
    <w:uiPriority w:val="99"/>
    <w:semiHidden/>
    <w:unhideWhenUsed/>
    <w:rsid w:val="00151B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8720">
      <w:bodyDiv w:val="1"/>
      <w:marLeft w:val="0"/>
      <w:marRight w:val="0"/>
      <w:marTop w:val="0"/>
      <w:marBottom w:val="0"/>
      <w:divBdr>
        <w:top w:val="none" w:sz="0" w:space="0" w:color="auto"/>
        <w:left w:val="none" w:sz="0" w:space="0" w:color="auto"/>
        <w:bottom w:val="none" w:sz="0" w:space="0" w:color="auto"/>
        <w:right w:val="none" w:sz="0" w:space="0" w:color="auto"/>
      </w:divBdr>
    </w:div>
    <w:div w:id="360671436">
      <w:bodyDiv w:val="1"/>
      <w:marLeft w:val="0"/>
      <w:marRight w:val="0"/>
      <w:marTop w:val="0"/>
      <w:marBottom w:val="0"/>
      <w:divBdr>
        <w:top w:val="none" w:sz="0" w:space="0" w:color="auto"/>
        <w:left w:val="none" w:sz="0" w:space="0" w:color="auto"/>
        <w:bottom w:val="none" w:sz="0" w:space="0" w:color="auto"/>
        <w:right w:val="none" w:sz="0" w:space="0" w:color="auto"/>
      </w:divBdr>
    </w:div>
    <w:div w:id="483352437">
      <w:bodyDiv w:val="1"/>
      <w:marLeft w:val="0"/>
      <w:marRight w:val="0"/>
      <w:marTop w:val="0"/>
      <w:marBottom w:val="0"/>
      <w:divBdr>
        <w:top w:val="none" w:sz="0" w:space="0" w:color="auto"/>
        <w:left w:val="none" w:sz="0" w:space="0" w:color="auto"/>
        <w:bottom w:val="none" w:sz="0" w:space="0" w:color="auto"/>
        <w:right w:val="none" w:sz="0" w:space="0" w:color="auto"/>
      </w:divBdr>
    </w:div>
    <w:div w:id="597641697">
      <w:bodyDiv w:val="1"/>
      <w:marLeft w:val="0"/>
      <w:marRight w:val="0"/>
      <w:marTop w:val="0"/>
      <w:marBottom w:val="0"/>
      <w:divBdr>
        <w:top w:val="none" w:sz="0" w:space="0" w:color="auto"/>
        <w:left w:val="none" w:sz="0" w:space="0" w:color="auto"/>
        <w:bottom w:val="none" w:sz="0" w:space="0" w:color="auto"/>
        <w:right w:val="none" w:sz="0" w:space="0" w:color="auto"/>
      </w:divBdr>
    </w:div>
    <w:div w:id="773014383">
      <w:bodyDiv w:val="1"/>
      <w:marLeft w:val="0"/>
      <w:marRight w:val="0"/>
      <w:marTop w:val="0"/>
      <w:marBottom w:val="0"/>
      <w:divBdr>
        <w:top w:val="none" w:sz="0" w:space="0" w:color="auto"/>
        <w:left w:val="none" w:sz="0" w:space="0" w:color="auto"/>
        <w:bottom w:val="none" w:sz="0" w:space="0" w:color="auto"/>
        <w:right w:val="none" w:sz="0" w:space="0" w:color="auto"/>
      </w:divBdr>
    </w:div>
    <w:div w:id="1673407288">
      <w:bodyDiv w:val="1"/>
      <w:marLeft w:val="0"/>
      <w:marRight w:val="0"/>
      <w:marTop w:val="0"/>
      <w:marBottom w:val="0"/>
      <w:divBdr>
        <w:top w:val="none" w:sz="0" w:space="0" w:color="auto"/>
        <w:left w:val="none" w:sz="0" w:space="0" w:color="auto"/>
        <w:bottom w:val="none" w:sz="0" w:space="0" w:color="auto"/>
        <w:right w:val="none" w:sz="0" w:space="0" w:color="auto"/>
      </w:divBdr>
    </w:div>
    <w:div w:id="1694648725">
      <w:bodyDiv w:val="1"/>
      <w:marLeft w:val="0"/>
      <w:marRight w:val="0"/>
      <w:marTop w:val="0"/>
      <w:marBottom w:val="0"/>
      <w:divBdr>
        <w:top w:val="none" w:sz="0" w:space="0" w:color="auto"/>
        <w:left w:val="none" w:sz="0" w:space="0" w:color="auto"/>
        <w:bottom w:val="none" w:sz="0" w:space="0" w:color="auto"/>
        <w:right w:val="none" w:sz="0" w:space="0" w:color="auto"/>
      </w:divBdr>
    </w:div>
    <w:div w:id="172525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swagger.io/about/" TargetMode="External"/><Relationship Id="rId26" Type="http://schemas.openxmlformats.org/officeDocument/2006/relationships/hyperlink" Target="https://azure.microsoft.com/mediahandler/files/resourcefiles/apis-microservices-ebook/Azure_API-Microservices_eBook.pdf" TargetMode="External"/><Relationship Id="rId3" Type="http://schemas.openxmlformats.org/officeDocument/2006/relationships/styles" Target="styles.xml"/><Relationship Id="rId21" Type="http://schemas.openxmlformats.org/officeDocument/2006/relationships/hyperlink" Target="https://www.json.org/json-pt.html"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hostgator.com.br/blog/api-restful/" TargetMode="External"/><Relationship Id="rId29" Type="http://schemas.openxmlformats.org/officeDocument/2006/relationships/hyperlink" Target="https://github.com/M3110/SoftTiss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ocs.microsoft.com/pt-br/aspnet/overview" TargetMode="External"/><Relationship Id="rId28" Type="http://schemas.openxmlformats.org/officeDocument/2006/relationships/hyperlink" Target="https://refactoring.guru/pt-br/design-patterns/strategy" TargetMode="External"/><Relationship Id="rId10" Type="http://schemas.microsoft.com/office/2016/09/relationships/commentsIds" Target="commentsIds.xml"/><Relationship Id="rId19" Type="http://schemas.openxmlformats.org/officeDocument/2006/relationships/hyperlink" Target="https://milvus.com.br/o-que-e-endpoint/"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www.redhat.com/pt-br/topics/api/what-is-a-rest-api" TargetMode="External"/><Relationship Id="rId27" Type="http://schemas.openxmlformats.org/officeDocument/2006/relationships/hyperlink" Target="https://www.techtudo.com.br/listas/2020/06/o-que-e-api-e-para-que-serve-cinco-perguntas-e-respostas.g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34688-F8C8-4674-A508-881AF65DF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5807</TotalTime>
  <Pages>26</Pages>
  <Words>5597</Words>
  <Characters>30228</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MELLO SILVEIRA</dc:creator>
  <cp:keywords/>
  <dc:description/>
  <cp:lastModifiedBy>Bruno Mello</cp:lastModifiedBy>
  <cp:revision>84</cp:revision>
  <dcterms:created xsi:type="dcterms:W3CDTF">2021-04-09T00:11:00Z</dcterms:created>
  <dcterms:modified xsi:type="dcterms:W3CDTF">2021-05-01T01:27:00Z</dcterms:modified>
</cp:coreProperties>
</file>