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7724" w14:textId="2ABB0135" w:rsidR="004272E6" w:rsidRPr="00583013" w:rsidRDefault="00A221A7"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1 </w:t>
      </w:r>
      <w:r w:rsidR="560A0B09" w:rsidRPr="00583013">
        <w:rPr>
          <w:rFonts w:ascii="Times New Roman" w:hAnsi="Times New Roman" w:cs="Times New Roman"/>
          <w:sz w:val="24"/>
          <w:szCs w:val="24"/>
        </w:rPr>
        <w:t>Introdução</w:t>
      </w:r>
    </w:p>
    <w:p w14:paraId="3C633935" w14:textId="69F328DA" w:rsidR="4A8FA649" w:rsidRPr="00583013" w:rsidRDefault="4A8FA649"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O presente trabalho busca desenvolver um código numérico </w:t>
      </w:r>
      <w:r w:rsidR="65741FD1" w:rsidRPr="00583013">
        <w:rPr>
          <w:rFonts w:ascii="Times New Roman" w:hAnsi="Times New Roman" w:cs="Times New Roman"/>
          <w:sz w:val="24"/>
          <w:szCs w:val="24"/>
        </w:rPr>
        <w:t xml:space="preserve">utilizando linguagem C# </w:t>
      </w:r>
      <w:r w:rsidRPr="00583013">
        <w:rPr>
          <w:rFonts w:ascii="Times New Roman" w:hAnsi="Times New Roman" w:cs="Times New Roman"/>
          <w:sz w:val="24"/>
          <w:szCs w:val="24"/>
        </w:rPr>
        <w:t xml:space="preserve">nos moldes de uma API capaz de realizar cálculos baseando-se nos modelos de viscoelasticidade linear de Maxwell, quase-linear de Fung e não-linear de Schapery, além de gerar um arquivo externo em formato CSV com os resultados para comparar </w:t>
      </w:r>
      <w:r w:rsidR="79AC966D" w:rsidRPr="00583013">
        <w:rPr>
          <w:rFonts w:ascii="Times New Roman" w:hAnsi="Times New Roman" w:cs="Times New Roman"/>
          <w:sz w:val="24"/>
          <w:szCs w:val="24"/>
        </w:rPr>
        <w:t xml:space="preserve">com os dados experimentais. </w:t>
      </w:r>
      <w:r w:rsidR="295C2B44" w:rsidRPr="00583013">
        <w:rPr>
          <w:rFonts w:ascii="Times New Roman" w:hAnsi="Times New Roman" w:cs="Times New Roman"/>
          <w:sz w:val="24"/>
          <w:szCs w:val="24"/>
        </w:rPr>
        <w:t xml:space="preserve">Busca-se com este projeto auxiliar a pesquisa sobre </w:t>
      </w:r>
      <w:r w:rsidR="3CD48F72" w:rsidRPr="00583013">
        <w:rPr>
          <w:rFonts w:ascii="Times New Roman" w:hAnsi="Times New Roman" w:cs="Times New Roman"/>
          <w:sz w:val="24"/>
          <w:szCs w:val="24"/>
        </w:rPr>
        <w:t xml:space="preserve">viscoelasticidade em tecidos moles </w:t>
      </w:r>
      <w:r w:rsidR="295C2B44" w:rsidRPr="00583013">
        <w:rPr>
          <w:rFonts w:ascii="Times New Roman" w:hAnsi="Times New Roman" w:cs="Times New Roman"/>
          <w:sz w:val="24"/>
          <w:szCs w:val="24"/>
        </w:rPr>
        <w:t>desenvolvida pelo professor Paulo Pedro Kenedi</w:t>
      </w:r>
      <w:r w:rsidR="7EA6794D" w:rsidRPr="00583013">
        <w:rPr>
          <w:rFonts w:ascii="Times New Roman" w:hAnsi="Times New Roman" w:cs="Times New Roman"/>
          <w:sz w:val="24"/>
          <w:szCs w:val="24"/>
        </w:rPr>
        <w:t>, sendo extraída desta os cálculos, rotinas e operações secundárias necessárias.</w:t>
      </w:r>
      <w:r w:rsidR="60273CF1" w:rsidRPr="00583013">
        <w:rPr>
          <w:rFonts w:ascii="Times New Roman" w:hAnsi="Times New Roman" w:cs="Times New Roman"/>
          <w:sz w:val="24"/>
          <w:szCs w:val="24"/>
        </w:rPr>
        <w:t xml:space="preserve"> </w:t>
      </w:r>
    </w:p>
    <w:p w14:paraId="475CB24F" w14:textId="3B5B35A4" w:rsidR="6FF424ED" w:rsidRPr="00583013" w:rsidRDefault="6FF424ED"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REVISÃO BIBLIOGRÁFICA SOBRE VISCOELASTICIDADE E COMENTAR SOBRE OS MODELOS.</w:t>
      </w:r>
    </w:p>
    <w:p w14:paraId="65A25959" w14:textId="2F7A61C6" w:rsidR="60273CF1" w:rsidRPr="00583013" w:rsidRDefault="60273CF1"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API, sigla para Application Programming Interface,</w:t>
      </w:r>
      <w:r w:rsidR="2E38B728" w:rsidRPr="00583013">
        <w:rPr>
          <w:rFonts w:ascii="Times New Roman" w:hAnsi="Times New Roman" w:cs="Times New Roman"/>
          <w:sz w:val="24"/>
          <w:szCs w:val="24"/>
        </w:rPr>
        <w:t xml:space="preserve"> segundo a Microsoft </w:t>
      </w:r>
      <w:r w:rsidR="3A03A09D" w:rsidRPr="00583013">
        <w:rPr>
          <w:rFonts w:ascii="Times New Roman" w:hAnsi="Times New Roman" w:cs="Times New Roman"/>
          <w:sz w:val="24"/>
          <w:szCs w:val="24"/>
        </w:rPr>
        <w:t xml:space="preserve">[1] </w:t>
      </w:r>
      <w:r w:rsidR="2E38B728" w:rsidRPr="00583013">
        <w:rPr>
          <w:rFonts w:ascii="Times New Roman" w:hAnsi="Times New Roman" w:cs="Times New Roman"/>
          <w:sz w:val="24"/>
          <w:szCs w:val="24"/>
        </w:rPr>
        <w:t>“</w:t>
      </w:r>
      <w:r w:rsidR="7E3F74D2" w:rsidRPr="00583013">
        <w:rPr>
          <w:rFonts w:ascii="Times New Roman" w:hAnsi="Times New Roman" w:cs="Times New Roman"/>
          <w:sz w:val="24"/>
          <w:szCs w:val="24"/>
        </w:rPr>
        <w:t>especifica como os componentes e sistemas de software devem interagir uns com os outros”</w:t>
      </w:r>
      <w:r w:rsidR="1E48757F" w:rsidRPr="00583013">
        <w:rPr>
          <w:rFonts w:ascii="Times New Roman" w:hAnsi="Times New Roman" w:cs="Times New Roman"/>
          <w:sz w:val="24"/>
          <w:szCs w:val="24"/>
        </w:rPr>
        <w:t xml:space="preserve"> e, segundo TechTudo [2],</w:t>
      </w:r>
      <w:r w:rsidRPr="00583013">
        <w:rPr>
          <w:rFonts w:ascii="Times New Roman" w:hAnsi="Times New Roman" w:cs="Times New Roman"/>
          <w:sz w:val="24"/>
          <w:szCs w:val="24"/>
        </w:rPr>
        <w:t xml:space="preserve"> corresponde </w:t>
      </w:r>
      <w:r w:rsidR="79F0B613" w:rsidRPr="00583013">
        <w:rPr>
          <w:rFonts w:ascii="Times New Roman" w:hAnsi="Times New Roman" w:cs="Times New Roman"/>
          <w:sz w:val="24"/>
          <w:szCs w:val="24"/>
        </w:rPr>
        <w:t xml:space="preserve">a um conjunto de normas que possibilitam a comunicação entre </w:t>
      </w:r>
      <w:r w:rsidR="3798A513" w:rsidRPr="00583013">
        <w:rPr>
          <w:rFonts w:ascii="Times New Roman" w:hAnsi="Times New Roman" w:cs="Times New Roman"/>
          <w:sz w:val="24"/>
          <w:szCs w:val="24"/>
        </w:rPr>
        <w:t>sistemas</w:t>
      </w:r>
      <w:r w:rsidR="79F0B613" w:rsidRPr="00583013">
        <w:rPr>
          <w:rFonts w:ascii="Times New Roman" w:hAnsi="Times New Roman" w:cs="Times New Roman"/>
          <w:sz w:val="24"/>
          <w:szCs w:val="24"/>
        </w:rPr>
        <w:t xml:space="preserve"> através de uma série de padrões</w:t>
      </w:r>
      <w:r w:rsidR="28513A8F" w:rsidRPr="00583013">
        <w:rPr>
          <w:rFonts w:ascii="Times New Roman" w:hAnsi="Times New Roman" w:cs="Times New Roman"/>
          <w:sz w:val="24"/>
          <w:szCs w:val="24"/>
        </w:rPr>
        <w:t>, como</w:t>
      </w:r>
      <w:r w:rsidR="79F0B613" w:rsidRPr="00583013">
        <w:rPr>
          <w:rFonts w:ascii="Times New Roman" w:hAnsi="Times New Roman" w:cs="Times New Roman"/>
          <w:sz w:val="24"/>
          <w:szCs w:val="24"/>
        </w:rPr>
        <w:t xml:space="preserve"> </w:t>
      </w:r>
      <w:r w:rsidR="4380580D" w:rsidRPr="00583013">
        <w:rPr>
          <w:rFonts w:ascii="Times New Roman" w:hAnsi="Times New Roman" w:cs="Times New Roman"/>
          <w:sz w:val="24"/>
          <w:szCs w:val="24"/>
        </w:rPr>
        <w:t xml:space="preserve">SOLID, que expõe princípios de boas práticas de programação orientada a objeto (POO) de modo a tornar o código limpo, de fácil de manutenção e escalável, </w:t>
      </w:r>
      <w:r w:rsidR="79F0B613" w:rsidRPr="00583013">
        <w:rPr>
          <w:rFonts w:ascii="Times New Roman" w:hAnsi="Times New Roman" w:cs="Times New Roman"/>
          <w:sz w:val="24"/>
          <w:szCs w:val="24"/>
        </w:rPr>
        <w:t xml:space="preserve">e protocolos, como </w:t>
      </w:r>
      <w:r w:rsidR="78F3BFE1" w:rsidRPr="00583013">
        <w:rPr>
          <w:rFonts w:ascii="Times New Roman" w:hAnsi="Times New Roman" w:cs="Times New Roman"/>
          <w:sz w:val="24"/>
          <w:szCs w:val="24"/>
        </w:rPr>
        <w:t xml:space="preserve">HTTP, que determina </w:t>
      </w:r>
      <w:r w:rsidR="7DC84384" w:rsidRPr="00583013">
        <w:rPr>
          <w:rFonts w:ascii="Times New Roman" w:hAnsi="Times New Roman" w:cs="Times New Roman"/>
          <w:sz w:val="24"/>
          <w:szCs w:val="24"/>
        </w:rPr>
        <w:t>a estrutura básica</w:t>
      </w:r>
      <w:r w:rsidR="78F3BFE1" w:rsidRPr="00583013">
        <w:rPr>
          <w:rFonts w:ascii="Times New Roman" w:hAnsi="Times New Roman" w:cs="Times New Roman"/>
          <w:sz w:val="24"/>
          <w:szCs w:val="24"/>
        </w:rPr>
        <w:t xml:space="preserve"> de comunicação </w:t>
      </w:r>
      <w:r w:rsidR="76CD4634" w:rsidRPr="00583013">
        <w:rPr>
          <w:rFonts w:ascii="Times New Roman" w:hAnsi="Times New Roman" w:cs="Times New Roman"/>
          <w:sz w:val="24"/>
          <w:szCs w:val="24"/>
        </w:rPr>
        <w:t>a ser usada por aplicações WEB</w:t>
      </w:r>
      <w:r w:rsidR="4F296679" w:rsidRPr="00583013">
        <w:rPr>
          <w:rFonts w:ascii="Times New Roman" w:hAnsi="Times New Roman" w:cs="Times New Roman"/>
          <w:sz w:val="24"/>
          <w:szCs w:val="24"/>
        </w:rPr>
        <w:t>.</w:t>
      </w:r>
      <w:r w:rsidR="1478E4F1" w:rsidRPr="00583013">
        <w:rPr>
          <w:rFonts w:ascii="Times New Roman" w:hAnsi="Times New Roman" w:cs="Times New Roman"/>
          <w:sz w:val="24"/>
          <w:szCs w:val="24"/>
        </w:rPr>
        <w:t xml:space="preserve"> Vale salientar que esse protocolo e esse padrão </w:t>
      </w:r>
      <w:r w:rsidR="74D48F9D" w:rsidRPr="00583013">
        <w:rPr>
          <w:rFonts w:ascii="Times New Roman" w:hAnsi="Times New Roman" w:cs="Times New Roman"/>
          <w:sz w:val="24"/>
          <w:szCs w:val="24"/>
        </w:rPr>
        <w:t xml:space="preserve">foram </w:t>
      </w:r>
      <w:r w:rsidR="1478E4F1" w:rsidRPr="00583013">
        <w:rPr>
          <w:rFonts w:ascii="Times New Roman" w:hAnsi="Times New Roman" w:cs="Times New Roman"/>
          <w:sz w:val="24"/>
          <w:szCs w:val="24"/>
        </w:rPr>
        <w:t xml:space="preserve">utilizados </w:t>
      </w:r>
      <w:r w:rsidR="0A9012A9" w:rsidRPr="00583013">
        <w:rPr>
          <w:rFonts w:ascii="Times New Roman" w:hAnsi="Times New Roman" w:cs="Times New Roman"/>
          <w:sz w:val="24"/>
          <w:szCs w:val="24"/>
        </w:rPr>
        <w:t>no desenvolvimento do código para este trabalho.</w:t>
      </w:r>
    </w:p>
    <w:p w14:paraId="7240562C" w14:textId="77703A09" w:rsidR="41CE61C2" w:rsidRPr="00583013" w:rsidRDefault="41CE61C2"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A</w:t>
      </w:r>
      <w:r w:rsidR="5E7528AD" w:rsidRPr="00583013">
        <w:rPr>
          <w:rFonts w:ascii="Times New Roman" w:hAnsi="Times New Roman" w:cs="Times New Roman"/>
          <w:sz w:val="24"/>
          <w:szCs w:val="24"/>
        </w:rPr>
        <w:t xml:space="preserve"> linguagem C#</w:t>
      </w:r>
      <w:r w:rsidR="147A43A2" w:rsidRPr="00583013">
        <w:rPr>
          <w:rFonts w:ascii="Times New Roman" w:hAnsi="Times New Roman" w:cs="Times New Roman"/>
          <w:sz w:val="24"/>
          <w:szCs w:val="24"/>
        </w:rPr>
        <w:t>, segundo a Microsoft [3], “é uma linguagem de programação moderna, orientada a objeto e de tipo seguro”,</w:t>
      </w:r>
      <w:r w:rsidR="5E7528AD" w:rsidRPr="00583013">
        <w:rPr>
          <w:rFonts w:ascii="Times New Roman" w:hAnsi="Times New Roman" w:cs="Times New Roman"/>
          <w:sz w:val="24"/>
          <w:szCs w:val="24"/>
        </w:rPr>
        <w:t xml:space="preserve"> </w:t>
      </w:r>
      <w:r w:rsidR="5F682379" w:rsidRPr="00583013">
        <w:rPr>
          <w:rFonts w:ascii="Times New Roman" w:hAnsi="Times New Roman" w:cs="Times New Roman"/>
          <w:sz w:val="24"/>
          <w:szCs w:val="24"/>
        </w:rPr>
        <w:t>sendo</w:t>
      </w:r>
      <w:r w:rsidR="5E7528AD" w:rsidRPr="00583013">
        <w:rPr>
          <w:rFonts w:ascii="Times New Roman" w:hAnsi="Times New Roman" w:cs="Times New Roman"/>
          <w:sz w:val="24"/>
          <w:szCs w:val="24"/>
        </w:rPr>
        <w:t xml:space="preserve"> comumente utilizada no desenvolvimento de</w:t>
      </w:r>
      <w:r w:rsidR="082546C0" w:rsidRPr="00583013">
        <w:rPr>
          <w:rFonts w:ascii="Times New Roman" w:hAnsi="Times New Roman" w:cs="Times New Roman"/>
          <w:sz w:val="24"/>
          <w:szCs w:val="24"/>
        </w:rPr>
        <w:t xml:space="preserve"> </w:t>
      </w:r>
      <w:r w:rsidR="5E7528AD" w:rsidRPr="00583013">
        <w:rPr>
          <w:rFonts w:ascii="Times New Roman" w:hAnsi="Times New Roman" w:cs="Times New Roman"/>
          <w:sz w:val="24"/>
          <w:szCs w:val="24"/>
        </w:rPr>
        <w:t>s</w:t>
      </w:r>
      <w:r w:rsidR="62D52D0E" w:rsidRPr="00583013">
        <w:rPr>
          <w:rFonts w:ascii="Times New Roman" w:hAnsi="Times New Roman" w:cs="Times New Roman"/>
          <w:sz w:val="24"/>
          <w:szCs w:val="24"/>
        </w:rPr>
        <w:t>istemas</w:t>
      </w:r>
      <w:r w:rsidR="5E7528AD" w:rsidRPr="00583013">
        <w:rPr>
          <w:rFonts w:ascii="Times New Roman" w:hAnsi="Times New Roman" w:cs="Times New Roman"/>
          <w:sz w:val="24"/>
          <w:szCs w:val="24"/>
        </w:rPr>
        <w:t xml:space="preserve"> </w:t>
      </w:r>
      <w:r w:rsidR="0F1C1182" w:rsidRPr="00583013">
        <w:rPr>
          <w:rFonts w:ascii="Times New Roman" w:hAnsi="Times New Roman" w:cs="Times New Roman"/>
          <w:sz w:val="24"/>
          <w:szCs w:val="24"/>
        </w:rPr>
        <w:t>por empresas por seu poder computacional</w:t>
      </w:r>
      <w:r w:rsidR="25C8EB5B" w:rsidRPr="00583013">
        <w:rPr>
          <w:rFonts w:ascii="Times New Roman" w:hAnsi="Times New Roman" w:cs="Times New Roman"/>
          <w:sz w:val="24"/>
          <w:szCs w:val="24"/>
        </w:rPr>
        <w:t>, possuir uma vasta documentação ofertada gratuitamente pela Microsoft e</w:t>
      </w:r>
      <w:r w:rsidR="3E7C85AC" w:rsidRPr="00583013">
        <w:rPr>
          <w:rFonts w:ascii="Times New Roman" w:hAnsi="Times New Roman" w:cs="Times New Roman"/>
          <w:sz w:val="24"/>
          <w:szCs w:val="24"/>
        </w:rPr>
        <w:t xml:space="preserve"> </w:t>
      </w:r>
      <w:r w:rsidR="1200345B" w:rsidRPr="00583013">
        <w:rPr>
          <w:rFonts w:ascii="Times New Roman" w:hAnsi="Times New Roman" w:cs="Times New Roman"/>
          <w:sz w:val="24"/>
          <w:szCs w:val="24"/>
        </w:rPr>
        <w:t>por estar atrelada à metodologia ágil, que também vem sendo utilizado com frequência</w:t>
      </w:r>
      <w:r w:rsidR="793A2A0E" w:rsidRPr="00583013">
        <w:rPr>
          <w:rFonts w:ascii="Times New Roman" w:hAnsi="Times New Roman" w:cs="Times New Roman"/>
          <w:sz w:val="24"/>
          <w:szCs w:val="24"/>
        </w:rPr>
        <w:t>.</w:t>
      </w:r>
      <w:r w:rsidR="263CF3FE" w:rsidRPr="00583013">
        <w:rPr>
          <w:rFonts w:ascii="Times New Roman" w:hAnsi="Times New Roman" w:cs="Times New Roman"/>
          <w:sz w:val="24"/>
          <w:szCs w:val="24"/>
        </w:rPr>
        <w:t xml:space="preserve"> </w:t>
      </w:r>
    </w:p>
    <w:p w14:paraId="7906550A" w14:textId="348D169B" w:rsidR="778867A8" w:rsidRPr="00583013" w:rsidRDefault="778867A8" w:rsidP="00CD461B">
      <w:pPr>
        <w:spacing w:after="0" w:line="360" w:lineRule="auto"/>
        <w:ind w:firstLine="709"/>
        <w:jc w:val="both"/>
        <w:rPr>
          <w:rFonts w:ascii="Times New Roman" w:hAnsi="Times New Roman" w:cs="Times New Roman"/>
          <w:sz w:val="24"/>
          <w:szCs w:val="24"/>
        </w:rPr>
      </w:pPr>
    </w:p>
    <w:p w14:paraId="0D7EB363" w14:textId="77777777" w:rsidR="00967E14" w:rsidRPr="00583013" w:rsidRDefault="00967E1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br w:type="page"/>
      </w:r>
    </w:p>
    <w:p w14:paraId="5A26306C" w14:textId="360C35F4" w:rsidR="1327E2AF" w:rsidRPr="00583013" w:rsidRDefault="00A221A7"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lastRenderedPageBreak/>
        <w:t>2 Recursos implementados</w:t>
      </w:r>
    </w:p>
    <w:p w14:paraId="50A896AD" w14:textId="53164E09" w:rsidR="00ED44F5" w:rsidRPr="00583013" w:rsidRDefault="00ED44F5"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De modo a atender o objetivo deste trabalho, diversos recursos foram implementados, sendo eles enunciados resumidamente abaixo, separados em tópicos.</w:t>
      </w:r>
    </w:p>
    <w:p w14:paraId="1BED9C1E" w14:textId="5F6C718C" w:rsidR="15161812" w:rsidRPr="00583013" w:rsidRDefault="15161812" w:rsidP="00CD461B">
      <w:pPr>
        <w:pStyle w:val="PargrafodaLista"/>
        <w:numPr>
          <w:ilvl w:val="0"/>
          <w:numId w:val="1"/>
        </w:numPr>
        <w:spacing w:after="0" w:line="360" w:lineRule="auto"/>
        <w:ind w:left="0" w:firstLine="709"/>
        <w:jc w:val="both"/>
        <w:rPr>
          <w:rFonts w:ascii="Times New Roman" w:hAnsi="Times New Roman" w:cs="Times New Roman"/>
          <w:sz w:val="24"/>
          <w:szCs w:val="24"/>
        </w:rPr>
      </w:pPr>
      <w:r w:rsidRPr="00583013">
        <w:rPr>
          <w:rFonts w:ascii="Times New Roman" w:hAnsi="Times New Roman" w:cs="Times New Roman"/>
          <w:sz w:val="24"/>
          <w:szCs w:val="24"/>
        </w:rPr>
        <w:t>Modelo experimental</w:t>
      </w:r>
      <w:r w:rsidR="26404314" w:rsidRPr="00583013">
        <w:rPr>
          <w:rFonts w:ascii="Times New Roman" w:hAnsi="Times New Roman" w:cs="Times New Roman"/>
          <w:sz w:val="24"/>
          <w:szCs w:val="24"/>
        </w:rPr>
        <w:t>.</w:t>
      </w:r>
    </w:p>
    <w:p w14:paraId="5E4CF09C" w14:textId="66051CBF" w:rsidR="00ED44F5" w:rsidRPr="00583013" w:rsidRDefault="00ED44F5"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Análise dos dados experimentais.</w:t>
      </w:r>
    </w:p>
    <w:p w14:paraId="36031836" w14:textId="2FB09476" w:rsidR="15161812" w:rsidRPr="00583013" w:rsidRDefault="15161812"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An</w:t>
      </w:r>
      <w:r w:rsidR="00ED44F5" w:rsidRPr="00583013">
        <w:rPr>
          <w:rFonts w:ascii="Times New Roman" w:hAnsi="Times New Roman" w:cs="Times New Roman"/>
          <w:sz w:val="24"/>
          <w:szCs w:val="24"/>
        </w:rPr>
        <w:t>álise</w:t>
      </w:r>
      <w:r w:rsidRPr="00583013">
        <w:rPr>
          <w:rFonts w:ascii="Times New Roman" w:hAnsi="Times New Roman" w:cs="Times New Roman"/>
          <w:sz w:val="24"/>
          <w:szCs w:val="24"/>
        </w:rPr>
        <w:t xml:space="preserve"> e extrapola</w:t>
      </w:r>
      <w:r w:rsidR="00ED44F5" w:rsidRPr="00583013">
        <w:rPr>
          <w:rFonts w:ascii="Times New Roman" w:hAnsi="Times New Roman" w:cs="Times New Roman"/>
          <w:sz w:val="24"/>
          <w:szCs w:val="24"/>
        </w:rPr>
        <w:t>ção dos</w:t>
      </w:r>
      <w:r w:rsidRPr="00583013">
        <w:rPr>
          <w:rFonts w:ascii="Times New Roman" w:hAnsi="Times New Roman" w:cs="Times New Roman"/>
          <w:sz w:val="24"/>
          <w:szCs w:val="24"/>
        </w:rPr>
        <w:t xml:space="preserve"> dados experimentais.</w:t>
      </w:r>
    </w:p>
    <w:p w14:paraId="2BCCD238" w14:textId="0FB0D56D" w:rsidR="1327E2AF" w:rsidRPr="00583013" w:rsidRDefault="1327E2AF" w:rsidP="00CD461B">
      <w:pPr>
        <w:pStyle w:val="PargrafodaLista"/>
        <w:numPr>
          <w:ilvl w:val="0"/>
          <w:numId w:val="1"/>
        </w:numPr>
        <w:spacing w:after="0" w:line="360" w:lineRule="auto"/>
        <w:ind w:left="0"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t xml:space="preserve">Modelo </w:t>
      </w:r>
      <w:r w:rsidR="00196153" w:rsidRPr="00583013">
        <w:rPr>
          <w:rFonts w:ascii="Times New Roman" w:hAnsi="Times New Roman" w:cs="Times New Roman"/>
          <w:sz w:val="24"/>
          <w:szCs w:val="24"/>
        </w:rPr>
        <w:t xml:space="preserve">Linear de Viscoelasticidade </w:t>
      </w:r>
      <w:r w:rsidR="229D0BFA" w:rsidRPr="00583013">
        <w:rPr>
          <w:rFonts w:ascii="Times New Roman" w:hAnsi="Times New Roman" w:cs="Times New Roman"/>
          <w:sz w:val="24"/>
          <w:szCs w:val="24"/>
        </w:rPr>
        <w:t>(modelo de Maxwell)</w:t>
      </w:r>
      <w:r w:rsidR="6B4EDBA5" w:rsidRPr="00583013">
        <w:rPr>
          <w:rFonts w:ascii="Times New Roman" w:hAnsi="Times New Roman" w:cs="Times New Roman"/>
          <w:sz w:val="24"/>
          <w:szCs w:val="24"/>
        </w:rPr>
        <w:t>.</w:t>
      </w:r>
    </w:p>
    <w:p w14:paraId="52F8ED76" w14:textId="62C86F00" w:rsidR="1327E2AF" w:rsidRPr="00583013" w:rsidRDefault="1327E2AF"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C</w:t>
      </w:r>
      <w:r w:rsidR="00ED44F5" w:rsidRPr="00583013">
        <w:rPr>
          <w:rFonts w:ascii="Times New Roman" w:hAnsi="Times New Roman" w:cs="Times New Roman"/>
          <w:sz w:val="24"/>
          <w:szCs w:val="24"/>
        </w:rPr>
        <w:t>á</w:t>
      </w:r>
      <w:r w:rsidRPr="00583013">
        <w:rPr>
          <w:rFonts w:ascii="Times New Roman" w:hAnsi="Times New Roman" w:cs="Times New Roman"/>
          <w:sz w:val="24"/>
          <w:szCs w:val="24"/>
        </w:rPr>
        <w:t>lcul</w:t>
      </w:r>
      <w:r w:rsidR="00ED44F5" w:rsidRPr="00583013">
        <w:rPr>
          <w:rFonts w:ascii="Times New Roman" w:hAnsi="Times New Roman" w:cs="Times New Roman"/>
          <w:sz w:val="24"/>
          <w:szCs w:val="24"/>
        </w:rPr>
        <w:t>o</w:t>
      </w:r>
      <w:r w:rsidRPr="00583013">
        <w:rPr>
          <w:rFonts w:ascii="Times New Roman" w:hAnsi="Times New Roman" w:cs="Times New Roman"/>
          <w:sz w:val="24"/>
          <w:szCs w:val="24"/>
        </w:rPr>
        <w:t xml:space="preserve"> </w:t>
      </w:r>
      <w:r w:rsidR="00ED44F5" w:rsidRPr="00583013">
        <w:rPr>
          <w:rFonts w:ascii="Times New Roman" w:hAnsi="Times New Roman" w:cs="Times New Roman"/>
          <w:sz w:val="24"/>
          <w:szCs w:val="24"/>
        </w:rPr>
        <w:t>d</w:t>
      </w:r>
      <w:r w:rsidRPr="00583013">
        <w:rPr>
          <w:rFonts w:ascii="Times New Roman" w:hAnsi="Times New Roman" w:cs="Times New Roman"/>
          <w:sz w:val="24"/>
          <w:szCs w:val="24"/>
        </w:rPr>
        <w:t>a tensão e análise de sensibilidade das variáveis</w:t>
      </w:r>
      <w:r w:rsidR="6B4EDBA5" w:rsidRPr="00583013">
        <w:rPr>
          <w:rFonts w:ascii="Times New Roman" w:hAnsi="Times New Roman" w:cs="Times New Roman"/>
          <w:sz w:val="24"/>
          <w:szCs w:val="24"/>
        </w:rPr>
        <w:t>.</w:t>
      </w:r>
    </w:p>
    <w:p w14:paraId="75CCDE8F" w14:textId="102E5F86" w:rsidR="1327E2AF" w:rsidRPr="00583013" w:rsidRDefault="1327E2AF" w:rsidP="004E5C85">
      <w:pPr>
        <w:pStyle w:val="PargrafodaLista"/>
        <w:numPr>
          <w:ilvl w:val="1"/>
          <w:numId w:val="1"/>
        </w:numPr>
        <w:spacing w:after="0" w:line="360" w:lineRule="auto"/>
        <w:ind w:left="709"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t>C</w:t>
      </w:r>
      <w:r w:rsidR="00ED44F5" w:rsidRPr="00583013">
        <w:rPr>
          <w:rFonts w:ascii="Times New Roman" w:hAnsi="Times New Roman" w:cs="Times New Roman"/>
          <w:sz w:val="24"/>
          <w:szCs w:val="24"/>
        </w:rPr>
        <w:t>á</w:t>
      </w:r>
      <w:r w:rsidRPr="00583013">
        <w:rPr>
          <w:rFonts w:ascii="Times New Roman" w:hAnsi="Times New Roman" w:cs="Times New Roman"/>
          <w:sz w:val="24"/>
          <w:szCs w:val="24"/>
        </w:rPr>
        <w:t>lcul</w:t>
      </w:r>
      <w:r w:rsidR="00ED44F5" w:rsidRPr="00583013">
        <w:rPr>
          <w:rFonts w:ascii="Times New Roman" w:hAnsi="Times New Roman" w:cs="Times New Roman"/>
          <w:sz w:val="24"/>
          <w:szCs w:val="24"/>
        </w:rPr>
        <w:t>o</w:t>
      </w:r>
      <w:r w:rsidRPr="00583013">
        <w:rPr>
          <w:rFonts w:ascii="Times New Roman" w:hAnsi="Times New Roman" w:cs="Times New Roman"/>
          <w:sz w:val="24"/>
          <w:szCs w:val="24"/>
        </w:rPr>
        <w:t xml:space="preserve"> </w:t>
      </w:r>
      <w:r w:rsidR="00ED44F5" w:rsidRPr="00583013">
        <w:rPr>
          <w:rFonts w:ascii="Times New Roman" w:hAnsi="Times New Roman" w:cs="Times New Roman"/>
          <w:sz w:val="24"/>
          <w:szCs w:val="24"/>
        </w:rPr>
        <w:t>d</w:t>
      </w:r>
      <w:r w:rsidRPr="00583013">
        <w:rPr>
          <w:rFonts w:ascii="Times New Roman" w:hAnsi="Times New Roman" w:cs="Times New Roman"/>
          <w:sz w:val="24"/>
          <w:szCs w:val="24"/>
        </w:rPr>
        <w:t>a deformação e análise de sensibilidade das variáveis</w:t>
      </w:r>
      <w:r w:rsidR="6B4EDBA5" w:rsidRPr="00583013">
        <w:rPr>
          <w:rFonts w:ascii="Times New Roman" w:hAnsi="Times New Roman" w:cs="Times New Roman"/>
          <w:sz w:val="24"/>
          <w:szCs w:val="24"/>
        </w:rPr>
        <w:t>.</w:t>
      </w:r>
    </w:p>
    <w:p w14:paraId="2E4CFDAC" w14:textId="7DC879AD" w:rsidR="50A88ACD" w:rsidRPr="00583013" w:rsidRDefault="50A88ACD" w:rsidP="00CD461B">
      <w:pPr>
        <w:pStyle w:val="PargrafodaLista"/>
        <w:numPr>
          <w:ilvl w:val="0"/>
          <w:numId w:val="1"/>
        </w:numPr>
        <w:spacing w:after="0" w:line="360" w:lineRule="auto"/>
        <w:ind w:left="0"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t>Modelo Quas</w:t>
      </w:r>
      <w:r w:rsidR="00A8442C" w:rsidRPr="00583013">
        <w:rPr>
          <w:rFonts w:ascii="Times New Roman" w:hAnsi="Times New Roman" w:cs="Times New Roman"/>
          <w:sz w:val="24"/>
          <w:szCs w:val="24"/>
        </w:rPr>
        <w:t>e</w:t>
      </w:r>
      <w:r w:rsidRPr="00583013">
        <w:rPr>
          <w:rFonts w:ascii="Times New Roman" w:hAnsi="Times New Roman" w:cs="Times New Roman"/>
          <w:sz w:val="24"/>
          <w:szCs w:val="24"/>
        </w:rPr>
        <w:t>-Linear de Viscoelasticidade</w:t>
      </w:r>
      <w:r w:rsidR="40035470" w:rsidRPr="00583013">
        <w:rPr>
          <w:rFonts w:ascii="Times New Roman" w:hAnsi="Times New Roman" w:cs="Times New Roman"/>
          <w:sz w:val="24"/>
          <w:szCs w:val="24"/>
        </w:rPr>
        <w:t xml:space="preserve"> (modelo de Fung)</w:t>
      </w:r>
      <w:r w:rsidR="1D5D2664" w:rsidRPr="00583013">
        <w:rPr>
          <w:rFonts w:ascii="Times New Roman" w:hAnsi="Times New Roman" w:cs="Times New Roman"/>
          <w:sz w:val="24"/>
          <w:szCs w:val="24"/>
        </w:rPr>
        <w:t>.</w:t>
      </w:r>
    </w:p>
    <w:p w14:paraId="69350AA7" w14:textId="6A45F2D6" w:rsidR="382B4B1A" w:rsidRPr="00583013" w:rsidRDefault="40035470"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C</w:t>
      </w:r>
      <w:r w:rsidR="00ED44F5" w:rsidRPr="00583013">
        <w:rPr>
          <w:rFonts w:ascii="Times New Roman" w:hAnsi="Times New Roman" w:cs="Times New Roman"/>
          <w:sz w:val="24"/>
          <w:szCs w:val="24"/>
        </w:rPr>
        <w:t>á</w:t>
      </w:r>
      <w:r w:rsidRPr="00583013">
        <w:rPr>
          <w:rFonts w:ascii="Times New Roman" w:hAnsi="Times New Roman" w:cs="Times New Roman"/>
          <w:sz w:val="24"/>
          <w:szCs w:val="24"/>
        </w:rPr>
        <w:t>lcul</w:t>
      </w:r>
      <w:r w:rsidR="00ED44F5" w:rsidRPr="00583013">
        <w:rPr>
          <w:rFonts w:ascii="Times New Roman" w:hAnsi="Times New Roman" w:cs="Times New Roman"/>
          <w:sz w:val="24"/>
          <w:szCs w:val="24"/>
        </w:rPr>
        <w:t>o</w:t>
      </w:r>
      <w:r w:rsidRPr="00583013">
        <w:rPr>
          <w:rFonts w:ascii="Times New Roman" w:hAnsi="Times New Roman" w:cs="Times New Roman"/>
          <w:sz w:val="24"/>
          <w:szCs w:val="24"/>
        </w:rPr>
        <w:t xml:space="preserve"> </w:t>
      </w:r>
      <w:r w:rsidR="00ED44F5" w:rsidRPr="00583013">
        <w:rPr>
          <w:rFonts w:ascii="Times New Roman" w:hAnsi="Times New Roman" w:cs="Times New Roman"/>
          <w:sz w:val="24"/>
          <w:szCs w:val="24"/>
        </w:rPr>
        <w:t>d</w:t>
      </w:r>
      <w:r w:rsidRPr="00583013">
        <w:rPr>
          <w:rFonts w:ascii="Times New Roman" w:hAnsi="Times New Roman" w:cs="Times New Roman"/>
          <w:sz w:val="24"/>
          <w:szCs w:val="24"/>
        </w:rPr>
        <w:t>a tensão e análise de sensibilidade</w:t>
      </w:r>
      <w:r w:rsidR="00EC7648" w:rsidRPr="00583013">
        <w:rPr>
          <w:rFonts w:ascii="Times New Roman" w:hAnsi="Times New Roman" w:cs="Times New Roman"/>
          <w:sz w:val="24"/>
          <w:szCs w:val="24"/>
        </w:rPr>
        <w:t xml:space="preserve"> das variáveis</w:t>
      </w:r>
      <w:r w:rsidR="1D5D2664" w:rsidRPr="00583013">
        <w:rPr>
          <w:rFonts w:ascii="Times New Roman" w:hAnsi="Times New Roman" w:cs="Times New Roman"/>
          <w:sz w:val="24"/>
          <w:szCs w:val="24"/>
        </w:rPr>
        <w:t>.</w:t>
      </w:r>
    </w:p>
    <w:p w14:paraId="24D00280" w14:textId="4B8C0FF6" w:rsidR="00967E14" w:rsidRPr="00583013" w:rsidRDefault="00967E14" w:rsidP="00CD461B">
      <w:pPr>
        <w:pStyle w:val="PargrafodaLista"/>
        <w:numPr>
          <w:ilvl w:val="0"/>
          <w:numId w:val="1"/>
        </w:numPr>
        <w:spacing w:after="0" w:line="360" w:lineRule="auto"/>
        <w:ind w:left="0" w:firstLine="709"/>
        <w:jc w:val="both"/>
        <w:rPr>
          <w:rFonts w:ascii="Times New Roman" w:hAnsi="Times New Roman" w:cs="Times New Roman"/>
          <w:sz w:val="24"/>
          <w:szCs w:val="24"/>
        </w:rPr>
      </w:pPr>
      <w:r w:rsidRPr="00583013">
        <w:rPr>
          <w:rFonts w:ascii="Times New Roman" w:hAnsi="Times New Roman" w:cs="Times New Roman"/>
          <w:sz w:val="24"/>
          <w:szCs w:val="24"/>
        </w:rPr>
        <w:t>Métodos numéricos</w:t>
      </w:r>
      <w:r w:rsidR="00ED44F5" w:rsidRPr="00583013">
        <w:rPr>
          <w:rFonts w:ascii="Times New Roman" w:hAnsi="Times New Roman" w:cs="Times New Roman"/>
          <w:sz w:val="24"/>
          <w:szCs w:val="24"/>
        </w:rPr>
        <w:t>.</w:t>
      </w:r>
    </w:p>
    <w:p w14:paraId="21310ACB" w14:textId="470B3CE8" w:rsidR="00967E14" w:rsidRPr="00583013" w:rsidRDefault="00967E14"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Derivada</w:t>
      </w:r>
      <w:r w:rsidR="00ED44F5" w:rsidRPr="00583013">
        <w:rPr>
          <w:rFonts w:ascii="Times New Roman" w:hAnsi="Times New Roman" w:cs="Times New Roman"/>
          <w:sz w:val="24"/>
          <w:szCs w:val="24"/>
        </w:rPr>
        <w:t>.</w:t>
      </w:r>
    </w:p>
    <w:p w14:paraId="1C5F1970" w14:textId="2F66D493" w:rsidR="00ED44F5" w:rsidRPr="00583013" w:rsidRDefault="00967E14"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Integral</w:t>
      </w:r>
      <w:r w:rsidR="00111DA4" w:rsidRPr="00583013">
        <w:rPr>
          <w:rFonts w:ascii="Times New Roman" w:hAnsi="Times New Roman" w:cs="Times New Roman"/>
          <w:sz w:val="24"/>
          <w:szCs w:val="24"/>
        </w:rPr>
        <w:t>.</w:t>
      </w:r>
    </w:p>
    <w:p w14:paraId="286DBD65" w14:textId="152C76B6" w:rsidR="00ED44F5" w:rsidRPr="00583013" w:rsidRDefault="00ED44F5" w:rsidP="00CD461B">
      <w:pPr>
        <w:pStyle w:val="PargrafodaLista"/>
        <w:numPr>
          <w:ilvl w:val="0"/>
          <w:numId w:val="1"/>
        </w:numPr>
        <w:spacing w:after="0" w:line="360" w:lineRule="auto"/>
        <w:ind w:left="0" w:firstLine="709"/>
        <w:jc w:val="both"/>
        <w:rPr>
          <w:rFonts w:ascii="Times New Roman" w:hAnsi="Times New Roman" w:cs="Times New Roman"/>
          <w:sz w:val="24"/>
          <w:szCs w:val="24"/>
        </w:rPr>
      </w:pPr>
      <w:r w:rsidRPr="00583013">
        <w:rPr>
          <w:rFonts w:ascii="Times New Roman" w:hAnsi="Times New Roman" w:cs="Times New Roman"/>
          <w:sz w:val="24"/>
          <w:szCs w:val="24"/>
        </w:rPr>
        <w:t>Operações secundárias.</w:t>
      </w:r>
    </w:p>
    <w:p w14:paraId="1153A2CD" w14:textId="77777777" w:rsidR="00196153" w:rsidRPr="00583013" w:rsidRDefault="00196153"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Diminuição da quantidade de pontos em um arquivo.</w:t>
      </w:r>
    </w:p>
    <w:p w14:paraId="3AA83BF5" w14:textId="77777777" w:rsidR="00196153" w:rsidRPr="00583013" w:rsidRDefault="00196153" w:rsidP="00CD461B">
      <w:pPr>
        <w:spacing w:after="0" w:line="360" w:lineRule="auto"/>
        <w:ind w:firstLine="709"/>
        <w:jc w:val="both"/>
        <w:rPr>
          <w:rFonts w:ascii="Times New Roman" w:hAnsi="Times New Roman" w:cs="Times New Roman"/>
          <w:sz w:val="24"/>
          <w:szCs w:val="24"/>
        </w:rPr>
      </w:pPr>
    </w:p>
    <w:p w14:paraId="510FDDE1" w14:textId="77777777"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2.1 Modelo experimental</w:t>
      </w:r>
    </w:p>
    <w:p w14:paraId="4361F0DA" w14:textId="77777777" w:rsidR="00196153" w:rsidRPr="00583013" w:rsidRDefault="00196153" w:rsidP="00CD461B">
      <w:pPr>
        <w:spacing w:after="0" w:line="360" w:lineRule="auto"/>
        <w:ind w:firstLine="709"/>
        <w:jc w:val="both"/>
        <w:rPr>
          <w:rFonts w:ascii="Times New Roman" w:hAnsi="Times New Roman" w:cs="Times New Roman"/>
          <w:sz w:val="24"/>
          <w:szCs w:val="24"/>
        </w:rPr>
      </w:pPr>
    </w:p>
    <w:p w14:paraId="4BCA599E" w14:textId="611D7D6F"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2.2 Modelo Linear de Viscoelasticidade</w:t>
      </w:r>
    </w:p>
    <w:p w14:paraId="032003CC" w14:textId="77777777" w:rsidR="00196153" w:rsidRPr="00583013" w:rsidRDefault="00196153" w:rsidP="00CD461B">
      <w:pPr>
        <w:spacing w:after="0" w:line="360" w:lineRule="auto"/>
        <w:ind w:firstLine="709"/>
        <w:jc w:val="both"/>
        <w:rPr>
          <w:rFonts w:ascii="Times New Roman" w:hAnsi="Times New Roman" w:cs="Times New Roman"/>
          <w:sz w:val="24"/>
          <w:szCs w:val="24"/>
        </w:rPr>
      </w:pPr>
    </w:p>
    <w:p w14:paraId="2FD25FBA" w14:textId="1F61B9C2"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2.3 Modelo Quase-Linear de Viscoelasticidade </w:t>
      </w:r>
    </w:p>
    <w:p w14:paraId="3AB7898E" w14:textId="77777777" w:rsidR="00196153" w:rsidRPr="00583013" w:rsidRDefault="00196153" w:rsidP="00CD461B">
      <w:pPr>
        <w:spacing w:after="0" w:line="360" w:lineRule="auto"/>
        <w:ind w:firstLine="709"/>
        <w:jc w:val="both"/>
        <w:rPr>
          <w:rFonts w:ascii="Times New Roman" w:hAnsi="Times New Roman" w:cs="Times New Roman"/>
          <w:sz w:val="24"/>
          <w:szCs w:val="24"/>
        </w:rPr>
      </w:pPr>
    </w:p>
    <w:p w14:paraId="5F684E68" w14:textId="7E3E650C"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2.4 Métodos numéricos</w:t>
      </w:r>
    </w:p>
    <w:p w14:paraId="2FDCFBCB" w14:textId="4C29DD0F"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2.4.1 Derivada</w:t>
      </w:r>
    </w:p>
    <w:p w14:paraId="4D4DEE93" w14:textId="247391B2" w:rsidR="00111DA4" w:rsidRPr="00583013" w:rsidRDefault="00111DA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Derivada no ponto. Final menos inicial dividido pelo delta t.</w:t>
      </w:r>
    </w:p>
    <w:p w14:paraId="349A6BEE" w14:textId="50F78CF7"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2.4.2 Integral</w:t>
      </w:r>
    </w:p>
    <w:p w14:paraId="62292FD9" w14:textId="3925909A" w:rsidR="00196153" w:rsidRPr="00583013" w:rsidRDefault="00111DA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Método de Simpson Composto por ter maior precisão e menor erro.</w:t>
      </w:r>
    </w:p>
    <w:p w14:paraId="72EAF2E8" w14:textId="77777777" w:rsidR="00111DA4" w:rsidRPr="00583013" w:rsidRDefault="00111DA4" w:rsidP="00CD461B">
      <w:pPr>
        <w:spacing w:after="0" w:line="360" w:lineRule="auto"/>
        <w:ind w:firstLine="709"/>
        <w:jc w:val="both"/>
        <w:rPr>
          <w:rFonts w:ascii="Times New Roman" w:hAnsi="Times New Roman" w:cs="Times New Roman"/>
          <w:sz w:val="24"/>
          <w:szCs w:val="24"/>
        </w:rPr>
      </w:pPr>
    </w:p>
    <w:p w14:paraId="3CAE12D9" w14:textId="321B5582" w:rsidR="00967E14"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2.5 Operações secundárias</w:t>
      </w:r>
      <w:r w:rsidR="00967E14" w:rsidRPr="00583013">
        <w:rPr>
          <w:rFonts w:ascii="Times New Roman" w:hAnsi="Times New Roman" w:cs="Times New Roman"/>
          <w:sz w:val="24"/>
          <w:szCs w:val="24"/>
        </w:rPr>
        <w:br w:type="page"/>
      </w:r>
    </w:p>
    <w:p w14:paraId="656C49E8" w14:textId="50B4A1C0" w:rsidR="0C568C0D" w:rsidRPr="00583013" w:rsidRDefault="00A221A7"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lastRenderedPageBreak/>
        <w:t xml:space="preserve">3 </w:t>
      </w:r>
      <w:r w:rsidR="0C568C0D" w:rsidRPr="00583013">
        <w:rPr>
          <w:rFonts w:ascii="Times New Roman" w:hAnsi="Times New Roman" w:cs="Times New Roman"/>
          <w:sz w:val="24"/>
          <w:szCs w:val="24"/>
        </w:rPr>
        <w:t>Modelo Linear de Viscoelasticidade de Maxwell</w:t>
      </w:r>
    </w:p>
    <w:p w14:paraId="158A9070" w14:textId="3034D734" w:rsidR="0C568C0D" w:rsidRPr="00583013" w:rsidRDefault="0C568C0D"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DESCREVER COM MAIS DETALHES SOBRE MODELO DE MAXWELL.</w:t>
      </w:r>
    </w:p>
    <w:p w14:paraId="21D1297E" w14:textId="5A3FF33F" w:rsidR="778867A8" w:rsidRPr="00583013" w:rsidRDefault="778867A8" w:rsidP="00CD461B">
      <w:pPr>
        <w:spacing w:after="0" w:line="360" w:lineRule="auto"/>
        <w:ind w:firstLine="709"/>
        <w:jc w:val="both"/>
        <w:rPr>
          <w:rFonts w:ascii="Times New Roman" w:hAnsi="Times New Roman" w:cs="Times New Roman"/>
          <w:sz w:val="24"/>
          <w:szCs w:val="24"/>
        </w:rPr>
      </w:pPr>
    </w:p>
    <w:p w14:paraId="4D8BB4A5" w14:textId="77777777" w:rsidR="00967E14" w:rsidRPr="00583013" w:rsidRDefault="00967E1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br w:type="page"/>
      </w:r>
    </w:p>
    <w:p w14:paraId="47FAA586" w14:textId="7D15EF56" w:rsidR="062541B8" w:rsidRPr="00583013" w:rsidRDefault="00A221A7"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lastRenderedPageBreak/>
        <w:t xml:space="preserve">4 </w:t>
      </w:r>
      <w:r w:rsidR="062541B8" w:rsidRPr="00583013">
        <w:rPr>
          <w:rFonts w:ascii="Times New Roman" w:hAnsi="Times New Roman" w:cs="Times New Roman"/>
          <w:sz w:val="24"/>
          <w:szCs w:val="24"/>
        </w:rPr>
        <w:t>Modelo Quase-Linear de Viscoelasticidade de Fung</w:t>
      </w:r>
    </w:p>
    <w:p w14:paraId="6A9509D1" w14:textId="27BB3A12" w:rsidR="00D13108" w:rsidRPr="00583013" w:rsidRDefault="00045DE5" w:rsidP="00B96F5A">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O modelo de </w:t>
      </w:r>
      <w:r w:rsidR="004E5C85" w:rsidRPr="00583013">
        <w:rPr>
          <w:rFonts w:ascii="Times New Roman" w:hAnsi="Times New Roman" w:cs="Times New Roman"/>
          <w:sz w:val="24"/>
          <w:szCs w:val="24"/>
        </w:rPr>
        <w:t>V</w:t>
      </w:r>
      <w:r w:rsidRPr="00583013">
        <w:rPr>
          <w:rFonts w:ascii="Times New Roman" w:hAnsi="Times New Roman" w:cs="Times New Roman"/>
          <w:sz w:val="24"/>
          <w:szCs w:val="24"/>
        </w:rPr>
        <w:t xml:space="preserve">iscoelasticidade </w:t>
      </w:r>
      <w:r w:rsidR="004E5C85" w:rsidRPr="00583013">
        <w:rPr>
          <w:rFonts w:ascii="Times New Roman" w:hAnsi="Times New Roman" w:cs="Times New Roman"/>
          <w:sz w:val="24"/>
          <w:szCs w:val="24"/>
        </w:rPr>
        <w:t>Q</w:t>
      </w:r>
      <w:r w:rsidRPr="00583013">
        <w:rPr>
          <w:rFonts w:ascii="Times New Roman" w:hAnsi="Times New Roman" w:cs="Times New Roman"/>
          <w:sz w:val="24"/>
          <w:szCs w:val="24"/>
        </w:rPr>
        <w:t>uase-</w:t>
      </w:r>
      <w:r w:rsidR="004E5C85" w:rsidRPr="00583013">
        <w:rPr>
          <w:rFonts w:ascii="Times New Roman" w:hAnsi="Times New Roman" w:cs="Times New Roman"/>
          <w:sz w:val="24"/>
          <w:szCs w:val="24"/>
        </w:rPr>
        <w:t>L</w:t>
      </w:r>
      <w:r w:rsidRPr="00583013">
        <w:rPr>
          <w:rFonts w:ascii="Times New Roman" w:hAnsi="Times New Roman" w:cs="Times New Roman"/>
          <w:sz w:val="24"/>
          <w:szCs w:val="24"/>
        </w:rPr>
        <w:t>inear de Fung</w:t>
      </w:r>
      <w:r w:rsidR="004F5B47" w:rsidRPr="00583013">
        <w:rPr>
          <w:rFonts w:ascii="Times New Roman" w:hAnsi="Times New Roman" w:cs="Times New Roman"/>
          <w:sz w:val="24"/>
          <w:szCs w:val="24"/>
        </w:rPr>
        <w:t xml:space="preserve"> aplica a não</w:t>
      </w:r>
      <w:r w:rsidR="00001862" w:rsidRPr="00583013">
        <w:rPr>
          <w:rFonts w:ascii="Times New Roman" w:hAnsi="Times New Roman" w:cs="Times New Roman"/>
          <w:sz w:val="24"/>
          <w:szCs w:val="24"/>
        </w:rPr>
        <w:t>-</w:t>
      </w:r>
      <w:r w:rsidR="004F5B47" w:rsidRPr="00583013">
        <w:rPr>
          <w:rFonts w:ascii="Times New Roman" w:hAnsi="Times New Roman" w:cs="Times New Roman"/>
          <w:sz w:val="24"/>
          <w:szCs w:val="24"/>
        </w:rPr>
        <w:t xml:space="preserve">linearidade </w:t>
      </w:r>
      <w:r w:rsidR="00A421AE" w:rsidRPr="00583013">
        <w:rPr>
          <w:rFonts w:ascii="Times New Roman" w:hAnsi="Times New Roman" w:cs="Times New Roman"/>
          <w:sz w:val="24"/>
          <w:szCs w:val="24"/>
        </w:rPr>
        <w:t>da relação entre tensão e deformação</w:t>
      </w:r>
      <w:r w:rsidR="00A67C81" w:rsidRPr="00583013">
        <w:rPr>
          <w:rFonts w:ascii="Times New Roman" w:hAnsi="Times New Roman" w:cs="Times New Roman"/>
          <w:sz w:val="24"/>
          <w:szCs w:val="24"/>
        </w:rPr>
        <w:t xml:space="preserve"> expressando a </w:t>
      </w:r>
      <w:r w:rsidR="002D2EA9" w:rsidRPr="00583013">
        <w:rPr>
          <w:rFonts w:ascii="Times New Roman" w:hAnsi="Times New Roman" w:cs="Times New Roman"/>
          <w:sz w:val="24"/>
          <w:szCs w:val="24"/>
        </w:rPr>
        <w:t>tensão</w:t>
      </w:r>
      <w:r w:rsidR="00A67C81" w:rsidRPr="00583013">
        <w:rPr>
          <w:rFonts w:ascii="Times New Roman" w:hAnsi="Times New Roman" w:cs="Times New Roman"/>
          <w:sz w:val="24"/>
          <w:szCs w:val="24"/>
        </w:rPr>
        <w:t xml:space="preserve"> em duas partes</w:t>
      </w:r>
      <w:r w:rsidR="002D2EA9" w:rsidRPr="00583013">
        <w:rPr>
          <w:rFonts w:ascii="Times New Roman" w:hAnsi="Times New Roman" w:cs="Times New Roman"/>
          <w:sz w:val="24"/>
          <w:szCs w:val="24"/>
        </w:rPr>
        <w:t>: a função relaxação reduzida, que depende somente do tempo, e a resposta elástica, que depende da deformação</w:t>
      </w:r>
      <w:r w:rsidR="00AB7C30" w:rsidRPr="00583013">
        <w:rPr>
          <w:rFonts w:ascii="Times New Roman" w:hAnsi="Times New Roman" w:cs="Times New Roman"/>
          <w:sz w:val="24"/>
          <w:szCs w:val="24"/>
        </w:rPr>
        <w:t>, em que as equações utilizadas para cada parâmetro serão demostradas a seguir</w:t>
      </w:r>
      <w:r w:rsidR="004E5C85" w:rsidRPr="00583013">
        <w:rPr>
          <w:rFonts w:ascii="Times New Roman" w:hAnsi="Times New Roman" w:cs="Times New Roman"/>
          <w:sz w:val="24"/>
          <w:szCs w:val="24"/>
        </w:rPr>
        <w:t>.</w:t>
      </w:r>
      <w:r w:rsidR="00001862" w:rsidRPr="00583013">
        <w:rPr>
          <w:rFonts w:ascii="Times New Roman" w:hAnsi="Times New Roman" w:cs="Times New Roman"/>
          <w:sz w:val="24"/>
          <w:szCs w:val="24"/>
        </w:rPr>
        <w:t xml:space="preserve"> Para facilitar os cálculos, este último pode ser expresso dependendo </w:t>
      </w:r>
      <w:r w:rsidR="001B42B9" w:rsidRPr="00583013">
        <w:rPr>
          <w:rFonts w:ascii="Times New Roman" w:hAnsi="Times New Roman" w:cs="Times New Roman"/>
          <w:sz w:val="24"/>
          <w:szCs w:val="24"/>
        </w:rPr>
        <w:t>somente</w:t>
      </w:r>
      <w:r w:rsidR="00001862" w:rsidRPr="00583013">
        <w:rPr>
          <w:rFonts w:ascii="Times New Roman" w:hAnsi="Times New Roman" w:cs="Times New Roman"/>
          <w:sz w:val="24"/>
          <w:szCs w:val="24"/>
        </w:rPr>
        <w:t xml:space="preserve"> do tempo, já que a deformação depende deste parâmetro. Ademais, para este trabalho</w:t>
      </w:r>
      <w:r w:rsidR="1CD5EF33" w:rsidRPr="00583013">
        <w:rPr>
          <w:rFonts w:ascii="Times New Roman" w:hAnsi="Times New Roman" w:cs="Times New Roman"/>
          <w:sz w:val="24"/>
          <w:szCs w:val="24"/>
        </w:rPr>
        <w:t xml:space="preserve">, </w:t>
      </w:r>
      <w:r w:rsidR="00021CEA" w:rsidRPr="00583013">
        <w:rPr>
          <w:rFonts w:ascii="Times New Roman" w:hAnsi="Times New Roman" w:cs="Times New Roman"/>
          <w:sz w:val="24"/>
          <w:szCs w:val="24"/>
        </w:rPr>
        <w:t>ser</w:t>
      </w:r>
      <w:r w:rsidR="008C3B5A" w:rsidRPr="00583013">
        <w:rPr>
          <w:rFonts w:ascii="Times New Roman" w:hAnsi="Times New Roman" w:cs="Times New Roman"/>
          <w:sz w:val="24"/>
          <w:szCs w:val="24"/>
        </w:rPr>
        <w:t>ão</w:t>
      </w:r>
      <w:r w:rsidR="00021CEA" w:rsidRPr="00583013">
        <w:rPr>
          <w:rFonts w:ascii="Times New Roman" w:hAnsi="Times New Roman" w:cs="Times New Roman"/>
          <w:sz w:val="24"/>
          <w:szCs w:val="24"/>
        </w:rPr>
        <w:t xml:space="preserve"> feita</w:t>
      </w:r>
      <w:r w:rsidR="008C3B5A" w:rsidRPr="00583013">
        <w:rPr>
          <w:rFonts w:ascii="Times New Roman" w:hAnsi="Times New Roman" w:cs="Times New Roman"/>
          <w:sz w:val="24"/>
          <w:szCs w:val="24"/>
        </w:rPr>
        <w:t>s</w:t>
      </w:r>
      <w:r w:rsidR="1CD5EF33" w:rsidRPr="00583013">
        <w:rPr>
          <w:rFonts w:ascii="Times New Roman" w:hAnsi="Times New Roman" w:cs="Times New Roman"/>
          <w:sz w:val="24"/>
          <w:szCs w:val="24"/>
        </w:rPr>
        <w:t xml:space="preserve"> </w:t>
      </w:r>
      <w:r w:rsidR="00450761">
        <w:rPr>
          <w:rFonts w:ascii="Times New Roman" w:hAnsi="Times New Roman" w:cs="Times New Roman"/>
          <w:sz w:val="24"/>
          <w:szCs w:val="24"/>
        </w:rPr>
        <w:t>duas</w:t>
      </w:r>
      <w:r w:rsidR="1CD5EF33" w:rsidRPr="00583013">
        <w:rPr>
          <w:rFonts w:ascii="Times New Roman" w:hAnsi="Times New Roman" w:cs="Times New Roman"/>
          <w:sz w:val="24"/>
          <w:szCs w:val="24"/>
        </w:rPr>
        <w:t xml:space="preserve"> </w:t>
      </w:r>
      <w:r w:rsidR="00450761">
        <w:rPr>
          <w:rFonts w:ascii="Times New Roman" w:hAnsi="Times New Roman" w:cs="Times New Roman"/>
          <w:sz w:val="24"/>
          <w:szCs w:val="24"/>
        </w:rPr>
        <w:t>ponderações relacionadas ao tempo de rampa</w:t>
      </w:r>
      <w:r w:rsidR="08715C72" w:rsidRPr="00583013">
        <w:rPr>
          <w:rFonts w:ascii="Times New Roman" w:hAnsi="Times New Roman" w:cs="Times New Roman"/>
          <w:sz w:val="24"/>
          <w:szCs w:val="24"/>
        </w:rPr>
        <w:t xml:space="preserve">: </w:t>
      </w:r>
      <w:r w:rsidR="00450761">
        <w:rPr>
          <w:rFonts w:ascii="Times New Roman" w:hAnsi="Times New Roman" w:cs="Times New Roman"/>
          <w:sz w:val="24"/>
          <w:szCs w:val="24"/>
        </w:rPr>
        <w:t xml:space="preserve">considerar </w:t>
      </w:r>
      <w:r w:rsidR="5EE13DAB" w:rsidRPr="00583013">
        <w:rPr>
          <w:rFonts w:ascii="Times New Roman" w:hAnsi="Times New Roman" w:cs="Times New Roman"/>
          <w:sz w:val="24"/>
          <w:szCs w:val="24"/>
        </w:rPr>
        <w:t>e desconsidera</w:t>
      </w:r>
      <w:r w:rsidR="00021CEA" w:rsidRPr="00583013">
        <w:rPr>
          <w:rFonts w:ascii="Times New Roman" w:hAnsi="Times New Roman" w:cs="Times New Roman"/>
          <w:sz w:val="24"/>
          <w:szCs w:val="24"/>
        </w:rPr>
        <w:t>r</w:t>
      </w:r>
      <w:r w:rsidR="00114633">
        <w:rPr>
          <w:rFonts w:ascii="Times New Roman" w:hAnsi="Times New Roman" w:cs="Times New Roman"/>
          <w:sz w:val="24"/>
          <w:szCs w:val="24"/>
        </w:rPr>
        <w:t xml:space="preserve">. Ao considerar o tempo de rampa, é possível considerar diversas relaxações, pela presença das variáveis A e B demonstradas nos cálculos da resposta elástica que só são possíveis de serem obtidas ao considerar este tempo, para este projeto foi considerado somente duas relaxações. Enquanto isso, ao desconsiderar o tempo de rampa, só será possível considerar uma relaxação </w:t>
      </w:r>
      <w:r w:rsidR="00B96F5A">
        <w:rPr>
          <w:rFonts w:ascii="Times New Roman" w:hAnsi="Times New Roman" w:cs="Times New Roman"/>
          <w:sz w:val="24"/>
          <w:szCs w:val="24"/>
        </w:rPr>
        <w:t>devido a ausência das variáveis supracitadas.</w:t>
      </w:r>
    </w:p>
    <w:p w14:paraId="567C5679" w14:textId="77777777" w:rsidR="008C3B5A" w:rsidRPr="00583013" w:rsidRDefault="008C3B5A" w:rsidP="008C3B5A">
      <w:pPr>
        <w:spacing w:after="0" w:line="360" w:lineRule="auto"/>
        <w:ind w:firstLine="709"/>
        <w:jc w:val="both"/>
        <w:rPr>
          <w:rFonts w:ascii="Times New Roman" w:hAnsi="Times New Roman" w:cs="Times New Roman"/>
          <w:sz w:val="24"/>
          <w:szCs w:val="24"/>
        </w:rPr>
      </w:pPr>
    </w:p>
    <w:p w14:paraId="7BDE2035" w14:textId="7D11167B" w:rsidR="00D13108" w:rsidRPr="00583013" w:rsidRDefault="00A221A7"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4.1 </w:t>
      </w:r>
      <w:r w:rsidR="00D13108" w:rsidRPr="00583013">
        <w:rPr>
          <w:rFonts w:ascii="Times New Roman" w:hAnsi="Times New Roman" w:cs="Times New Roman"/>
          <w:sz w:val="24"/>
          <w:szCs w:val="24"/>
        </w:rPr>
        <w:t>DEFORMAÇÃO</w:t>
      </w:r>
    </w:p>
    <w:p w14:paraId="4830724F" w14:textId="26320455" w:rsidR="005A6A53" w:rsidRDefault="0098620C" w:rsidP="00B96F5A">
      <w:pPr>
        <w:spacing w:after="0" w:line="360" w:lineRule="auto"/>
        <w:ind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t>Para a d</w:t>
      </w:r>
      <w:r w:rsidR="00A5296E" w:rsidRPr="00583013">
        <w:rPr>
          <w:rFonts w:ascii="Times New Roman" w:hAnsi="Times New Roman" w:cs="Times New Roman"/>
          <w:sz w:val="24"/>
          <w:szCs w:val="24"/>
        </w:rPr>
        <w:t>eformação</w:t>
      </w:r>
      <w:r w:rsidRPr="00583013">
        <w:rPr>
          <w:rFonts w:ascii="Times New Roman" w:hAnsi="Times New Roman" w:cs="Times New Roman"/>
          <w:sz w:val="24"/>
          <w:szCs w:val="24"/>
        </w:rPr>
        <w:t>, é utilizado a equação</w:t>
      </w:r>
      <w:r w:rsidR="00B96F5A">
        <w:rPr>
          <w:rFonts w:ascii="Times New Roman" w:hAnsi="Times New Roman" w:cs="Times New Roman"/>
          <w:sz w:val="24"/>
          <w:szCs w:val="24"/>
        </w:rPr>
        <w:t xml:space="preserve"> </w:t>
      </w:r>
      <w:r w:rsidR="00B96F5A" w:rsidRPr="00B96F5A">
        <w:rPr>
          <w:rFonts w:ascii="Times New Roman" w:hAnsi="Times New Roman" w:cs="Times New Roman"/>
          <w:color w:val="FF0000"/>
          <w:sz w:val="24"/>
          <w:szCs w:val="24"/>
        </w:rPr>
        <w:t>4.</w:t>
      </w:r>
      <w:r w:rsidR="00B96F5A">
        <w:rPr>
          <w:rFonts w:ascii="Times New Roman" w:hAnsi="Times New Roman" w:cs="Times New Roman"/>
          <w:color w:val="FF0000"/>
          <w:sz w:val="24"/>
          <w:szCs w:val="24"/>
        </w:rPr>
        <w:t>1</w:t>
      </w:r>
      <w:r w:rsidR="00B96F5A">
        <w:rPr>
          <w:rFonts w:ascii="Times New Roman" w:hAnsi="Times New Roman" w:cs="Times New Roman"/>
          <w:sz w:val="24"/>
          <w:szCs w:val="24"/>
        </w:rPr>
        <w:t xml:space="preserve"> quando é,</w:t>
      </w:r>
      <w:r w:rsidR="00B96F5A" w:rsidRPr="00583013">
        <w:rPr>
          <w:rFonts w:ascii="Times New Roman" w:hAnsi="Times New Roman" w:cs="Times New Roman"/>
          <w:sz w:val="24"/>
          <w:szCs w:val="24"/>
        </w:rPr>
        <w:t xml:space="preserve"> de modo a se assemelhar a como é feito experimentalmente no laboratório</w:t>
      </w:r>
      <w:r w:rsidR="00B96F5A">
        <w:rPr>
          <w:rFonts w:ascii="Times New Roman" w:hAnsi="Times New Roman" w:cs="Times New Roman"/>
          <w:sz w:val="24"/>
          <w:szCs w:val="24"/>
        </w:rPr>
        <w:t>, e a equação</w:t>
      </w:r>
      <w:r w:rsidRPr="00583013">
        <w:rPr>
          <w:rFonts w:ascii="Times New Roman" w:hAnsi="Times New Roman" w:cs="Times New Roman"/>
          <w:sz w:val="24"/>
          <w:szCs w:val="24"/>
        </w:rPr>
        <w:t xml:space="preserve">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B96F5A">
        <w:rPr>
          <w:rFonts w:ascii="Times New Roman" w:hAnsi="Times New Roman" w:cs="Times New Roman"/>
          <w:color w:val="FF0000"/>
          <w:sz w:val="24"/>
          <w:szCs w:val="24"/>
        </w:rPr>
        <w:t xml:space="preserve">2 </w:t>
      </w:r>
      <w:r w:rsidR="00B96F5A">
        <w:rPr>
          <w:rFonts w:ascii="Times New Roman" w:hAnsi="Times New Roman" w:cs="Times New Roman"/>
          <w:sz w:val="24"/>
          <w:szCs w:val="24"/>
        </w:rPr>
        <w:t>quando o tempo de rampa não é considerado</w:t>
      </w:r>
      <w:r w:rsidR="00FF23AF" w:rsidRPr="00583013">
        <w:rPr>
          <w:rFonts w:ascii="Times New Roman" w:hAnsi="Times New Roman" w:cs="Times New Roman"/>
          <w:sz w:val="24"/>
          <w:szCs w:val="24"/>
        </w:rPr>
        <w:t xml:space="preserve">. Os parâmetros </w:t>
      </w:r>
      <m:oMath>
        <m:r>
          <w:rPr>
            <w:rFonts w:ascii="Cambria Math" w:hAnsi="Cambria Math" w:cs="Times New Roman"/>
            <w:sz w:val="24"/>
            <w:szCs w:val="24"/>
          </w:rPr>
          <m:t>λ</m:t>
        </m:r>
      </m:oMath>
      <w:r w:rsidR="005A6A53" w:rsidRPr="00583013">
        <w:rPr>
          <w:rFonts w:ascii="Times New Roman" w:eastAsiaTheme="minorEastAsia"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583013">
        <w:rPr>
          <w:rFonts w:ascii="Times New Roman" w:eastAsiaTheme="minorEastAsia" w:hAnsi="Times New Roman" w:cs="Times New Roman"/>
          <w:sz w:val="24"/>
          <w:szCs w:val="24"/>
        </w:rPr>
        <w:t xml:space="preserve"> </w:t>
      </w:r>
      <w:r w:rsidR="00FF23AF" w:rsidRPr="00583013">
        <w:rPr>
          <w:rFonts w:ascii="Times New Roman" w:eastAsiaTheme="minorEastAsia" w:hAnsi="Times New Roman" w:cs="Times New Roman"/>
          <w:sz w:val="24"/>
          <w:szCs w:val="24"/>
        </w:rPr>
        <w:t>representa</w:t>
      </w:r>
      <w:r w:rsidR="005A6A53" w:rsidRPr="00583013">
        <w:rPr>
          <w:rFonts w:ascii="Times New Roman" w:eastAsiaTheme="minorEastAsia" w:hAnsi="Times New Roman" w:cs="Times New Roman"/>
          <w:sz w:val="24"/>
          <w:szCs w:val="24"/>
        </w:rPr>
        <w:t xml:space="preserve">m, respectivamente, </w:t>
      </w:r>
      <w:r w:rsidRPr="00583013">
        <w:rPr>
          <w:rFonts w:ascii="Times New Roman" w:eastAsiaTheme="minorEastAsia" w:hAnsi="Times New Roman" w:cs="Times New Roman"/>
          <w:sz w:val="24"/>
          <w:szCs w:val="24"/>
        </w:rPr>
        <w:t xml:space="preserve">a taxa de deformação aplicada durante o experimento, sendo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Pr="00583013">
        <w:rPr>
          <w:rFonts w:ascii="Times New Roman" w:eastAsiaTheme="minorEastAsia" w:hAnsi="Times New Roman" w:cs="Times New Roman"/>
          <w:sz w:val="24"/>
          <w:szCs w:val="24"/>
        </w:rPr>
        <w:t xml:space="preserve">para o caso de aumento na deformação 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Pr="00583013">
        <w:rPr>
          <w:rFonts w:ascii="Times New Roman" w:eastAsiaTheme="minorEastAsia" w:hAnsi="Times New Roman" w:cs="Times New Roman"/>
          <w:sz w:val="24"/>
          <w:szCs w:val="24"/>
        </w:rPr>
        <w:t xml:space="preserve"> para o caso de diminuição da deformação</w:t>
      </w:r>
      <w:r w:rsidR="00FF23AF" w:rsidRPr="00583013">
        <w:rPr>
          <w:rFonts w:ascii="Times New Roman" w:eastAsiaTheme="minorEastAsia" w:hAnsi="Times New Roman" w:cs="Times New Roman"/>
          <w:sz w:val="24"/>
          <w:szCs w:val="24"/>
        </w:rPr>
        <w:t>,</w:t>
      </w:r>
      <w:r w:rsidR="005A6A53" w:rsidRPr="00583013">
        <w:rPr>
          <w:rFonts w:ascii="Times New Roman" w:eastAsiaTheme="minorEastAsia" w:hAnsi="Times New Roman" w:cs="Times New Roman"/>
          <w:sz w:val="24"/>
          <w:szCs w:val="24"/>
        </w:rPr>
        <w:t xml:space="preserve"> e o tempo de rampa, além disso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w:r w:rsidR="005A6A53" w:rsidRPr="00583013">
        <w:rPr>
          <w:rFonts w:ascii="Times New Roman" w:eastAsiaTheme="minorEastAsia"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w:r w:rsidR="005A6A53" w:rsidRPr="00583013">
        <w:rPr>
          <w:rFonts w:ascii="Times New Roman" w:eastAsiaTheme="minorEastAsia" w:hAnsi="Times New Roman" w:cs="Times New Roman"/>
          <w:sz w:val="24"/>
          <w:szCs w:val="24"/>
        </w:rPr>
        <w:t xml:space="preserve"> representam os tempos em que a deformação é alterada, seja aumentando, diminuindo ou ficando constante.</w:t>
      </w:r>
    </w:p>
    <w:p w14:paraId="67DCE806" w14:textId="77777777" w:rsidR="00B96F5A" w:rsidRPr="00B96F5A" w:rsidRDefault="00B96F5A" w:rsidP="00B96F5A">
      <w:pPr>
        <w:spacing w:after="0" w:line="360" w:lineRule="auto"/>
        <w:ind w:firstLine="709"/>
        <w:jc w:val="both"/>
        <w:rPr>
          <w:rFonts w:ascii="Times New Roman" w:hAnsi="Times New Roman" w:cs="Times New Roman"/>
          <w:color w:val="FF0000"/>
          <w:sz w:val="24"/>
          <w:szCs w:val="24"/>
        </w:rPr>
      </w:pPr>
    </w:p>
    <w:tbl>
      <w:tblPr>
        <w:tblStyle w:val="Tabelacomgrade"/>
        <w:tblW w:w="9000" w:type="dxa"/>
        <w:tblLook w:val="04A0" w:firstRow="1" w:lastRow="0" w:firstColumn="1" w:lastColumn="0" w:noHBand="0" w:noVBand="1"/>
      </w:tblPr>
      <w:tblGrid>
        <w:gridCol w:w="8075"/>
        <w:gridCol w:w="925"/>
      </w:tblGrid>
      <w:tr w:rsidR="00B96F5A" w:rsidRPr="00583013" w14:paraId="4D2FFD83" w14:textId="77777777" w:rsidTr="00B96F5A">
        <w:tc>
          <w:tcPr>
            <w:tcW w:w="8075" w:type="dxa"/>
          </w:tcPr>
          <w:p w14:paraId="3136C5BC" w14:textId="3E77D64E" w:rsidR="00B96F5A" w:rsidRPr="00583013" w:rsidRDefault="00B96F5A" w:rsidP="002352CE">
            <w:pPr>
              <w:spacing w:line="360" w:lineRule="auto"/>
              <w:ind w:firstLine="709"/>
              <w:jc w:val="center"/>
              <w:rPr>
                <w:rFonts w:ascii="Times New Roman" w:eastAsiaTheme="minorEastAsia" w:hAnsi="Times New Roman" w:cs="Times New Roman"/>
                <w:sz w:val="24"/>
                <w:szCs w:val="24"/>
              </w:rPr>
            </w:pPr>
            <w:commentRangeStart w:id="0"/>
            <w:commentRangeEnd w:id="0"/>
            <w:r w:rsidRPr="00583013">
              <w:rPr>
                <w:rStyle w:val="Refdecomentrio"/>
                <w:rFonts w:ascii="Times New Roman" w:hAnsi="Times New Roman" w:cs="Times New Roman"/>
                <w:sz w:val="24"/>
                <w:szCs w:val="24"/>
              </w:rPr>
              <w:commentReference w:id="0"/>
            </w:r>
            <m:oMath>
              <m:r>
                <w:rPr>
                  <w:rFonts w:ascii="Cambria Math" w:hAnsi="Cambria Math" w:cs="Times New Roman"/>
                  <w:sz w:val="24"/>
                  <w:szCs w:val="24"/>
                </w:rPr>
                <m:t>ε</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w:p>
        </w:tc>
        <w:tc>
          <w:tcPr>
            <w:tcW w:w="925" w:type="dxa"/>
          </w:tcPr>
          <w:p w14:paraId="372D4DB5" w14:textId="77777777" w:rsidR="00B96F5A" w:rsidRDefault="00B96F5A" w:rsidP="002352CE">
            <w:pPr>
              <w:spacing w:line="360" w:lineRule="auto"/>
              <w:jc w:val="both"/>
              <w:rPr>
                <w:rFonts w:ascii="Times New Roman" w:hAnsi="Times New Roman" w:cs="Times New Roman"/>
                <w:sz w:val="24"/>
                <w:szCs w:val="24"/>
              </w:rPr>
            </w:pPr>
          </w:p>
          <w:p w14:paraId="17FFD8E1" w14:textId="600AD824" w:rsidR="00B96F5A" w:rsidRPr="00583013" w:rsidRDefault="00B96F5A" w:rsidP="002352CE">
            <w:pPr>
              <w:spacing w:line="360" w:lineRule="auto"/>
              <w:jc w:val="both"/>
              <w:rPr>
                <w:rFonts w:ascii="Times New Roman" w:hAnsi="Times New Roman" w:cs="Times New Roman"/>
                <w:sz w:val="24"/>
                <w:szCs w:val="24"/>
              </w:rPr>
            </w:pPr>
            <w:r w:rsidRPr="00583013">
              <w:rPr>
                <w:rFonts w:ascii="Times New Roman" w:hAnsi="Times New Roman" w:cs="Times New Roman"/>
                <w:sz w:val="24"/>
                <w:szCs w:val="24"/>
              </w:rPr>
              <w:t>4.</w:t>
            </w:r>
            <w:r>
              <w:rPr>
                <w:rFonts w:ascii="Times New Roman" w:hAnsi="Times New Roman" w:cs="Times New Roman"/>
                <w:sz w:val="24"/>
                <w:szCs w:val="24"/>
              </w:rPr>
              <w:t>1</w:t>
            </w:r>
          </w:p>
        </w:tc>
      </w:tr>
      <w:tr w:rsidR="00A221A7" w:rsidRPr="00583013" w14:paraId="5F4832A9" w14:textId="77777777" w:rsidTr="00114633">
        <w:tc>
          <w:tcPr>
            <w:tcW w:w="8075" w:type="dxa"/>
          </w:tcPr>
          <w:p w14:paraId="63E77AE6" w14:textId="24341EEF" w:rsidR="00A221A7" w:rsidRPr="00583013" w:rsidRDefault="00A221A7" w:rsidP="00CD461B">
            <w:pPr>
              <w:spacing w:line="360" w:lineRule="auto"/>
              <w:ind w:firstLine="709"/>
              <w:jc w:val="center"/>
              <w:rPr>
                <w:rFonts w:ascii="Times New Roman" w:eastAsiaTheme="minorEastAsia" w:hAnsi="Times New Roman" w:cs="Times New Roman"/>
                <w:sz w:val="24"/>
                <w:szCs w:val="24"/>
              </w:rPr>
            </w:pPr>
            <w:commentRangeStart w:id="1"/>
            <w:commentRangeEnd w:id="1"/>
            <w:r w:rsidRPr="00583013">
              <w:rPr>
                <w:rStyle w:val="Refdecomentrio"/>
                <w:rFonts w:ascii="Times New Roman" w:hAnsi="Times New Roman" w:cs="Times New Roman"/>
                <w:sz w:val="24"/>
                <w:szCs w:val="24"/>
              </w:rPr>
              <w:commentReference w:id="1"/>
            </w:r>
            <m:oMath>
              <m:r>
                <w:rPr>
                  <w:rFonts w:ascii="Cambria Math" w:hAnsi="Cambria Math" w:cs="Times New Roman"/>
                  <w:sz w:val="24"/>
                  <w:szCs w:val="24"/>
                </w:rPr>
                <m:t xml:space="preserve"> ε</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r>
                <w:rPr>
                  <w:rFonts w:ascii="Cambria Math" w:hAnsi="Cambria Math" w:cs="Times New Roman"/>
                  <w:sz w:val="24"/>
                  <w:szCs w:val="24"/>
                </w:rPr>
                <m:t xml:space="preserve"> </m:t>
              </m:r>
            </m:oMath>
          </w:p>
        </w:tc>
        <w:tc>
          <w:tcPr>
            <w:tcW w:w="925" w:type="dxa"/>
          </w:tcPr>
          <w:p w14:paraId="4262B1B5" w14:textId="0F2D94E3" w:rsidR="00A221A7" w:rsidRPr="00583013" w:rsidRDefault="00967E14" w:rsidP="00114633">
            <w:pPr>
              <w:spacing w:line="360" w:lineRule="auto"/>
              <w:jc w:val="both"/>
              <w:rPr>
                <w:rFonts w:ascii="Times New Roman" w:hAnsi="Times New Roman" w:cs="Times New Roman"/>
                <w:sz w:val="24"/>
                <w:szCs w:val="24"/>
              </w:rPr>
            </w:pPr>
            <w:r w:rsidRPr="00583013">
              <w:rPr>
                <w:rFonts w:ascii="Times New Roman" w:hAnsi="Times New Roman" w:cs="Times New Roman"/>
                <w:sz w:val="24"/>
                <w:szCs w:val="24"/>
              </w:rPr>
              <w:t>4</w:t>
            </w:r>
            <w:r w:rsidR="00A221A7" w:rsidRPr="00583013">
              <w:rPr>
                <w:rFonts w:ascii="Times New Roman" w:hAnsi="Times New Roman" w:cs="Times New Roman"/>
                <w:sz w:val="24"/>
                <w:szCs w:val="24"/>
              </w:rPr>
              <w:t>.</w:t>
            </w:r>
            <w:r w:rsidR="00B96F5A">
              <w:rPr>
                <w:rFonts w:ascii="Times New Roman" w:hAnsi="Times New Roman" w:cs="Times New Roman"/>
                <w:sz w:val="24"/>
                <w:szCs w:val="24"/>
              </w:rPr>
              <w:t>2</w:t>
            </w:r>
          </w:p>
        </w:tc>
      </w:tr>
    </w:tbl>
    <w:p w14:paraId="3C34FEF5" w14:textId="77777777" w:rsidR="00A221A7" w:rsidRPr="00583013" w:rsidRDefault="00A221A7" w:rsidP="00CD461B">
      <w:pPr>
        <w:spacing w:after="0" w:line="360" w:lineRule="auto"/>
        <w:ind w:firstLine="709"/>
        <w:jc w:val="both"/>
        <w:rPr>
          <w:rFonts w:ascii="Times New Roman" w:hAnsi="Times New Roman" w:cs="Times New Roman"/>
          <w:sz w:val="24"/>
          <w:szCs w:val="24"/>
        </w:rPr>
      </w:pPr>
    </w:p>
    <w:p w14:paraId="56F1924D" w14:textId="22362D33" w:rsidR="005A6A53" w:rsidRPr="00583013" w:rsidRDefault="005A6A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Desse modo, pode-se calcular a derivada da deformação, que mais a frente será demonstrada sua importância ao calcular a tensão. Derivando a equaç</w:t>
      </w:r>
      <w:r w:rsidR="00403B32" w:rsidRPr="00583013">
        <w:rPr>
          <w:rFonts w:ascii="Times New Roman" w:hAnsi="Times New Roman" w:cs="Times New Roman"/>
          <w:sz w:val="24"/>
          <w:szCs w:val="24"/>
        </w:rPr>
        <w:t>ão</w:t>
      </w:r>
      <w:r w:rsidRPr="00583013">
        <w:rPr>
          <w:rFonts w:ascii="Times New Roman" w:hAnsi="Times New Roman" w:cs="Times New Roman"/>
          <w:sz w:val="24"/>
          <w:szCs w:val="24"/>
        </w:rPr>
        <w:t xml:space="preserve">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B96F5A">
        <w:rPr>
          <w:rFonts w:ascii="Times New Roman" w:hAnsi="Times New Roman" w:cs="Times New Roman"/>
          <w:color w:val="FF0000"/>
          <w:sz w:val="24"/>
          <w:szCs w:val="24"/>
        </w:rPr>
        <w:t>2</w:t>
      </w:r>
      <w:r w:rsidRPr="00583013">
        <w:rPr>
          <w:rFonts w:ascii="Times New Roman" w:hAnsi="Times New Roman" w:cs="Times New Roman"/>
          <w:sz w:val="24"/>
          <w:szCs w:val="24"/>
        </w:rPr>
        <w:t>, temos:</w:t>
      </w:r>
    </w:p>
    <w:p w14:paraId="5279C4A0" w14:textId="77777777" w:rsidR="00111DA4" w:rsidRPr="00583013" w:rsidRDefault="00111DA4" w:rsidP="00CD461B">
      <w:pPr>
        <w:spacing w:after="0" w:line="360" w:lineRule="auto"/>
        <w:ind w:firstLine="709"/>
        <w:jc w:val="both"/>
        <w:rPr>
          <w:rFonts w:ascii="Times New Roman" w:hAnsi="Times New Roman" w:cs="Times New Roman"/>
          <w:sz w:val="24"/>
          <w:szCs w:val="24"/>
        </w:rPr>
      </w:pPr>
    </w:p>
    <w:tbl>
      <w:tblPr>
        <w:tblStyle w:val="Tabelacomgrade"/>
        <w:tblW w:w="9020" w:type="dxa"/>
        <w:tblLook w:val="04A0" w:firstRow="1" w:lastRow="0" w:firstColumn="1" w:lastColumn="0" w:noHBand="0" w:noVBand="1"/>
      </w:tblPr>
      <w:tblGrid>
        <w:gridCol w:w="7795"/>
        <w:gridCol w:w="1225"/>
      </w:tblGrid>
      <w:tr w:rsidR="00403B32" w:rsidRPr="00583013" w14:paraId="415E55D3" w14:textId="77777777" w:rsidTr="00336D5C">
        <w:tc>
          <w:tcPr>
            <w:tcW w:w="7795" w:type="dxa"/>
          </w:tcPr>
          <w:p w14:paraId="682C659D" w14:textId="60A2AD4F" w:rsidR="00403B32" w:rsidRPr="00583013" w:rsidRDefault="002352CE" w:rsidP="00336D5C">
            <w:pPr>
              <w:spacing w:line="360" w:lineRule="auto"/>
              <w:ind w:firstLine="709"/>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r>
                          <w:rPr>
                            <w:rFonts w:ascii="Cambria Math" w:hAnsi="Cambria Math" w:cs="Times New Roman"/>
                            <w:sz w:val="24"/>
                            <w:szCs w:val="24"/>
                          </w:rPr>
                          <m:t>0,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m:oMathPara>
          </w:p>
        </w:tc>
        <w:tc>
          <w:tcPr>
            <w:tcW w:w="1225" w:type="dxa"/>
          </w:tcPr>
          <w:p w14:paraId="0A431E04" w14:textId="77777777" w:rsidR="00403B32" w:rsidRPr="00583013" w:rsidRDefault="00403B32" w:rsidP="00336D5C">
            <w:pPr>
              <w:spacing w:line="360" w:lineRule="auto"/>
              <w:ind w:firstLine="709"/>
              <w:jc w:val="both"/>
              <w:rPr>
                <w:rFonts w:ascii="Times New Roman" w:hAnsi="Times New Roman" w:cs="Times New Roman"/>
                <w:sz w:val="24"/>
                <w:szCs w:val="24"/>
              </w:rPr>
            </w:pPr>
          </w:p>
          <w:p w14:paraId="4BE33B18" w14:textId="77777777" w:rsidR="00403B32" w:rsidRPr="00583013" w:rsidRDefault="00403B32" w:rsidP="00336D5C">
            <w:pPr>
              <w:spacing w:line="360" w:lineRule="auto"/>
              <w:ind w:firstLine="709"/>
              <w:jc w:val="both"/>
              <w:rPr>
                <w:rFonts w:ascii="Times New Roman" w:hAnsi="Times New Roman" w:cs="Times New Roman"/>
                <w:sz w:val="24"/>
                <w:szCs w:val="24"/>
              </w:rPr>
            </w:pPr>
          </w:p>
          <w:p w14:paraId="675EF809" w14:textId="393A4BF7" w:rsidR="00403B32" w:rsidRPr="00583013" w:rsidRDefault="00403B32" w:rsidP="00336D5C">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B96F5A">
              <w:rPr>
                <w:rFonts w:ascii="Times New Roman" w:hAnsi="Times New Roman" w:cs="Times New Roman"/>
                <w:sz w:val="24"/>
                <w:szCs w:val="24"/>
              </w:rPr>
              <w:t>3</w:t>
            </w:r>
          </w:p>
        </w:tc>
      </w:tr>
    </w:tbl>
    <w:p w14:paraId="70547872" w14:textId="77777777" w:rsidR="00A221A7" w:rsidRPr="00583013" w:rsidRDefault="00A221A7" w:rsidP="00CD461B">
      <w:pPr>
        <w:spacing w:after="0" w:line="360" w:lineRule="auto"/>
        <w:ind w:firstLine="709"/>
        <w:jc w:val="both"/>
        <w:rPr>
          <w:rFonts w:ascii="Times New Roman" w:eastAsiaTheme="minorEastAsia" w:hAnsi="Times New Roman" w:cs="Times New Roman"/>
          <w:sz w:val="24"/>
          <w:szCs w:val="24"/>
        </w:rPr>
      </w:pPr>
    </w:p>
    <w:p w14:paraId="62FEA025" w14:textId="102C267C" w:rsidR="00FF23AF" w:rsidRPr="00583013" w:rsidRDefault="005A6A53" w:rsidP="00CD461B">
      <w:pPr>
        <w:spacing w:after="0" w:line="360" w:lineRule="auto"/>
        <w:ind w:firstLine="709"/>
        <w:jc w:val="both"/>
        <w:rPr>
          <w:rFonts w:ascii="Times New Roman" w:hAnsi="Times New Roman" w:cs="Times New Roman"/>
          <w:sz w:val="24"/>
          <w:szCs w:val="24"/>
          <w:u w:val="single"/>
        </w:rPr>
      </w:pPr>
      <w:r w:rsidRPr="00583013">
        <w:rPr>
          <w:rFonts w:ascii="Times New Roman" w:eastAsiaTheme="minorEastAsia" w:hAnsi="Times New Roman" w:cs="Times New Roman"/>
          <w:sz w:val="24"/>
          <w:szCs w:val="24"/>
        </w:rPr>
        <w:t>Sendo assim, a derivada somente será diferente de zero quando a deformação não for constante.</w:t>
      </w:r>
    </w:p>
    <w:p w14:paraId="6E760197" w14:textId="6BED029E" w:rsidR="005A6A53" w:rsidRPr="00583013" w:rsidRDefault="005A6A53" w:rsidP="00CD461B">
      <w:pPr>
        <w:spacing w:after="0" w:line="360" w:lineRule="auto"/>
        <w:ind w:firstLine="709"/>
        <w:jc w:val="both"/>
        <w:rPr>
          <w:rFonts w:ascii="Times New Roman" w:hAnsi="Times New Roman" w:cs="Times New Roman"/>
          <w:sz w:val="24"/>
          <w:szCs w:val="24"/>
        </w:rPr>
      </w:pPr>
    </w:p>
    <w:p w14:paraId="7E8A6AAB" w14:textId="13C4EC0F" w:rsidR="00D13108" w:rsidRPr="00583013" w:rsidRDefault="00111DA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4.2 </w:t>
      </w:r>
      <w:r w:rsidR="00D13108" w:rsidRPr="00583013">
        <w:rPr>
          <w:rFonts w:ascii="Times New Roman" w:hAnsi="Times New Roman" w:cs="Times New Roman"/>
          <w:sz w:val="24"/>
          <w:szCs w:val="24"/>
        </w:rPr>
        <w:t>RESPOSTA ELÁSTICA</w:t>
      </w:r>
    </w:p>
    <w:p w14:paraId="7DF45A89" w14:textId="002F0CB4" w:rsidR="00C312E1" w:rsidRPr="00583013" w:rsidRDefault="00D13108"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A</w:t>
      </w:r>
      <w:r w:rsidR="005A6A53" w:rsidRPr="00583013">
        <w:rPr>
          <w:rFonts w:ascii="Times New Roman" w:hAnsi="Times New Roman" w:cs="Times New Roman"/>
          <w:sz w:val="24"/>
          <w:szCs w:val="24"/>
        </w:rPr>
        <w:t xml:space="preserve"> r</w:t>
      </w:r>
      <w:r w:rsidR="0098620C" w:rsidRPr="00583013">
        <w:rPr>
          <w:rFonts w:ascii="Times New Roman" w:hAnsi="Times New Roman" w:cs="Times New Roman"/>
          <w:sz w:val="24"/>
          <w:szCs w:val="24"/>
        </w:rPr>
        <w:t>esposta elástica</w:t>
      </w:r>
      <w:r w:rsidRPr="00583013">
        <w:rPr>
          <w:rFonts w:ascii="Times New Roman" w:hAnsi="Times New Roman" w:cs="Times New Roman"/>
          <w:sz w:val="24"/>
          <w:szCs w:val="24"/>
        </w:rPr>
        <w:t xml:space="preserve"> pode ser calculada através da equação</w:t>
      </w:r>
      <w:r w:rsidR="006F2245" w:rsidRPr="00583013">
        <w:rPr>
          <w:rFonts w:ascii="Times New Roman" w:hAnsi="Times New Roman" w:cs="Times New Roman"/>
          <w:sz w:val="24"/>
          <w:szCs w:val="24"/>
        </w:rPr>
        <w:t xml:space="preserve">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B96F5A">
        <w:rPr>
          <w:rFonts w:ascii="Times New Roman" w:hAnsi="Times New Roman" w:cs="Times New Roman"/>
          <w:color w:val="FF0000"/>
          <w:sz w:val="24"/>
          <w:szCs w:val="24"/>
        </w:rPr>
        <w:t>4</w:t>
      </w:r>
      <w:r w:rsidR="006F2245" w:rsidRPr="00583013">
        <w:rPr>
          <w:rFonts w:ascii="Times New Roman" w:hAnsi="Times New Roman" w:cs="Times New Roman"/>
          <w:sz w:val="24"/>
          <w:szCs w:val="24"/>
        </w:rPr>
        <w:t>,</w:t>
      </w:r>
      <w:r w:rsidRPr="00583013">
        <w:rPr>
          <w:rFonts w:ascii="Times New Roman" w:hAnsi="Times New Roman" w:cs="Times New Roman"/>
          <w:sz w:val="24"/>
          <w:szCs w:val="24"/>
        </w:rPr>
        <w:t xml:space="preserve"> sendo em função da deformação, porém, como </w:t>
      </w:r>
      <w:r w:rsidR="00EA5CBF" w:rsidRPr="00583013">
        <w:rPr>
          <w:rFonts w:ascii="Times New Roman" w:hAnsi="Times New Roman" w:cs="Times New Roman"/>
          <w:sz w:val="24"/>
          <w:szCs w:val="24"/>
        </w:rPr>
        <w:t xml:space="preserve">supracitado, </w:t>
      </w:r>
      <w:r w:rsidRPr="00583013">
        <w:rPr>
          <w:rFonts w:ascii="Times New Roman" w:hAnsi="Times New Roman" w:cs="Times New Roman"/>
          <w:sz w:val="24"/>
          <w:szCs w:val="24"/>
        </w:rPr>
        <w:t>esta é em função do tempo, a resposta elástica pode ser reescrita também em função somente do tempo.</w:t>
      </w:r>
      <w:r w:rsidR="006F2245" w:rsidRPr="00583013">
        <w:rPr>
          <w:rFonts w:ascii="Times New Roman" w:hAnsi="Times New Roman" w:cs="Times New Roman"/>
          <w:sz w:val="24"/>
          <w:szCs w:val="24"/>
        </w:rPr>
        <w:t xml:space="preserve"> </w:t>
      </w:r>
      <w:r w:rsidRPr="00583013">
        <w:rPr>
          <w:rFonts w:ascii="Times New Roman" w:hAnsi="Times New Roman" w:cs="Times New Roman"/>
          <w:sz w:val="24"/>
          <w:szCs w:val="24"/>
        </w:rPr>
        <w:t xml:space="preserve">Os parâmetros A e B apresentados na equação representam, respectivamente, </w:t>
      </w:r>
      <w:r w:rsidRPr="00583013">
        <w:rPr>
          <w:rFonts w:ascii="Times New Roman" w:hAnsi="Times New Roman" w:cs="Times New Roman"/>
          <w:i/>
          <w:iCs/>
          <w:sz w:val="24"/>
          <w:szCs w:val="24"/>
        </w:rPr>
        <w:t xml:space="preserve">elastic stress constant </w:t>
      </w:r>
      <w:r w:rsidRPr="00583013">
        <w:rPr>
          <w:rFonts w:ascii="Times New Roman" w:hAnsi="Times New Roman" w:cs="Times New Roman"/>
          <w:sz w:val="24"/>
          <w:szCs w:val="24"/>
        </w:rPr>
        <w:t xml:space="preserve">e </w:t>
      </w:r>
      <w:r w:rsidRPr="00583013">
        <w:rPr>
          <w:rFonts w:ascii="Times New Roman" w:hAnsi="Times New Roman" w:cs="Times New Roman"/>
          <w:i/>
          <w:iCs/>
          <w:sz w:val="24"/>
          <w:szCs w:val="24"/>
        </w:rPr>
        <w:t>elastic stress power</w:t>
      </w:r>
      <w:r w:rsidRPr="00583013">
        <w:rPr>
          <w:rFonts w:ascii="Times New Roman" w:hAnsi="Times New Roman" w:cs="Times New Roman"/>
          <w:sz w:val="24"/>
          <w:szCs w:val="24"/>
        </w:rPr>
        <w:t xml:space="preserve">. Vale salientar que mesmo que essa propriedade dependa da deformação, que para diferentes intervalos de tempo são usadas diferentes equações, pode-se usar somente a equação </w:t>
      </w:r>
      <w:r w:rsidR="0068465A" w:rsidRPr="00583013">
        <w:rPr>
          <w:rFonts w:ascii="Times New Roman" w:hAnsi="Times New Roman" w:cs="Times New Roman"/>
          <w:color w:val="FF0000"/>
          <w:sz w:val="24"/>
          <w:szCs w:val="24"/>
        </w:rPr>
        <w:t>4.</w:t>
      </w:r>
      <w:r w:rsidR="00B96F5A">
        <w:rPr>
          <w:rFonts w:ascii="Times New Roman" w:hAnsi="Times New Roman" w:cs="Times New Roman"/>
          <w:color w:val="FF0000"/>
          <w:sz w:val="24"/>
          <w:szCs w:val="24"/>
        </w:rPr>
        <w:t>4</w:t>
      </w:r>
      <w:r w:rsidR="0068465A" w:rsidRPr="00583013">
        <w:rPr>
          <w:rFonts w:ascii="Times New Roman" w:hAnsi="Times New Roman" w:cs="Times New Roman"/>
          <w:sz w:val="24"/>
          <w:szCs w:val="24"/>
        </w:rPr>
        <w:t xml:space="preserve">, além disso, observando a equação </w:t>
      </w:r>
      <w:r w:rsidR="0068465A" w:rsidRPr="00583013">
        <w:rPr>
          <w:rFonts w:ascii="Times New Roman" w:hAnsi="Times New Roman" w:cs="Times New Roman"/>
          <w:color w:val="FF0000"/>
          <w:sz w:val="24"/>
          <w:szCs w:val="24"/>
        </w:rPr>
        <w:t>4.1</w:t>
      </w:r>
      <w:r w:rsidR="0068465A" w:rsidRPr="00583013">
        <w:rPr>
          <w:rFonts w:ascii="Times New Roman" w:hAnsi="Times New Roman" w:cs="Times New Roman"/>
          <w:sz w:val="24"/>
          <w:szCs w:val="24"/>
        </w:rPr>
        <w:t>, pode-se perceber que em alguns intervalos de tempo a resposta elástica será constante e não dependerá do tempo.</w:t>
      </w:r>
    </w:p>
    <w:p w14:paraId="79F5CDC0" w14:textId="77777777" w:rsidR="00A221A7" w:rsidRPr="00583013" w:rsidRDefault="00A221A7" w:rsidP="00CD461B">
      <w:pPr>
        <w:spacing w:after="0" w:line="360" w:lineRule="auto"/>
        <w:ind w:firstLine="709"/>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7836"/>
        <w:gridCol w:w="1225"/>
      </w:tblGrid>
      <w:tr w:rsidR="00A221A7" w:rsidRPr="00583013" w14:paraId="5C6301B1" w14:textId="77777777" w:rsidTr="00A221A7">
        <w:tc>
          <w:tcPr>
            <w:tcW w:w="8642" w:type="dxa"/>
          </w:tcPr>
          <w:p w14:paraId="5130423E" w14:textId="7103BF9C" w:rsidR="00A221A7" w:rsidRPr="00583013" w:rsidRDefault="002352CE" w:rsidP="00CD461B">
            <w:pPr>
              <w:spacing w:line="360" w:lineRule="auto"/>
              <w:ind w:firstLine="709"/>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-1</m:t>
                    </m:r>
                  </m:e>
                </m:d>
              </m:oMath>
            </m:oMathPara>
          </w:p>
        </w:tc>
        <w:tc>
          <w:tcPr>
            <w:tcW w:w="236" w:type="dxa"/>
          </w:tcPr>
          <w:p w14:paraId="436A343E" w14:textId="330E25C0" w:rsidR="00A221A7"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A221A7" w:rsidRPr="00583013">
              <w:rPr>
                <w:rFonts w:ascii="Times New Roman" w:hAnsi="Times New Roman" w:cs="Times New Roman"/>
                <w:sz w:val="24"/>
                <w:szCs w:val="24"/>
              </w:rPr>
              <w:t>.</w:t>
            </w:r>
            <w:r w:rsidR="00B96F5A">
              <w:rPr>
                <w:rFonts w:ascii="Times New Roman" w:hAnsi="Times New Roman" w:cs="Times New Roman"/>
                <w:sz w:val="24"/>
                <w:szCs w:val="24"/>
              </w:rPr>
              <w:t>4</w:t>
            </w:r>
          </w:p>
        </w:tc>
      </w:tr>
    </w:tbl>
    <w:p w14:paraId="5F35B5E7" w14:textId="6D8292FB" w:rsidR="005A6A53" w:rsidRDefault="005A6A53" w:rsidP="00CD461B">
      <w:pPr>
        <w:spacing w:after="0" w:line="360" w:lineRule="auto"/>
        <w:ind w:firstLine="709"/>
        <w:jc w:val="both"/>
        <w:rPr>
          <w:rFonts w:ascii="Times New Roman" w:eastAsiaTheme="minorEastAsia" w:hAnsi="Times New Roman" w:cs="Times New Roman"/>
          <w:sz w:val="24"/>
          <w:szCs w:val="24"/>
        </w:rPr>
      </w:pPr>
    </w:p>
    <w:p w14:paraId="454DA151" w14:textId="78014377" w:rsidR="005B10A7" w:rsidRDefault="005B10A7" w:rsidP="00CD461B">
      <w:pPr>
        <w:spacing w:after="0"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Além disso, para o caso em que o tempo de rampa é desconsiderado, </w:t>
      </w:r>
      <w:r w:rsidR="007D20FD">
        <w:rPr>
          <w:rFonts w:ascii="Times New Roman" w:eastAsiaTheme="minorEastAsia" w:hAnsi="Times New Roman" w:cs="Times New Roman"/>
          <w:sz w:val="24"/>
          <w:szCs w:val="24"/>
        </w:rPr>
        <w:t xml:space="preserve">é usado o valor de tensão inicial aplicado ao experimento,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oMath>
      <w:r w:rsidR="007D20FD">
        <w:rPr>
          <w:rFonts w:ascii="Times New Roman" w:eastAsiaTheme="minorEastAsia" w:hAnsi="Times New Roman" w:cs="Times New Roman"/>
          <w:sz w:val="24"/>
          <w:szCs w:val="24"/>
        </w:rPr>
        <w:t>.</w:t>
      </w:r>
    </w:p>
    <w:p w14:paraId="1C9A7B8D" w14:textId="31DBF8BF" w:rsidR="005B10A7" w:rsidRDefault="005B10A7"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7836"/>
        <w:gridCol w:w="1225"/>
      </w:tblGrid>
      <w:tr w:rsidR="005B10A7" w:rsidRPr="00583013" w14:paraId="12F87121" w14:textId="77777777" w:rsidTr="002352CE">
        <w:tc>
          <w:tcPr>
            <w:tcW w:w="8642" w:type="dxa"/>
          </w:tcPr>
          <w:p w14:paraId="34E19022" w14:textId="1B983FB0" w:rsidR="005B10A7" w:rsidRPr="00583013" w:rsidRDefault="002352CE" w:rsidP="002352CE">
            <w:pPr>
              <w:spacing w:line="360" w:lineRule="auto"/>
              <w:ind w:firstLine="709"/>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oMath>
            </m:oMathPara>
          </w:p>
        </w:tc>
        <w:tc>
          <w:tcPr>
            <w:tcW w:w="236" w:type="dxa"/>
          </w:tcPr>
          <w:p w14:paraId="4C6327BE" w14:textId="5EBC1304" w:rsidR="005B10A7" w:rsidRPr="00583013" w:rsidRDefault="005B10A7" w:rsidP="002352CE">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Pr>
                <w:rFonts w:ascii="Times New Roman" w:hAnsi="Times New Roman" w:cs="Times New Roman"/>
                <w:sz w:val="24"/>
                <w:szCs w:val="24"/>
              </w:rPr>
              <w:t>5</w:t>
            </w:r>
          </w:p>
        </w:tc>
      </w:tr>
    </w:tbl>
    <w:p w14:paraId="58AA4ACD" w14:textId="77777777" w:rsidR="005B10A7" w:rsidRDefault="005B10A7" w:rsidP="00CD461B">
      <w:pPr>
        <w:spacing w:after="0" w:line="360" w:lineRule="auto"/>
        <w:ind w:firstLine="709"/>
        <w:jc w:val="both"/>
        <w:rPr>
          <w:rFonts w:ascii="Times New Roman" w:eastAsiaTheme="minorEastAsia" w:hAnsi="Times New Roman" w:cs="Times New Roman"/>
          <w:sz w:val="24"/>
          <w:szCs w:val="24"/>
        </w:rPr>
      </w:pPr>
    </w:p>
    <w:p w14:paraId="2868C307" w14:textId="7032671A" w:rsidR="00D13108" w:rsidRPr="00583013" w:rsidRDefault="00D13108"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Assim como feito para a deformação, também será calculado a derivada da resposta elástica, devido ao mesmo motivo, sua importância no cálculo da tensão, sendo assim, derivando a equação </w:t>
      </w:r>
      <w:r w:rsidR="00916E20" w:rsidRPr="00583013">
        <w:rPr>
          <w:rFonts w:ascii="Times New Roman" w:eastAsiaTheme="minorEastAsia" w:hAnsi="Times New Roman" w:cs="Times New Roman"/>
          <w:color w:val="FF0000"/>
          <w:sz w:val="24"/>
          <w:szCs w:val="24"/>
        </w:rPr>
        <w:t>4</w:t>
      </w:r>
      <w:r w:rsidR="00A221A7" w:rsidRPr="00583013">
        <w:rPr>
          <w:rFonts w:ascii="Times New Roman" w:eastAsiaTheme="minorEastAsia" w:hAnsi="Times New Roman" w:cs="Times New Roman"/>
          <w:color w:val="FF0000"/>
          <w:sz w:val="24"/>
          <w:szCs w:val="24"/>
        </w:rPr>
        <w:t>.</w:t>
      </w:r>
      <w:r w:rsidR="00B96F5A">
        <w:rPr>
          <w:rFonts w:ascii="Times New Roman" w:eastAsiaTheme="minorEastAsia" w:hAnsi="Times New Roman" w:cs="Times New Roman"/>
          <w:color w:val="FF0000"/>
          <w:sz w:val="24"/>
          <w:szCs w:val="24"/>
        </w:rPr>
        <w:t>4</w:t>
      </w:r>
      <w:r w:rsidRPr="00583013">
        <w:rPr>
          <w:rFonts w:ascii="Times New Roman" w:eastAsiaTheme="minorEastAsia" w:hAnsi="Times New Roman" w:cs="Times New Roman"/>
          <w:sz w:val="24"/>
          <w:szCs w:val="24"/>
        </w:rPr>
        <w:t>.</w:t>
      </w:r>
    </w:p>
    <w:p w14:paraId="3276B0B7" w14:textId="77777777" w:rsidR="00111DA4" w:rsidRPr="00583013" w:rsidRDefault="00111DA4"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7836"/>
        <w:gridCol w:w="1225"/>
      </w:tblGrid>
      <w:tr w:rsidR="00A221A7" w:rsidRPr="00583013" w14:paraId="1BD07FDD" w14:textId="77777777" w:rsidTr="00A221A7">
        <w:tc>
          <w:tcPr>
            <w:tcW w:w="8642" w:type="dxa"/>
          </w:tcPr>
          <w:p w14:paraId="0AF43926" w14:textId="536EAC1A" w:rsidR="00A221A7" w:rsidRPr="00583013" w:rsidRDefault="002352CE" w:rsidP="00CD461B">
            <w:pPr>
              <w:spacing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=A∙B∙</m:t>
                </m:r>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oMath>
            </m:oMathPara>
          </w:p>
        </w:tc>
        <w:tc>
          <w:tcPr>
            <w:tcW w:w="236" w:type="dxa"/>
          </w:tcPr>
          <w:p w14:paraId="5641225F" w14:textId="0181099D" w:rsidR="00A221A7" w:rsidRPr="00583013" w:rsidRDefault="00967E14" w:rsidP="00CD461B">
            <w:pPr>
              <w:spacing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4</w:t>
            </w:r>
            <w:r w:rsidR="00A221A7" w:rsidRPr="00583013">
              <w:rPr>
                <w:rFonts w:ascii="Times New Roman" w:eastAsiaTheme="minorEastAsia" w:hAnsi="Times New Roman" w:cs="Times New Roman"/>
                <w:sz w:val="24"/>
                <w:szCs w:val="24"/>
              </w:rPr>
              <w:t>.</w:t>
            </w:r>
            <w:r w:rsidR="005B10A7">
              <w:rPr>
                <w:rFonts w:ascii="Times New Roman" w:eastAsiaTheme="minorEastAsia" w:hAnsi="Times New Roman" w:cs="Times New Roman"/>
                <w:sz w:val="24"/>
                <w:szCs w:val="24"/>
              </w:rPr>
              <w:t>6</w:t>
            </w:r>
          </w:p>
        </w:tc>
      </w:tr>
    </w:tbl>
    <w:p w14:paraId="786245F0" w14:textId="77777777" w:rsidR="00A221A7" w:rsidRPr="00583013" w:rsidRDefault="00A221A7" w:rsidP="00CD461B">
      <w:pPr>
        <w:spacing w:after="0" w:line="360" w:lineRule="auto"/>
        <w:ind w:firstLine="709"/>
        <w:jc w:val="both"/>
        <w:rPr>
          <w:rFonts w:ascii="Times New Roman" w:hAnsi="Times New Roman" w:cs="Times New Roman"/>
          <w:sz w:val="24"/>
          <w:szCs w:val="24"/>
        </w:rPr>
      </w:pPr>
    </w:p>
    <w:p w14:paraId="6F2DFD60" w14:textId="2E054BAE" w:rsidR="0098620C" w:rsidRPr="00583013" w:rsidRDefault="001A503D"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lastRenderedPageBreak/>
        <w:t xml:space="preserve">Para esta equação, vale a mesma consideração feita para a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5B10A7">
        <w:rPr>
          <w:rFonts w:ascii="Times New Roman" w:hAnsi="Times New Roman" w:cs="Times New Roman"/>
          <w:color w:val="FF0000"/>
          <w:sz w:val="24"/>
          <w:szCs w:val="24"/>
        </w:rPr>
        <w:t>4</w:t>
      </w:r>
      <w:r w:rsidRPr="00583013">
        <w:rPr>
          <w:rFonts w:ascii="Times New Roman" w:hAnsi="Times New Roman" w:cs="Times New Roman"/>
          <w:sz w:val="24"/>
          <w:szCs w:val="24"/>
        </w:rPr>
        <w:t xml:space="preserve">, de que, mesmo tendo grandes oscilações das equações usadas para a deformação e sua derivada apresentando, é válido utilizar para fins computacionais a equação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5B10A7">
        <w:rPr>
          <w:rFonts w:ascii="Times New Roman" w:hAnsi="Times New Roman" w:cs="Times New Roman"/>
          <w:color w:val="FF0000"/>
          <w:sz w:val="24"/>
          <w:szCs w:val="24"/>
        </w:rPr>
        <w:t>6</w:t>
      </w:r>
      <w:r w:rsidRPr="00583013">
        <w:rPr>
          <w:rFonts w:ascii="Times New Roman" w:hAnsi="Times New Roman" w:cs="Times New Roman"/>
          <w:sz w:val="24"/>
          <w:szCs w:val="24"/>
        </w:rPr>
        <w:t xml:space="preserve">. Porém, vale relembrar que </w:t>
      </w:r>
      <m:oMath>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oMath>
      <w:r w:rsidRPr="00583013">
        <w:rPr>
          <w:rFonts w:ascii="Times New Roman" w:eastAsiaTheme="minorEastAsia" w:hAnsi="Times New Roman" w:cs="Times New Roman"/>
          <w:sz w:val="24"/>
          <w:szCs w:val="24"/>
        </w:rPr>
        <w:t xml:space="preserve"> só é diferente de zero para os casos em que a deformação não é constante, sendo assim, é somente nesses momentos em que a derivada da resposta elástica é diferente de zero.</w:t>
      </w:r>
    </w:p>
    <w:p w14:paraId="016A0309" w14:textId="77777777" w:rsidR="00111DA4" w:rsidRPr="00583013" w:rsidRDefault="00111DA4" w:rsidP="00CD461B">
      <w:pPr>
        <w:spacing w:after="0" w:line="360" w:lineRule="auto"/>
        <w:ind w:firstLine="709"/>
        <w:jc w:val="both"/>
        <w:rPr>
          <w:rFonts w:ascii="Times New Roman" w:hAnsi="Times New Roman" w:cs="Times New Roman"/>
          <w:sz w:val="24"/>
          <w:szCs w:val="24"/>
        </w:rPr>
      </w:pPr>
    </w:p>
    <w:p w14:paraId="1EBB1617" w14:textId="3C3CDAD5" w:rsidR="00D13108" w:rsidRPr="00583013" w:rsidRDefault="00111DA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4.3 </w:t>
      </w:r>
      <w:r w:rsidR="00672783" w:rsidRPr="00583013">
        <w:rPr>
          <w:rFonts w:ascii="Times New Roman" w:hAnsi="Times New Roman" w:cs="Times New Roman"/>
          <w:sz w:val="24"/>
          <w:szCs w:val="24"/>
        </w:rPr>
        <w:t>FUNÇÃO RELAXAÇÃO REDUZIDA</w:t>
      </w:r>
    </w:p>
    <w:p w14:paraId="67099994" w14:textId="4790171B" w:rsidR="00C44CDF" w:rsidRPr="00583013" w:rsidRDefault="0067278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A função relaxação reduzida corresponde a parcela viscosa das equações de viscoelasticidade, podendo ser escrita de duas maneiras segundo Fung [3], a primeira</w:t>
      </w:r>
      <w:r w:rsidR="00C44CDF" w:rsidRPr="00583013">
        <w:rPr>
          <w:rFonts w:ascii="Times New Roman" w:hAnsi="Times New Roman" w:cs="Times New Roman"/>
          <w:sz w:val="24"/>
          <w:szCs w:val="24"/>
        </w:rPr>
        <w:t xml:space="preserve">, equação </w:t>
      </w:r>
      <w:r w:rsidR="00916E20" w:rsidRPr="00583013">
        <w:rPr>
          <w:rFonts w:ascii="Times New Roman" w:hAnsi="Times New Roman" w:cs="Times New Roman"/>
          <w:color w:val="FF0000"/>
          <w:sz w:val="24"/>
          <w:szCs w:val="24"/>
        </w:rPr>
        <w:t>4.</w:t>
      </w:r>
      <w:r w:rsidR="005B10A7">
        <w:rPr>
          <w:rFonts w:ascii="Times New Roman" w:hAnsi="Times New Roman" w:cs="Times New Roman"/>
          <w:color w:val="FF0000"/>
          <w:sz w:val="24"/>
          <w:szCs w:val="24"/>
        </w:rPr>
        <w:t>7</w:t>
      </w:r>
      <w:r w:rsidR="00C44CDF" w:rsidRPr="00583013">
        <w:rPr>
          <w:rFonts w:ascii="Times New Roman" w:hAnsi="Times New Roman" w:cs="Times New Roman"/>
          <w:sz w:val="24"/>
          <w:szCs w:val="24"/>
        </w:rPr>
        <w:t>,</w:t>
      </w:r>
      <w:r w:rsidRPr="00583013">
        <w:rPr>
          <w:rFonts w:ascii="Times New Roman" w:hAnsi="Times New Roman" w:cs="Times New Roman"/>
          <w:sz w:val="24"/>
          <w:szCs w:val="24"/>
        </w:rPr>
        <w:t xml:space="preserve"> é chamada de simplificada por apresentar maior facilidade de ser obtida em experimentos por ser representada por uma séria de somas de exponenciais, enquanto a segunda</w:t>
      </w:r>
      <w:r w:rsidR="00C44CDF" w:rsidRPr="00583013">
        <w:rPr>
          <w:rFonts w:ascii="Times New Roman" w:hAnsi="Times New Roman" w:cs="Times New Roman"/>
          <w:sz w:val="24"/>
          <w:szCs w:val="24"/>
        </w:rPr>
        <w:t xml:space="preserve">, equação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5B10A7">
        <w:rPr>
          <w:rFonts w:ascii="Times New Roman" w:hAnsi="Times New Roman" w:cs="Times New Roman"/>
          <w:color w:val="FF0000"/>
          <w:sz w:val="24"/>
          <w:szCs w:val="24"/>
        </w:rPr>
        <w:t>8</w:t>
      </w:r>
      <w:r w:rsidR="00C44CDF" w:rsidRPr="00583013">
        <w:rPr>
          <w:rFonts w:ascii="Times New Roman" w:hAnsi="Times New Roman" w:cs="Times New Roman"/>
          <w:sz w:val="24"/>
          <w:szCs w:val="24"/>
        </w:rPr>
        <w:t>,</w:t>
      </w:r>
      <w:r w:rsidRPr="00583013">
        <w:rPr>
          <w:rFonts w:ascii="Times New Roman" w:hAnsi="Times New Roman" w:cs="Times New Roman"/>
          <w:sz w:val="24"/>
          <w:szCs w:val="24"/>
        </w:rPr>
        <w:t xml:space="preserve"> foi obtida a partir de diversos cálculos matemáticos mais complexos baseados no modelo de Kelvin</w:t>
      </w:r>
      <w:r w:rsidR="00C44CDF" w:rsidRPr="00583013">
        <w:rPr>
          <w:rFonts w:ascii="Times New Roman" w:hAnsi="Times New Roman" w:cs="Times New Roman"/>
          <w:sz w:val="24"/>
          <w:szCs w:val="24"/>
        </w:rPr>
        <w:t xml:space="preserve"> (</w:t>
      </w:r>
      <w:r w:rsidR="00C44CDF" w:rsidRPr="00583013">
        <w:rPr>
          <w:rFonts w:ascii="Times New Roman" w:hAnsi="Times New Roman" w:cs="Times New Roman"/>
          <w:i/>
          <w:iCs/>
          <w:sz w:val="24"/>
          <w:szCs w:val="24"/>
        </w:rPr>
        <w:t>standard linear solid</w:t>
      </w:r>
      <w:r w:rsidR="00C44CDF" w:rsidRPr="00583013">
        <w:rPr>
          <w:rFonts w:ascii="Times New Roman" w:hAnsi="Times New Roman" w:cs="Times New Roman"/>
          <w:sz w:val="24"/>
          <w:szCs w:val="24"/>
        </w:rPr>
        <w:t xml:space="preserve">). Vale ressaltar que para o presente trabalho será considerado que a equação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5B10A7">
        <w:rPr>
          <w:rFonts w:ascii="Times New Roman" w:hAnsi="Times New Roman" w:cs="Times New Roman"/>
          <w:color w:val="FF0000"/>
          <w:sz w:val="24"/>
          <w:szCs w:val="24"/>
        </w:rPr>
        <w:t>7</w:t>
      </w:r>
      <w:r w:rsidR="00C44CDF" w:rsidRPr="00583013">
        <w:rPr>
          <w:rFonts w:ascii="Times New Roman" w:hAnsi="Times New Roman" w:cs="Times New Roman"/>
          <w:sz w:val="24"/>
          <w:szCs w:val="24"/>
        </w:rPr>
        <w:t xml:space="preserve"> é composta por somente três somas de exponenciais, pois, conforme </w:t>
      </w:r>
      <w:r w:rsidR="00C44CDF" w:rsidRPr="00583013">
        <w:rPr>
          <w:rFonts w:ascii="Times New Roman" w:hAnsi="Times New Roman" w:cs="Times New Roman"/>
          <w:color w:val="FF0000"/>
          <w:sz w:val="24"/>
          <w:szCs w:val="24"/>
        </w:rPr>
        <w:t>COLOCAR AQUI O MOTIVO DE ESTAR USANDO SOMENTE 3 EXPONENCIAIS</w:t>
      </w:r>
      <w:r w:rsidR="00C44CDF" w:rsidRPr="00583013">
        <w:rPr>
          <w:rFonts w:ascii="Times New Roman" w:hAnsi="Times New Roman" w:cs="Times New Roman"/>
          <w:sz w:val="24"/>
          <w:szCs w:val="24"/>
        </w:rPr>
        <w:t>.</w:t>
      </w:r>
      <w:r w:rsidR="00AE05A3" w:rsidRPr="00583013">
        <w:rPr>
          <w:rFonts w:ascii="Times New Roman" w:hAnsi="Times New Roman" w:cs="Times New Roman"/>
          <w:sz w:val="24"/>
          <w:szCs w:val="24"/>
        </w:rPr>
        <w:t xml:space="preserve"> Ademais, vale lembrar que para </w:t>
      </w:r>
      <w:r w:rsidR="0004124B" w:rsidRPr="00583013">
        <w:rPr>
          <w:rFonts w:ascii="Times New Roman" w:hAnsi="Times New Roman" w:cs="Times New Roman"/>
          <w:sz w:val="24"/>
          <w:szCs w:val="24"/>
        </w:rPr>
        <w:t xml:space="preserve">o tempo igual a zero, a função relaxação reduzida é igual a 1,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eastAsiaTheme="minorEastAsia" w:hAnsi="Cambria Math" w:cs="Times New Roman"/>
            <w:sz w:val="24"/>
            <w:szCs w:val="24"/>
          </w:rPr>
          <m:t>=1</m:t>
        </m:r>
      </m:oMath>
      <w:r w:rsidR="0004124B" w:rsidRPr="00583013">
        <w:rPr>
          <w:rFonts w:ascii="Times New Roman" w:hAnsi="Times New Roman" w:cs="Times New Roman"/>
          <w:sz w:val="24"/>
          <w:szCs w:val="24"/>
        </w:rPr>
        <w:t>.</w:t>
      </w:r>
    </w:p>
    <w:p w14:paraId="0D834866" w14:textId="653B461A" w:rsidR="00B02516" w:rsidRPr="00583013" w:rsidRDefault="00B02516"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t xml:space="preserve">Os parâmetros C e </w:t>
      </w:r>
      <m:oMath>
        <m:r>
          <w:rPr>
            <w:rFonts w:ascii="Cambria Math" w:hAnsi="Cambria Math" w:cs="Times New Roman"/>
            <w:sz w:val="24"/>
            <w:szCs w:val="24"/>
          </w:rPr>
          <m:t>τ</m:t>
        </m:r>
      </m:oMath>
      <w:r w:rsidRPr="00583013">
        <w:rPr>
          <w:rFonts w:ascii="Times New Roman" w:eastAsiaTheme="minorEastAsia" w:hAnsi="Times New Roman" w:cs="Times New Roman"/>
          <w:sz w:val="24"/>
          <w:szCs w:val="24"/>
        </w:rPr>
        <w:t xml:space="preserve"> correspondem, respectivamente, a constante de relaxação e o tempo de relaxação, para a equação </w:t>
      </w:r>
      <w:r w:rsidR="00916E20" w:rsidRPr="00583013">
        <w:rPr>
          <w:rFonts w:ascii="Times New Roman" w:eastAsiaTheme="minorEastAsia" w:hAnsi="Times New Roman" w:cs="Times New Roman"/>
          <w:color w:val="FF0000"/>
          <w:sz w:val="24"/>
          <w:szCs w:val="24"/>
        </w:rPr>
        <w:t>4.</w:t>
      </w:r>
      <w:r w:rsidR="005B10A7">
        <w:rPr>
          <w:rFonts w:ascii="Times New Roman" w:eastAsiaTheme="minorEastAsia" w:hAnsi="Times New Roman" w:cs="Times New Roman"/>
          <w:color w:val="FF0000"/>
          <w:sz w:val="24"/>
          <w:szCs w:val="24"/>
        </w:rPr>
        <w:t>7</w:t>
      </w:r>
      <w:r w:rsidRPr="00583013">
        <w:rPr>
          <w:rFonts w:ascii="Times New Roman" w:eastAsiaTheme="minorEastAsia" w:hAnsi="Times New Roman" w:cs="Times New Roman"/>
          <w:sz w:val="24"/>
          <w:szCs w:val="24"/>
        </w:rPr>
        <w:t xml:space="preserve">, os índices são somente para diferenciar cara constante, enquanto para a equação </w:t>
      </w:r>
      <w:r w:rsidR="00916E20" w:rsidRPr="00583013">
        <w:rPr>
          <w:rFonts w:ascii="Times New Roman" w:eastAsiaTheme="minorEastAsia" w:hAnsi="Times New Roman" w:cs="Times New Roman"/>
          <w:color w:val="FF0000"/>
          <w:sz w:val="24"/>
          <w:szCs w:val="24"/>
        </w:rPr>
        <w:t>4</w:t>
      </w:r>
      <w:r w:rsidR="00A221A7" w:rsidRPr="00583013">
        <w:rPr>
          <w:rFonts w:ascii="Times New Roman" w:eastAsiaTheme="minorEastAsia" w:hAnsi="Times New Roman" w:cs="Times New Roman"/>
          <w:color w:val="FF0000"/>
          <w:sz w:val="24"/>
          <w:szCs w:val="24"/>
        </w:rPr>
        <w:t>.</w:t>
      </w:r>
      <w:r w:rsidR="005B10A7">
        <w:rPr>
          <w:rFonts w:ascii="Times New Roman" w:eastAsiaTheme="minorEastAsia" w:hAnsi="Times New Roman" w:cs="Times New Roman"/>
          <w:color w:val="FF0000"/>
          <w:sz w:val="24"/>
          <w:szCs w:val="24"/>
        </w:rPr>
        <w:t>8</w:t>
      </w:r>
      <w:r w:rsidRPr="00583013">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oMath>
      <w:r w:rsidRPr="00583013">
        <w:rPr>
          <w:rFonts w:ascii="Times New Roman" w:eastAsiaTheme="minorEastAsia" w:hAnsi="Times New Roman" w:cs="Times New Roman"/>
          <w:sz w:val="24"/>
          <w:szCs w:val="24"/>
        </w:rPr>
        <w:t xml:space="preserve"> representa o tempo de relaxação </w:t>
      </w:r>
      <w:r w:rsidR="00206E60" w:rsidRPr="00583013">
        <w:rPr>
          <w:rFonts w:ascii="Times New Roman" w:eastAsiaTheme="minorEastAsia" w:hAnsi="Times New Roman" w:cs="Times New Roman"/>
          <w:sz w:val="24"/>
          <w:szCs w:val="24"/>
        </w:rPr>
        <w:t>rápido</w:t>
      </w:r>
      <w:r w:rsidRPr="00583013">
        <w:rPr>
          <w:rFonts w:ascii="Times New Roman" w:eastAsiaTheme="minorEastAsia"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oMath>
      <w:r w:rsidRPr="00583013">
        <w:rPr>
          <w:rFonts w:ascii="Times New Roman" w:eastAsiaTheme="minorEastAsia" w:hAnsi="Times New Roman" w:cs="Times New Roman"/>
          <w:sz w:val="24"/>
          <w:szCs w:val="24"/>
        </w:rPr>
        <w:t xml:space="preserve">, o tempo de relaxação </w:t>
      </w:r>
      <w:r w:rsidR="00206E60" w:rsidRPr="00583013">
        <w:rPr>
          <w:rFonts w:ascii="Times New Roman" w:eastAsiaTheme="minorEastAsia" w:hAnsi="Times New Roman" w:cs="Times New Roman"/>
          <w:sz w:val="24"/>
          <w:szCs w:val="24"/>
        </w:rPr>
        <w:t>lendo</w:t>
      </w:r>
      <w:r w:rsidRPr="00583013">
        <w:rPr>
          <w:rFonts w:ascii="Times New Roman" w:eastAsiaTheme="minorEastAsia" w:hAnsi="Times New Roman" w:cs="Times New Roman"/>
          <w:sz w:val="24"/>
          <w:szCs w:val="24"/>
        </w:rPr>
        <w:t xml:space="preserve">, sendo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oMath>
      <w:r w:rsidRPr="00583013">
        <w:rPr>
          <w:rFonts w:ascii="Times New Roman" w:eastAsiaTheme="minorEastAsia" w:hAnsi="Times New Roman" w:cs="Times New Roman"/>
          <w:sz w:val="24"/>
          <w:szCs w:val="24"/>
        </w:rPr>
        <w:t xml:space="preserve"> sempre maior do que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oMath>
      <w:r w:rsidRPr="00583013">
        <w:rPr>
          <w:rFonts w:ascii="Times New Roman" w:eastAsiaTheme="minorEastAsia" w:hAnsi="Times New Roman" w:cs="Times New Roman"/>
          <w:sz w:val="24"/>
          <w:szCs w:val="24"/>
        </w:rPr>
        <w:t>.</w:t>
      </w:r>
    </w:p>
    <w:p w14:paraId="793633B2"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7836"/>
        <w:gridCol w:w="1225"/>
      </w:tblGrid>
      <w:tr w:rsidR="00A221A7" w:rsidRPr="00583013" w14:paraId="2A479B07" w14:textId="77777777" w:rsidTr="00A221A7">
        <w:tc>
          <w:tcPr>
            <w:tcW w:w="8642" w:type="dxa"/>
          </w:tcPr>
          <w:p w14:paraId="0A9CE951" w14:textId="016C4EF2" w:rsidR="00A221A7" w:rsidRPr="00583013" w:rsidRDefault="00A221A7" w:rsidP="00CD461B">
            <w:pPr>
              <w:spacing w:line="360" w:lineRule="auto"/>
              <w:ind w:firstLine="709"/>
              <w:jc w:val="both"/>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3</m:t>
                                </m:r>
                              </m:sub>
                            </m:sSub>
                          </m:den>
                        </m:f>
                      </m:e>
                    </m:d>
                  </m:e>
                </m:func>
              </m:oMath>
            </m:oMathPara>
          </w:p>
        </w:tc>
        <w:tc>
          <w:tcPr>
            <w:tcW w:w="236" w:type="dxa"/>
          </w:tcPr>
          <w:p w14:paraId="40AF9082" w14:textId="3D8F85E1" w:rsidR="00A221A7"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A221A7" w:rsidRPr="00583013">
              <w:rPr>
                <w:rFonts w:ascii="Times New Roman" w:hAnsi="Times New Roman" w:cs="Times New Roman"/>
                <w:sz w:val="24"/>
                <w:szCs w:val="24"/>
              </w:rPr>
              <w:t>.</w:t>
            </w:r>
            <w:r w:rsidR="005B10A7">
              <w:rPr>
                <w:rFonts w:ascii="Times New Roman" w:hAnsi="Times New Roman" w:cs="Times New Roman"/>
                <w:sz w:val="24"/>
                <w:szCs w:val="24"/>
              </w:rPr>
              <w:t>7</w:t>
            </w:r>
          </w:p>
        </w:tc>
      </w:tr>
      <w:tr w:rsidR="00A221A7" w:rsidRPr="00583013" w14:paraId="4199C1C3" w14:textId="77777777" w:rsidTr="00A221A7">
        <w:tc>
          <w:tcPr>
            <w:tcW w:w="8642" w:type="dxa"/>
          </w:tcPr>
          <w:p w14:paraId="1813202E" w14:textId="19F0BC69" w:rsidR="00A221A7" w:rsidRPr="00583013" w:rsidRDefault="00A221A7" w:rsidP="00CD461B">
            <w:pPr>
              <w:spacing w:line="360" w:lineRule="auto"/>
              <w:ind w:firstLine="709"/>
              <w:jc w:val="both"/>
              <w:rPr>
                <w:rFonts w:ascii="Times New Roman" w:hAnsi="Times New Roman" w:cs="Times New Roman"/>
                <w:sz w:val="24"/>
                <w:szCs w:val="24"/>
              </w:rPr>
            </w:pPr>
            <m:oMathPara>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1+C</m:t>
                    </m:r>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ctrlPr>
                              <w:rPr>
                                <w:rFonts w:ascii="Cambria Math" w:hAnsi="Cambria Math" w:cs="Times New Roman"/>
                                <w:i/>
                                <w:sz w:val="24"/>
                                <w:szCs w:val="24"/>
                              </w:rPr>
                            </m:ctrlP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e>
                    </m:d>
                  </m:den>
                </m:f>
                <m:r>
                  <w:rPr>
                    <w:rFonts w:ascii="Cambria Math" w:eastAsiaTheme="minorEastAsia" w:hAnsi="Cambria Math" w:cs="Times New Roman"/>
                    <w:sz w:val="24"/>
                    <w:szCs w:val="24"/>
                  </w:rPr>
                  <m:t xml:space="preserve">, com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z</m:t>
                    </m:r>
                  </m:sub>
                  <m:sup>
                    <m:r>
                      <w:rPr>
                        <w:rFonts w:ascii="Cambria Math" w:eastAsiaTheme="minorEastAsia" w:hAnsi="Cambria Math" w:cs="Times New Roman"/>
                        <w:sz w:val="24"/>
                        <w:szCs w:val="24"/>
                      </w:rPr>
                      <m:t>∞</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dx</m:t>
                    </m:r>
                  </m:e>
                </m:nary>
              </m:oMath>
            </m:oMathPara>
          </w:p>
        </w:tc>
        <w:tc>
          <w:tcPr>
            <w:tcW w:w="236" w:type="dxa"/>
          </w:tcPr>
          <w:p w14:paraId="34DE6104" w14:textId="77777777" w:rsidR="00A221A7" w:rsidRPr="00583013" w:rsidRDefault="00A221A7" w:rsidP="00CD461B">
            <w:pPr>
              <w:spacing w:line="360" w:lineRule="auto"/>
              <w:ind w:firstLine="709"/>
              <w:jc w:val="both"/>
              <w:rPr>
                <w:rFonts w:ascii="Times New Roman" w:hAnsi="Times New Roman" w:cs="Times New Roman"/>
                <w:sz w:val="24"/>
                <w:szCs w:val="24"/>
              </w:rPr>
            </w:pPr>
          </w:p>
          <w:p w14:paraId="30C646E0" w14:textId="6829B3D1" w:rsidR="00A221A7"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A221A7" w:rsidRPr="00583013">
              <w:rPr>
                <w:rFonts w:ascii="Times New Roman" w:hAnsi="Times New Roman" w:cs="Times New Roman"/>
                <w:sz w:val="24"/>
                <w:szCs w:val="24"/>
              </w:rPr>
              <w:t>.</w:t>
            </w:r>
            <w:r w:rsidR="005B10A7">
              <w:rPr>
                <w:rFonts w:ascii="Times New Roman" w:hAnsi="Times New Roman" w:cs="Times New Roman"/>
                <w:sz w:val="24"/>
                <w:szCs w:val="24"/>
              </w:rPr>
              <w:t>8</w:t>
            </w:r>
          </w:p>
        </w:tc>
      </w:tr>
    </w:tbl>
    <w:p w14:paraId="5D1AE470" w14:textId="0FCFF3E5" w:rsidR="00C44CDF" w:rsidRPr="00583013" w:rsidRDefault="00C44CDF" w:rsidP="00CD461B">
      <w:pPr>
        <w:spacing w:after="0" w:line="360" w:lineRule="auto"/>
        <w:ind w:firstLine="709"/>
        <w:jc w:val="both"/>
        <w:rPr>
          <w:rFonts w:ascii="Times New Roman" w:eastAsiaTheme="minorEastAsia" w:hAnsi="Times New Roman" w:cs="Times New Roman"/>
          <w:sz w:val="24"/>
          <w:szCs w:val="24"/>
        </w:rPr>
      </w:pPr>
    </w:p>
    <w:p w14:paraId="50318D83" w14:textId="651FE8BB" w:rsidR="00206E60" w:rsidRPr="00583013" w:rsidRDefault="000C511C"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Como</w:t>
      </w:r>
      <w:r w:rsidR="00206E60" w:rsidRPr="00583013">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oMath>
      <w:r w:rsidR="00206E60" w:rsidRPr="00583013">
        <w:rPr>
          <w:rFonts w:ascii="Times New Roman" w:eastAsiaTheme="minorEastAsia" w:hAnsi="Times New Roman" w:cs="Times New Roman"/>
          <w:sz w:val="24"/>
          <w:szCs w:val="24"/>
        </w:rPr>
        <w:t xml:space="preserve">, </w:t>
      </w:r>
      <w:r w:rsidRPr="00583013">
        <w:rPr>
          <w:rFonts w:ascii="Times New Roman" w:eastAsiaTheme="minorEastAsia" w:hAnsi="Times New Roman" w:cs="Times New Roman"/>
          <w:sz w:val="24"/>
          <w:szCs w:val="24"/>
        </w:rPr>
        <w:t>pode-se afirmar que</w:t>
      </w:r>
      <w:r w:rsidR="00206E60" w:rsidRPr="00583013">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oMath>
      <w:r w:rsidR="00206E60" w:rsidRPr="00583013">
        <w:rPr>
          <w:rFonts w:ascii="Times New Roman" w:eastAsiaTheme="minorEastAsia" w:hAnsi="Times New Roman" w:cs="Times New Roman"/>
          <w:sz w:val="24"/>
          <w:szCs w:val="24"/>
        </w:rPr>
        <w:t xml:space="preserve">, sendo assim,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oMath>
      <w:r w:rsidR="00206E60" w:rsidRPr="00583013">
        <w:rPr>
          <w:rFonts w:ascii="Times New Roman" w:eastAsiaTheme="minorEastAsia" w:hAnsi="Times New Roman" w:cs="Times New Roman"/>
          <w:sz w:val="24"/>
          <w:szCs w:val="24"/>
        </w:rPr>
        <w:t xml:space="preserve"> pode ser reescrito como:</w:t>
      </w:r>
    </w:p>
    <w:p w14:paraId="65008277"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328D4920" w14:textId="7EE55FC4" w:rsidR="00B7553B" w:rsidRPr="00583013" w:rsidRDefault="002352CE" w:rsidP="00CD461B">
      <w:pPr>
        <w:spacing w:after="0" w:line="360" w:lineRule="auto"/>
        <w:ind w:firstLine="709"/>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oMath>
      </m:oMathPara>
    </w:p>
    <w:p w14:paraId="2F809E59"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4097E0E8" w14:textId="5F99EF5D" w:rsidR="00206E60" w:rsidRPr="00583013" w:rsidRDefault="00206E60"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lastRenderedPageBreak/>
        <w:t>Além disso, temos que:</w:t>
      </w:r>
    </w:p>
    <w:p w14:paraId="070D9FF4" w14:textId="2D57D44A" w:rsidR="00206E60" w:rsidRPr="00583013" w:rsidRDefault="002352CE" w:rsidP="00CD461B">
      <w:pPr>
        <w:spacing w:after="0" w:line="360" w:lineRule="auto"/>
        <w:ind w:firstLine="709"/>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r>
            <w:rPr>
              <w:rFonts w:ascii="Cambria Math" w:eastAsiaTheme="minorEastAsia"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oMath>
      </m:oMathPara>
    </w:p>
    <w:p w14:paraId="792529FB"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68F56343" w14:textId="744794D2" w:rsidR="00206E60" w:rsidRPr="00583013" w:rsidRDefault="00206E60"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Logo:</w:t>
      </w:r>
    </w:p>
    <w:p w14:paraId="23CBE6E3"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4C24CB0D" w14:textId="21C87F64" w:rsidR="00206E60" w:rsidRPr="00583013" w:rsidRDefault="002352CE" w:rsidP="00CD461B">
      <w:pPr>
        <w:spacing w:after="0" w:line="360" w:lineRule="auto"/>
        <w:ind w:firstLine="709"/>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r>
            <w:rPr>
              <w:rFonts w:ascii="Cambria Math" w:eastAsiaTheme="minorEastAsia"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oMath>
      </m:oMathPara>
    </w:p>
    <w:p w14:paraId="2AE80151"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4E7E40B4" w14:textId="692BA83C" w:rsidR="00206E60" w:rsidRPr="00583013" w:rsidRDefault="00206E60"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Por fim, temos que a equação </w:t>
      </w:r>
      <w:r w:rsidR="00916E20" w:rsidRPr="00583013">
        <w:rPr>
          <w:rFonts w:ascii="Times New Roman" w:eastAsiaTheme="minorEastAsia" w:hAnsi="Times New Roman" w:cs="Times New Roman"/>
          <w:color w:val="FF0000"/>
          <w:sz w:val="24"/>
          <w:szCs w:val="24"/>
        </w:rPr>
        <w:t>4</w:t>
      </w:r>
      <w:r w:rsidR="00A221A7" w:rsidRPr="00583013">
        <w:rPr>
          <w:rFonts w:ascii="Times New Roman" w:eastAsiaTheme="minorEastAsia" w:hAnsi="Times New Roman" w:cs="Times New Roman"/>
          <w:color w:val="FF0000"/>
          <w:sz w:val="24"/>
          <w:szCs w:val="24"/>
        </w:rPr>
        <w:t>.</w:t>
      </w:r>
      <w:r w:rsidR="005B10A7">
        <w:rPr>
          <w:rFonts w:ascii="Times New Roman" w:eastAsiaTheme="minorEastAsia" w:hAnsi="Times New Roman" w:cs="Times New Roman"/>
          <w:color w:val="FF0000"/>
          <w:sz w:val="24"/>
          <w:szCs w:val="24"/>
        </w:rPr>
        <w:t>8</w:t>
      </w:r>
      <w:r w:rsidRPr="00583013">
        <w:rPr>
          <w:rFonts w:ascii="Times New Roman" w:eastAsiaTheme="minorEastAsia" w:hAnsi="Times New Roman" w:cs="Times New Roman"/>
          <w:sz w:val="24"/>
          <w:szCs w:val="24"/>
        </w:rPr>
        <w:t>, pode ser reescrita como:</w:t>
      </w:r>
    </w:p>
    <w:p w14:paraId="5CADC1C4"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5BF0637C" w14:textId="578D2C42" w:rsidR="00B7553B" w:rsidRPr="00583013" w:rsidRDefault="00B7553B" w:rsidP="00CD461B">
      <w:pPr>
        <w:spacing w:after="0" w:line="360" w:lineRule="auto"/>
        <w:ind w:firstLine="709"/>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1+C</m:t>
              </m:r>
              <m:r>
                <w:rPr>
                  <w:rFonts w:ascii="Cambria Math"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um>
            <m:den>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ctrlPr>
                    <w:rPr>
                      <w:rFonts w:ascii="Cambria Math" w:hAnsi="Cambria Math" w:cs="Times New Roman"/>
                      <w:i/>
                      <w:sz w:val="24"/>
                      <w:szCs w:val="24"/>
                    </w:rPr>
                  </m:ctrlP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den>
          </m:f>
        </m:oMath>
      </m:oMathPara>
    </w:p>
    <w:p w14:paraId="4CC127C2"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30257DA4" w14:textId="10EF70A5" w:rsidR="00B7553B" w:rsidRPr="00583013" w:rsidRDefault="00B7553B"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Simplificand</w:t>
      </w:r>
      <w:r w:rsidR="00206E60" w:rsidRPr="00583013">
        <w:rPr>
          <w:rFonts w:ascii="Times New Roman" w:eastAsiaTheme="minorEastAsia" w:hAnsi="Times New Roman" w:cs="Times New Roman"/>
          <w:sz w:val="24"/>
          <w:szCs w:val="24"/>
        </w:rPr>
        <w:t>o</w:t>
      </w:r>
      <w:r w:rsidRPr="00583013">
        <w:rPr>
          <w:rFonts w:ascii="Times New Roman" w:eastAsiaTheme="minorEastAsia" w:hAnsi="Times New Roman" w:cs="Times New Roman"/>
          <w:sz w:val="24"/>
          <w:szCs w:val="24"/>
        </w:rPr>
        <w:t>, temos:</w:t>
      </w:r>
    </w:p>
    <w:p w14:paraId="012F1BC5" w14:textId="77777777" w:rsidR="00F73818" w:rsidRPr="00583013" w:rsidRDefault="00F73818"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9162" w:type="dxa"/>
        <w:tblLook w:val="04A0" w:firstRow="1" w:lastRow="0" w:firstColumn="1" w:lastColumn="0" w:noHBand="0" w:noVBand="1"/>
      </w:tblPr>
      <w:tblGrid>
        <w:gridCol w:w="7937"/>
        <w:gridCol w:w="1225"/>
      </w:tblGrid>
      <w:tr w:rsidR="00F73818" w:rsidRPr="00583013" w14:paraId="7A7FA70B" w14:textId="77777777" w:rsidTr="00F73818">
        <w:tc>
          <w:tcPr>
            <w:tcW w:w="8926" w:type="dxa"/>
          </w:tcPr>
          <w:p w14:paraId="30BEF531" w14:textId="1C02A73F" w:rsidR="00F73818" w:rsidRPr="00583013" w:rsidRDefault="00F73818" w:rsidP="00CD461B">
            <w:pPr>
              <w:spacing w:line="360" w:lineRule="auto"/>
              <w:ind w:firstLine="709"/>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1+C</m:t>
                    </m:r>
                    <m:r>
                      <w:rPr>
                        <w:rFonts w:ascii="Cambria Math" w:hAnsi="Cambria Math" w:cs="Times New Roman"/>
                        <w:sz w:val="24"/>
                        <w:szCs w:val="24"/>
                      </w:rPr>
                      <m:t>∙</m:t>
                    </m:r>
                    <m:r>
                      <w:rPr>
                        <w:rFonts w:ascii="Cambria Math" w:eastAsiaTheme="minorEastAsia" w:hAnsi="Cambria Math" w:cs="Times New Roman"/>
                        <w:sz w:val="24"/>
                        <w:szCs w:val="24"/>
                      </w:rPr>
                      <m:t xml:space="preserve"> 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den>
                </m:f>
                <m:r>
                  <w:rPr>
                    <w:rFonts w:ascii="Cambria Math" w:eastAsiaTheme="minorEastAsia" w:hAnsi="Cambria Math" w:cs="Times New Roman"/>
                    <w:sz w:val="24"/>
                    <w:szCs w:val="24"/>
                  </w:rPr>
                  <m:t>, com 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 xml:space="preserve">dx   </m:t>
                </m:r>
              </m:oMath>
            </m:oMathPara>
          </w:p>
        </w:tc>
        <w:tc>
          <w:tcPr>
            <w:tcW w:w="236" w:type="dxa"/>
          </w:tcPr>
          <w:p w14:paraId="6903DECC" w14:textId="77777777" w:rsidR="00F73818" w:rsidRPr="00583013" w:rsidRDefault="00F73818" w:rsidP="00CD461B">
            <w:pPr>
              <w:spacing w:line="360" w:lineRule="auto"/>
              <w:ind w:firstLine="709"/>
              <w:jc w:val="both"/>
              <w:rPr>
                <w:rFonts w:ascii="Times New Roman" w:eastAsiaTheme="minorEastAsia" w:hAnsi="Times New Roman" w:cs="Times New Roman"/>
                <w:sz w:val="24"/>
                <w:szCs w:val="24"/>
              </w:rPr>
            </w:pPr>
          </w:p>
          <w:p w14:paraId="28D124DB" w14:textId="6D62063F" w:rsidR="00F73818" w:rsidRPr="00583013" w:rsidRDefault="00967E14" w:rsidP="00CD461B">
            <w:pPr>
              <w:spacing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4</w:t>
            </w:r>
            <w:r w:rsidR="00F73818" w:rsidRPr="00583013">
              <w:rPr>
                <w:rFonts w:ascii="Times New Roman" w:eastAsiaTheme="minorEastAsia" w:hAnsi="Times New Roman" w:cs="Times New Roman"/>
                <w:sz w:val="24"/>
                <w:szCs w:val="24"/>
              </w:rPr>
              <w:t>.</w:t>
            </w:r>
            <w:r w:rsidR="00177C74">
              <w:rPr>
                <w:rFonts w:ascii="Times New Roman" w:eastAsiaTheme="minorEastAsia" w:hAnsi="Times New Roman" w:cs="Times New Roman"/>
                <w:sz w:val="24"/>
                <w:szCs w:val="24"/>
              </w:rPr>
              <w:t>9</w:t>
            </w:r>
          </w:p>
        </w:tc>
      </w:tr>
    </w:tbl>
    <w:p w14:paraId="2951BE24" w14:textId="6EC778DD" w:rsidR="00B7553B" w:rsidRPr="00583013" w:rsidRDefault="00B7553B" w:rsidP="00CD461B">
      <w:pPr>
        <w:spacing w:after="0" w:line="360" w:lineRule="auto"/>
        <w:ind w:firstLine="709"/>
        <w:jc w:val="both"/>
        <w:rPr>
          <w:rFonts w:ascii="Times New Roman" w:eastAsiaTheme="minorEastAsia" w:hAnsi="Times New Roman" w:cs="Times New Roman"/>
          <w:sz w:val="24"/>
          <w:szCs w:val="24"/>
        </w:rPr>
      </w:pPr>
    </w:p>
    <w:p w14:paraId="11C0898A" w14:textId="72FF2A39" w:rsidR="00D32174" w:rsidRPr="00583013" w:rsidRDefault="00206E60"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Como feito nas propriedades anteriores, será calculada a derivada da função relaxação reduzida para as equações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177C74">
        <w:rPr>
          <w:rFonts w:ascii="Times New Roman" w:hAnsi="Times New Roman" w:cs="Times New Roman"/>
          <w:color w:val="FF0000"/>
          <w:sz w:val="24"/>
          <w:szCs w:val="24"/>
        </w:rPr>
        <w:t>7</w:t>
      </w:r>
      <w:r w:rsidRPr="00583013">
        <w:rPr>
          <w:rFonts w:ascii="Times New Roman" w:hAnsi="Times New Roman" w:cs="Times New Roman"/>
          <w:color w:val="FF0000"/>
          <w:sz w:val="24"/>
          <w:szCs w:val="24"/>
        </w:rPr>
        <w:t xml:space="preserve"> </w:t>
      </w:r>
      <w:r w:rsidRPr="00583013">
        <w:rPr>
          <w:rFonts w:ascii="Times New Roman" w:hAnsi="Times New Roman" w:cs="Times New Roman"/>
          <w:sz w:val="24"/>
          <w:szCs w:val="24"/>
        </w:rPr>
        <w:t xml:space="preserve">e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177C74">
        <w:rPr>
          <w:rFonts w:ascii="Times New Roman" w:hAnsi="Times New Roman" w:cs="Times New Roman"/>
          <w:color w:val="FF0000"/>
          <w:sz w:val="24"/>
          <w:szCs w:val="24"/>
        </w:rPr>
        <w:t>9</w:t>
      </w:r>
      <w:r w:rsidRPr="00583013">
        <w:rPr>
          <w:rFonts w:ascii="Times New Roman" w:hAnsi="Times New Roman" w:cs="Times New Roman"/>
          <w:sz w:val="24"/>
          <w:szCs w:val="24"/>
        </w:rPr>
        <w:t>.</w:t>
      </w:r>
    </w:p>
    <w:p w14:paraId="5CD32D4B" w14:textId="23C81BC6" w:rsidR="00206E60" w:rsidRPr="00583013" w:rsidRDefault="00206E60"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Derivando a equação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177C74">
        <w:rPr>
          <w:rFonts w:ascii="Times New Roman" w:hAnsi="Times New Roman" w:cs="Times New Roman"/>
          <w:color w:val="FF0000"/>
          <w:sz w:val="24"/>
          <w:szCs w:val="24"/>
        </w:rPr>
        <w:t>7</w:t>
      </w:r>
      <w:r w:rsidRPr="00583013">
        <w:rPr>
          <w:rFonts w:ascii="Times New Roman" w:hAnsi="Times New Roman" w:cs="Times New Roman"/>
          <w:sz w:val="24"/>
          <w:szCs w:val="24"/>
        </w:rPr>
        <w:t>:</w:t>
      </w:r>
    </w:p>
    <w:p w14:paraId="78041077" w14:textId="77777777" w:rsidR="00F73818" w:rsidRPr="00583013" w:rsidRDefault="00F73818" w:rsidP="00CD461B">
      <w:pPr>
        <w:spacing w:after="0" w:line="360" w:lineRule="auto"/>
        <w:ind w:firstLine="709"/>
        <w:jc w:val="both"/>
        <w:rPr>
          <w:rFonts w:ascii="Times New Roman" w:hAnsi="Times New Roman" w:cs="Times New Roman"/>
          <w:sz w:val="24"/>
          <w:szCs w:val="24"/>
        </w:rPr>
      </w:pPr>
    </w:p>
    <w:tbl>
      <w:tblPr>
        <w:tblStyle w:val="Tabelacomgrade"/>
        <w:tblW w:w="9020" w:type="dxa"/>
        <w:tblLook w:val="04A0" w:firstRow="1" w:lastRow="0" w:firstColumn="1" w:lastColumn="0" w:noHBand="0" w:noVBand="1"/>
      </w:tblPr>
      <w:tblGrid>
        <w:gridCol w:w="7675"/>
        <w:gridCol w:w="1345"/>
      </w:tblGrid>
      <w:tr w:rsidR="00F73818" w:rsidRPr="00583013" w14:paraId="5F9E1B4F" w14:textId="77777777" w:rsidTr="00F73818">
        <w:tc>
          <w:tcPr>
            <w:tcW w:w="8784" w:type="dxa"/>
          </w:tcPr>
          <w:p w14:paraId="37111E0D" w14:textId="46B57A19" w:rsidR="00F73818" w:rsidRPr="00583013" w:rsidRDefault="002352CE" w:rsidP="00CD461B">
            <w:pPr>
              <w:spacing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e>
                </m:fun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3</m:t>
                        </m:r>
                      </m:sub>
                    </m:sSub>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3</m:t>
                                </m:r>
                              </m:sub>
                            </m:sSub>
                          </m:den>
                        </m:f>
                      </m:e>
                    </m:d>
                  </m:e>
                </m:func>
              </m:oMath>
            </m:oMathPara>
          </w:p>
        </w:tc>
        <w:tc>
          <w:tcPr>
            <w:tcW w:w="236" w:type="dxa"/>
          </w:tcPr>
          <w:p w14:paraId="26BA9976" w14:textId="6B934C96" w:rsidR="00F73818"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F73818" w:rsidRPr="00583013">
              <w:rPr>
                <w:rFonts w:ascii="Times New Roman" w:hAnsi="Times New Roman" w:cs="Times New Roman"/>
                <w:sz w:val="24"/>
                <w:szCs w:val="24"/>
              </w:rPr>
              <w:t>.</w:t>
            </w:r>
            <w:r w:rsidR="00177C74">
              <w:rPr>
                <w:rFonts w:ascii="Times New Roman" w:hAnsi="Times New Roman" w:cs="Times New Roman"/>
                <w:sz w:val="24"/>
                <w:szCs w:val="24"/>
              </w:rPr>
              <w:t>10</w:t>
            </w:r>
          </w:p>
        </w:tc>
      </w:tr>
    </w:tbl>
    <w:p w14:paraId="35F6BCC8" w14:textId="77777777" w:rsidR="00F73818" w:rsidRPr="00583013" w:rsidRDefault="00F73818" w:rsidP="00CD461B">
      <w:pPr>
        <w:spacing w:after="0" w:line="360" w:lineRule="auto"/>
        <w:ind w:firstLine="709"/>
        <w:jc w:val="both"/>
        <w:rPr>
          <w:rFonts w:ascii="Times New Roman" w:hAnsi="Times New Roman" w:cs="Times New Roman"/>
          <w:sz w:val="24"/>
          <w:szCs w:val="24"/>
        </w:rPr>
      </w:pPr>
    </w:p>
    <w:p w14:paraId="4EF70A26" w14:textId="01176E34" w:rsidR="00206E60" w:rsidRPr="00583013" w:rsidRDefault="00987849"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Derivando a equação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0C511C" w:rsidRPr="00583013">
        <w:rPr>
          <w:rFonts w:ascii="Times New Roman" w:hAnsi="Times New Roman" w:cs="Times New Roman"/>
          <w:color w:val="FF0000"/>
          <w:sz w:val="24"/>
          <w:szCs w:val="24"/>
        </w:rPr>
        <w:t>7</w:t>
      </w:r>
      <w:r w:rsidRPr="00583013">
        <w:rPr>
          <w:rFonts w:ascii="Times New Roman" w:hAnsi="Times New Roman" w:cs="Times New Roman"/>
          <w:sz w:val="24"/>
          <w:szCs w:val="24"/>
        </w:rPr>
        <w:t>:</w:t>
      </w:r>
    </w:p>
    <w:p w14:paraId="27F6B9CD" w14:textId="77777777" w:rsidR="0004124B" w:rsidRPr="00583013" w:rsidRDefault="0004124B" w:rsidP="00CD461B">
      <w:pPr>
        <w:spacing w:after="0" w:line="360" w:lineRule="auto"/>
        <w:ind w:firstLine="709"/>
        <w:jc w:val="both"/>
        <w:rPr>
          <w:rFonts w:ascii="Times New Roman" w:hAnsi="Times New Roman" w:cs="Times New Roman"/>
          <w:sz w:val="24"/>
          <w:szCs w:val="24"/>
        </w:rPr>
      </w:pPr>
    </w:p>
    <w:p w14:paraId="658C3CBE" w14:textId="6E4FAB56" w:rsidR="00987849" w:rsidRPr="00583013" w:rsidRDefault="002352CE"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dt</m:t>
              </m:r>
            </m:den>
          </m:f>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1+C</m:t>
                  </m:r>
                  <m:r>
                    <w:rPr>
                      <w:rFonts w:ascii="Cambria Math" w:hAnsi="Cambria Math" w:cs="Times New Roman"/>
                      <w:sz w:val="24"/>
                      <w:szCs w:val="24"/>
                    </w:rPr>
                    <m:t>∙</m:t>
                  </m:r>
                  <m:r>
                    <w:rPr>
                      <w:rFonts w:ascii="Cambria Math" w:eastAsiaTheme="minorEastAsia" w:hAnsi="Cambria Math" w:cs="Times New Roman"/>
                      <w:sz w:val="24"/>
                      <w:szCs w:val="24"/>
                    </w:rPr>
                    <m:t xml:space="preserve"> 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num>
            <m:den>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m:oMathPara>
    </w:p>
    <w:p w14:paraId="1869D9D5" w14:textId="3F42A2AC" w:rsidR="00987849" w:rsidRPr="00583013" w:rsidRDefault="002352CE"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r>
                    <w:rPr>
                      <w:rFonts w:ascii="Cambria Math" w:hAnsi="Cambria Math" w:cs="Times New Roman"/>
                      <w:sz w:val="24"/>
                      <w:szCs w:val="24"/>
                    </w:rPr>
                    <m:t>dx</m:t>
                  </m:r>
                </m:e>
              </m:nary>
            </m:e>
          </m:d>
        </m:oMath>
      </m:oMathPara>
    </w:p>
    <w:p w14:paraId="7A6778F9"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59800A7F" w14:textId="6E98D626" w:rsidR="00987849" w:rsidRPr="00583013" w:rsidRDefault="00987849"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Aplicando a definição de cálculo para derivada de uma integral determinada:</w:t>
      </w:r>
    </w:p>
    <w:p w14:paraId="785C6D02"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6289DB5F" w14:textId="0FB8C9E4" w:rsidR="00987849" w:rsidRPr="00583013" w:rsidRDefault="002352CE"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b</m:t>
              </m:r>
            </m:sub>
            <m:sup>
              <m:r>
                <w:rPr>
                  <w:rFonts w:ascii="Cambria Math" w:hAnsi="Cambria Math" w:cs="Times New Roman"/>
                  <w:sz w:val="24"/>
                  <w:szCs w:val="24"/>
                </w:rPr>
                <m:t>a</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b</m:t>
                  </m:r>
                </m:e>
              </m:d>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da</m:t>
              </m:r>
            </m:num>
            <m:den>
              <m:r>
                <w:rPr>
                  <w:rFonts w:ascii="Cambria Math" w:hAnsi="Cambria Math" w:cs="Times New Roman"/>
                  <w:sz w:val="24"/>
                  <w:szCs w:val="24"/>
                </w:rPr>
                <m:t>dt</m:t>
              </m:r>
            </m:den>
          </m:f>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db</m:t>
              </m:r>
            </m:num>
            <m:den>
              <m:r>
                <w:rPr>
                  <w:rFonts w:ascii="Cambria Math" w:hAnsi="Cambria Math" w:cs="Times New Roman"/>
                  <w:sz w:val="24"/>
                  <w:szCs w:val="24"/>
                </w:rPr>
                <m:t>dt</m:t>
              </m:r>
            </m:den>
          </m:f>
        </m:oMath>
      </m:oMathPara>
    </w:p>
    <w:p w14:paraId="759A4CC3"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19ABCB73" w14:textId="0CCED3A6" w:rsidR="00BC460C" w:rsidRPr="00583013" w:rsidRDefault="00BC460C"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Em que:</w:t>
      </w:r>
    </w:p>
    <w:p w14:paraId="2E8DA1D1"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20B7F084" w14:textId="3B7FBD4A" w:rsidR="00BC460C" w:rsidRPr="00583013" w:rsidRDefault="00BC460C" w:rsidP="00CD461B">
      <w:pPr>
        <w:spacing w:after="0"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r>
            <w:rPr>
              <w:rFonts w:ascii="Cambria Math" w:eastAsiaTheme="minorEastAsia" w:hAnsi="Cambria Math" w:cs="Times New Roman"/>
              <w:sz w:val="24"/>
              <w:szCs w:val="24"/>
            </w:rPr>
            <m:t>,  a=</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r>
            <w:rPr>
              <w:rFonts w:ascii="Cambria Math" w:eastAsiaTheme="minorEastAsia" w:hAnsi="Cambria Math" w:cs="Times New Roman"/>
              <w:sz w:val="24"/>
              <w:szCs w:val="24"/>
            </w:rPr>
            <m:t>,  b=</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oMath>
      </m:oMathPara>
    </w:p>
    <w:p w14:paraId="413B8052"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3F25E88D" w14:textId="0A8591EA" w:rsidR="00BC460C" w:rsidRPr="00583013" w:rsidRDefault="00BC460C"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Temos que:</w:t>
      </w:r>
    </w:p>
    <w:p w14:paraId="52431995"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2EBC1BEA" w14:textId="22B69A1D" w:rsidR="00987849" w:rsidRPr="00583013" w:rsidRDefault="002352CE"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r>
                    <w:rPr>
                      <w:rFonts w:ascii="Cambria Math" w:hAnsi="Cambria Math" w:cs="Times New Roman"/>
                      <w:sz w:val="24"/>
                      <w:szCs w:val="24"/>
                    </w:rPr>
                    <m:t>dx</m:t>
                  </m:r>
                </m:e>
              </m:nary>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sSup>
            </m:num>
            <m:den>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p>
              </m:sSup>
            </m:num>
            <m:den>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sSup>
            </m:num>
            <m:den>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p>
              </m:sSup>
            </m:num>
            <m:den>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p>
              </m:sSup>
            </m:num>
            <m:den>
              <m:r>
                <w:rPr>
                  <w:rFonts w:ascii="Cambria Math" w:hAnsi="Cambria Math" w:cs="Times New Roman"/>
                  <w:sz w:val="24"/>
                  <w:szCs w:val="24"/>
                </w:rPr>
                <m:t>t</m:t>
              </m:r>
            </m:den>
          </m:f>
        </m:oMath>
      </m:oMathPara>
    </w:p>
    <w:p w14:paraId="7A6B6BFD"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69AA1EEC" w14:textId="73395B2B" w:rsidR="00BC460C" w:rsidRPr="00583013" w:rsidRDefault="00BC460C"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Logo:</w:t>
      </w:r>
    </w:p>
    <w:p w14:paraId="4E515BE2"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5B823E5A" w14:textId="061AD45B" w:rsidR="00BC460C" w:rsidRPr="00583013" w:rsidRDefault="002352CE"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p>
              </m:sSup>
            </m:num>
            <m:den>
              <m:r>
                <w:rPr>
                  <w:rFonts w:ascii="Cambria Math" w:hAnsi="Cambria Math" w:cs="Times New Roman"/>
                  <w:sz w:val="24"/>
                  <w:szCs w:val="24"/>
                </w:rPr>
                <m:t>t</m:t>
              </m:r>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e>
              </m:func>
            </m:num>
            <m:den>
              <m:r>
                <w:rPr>
                  <w:rFonts w:ascii="Cambria Math" w:hAnsi="Cambria Math" w:cs="Times New Roman"/>
                  <w:sz w:val="24"/>
                  <w:szCs w:val="24"/>
                </w:rPr>
                <m:t>t</m:t>
              </m:r>
            </m:den>
          </m:f>
        </m:oMath>
      </m:oMathPara>
    </w:p>
    <w:p w14:paraId="5DB63978"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50E709D8" w14:textId="32C7ABED" w:rsidR="00BC460C" w:rsidRPr="00583013" w:rsidRDefault="00BC460C"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Portanto:</w:t>
      </w:r>
    </w:p>
    <w:p w14:paraId="311B7C30"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7933"/>
        <w:gridCol w:w="925"/>
      </w:tblGrid>
      <w:tr w:rsidR="00F73818" w:rsidRPr="00583013" w14:paraId="5A0B7F71" w14:textId="77777777" w:rsidTr="00916E20">
        <w:tc>
          <w:tcPr>
            <w:tcW w:w="7933" w:type="dxa"/>
          </w:tcPr>
          <w:p w14:paraId="625DF8AC" w14:textId="00916140" w:rsidR="00F73818" w:rsidRPr="00583013" w:rsidRDefault="002352CE" w:rsidP="00CD461B">
            <w:pPr>
              <w:spacing w:line="360" w:lineRule="auto"/>
              <w:ind w:firstLine="709"/>
              <w:jc w:val="both"/>
              <w:rPr>
                <w:rFonts w:ascii="Times New Roman"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r>
                      <w:rPr>
                        <w:rFonts w:ascii="Cambria Math" w:hAnsi="Cambria Math" w:cs="Times New Roman"/>
                        <w:sz w:val="24"/>
                        <w:szCs w:val="24"/>
                      </w:rPr>
                      <m:t>∙</m:t>
                    </m:r>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e>
                        </m:func>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1+C</m:t>
                        </m:r>
                        <w:bookmarkStart w:id="2" w:name="_Hlk69431781"/>
                        <m:r>
                          <w:rPr>
                            <w:rFonts w:ascii="Cambria Math" w:hAnsi="Cambria Math" w:cs="Times New Roman"/>
                            <w:sz w:val="24"/>
                            <w:szCs w:val="24"/>
                          </w:rPr>
                          <m:t>∙</m:t>
                        </m:r>
                        <w:bookmarkEnd w:id="2"/>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e>
                    </m:d>
                    <m:r>
                      <w:rPr>
                        <w:rFonts w:ascii="Cambria Math" w:hAnsi="Cambria Math" w:cs="Times New Roman"/>
                        <w:sz w:val="24"/>
                        <w:szCs w:val="24"/>
                      </w:rPr>
                      <m:t>∙</m:t>
                    </m:r>
                    <m:r>
                      <w:rPr>
                        <w:rFonts w:ascii="Cambria Math" w:eastAsiaTheme="minorEastAsia" w:hAnsi="Cambria Math" w:cs="Times New Roman"/>
                        <w:sz w:val="24"/>
                        <w:szCs w:val="24"/>
                      </w:rPr>
                      <m:t>t</m:t>
                    </m:r>
                  </m:den>
                </m:f>
              </m:oMath>
            </m:oMathPara>
          </w:p>
        </w:tc>
        <w:tc>
          <w:tcPr>
            <w:tcW w:w="925" w:type="dxa"/>
          </w:tcPr>
          <w:p w14:paraId="6E0EDE59" w14:textId="77777777" w:rsidR="00177C74" w:rsidRDefault="00177C74" w:rsidP="00177C74">
            <w:pPr>
              <w:spacing w:line="360" w:lineRule="auto"/>
              <w:jc w:val="both"/>
              <w:rPr>
                <w:rFonts w:ascii="Times New Roman" w:hAnsi="Times New Roman" w:cs="Times New Roman"/>
                <w:sz w:val="24"/>
                <w:szCs w:val="24"/>
              </w:rPr>
            </w:pPr>
          </w:p>
          <w:p w14:paraId="4A19C79C" w14:textId="32D9F168" w:rsidR="00F73818" w:rsidRPr="00583013" w:rsidRDefault="00177C74" w:rsidP="00177C74">
            <w:pPr>
              <w:spacing w:line="360" w:lineRule="auto"/>
              <w:jc w:val="both"/>
              <w:rPr>
                <w:rFonts w:ascii="Times New Roman" w:hAnsi="Times New Roman" w:cs="Times New Roman"/>
                <w:sz w:val="24"/>
                <w:szCs w:val="24"/>
              </w:rPr>
            </w:pPr>
            <w:r>
              <w:rPr>
                <w:rFonts w:ascii="Times New Roman" w:hAnsi="Times New Roman" w:cs="Times New Roman"/>
                <w:sz w:val="24"/>
                <w:szCs w:val="24"/>
              </w:rPr>
              <w:t>4.11</w:t>
            </w:r>
          </w:p>
        </w:tc>
      </w:tr>
    </w:tbl>
    <w:p w14:paraId="0D8A5C4F" w14:textId="77777777" w:rsidR="00987849" w:rsidRPr="00583013" w:rsidRDefault="00987849" w:rsidP="00CD461B">
      <w:pPr>
        <w:spacing w:after="0" w:line="360" w:lineRule="auto"/>
        <w:ind w:firstLine="709"/>
        <w:jc w:val="both"/>
        <w:rPr>
          <w:rFonts w:ascii="Times New Roman" w:hAnsi="Times New Roman" w:cs="Times New Roman"/>
          <w:sz w:val="24"/>
          <w:szCs w:val="24"/>
        </w:rPr>
      </w:pPr>
    </w:p>
    <w:p w14:paraId="6976CDE2" w14:textId="4603D62F" w:rsidR="00206E60" w:rsidRPr="00583013" w:rsidRDefault="00111DA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4.4 </w:t>
      </w:r>
      <w:r w:rsidR="00206E60" w:rsidRPr="00583013">
        <w:rPr>
          <w:rFonts w:ascii="Times New Roman" w:hAnsi="Times New Roman" w:cs="Times New Roman"/>
          <w:sz w:val="24"/>
          <w:szCs w:val="24"/>
        </w:rPr>
        <w:t>TENSÃO</w:t>
      </w:r>
    </w:p>
    <w:p w14:paraId="17FB6300" w14:textId="25EC4552" w:rsidR="00775E1C" w:rsidRPr="00583013" w:rsidRDefault="00F4625B"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P</w:t>
      </w:r>
      <w:r w:rsidR="00775E1C" w:rsidRPr="00583013">
        <w:rPr>
          <w:rFonts w:ascii="Times New Roman" w:hAnsi="Times New Roman" w:cs="Times New Roman"/>
          <w:sz w:val="24"/>
          <w:szCs w:val="24"/>
        </w:rPr>
        <w:t>ara se calcular a tensão existem 3 diferentes formas de acordo com Fung [3], sendo estas expressas abaixo.</w:t>
      </w:r>
    </w:p>
    <w:p w14:paraId="11AB3B71" w14:textId="77777777" w:rsidR="001F79BF" w:rsidRPr="00583013" w:rsidRDefault="001F79BF" w:rsidP="00CD461B">
      <w:pPr>
        <w:spacing w:after="0" w:line="360" w:lineRule="auto"/>
        <w:ind w:firstLine="709"/>
        <w:jc w:val="both"/>
        <w:rPr>
          <w:rFonts w:ascii="Times New Roman" w:hAnsi="Times New Roman" w:cs="Times New Roman"/>
          <w:sz w:val="24"/>
          <w:szCs w:val="24"/>
        </w:rPr>
      </w:pPr>
    </w:p>
    <w:tbl>
      <w:tblPr>
        <w:tblStyle w:val="Tabelacomgrade"/>
        <w:tblW w:w="8995" w:type="dxa"/>
        <w:tblLook w:val="04A0" w:firstRow="1" w:lastRow="0" w:firstColumn="1" w:lastColumn="0" w:noHBand="0" w:noVBand="1"/>
      </w:tblPr>
      <w:tblGrid>
        <w:gridCol w:w="7650"/>
        <w:gridCol w:w="1345"/>
      </w:tblGrid>
      <w:tr w:rsidR="00F73818" w:rsidRPr="00583013" w14:paraId="44899DC8" w14:textId="77777777" w:rsidTr="004B0984">
        <w:tc>
          <w:tcPr>
            <w:tcW w:w="7650" w:type="dxa"/>
          </w:tcPr>
          <w:p w14:paraId="20F2A351" w14:textId="0831DAD2" w:rsidR="00F73818" w:rsidRPr="00583013" w:rsidRDefault="00F73818"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∂τ</m:t>
                        </m:r>
                      </m:den>
                    </m:f>
                    <m:r>
                      <w:rPr>
                        <w:rFonts w:ascii="Cambria Math" w:hAnsi="Cambria Math" w:cs="Times New Roman"/>
                        <w:sz w:val="24"/>
                        <w:szCs w:val="24"/>
                      </w:rPr>
                      <m:t>dτ</m:t>
                    </m:r>
                  </m:e>
                </m:nary>
              </m:oMath>
            </m:oMathPara>
          </w:p>
        </w:tc>
        <w:tc>
          <w:tcPr>
            <w:tcW w:w="1345" w:type="dxa"/>
          </w:tcPr>
          <w:p w14:paraId="177026B5" w14:textId="5E9C2D09" w:rsidR="00F73818"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F73818" w:rsidRPr="00583013">
              <w:rPr>
                <w:rFonts w:ascii="Times New Roman" w:hAnsi="Times New Roman" w:cs="Times New Roman"/>
                <w:sz w:val="24"/>
                <w:szCs w:val="24"/>
              </w:rPr>
              <w:t>.1</w:t>
            </w:r>
            <w:r w:rsidR="00177C74">
              <w:rPr>
                <w:rFonts w:ascii="Times New Roman" w:hAnsi="Times New Roman" w:cs="Times New Roman"/>
                <w:sz w:val="24"/>
                <w:szCs w:val="24"/>
              </w:rPr>
              <w:t>2</w:t>
            </w:r>
          </w:p>
        </w:tc>
      </w:tr>
      <w:tr w:rsidR="00F73818" w:rsidRPr="00583013" w14:paraId="42BE1080" w14:textId="77777777" w:rsidTr="004B0984">
        <w:tc>
          <w:tcPr>
            <w:tcW w:w="7650" w:type="dxa"/>
          </w:tcPr>
          <w:p w14:paraId="6E76EC0D" w14:textId="459B6B43" w:rsidR="00F73818" w:rsidRPr="00583013" w:rsidRDefault="00F73818"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∂τ</m:t>
                        </m:r>
                      </m:den>
                    </m:f>
                    <m:r>
                      <w:rPr>
                        <w:rFonts w:ascii="Cambria Math" w:hAnsi="Cambria Math" w:cs="Times New Roman"/>
                        <w:sz w:val="24"/>
                        <w:szCs w:val="24"/>
                      </w:rPr>
                      <m:t>dτ</m:t>
                    </m:r>
                  </m:e>
                </m:nary>
              </m:oMath>
            </m:oMathPara>
          </w:p>
        </w:tc>
        <w:tc>
          <w:tcPr>
            <w:tcW w:w="1345" w:type="dxa"/>
          </w:tcPr>
          <w:p w14:paraId="634AAC3A" w14:textId="344D7837" w:rsidR="00F73818"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F73818" w:rsidRPr="00583013">
              <w:rPr>
                <w:rFonts w:ascii="Times New Roman" w:hAnsi="Times New Roman" w:cs="Times New Roman"/>
                <w:sz w:val="24"/>
                <w:szCs w:val="24"/>
              </w:rPr>
              <w:t>.1</w:t>
            </w:r>
            <w:r w:rsidR="00177C74">
              <w:rPr>
                <w:rFonts w:ascii="Times New Roman" w:hAnsi="Times New Roman" w:cs="Times New Roman"/>
                <w:sz w:val="24"/>
                <w:szCs w:val="24"/>
              </w:rPr>
              <w:t>3</w:t>
            </w:r>
          </w:p>
        </w:tc>
      </w:tr>
      <w:tr w:rsidR="00F73818" w:rsidRPr="00583013" w14:paraId="5D7C801B" w14:textId="77777777" w:rsidTr="004B0984">
        <w:tc>
          <w:tcPr>
            <w:tcW w:w="7650" w:type="dxa"/>
          </w:tcPr>
          <w:p w14:paraId="108BD9C4" w14:textId="39C4952B" w:rsidR="001F79BF" w:rsidRPr="00583013" w:rsidRDefault="00F73818"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m:oMathPara>
          </w:p>
        </w:tc>
        <w:tc>
          <w:tcPr>
            <w:tcW w:w="1345" w:type="dxa"/>
          </w:tcPr>
          <w:p w14:paraId="602DF0D2" w14:textId="5BA8541C" w:rsidR="00F73818"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F73818" w:rsidRPr="00583013">
              <w:rPr>
                <w:rFonts w:ascii="Times New Roman" w:hAnsi="Times New Roman" w:cs="Times New Roman"/>
                <w:sz w:val="24"/>
                <w:szCs w:val="24"/>
              </w:rPr>
              <w:t>.1</w:t>
            </w:r>
            <w:r w:rsidR="00177C74">
              <w:rPr>
                <w:rFonts w:ascii="Times New Roman" w:hAnsi="Times New Roman" w:cs="Times New Roman"/>
                <w:sz w:val="24"/>
                <w:szCs w:val="24"/>
              </w:rPr>
              <w:t>4</w:t>
            </w:r>
          </w:p>
        </w:tc>
      </w:tr>
    </w:tbl>
    <w:p w14:paraId="2890675D" w14:textId="5C069B3C" w:rsidR="00F73818" w:rsidRPr="00583013" w:rsidRDefault="00F73818" w:rsidP="00CD461B">
      <w:pPr>
        <w:spacing w:after="0" w:line="360" w:lineRule="auto"/>
        <w:ind w:firstLine="709"/>
        <w:jc w:val="both"/>
        <w:rPr>
          <w:rFonts w:ascii="Times New Roman" w:hAnsi="Times New Roman" w:cs="Times New Roman"/>
          <w:sz w:val="24"/>
          <w:szCs w:val="24"/>
        </w:rPr>
      </w:pPr>
    </w:p>
    <w:p w14:paraId="047E34BA" w14:textId="6815925F" w:rsidR="00F73818" w:rsidRPr="00583013" w:rsidRDefault="00AE05A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Conforme demonstrado anteriormente, a resposta elástica e a função relaxação reduzida depende</w:t>
      </w:r>
      <w:r w:rsidR="00AB1967" w:rsidRPr="00583013">
        <w:rPr>
          <w:rFonts w:ascii="Times New Roman" w:hAnsi="Times New Roman" w:cs="Times New Roman"/>
          <w:sz w:val="24"/>
          <w:szCs w:val="24"/>
        </w:rPr>
        <w:t>m</w:t>
      </w:r>
      <w:r w:rsidRPr="00583013">
        <w:rPr>
          <w:rFonts w:ascii="Times New Roman" w:hAnsi="Times New Roman" w:cs="Times New Roman"/>
          <w:sz w:val="24"/>
          <w:szCs w:val="24"/>
        </w:rPr>
        <w:t xml:space="preserve"> somente do tempo, o que permite reescrever as derivadas parciais como derivadas totais. Ademais, temos que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=1</m:t>
        </m:r>
      </m:oMath>
      <w:r w:rsidR="0004124B" w:rsidRPr="00583013">
        <w:rPr>
          <w:rFonts w:ascii="Times New Roman" w:eastAsiaTheme="minorEastAsia" w:hAnsi="Times New Roman" w:cs="Times New Roman"/>
          <w:sz w:val="24"/>
          <w:szCs w:val="24"/>
        </w:rPr>
        <w:t xml:space="preserve"> 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eastAsiaTheme="minorEastAsia" w:hAnsi="Cambria Math" w:cs="Times New Roman"/>
            <w:sz w:val="24"/>
            <w:szCs w:val="24"/>
          </w:rPr>
          <m:t>=0</m:t>
        </m:r>
      </m:oMath>
      <w:r w:rsidR="0004124B" w:rsidRPr="00583013">
        <w:rPr>
          <w:rFonts w:ascii="Times New Roman" w:eastAsiaTheme="minorEastAsia" w:hAnsi="Times New Roman" w:cs="Times New Roman"/>
          <w:sz w:val="24"/>
          <w:szCs w:val="24"/>
        </w:rPr>
        <w:t>.</w:t>
      </w:r>
    </w:p>
    <w:p w14:paraId="7DB9FD4C" w14:textId="5DFEF60E" w:rsidR="00F73818" w:rsidRPr="00583013" w:rsidRDefault="00F73818" w:rsidP="00CD461B">
      <w:pPr>
        <w:spacing w:after="0" w:line="360" w:lineRule="auto"/>
        <w:ind w:firstLine="709"/>
        <w:jc w:val="both"/>
        <w:rPr>
          <w:rFonts w:ascii="Times New Roman" w:hAnsi="Times New Roman" w:cs="Times New Roman"/>
          <w:sz w:val="24"/>
          <w:szCs w:val="24"/>
        </w:rPr>
      </w:pPr>
    </w:p>
    <w:tbl>
      <w:tblPr>
        <w:tblStyle w:val="Tabelacomgrade"/>
        <w:tblW w:w="9020" w:type="dxa"/>
        <w:tblLook w:val="04A0" w:firstRow="1" w:lastRow="0" w:firstColumn="1" w:lastColumn="0" w:noHBand="0" w:noVBand="1"/>
      </w:tblPr>
      <w:tblGrid>
        <w:gridCol w:w="7675"/>
        <w:gridCol w:w="1345"/>
      </w:tblGrid>
      <w:tr w:rsidR="0004124B" w:rsidRPr="00583013" w14:paraId="36A270F7" w14:textId="77777777" w:rsidTr="009057E7">
        <w:tc>
          <w:tcPr>
            <w:tcW w:w="8784" w:type="dxa"/>
          </w:tcPr>
          <w:p w14:paraId="6E7456D4" w14:textId="766EBE9B" w:rsidR="0004124B" w:rsidRPr="00583013" w:rsidRDefault="0004124B"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236" w:type="dxa"/>
          </w:tcPr>
          <w:p w14:paraId="65E2534C" w14:textId="6273A668" w:rsidR="0004124B"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04124B" w:rsidRPr="00583013">
              <w:rPr>
                <w:rFonts w:ascii="Times New Roman" w:hAnsi="Times New Roman" w:cs="Times New Roman"/>
                <w:sz w:val="24"/>
                <w:szCs w:val="24"/>
              </w:rPr>
              <w:t>.1</w:t>
            </w:r>
            <w:r w:rsidR="00177C74">
              <w:rPr>
                <w:rFonts w:ascii="Times New Roman" w:hAnsi="Times New Roman" w:cs="Times New Roman"/>
                <w:sz w:val="24"/>
                <w:szCs w:val="24"/>
              </w:rPr>
              <w:t>5</w:t>
            </w:r>
          </w:p>
        </w:tc>
      </w:tr>
      <w:tr w:rsidR="0004124B" w:rsidRPr="00583013" w14:paraId="5FF893B1" w14:textId="77777777" w:rsidTr="009057E7">
        <w:tc>
          <w:tcPr>
            <w:tcW w:w="8784" w:type="dxa"/>
          </w:tcPr>
          <w:p w14:paraId="42624D14" w14:textId="11933546" w:rsidR="0004124B" w:rsidRPr="00583013" w:rsidRDefault="0004124B" w:rsidP="00CD461B">
            <w:pPr>
              <w:spacing w:line="360" w:lineRule="auto"/>
              <w:ind w:firstLine="709"/>
              <w:jc w:val="both"/>
              <w:rPr>
                <w:rFonts w:ascii="Times New Roman" w:eastAsiaTheme="minorEastAsia" w:hAnsi="Times New Roman" w:cs="Times New Roman"/>
                <w:sz w:val="24"/>
                <w:szCs w:val="24"/>
              </w:rPr>
            </w:pPr>
            <w:bookmarkStart w:id="3" w:name="_Hlk69778981"/>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bookmarkEnd w:id="3"/>
          </w:p>
        </w:tc>
        <w:tc>
          <w:tcPr>
            <w:tcW w:w="236" w:type="dxa"/>
          </w:tcPr>
          <w:p w14:paraId="6D5B3B23" w14:textId="35AD2A2B" w:rsidR="0004124B"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04124B" w:rsidRPr="00583013">
              <w:rPr>
                <w:rFonts w:ascii="Times New Roman" w:hAnsi="Times New Roman" w:cs="Times New Roman"/>
                <w:sz w:val="24"/>
                <w:szCs w:val="24"/>
              </w:rPr>
              <w:t>.1</w:t>
            </w:r>
            <w:r w:rsidR="00177C74">
              <w:rPr>
                <w:rFonts w:ascii="Times New Roman" w:hAnsi="Times New Roman" w:cs="Times New Roman"/>
                <w:sz w:val="24"/>
                <w:szCs w:val="24"/>
              </w:rPr>
              <w:t>6</w:t>
            </w:r>
          </w:p>
        </w:tc>
      </w:tr>
      <w:tr w:rsidR="0004124B" w:rsidRPr="00583013" w14:paraId="41D8E9AE" w14:textId="77777777" w:rsidTr="009057E7">
        <w:tc>
          <w:tcPr>
            <w:tcW w:w="8784" w:type="dxa"/>
          </w:tcPr>
          <w:p w14:paraId="5D8EB386" w14:textId="576F86BC" w:rsidR="0004124B" w:rsidRPr="00583013" w:rsidRDefault="0004124B"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m:oMathPara>
          </w:p>
        </w:tc>
        <w:tc>
          <w:tcPr>
            <w:tcW w:w="236" w:type="dxa"/>
          </w:tcPr>
          <w:p w14:paraId="3699B59C" w14:textId="1E077E66" w:rsidR="0004124B"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04124B" w:rsidRPr="00583013">
              <w:rPr>
                <w:rFonts w:ascii="Times New Roman" w:hAnsi="Times New Roman" w:cs="Times New Roman"/>
                <w:sz w:val="24"/>
                <w:szCs w:val="24"/>
              </w:rPr>
              <w:t>.1</w:t>
            </w:r>
            <w:r w:rsidR="00177C74">
              <w:rPr>
                <w:rFonts w:ascii="Times New Roman" w:hAnsi="Times New Roman" w:cs="Times New Roman"/>
                <w:sz w:val="24"/>
                <w:szCs w:val="24"/>
              </w:rPr>
              <w:t>7</w:t>
            </w:r>
          </w:p>
        </w:tc>
      </w:tr>
    </w:tbl>
    <w:p w14:paraId="61DFB3BB" w14:textId="5A1B69D7" w:rsidR="0004124B" w:rsidRPr="00583013" w:rsidRDefault="0004124B" w:rsidP="00CD461B">
      <w:pPr>
        <w:spacing w:after="0" w:line="360" w:lineRule="auto"/>
        <w:ind w:firstLine="709"/>
        <w:jc w:val="both"/>
        <w:rPr>
          <w:rFonts w:ascii="Times New Roman" w:hAnsi="Times New Roman" w:cs="Times New Roman"/>
          <w:sz w:val="24"/>
          <w:szCs w:val="24"/>
        </w:rPr>
      </w:pPr>
    </w:p>
    <w:p w14:paraId="010838FC" w14:textId="3D13E51E" w:rsidR="00D419B8" w:rsidRPr="00583013" w:rsidRDefault="001F79BF"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Segundo Fung [3], essas equações são matematicamente equivalentes, logo, em teoria, devem retornar os mesmos valores ou resultados muito próximos. Sendo assim, optou-se por implementar essas três equações retornando seus valores no mesmo arquivo de resposta. Entretanto, vale ressaltar que a equação </w:t>
      </w:r>
      <w:r w:rsidRPr="00583013">
        <w:rPr>
          <w:rFonts w:ascii="Times New Roman" w:hAnsi="Times New Roman" w:cs="Times New Roman"/>
          <w:color w:val="FF0000"/>
          <w:sz w:val="24"/>
          <w:szCs w:val="24"/>
        </w:rPr>
        <w:t>4.1</w:t>
      </w:r>
      <w:r w:rsidR="00177C74">
        <w:rPr>
          <w:rFonts w:ascii="Times New Roman" w:hAnsi="Times New Roman" w:cs="Times New Roman"/>
          <w:color w:val="FF0000"/>
          <w:sz w:val="24"/>
          <w:szCs w:val="24"/>
        </w:rPr>
        <w:t>5</w:t>
      </w:r>
      <w:r w:rsidRPr="00583013">
        <w:rPr>
          <w:rFonts w:ascii="Times New Roman" w:hAnsi="Times New Roman" w:cs="Times New Roman"/>
          <w:sz w:val="24"/>
          <w:szCs w:val="24"/>
        </w:rPr>
        <w:t xml:space="preserve"> é amplamente utilizada</w:t>
      </w:r>
      <w:r w:rsidR="00CD461B" w:rsidRPr="00583013">
        <w:rPr>
          <w:rFonts w:ascii="Times New Roman" w:hAnsi="Times New Roman" w:cs="Times New Roman"/>
          <w:sz w:val="24"/>
          <w:szCs w:val="24"/>
        </w:rPr>
        <w:t xml:space="preserve"> em diversas outras teses</w:t>
      </w:r>
      <w:r w:rsidRPr="00583013">
        <w:rPr>
          <w:rFonts w:ascii="Times New Roman" w:hAnsi="Times New Roman" w:cs="Times New Roman"/>
          <w:sz w:val="24"/>
          <w:szCs w:val="24"/>
        </w:rPr>
        <w:t>, sendo considerada a principal</w:t>
      </w:r>
      <w:r w:rsidR="00CD461B" w:rsidRPr="00583013">
        <w:rPr>
          <w:rFonts w:ascii="Times New Roman" w:hAnsi="Times New Roman" w:cs="Times New Roman"/>
          <w:sz w:val="24"/>
          <w:szCs w:val="24"/>
        </w:rPr>
        <w:t xml:space="preserve"> para este estudo</w:t>
      </w:r>
      <w:r w:rsidRPr="00583013">
        <w:rPr>
          <w:rFonts w:ascii="Times New Roman" w:hAnsi="Times New Roman" w:cs="Times New Roman"/>
          <w:sz w:val="24"/>
          <w:szCs w:val="24"/>
        </w:rPr>
        <w:t xml:space="preserve"> e utilizada como base para comparação dos resultados obtidos nas demais equações.</w:t>
      </w:r>
      <w:r w:rsidR="00D419B8" w:rsidRPr="00583013">
        <w:rPr>
          <w:rFonts w:ascii="Times New Roman" w:hAnsi="Times New Roman" w:cs="Times New Roman"/>
          <w:sz w:val="24"/>
          <w:szCs w:val="24"/>
        </w:rPr>
        <w:t xml:space="preserve"> Conforme será apresentado a seguir, a</w:t>
      </w:r>
      <w:r w:rsidR="00045DE5" w:rsidRPr="00583013">
        <w:rPr>
          <w:rFonts w:ascii="Times New Roman" w:hAnsi="Times New Roman" w:cs="Times New Roman"/>
          <w:sz w:val="24"/>
          <w:szCs w:val="24"/>
        </w:rPr>
        <w:t xml:space="preserve"> utilização destas equações sem quaisquer tratamentos não apresenta viabilidade </w:t>
      </w:r>
      <w:r w:rsidR="00D419B8" w:rsidRPr="00583013">
        <w:rPr>
          <w:rFonts w:ascii="Times New Roman" w:hAnsi="Times New Roman" w:cs="Times New Roman"/>
          <w:sz w:val="24"/>
          <w:szCs w:val="24"/>
        </w:rPr>
        <w:t>por impactar negativamente no tempo de execução do código, sendo necessário reescrevê-las com o objetivo de diminuir otimizar o intervalo de tempo da integral. Isso está descrito com melhores detalhes do Anexo 1 deste documento.</w:t>
      </w:r>
    </w:p>
    <w:p w14:paraId="45BC8F6C" w14:textId="373F9B93" w:rsidR="009C62CA" w:rsidRPr="00583013" w:rsidRDefault="009C62CA" w:rsidP="005F0AF2">
      <w:pPr>
        <w:spacing w:after="0" w:line="360" w:lineRule="auto"/>
        <w:ind w:firstLine="709"/>
        <w:jc w:val="both"/>
        <w:rPr>
          <w:rFonts w:ascii="Times New Roman" w:eastAsiaTheme="minorEastAsia" w:hAnsi="Times New Roman" w:cs="Times New Roman"/>
          <w:sz w:val="24"/>
          <w:szCs w:val="24"/>
        </w:rPr>
      </w:pPr>
    </w:p>
    <w:p w14:paraId="5BF8BDC5" w14:textId="00F0F87F" w:rsidR="008C3B5A" w:rsidRPr="00583013" w:rsidRDefault="008C3B5A" w:rsidP="008C3B5A">
      <w:pPr>
        <w:spacing w:after="0" w:line="360" w:lineRule="auto"/>
        <w:ind w:firstLine="709"/>
        <w:jc w:val="both"/>
        <w:rPr>
          <w:rFonts w:ascii="Times New Roman" w:hAnsi="Times New Roman" w:cs="Times New Roman"/>
          <w:sz w:val="24"/>
          <w:szCs w:val="24"/>
        </w:rPr>
      </w:pPr>
      <w:r w:rsidRPr="00583013">
        <w:rPr>
          <w:rFonts w:ascii="Times New Roman" w:eastAsiaTheme="minorEastAsia" w:hAnsi="Times New Roman" w:cs="Times New Roman"/>
          <w:sz w:val="24"/>
          <w:szCs w:val="24"/>
        </w:rPr>
        <w:t>4.5 IMPLEMENTAÇÃO NUMÉRICA</w:t>
      </w:r>
    </w:p>
    <w:p w14:paraId="04A67870" w14:textId="79CAD36C" w:rsidR="00C506B7" w:rsidRPr="00583013" w:rsidRDefault="008C3B5A" w:rsidP="008C3B5A">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A implementação numérica da operação principal do modelo de Fung, que é a responsável por calcular </w:t>
      </w:r>
      <w:r w:rsidR="00440E02" w:rsidRPr="00583013">
        <w:rPr>
          <w:rFonts w:ascii="Times New Roman" w:hAnsi="Times New Roman" w:cs="Times New Roman"/>
          <w:sz w:val="24"/>
          <w:szCs w:val="24"/>
        </w:rPr>
        <w:t xml:space="preserve">e escrever no arquivo </w:t>
      </w:r>
      <w:r w:rsidRPr="00583013">
        <w:rPr>
          <w:rFonts w:ascii="Times New Roman" w:hAnsi="Times New Roman" w:cs="Times New Roman"/>
          <w:sz w:val="24"/>
          <w:szCs w:val="24"/>
        </w:rPr>
        <w:t xml:space="preserve">a tensão e todos os outros parâmetros que esta depende, a saber: deformação, resposta elástica e função relaxação reduzida, seguiu-se o fluxograma apresentado na imagem </w:t>
      </w:r>
      <w:r w:rsidRPr="00583013">
        <w:rPr>
          <w:rFonts w:ascii="Times New Roman" w:hAnsi="Times New Roman" w:cs="Times New Roman"/>
          <w:color w:val="FF0000"/>
          <w:sz w:val="24"/>
          <w:szCs w:val="24"/>
        </w:rPr>
        <w:t>4.1</w:t>
      </w:r>
      <w:r w:rsidRPr="00583013">
        <w:rPr>
          <w:rFonts w:ascii="Times New Roman" w:hAnsi="Times New Roman" w:cs="Times New Roman"/>
          <w:sz w:val="24"/>
          <w:szCs w:val="24"/>
        </w:rPr>
        <w:t xml:space="preserve">. Vale lembrar, que este modelo, assim como os outros, </w:t>
      </w:r>
      <w:r w:rsidRPr="00583013">
        <w:rPr>
          <w:rFonts w:ascii="Times New Roman" w:hAnsi="Times New Roman" w:cs="Times New Roman"/>
          <w:sz w:val="24"/>
          <w:szCs w:val="24"/>
        </w:rPr>
        <w:lastRenderedPageBreak/>
        <w:t xml:space="preserve">não possui somente uma operação, já que o intuito deste trabalho não é somente analisar a tensão e, sim, ter uma visão mais ampla quanto aos parâmetros que a influenciam. </w:t>
      </w:r>
    </w:p>
    <w:p w14:paraId="22E2F343" w14:textId="6C1F7A86" w:rsidR="008C3B5A" w:rsidRPr="00583013" w:rsidRDefault="00C506B7" w:rsidP="008C3B5A">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A</w:t>
      </w:r>
      <w:r w:rsidR="008C3B5A" w:rsidRPr="00583013">
        <w:rPr>
          <w:rFonts w:ascii="Times New Roman" w:hAnsi="Times New Roman" w:cs="Times New Roman"/>
          <w:sz w:val="24"/>
          <w:szCs w:val="24"/>
        </w:rPr>
        <w:t xml:space="preserve">ntes de entrar no fluxo da operação, os dados de entrada são recebidos através do Swagger </w:t>
      </w:r>
      <w:r w:rsidR="008C3B5A" w:rsidRPr="00583013">
        <w:rPr>
          <w:rFonts w:ascii="Times New Roman" w:hAnsi="Times New Roman" w:cs="Times New Roman"/>
          <w:color w:val="FF0000"/>
          <w:sz w:val="24"/>
          <w:szCs w:val="24"/>
        </w:rPr>
        <w:t>(EXPLICAR ANTES COMO FUNCIONA O SWAGGER E COMO OS DADOS DE ENTRADA E SAÍDA SÃO EXPOSTOS)</w:t>
      </w:r>
      <w:r w:rsidR="008C3B5A" w:rsidRPr="00583013">
        <w:rPr>
          <w:rFonts w:ascii="Times New Roman" w:hAnsi="Times New Roman" w:cs="Times New Roman"/>
          <w:sz w:val="24"/>
          <w:szCs w:val="24"/>
        </w:rPr>
        <w:t xml:space="preserve"> no formato JSON e é desserializado para a classe responsável por conter os dados de requisição. </w:t>
      </w:r>
      <w:commentRangeStart w:id="4"/>
      <w:r w:rsidR="008C3B5A" w:rsidRPr="00583013">
        <w:rPr>
          <w:rFonts w:ascii="Times New Roman" w:hAnsi="Times New Roman" w:cs="Times New Roman"/>
          <w:sz w:val="24"/>
          <w:szCs w:val="24"/>
        </w:rPr>
        <w:t>Após</w:t>
      </w:r>
      <w:commentRangeEnd w:id="4"/>
      <w:r w:rsidR="008C3B5A" w:rsidRPr="00583013">
        <w:rPr>
          <w:rStyle w:val="Refdecomentrio"/>
        </w:rPr>
        <w:commentReference w:id="4"/>
      </w:r>
      <w:r w:rsidR="008C3B5A" w:rsidRPr="00583013">
        <w:rPr>
          <w:rFonts w:ascii="Times New Roman" w:hAnsi="Times New Roman" w:cs="Times New Roman"/>
          <w:sz w:val="24"/>
          <w:szCs w:val="24"/>
        </w:rPr>
        <w:t xml:space="preserve"> isso, conforme demonstrado no fluxograma da imagem </w:t>
      </w:r>
      <w:r w:rsidR="008C3B5A" w:rsidRPr="00583013">
        <w:rPr>
          <w:rFonts w:ascii="Times New Roman" w:hAnsi="Times New Roman" w:cs="Times New Roman"/>
          <w:color w:val="FF0000"/>
          <w:sz w:val="24"/>
          <w:szCs w:val="24"/>
        </w:rPr>
        <w:t xml:space="preserve">4.1 </w:t>
      </w:r>
      <w:r w:rsidR="008C3B5A" w:rsidRPr="00583013">
        <w:rPr>
          <w:rFonts w:ascii="Times New Roman" w:hAnsi="Times New Roman" w:cs="Times New Roman"/>
          <w:sz w:val="24"/>
          <w:szCs w:val="24"/>
        </w:rPr>
        <w:t xml:space="preserve">por </w:t>
      </w:r>
      <w:r w:rsidR="008C3B5A" w:rsidRPr="00583013">
        <w:rPr>
          <w:rFonts w:ascii="Times New Roman" w:hAnsi="Times New Roman" w:cs="Times New Roman"/>
          <w:i/>
          <w:iCs/>
          <w:sz w:val="24"/>
          <w:szCs w:val="24"/>
        </w:rPr>
        <w:t>Build Input Data</w:t>
      </w:r>
      <w:r w:rsidR="008C3B5A" w:rsidRPr="00583013">
        <w:rPr>
          <w:rFonts w:ascii="Times New Roman" w:hAnsi="Times New Roman" w:cs="Times New Roman"/>
          <w:sz w:val="24"/>
          <w:szCs w:val="24"/>
        </w:rPr>
        <w:t>, faz-se necessário construir os dados de entrada do modelo que apresenta um formato mais otimizado para se trabalhar internamente no código. Essa divergência de formatos ocorre pois os dados de requisição devem possuir um formato de fácil entendimento e preenchimento por parte de quem utilizará a API, sendo este formato, nem sempre, o ideal a ser utilizado para executar as operações. Vale salientar que</w:t>
      </w:r>
      <w:r w:rsidR="00AE1E25" w:rsidRPr="00583013">
        <w:rPr>
          <w:rFonts w:ascii="Times New Roman" w:hAnsi="Times New Roman" w:cs="Times New Roman"/>
          <w:sz w:val="24"/>
          <w:szCs w:val="24"/>
        </w:rPr>
        <w:t>, n</w:t>
      </w:r>
      <w:r w:rsidR="008C3B5A" w:rsidRPr="00583013">
        <w:rPr>
          <w:rFonts w:ascii="Times New Roman" w:hAnsi="Times New Roman" w:cs="Times New Roman"/>
          <w:sz w:val="24"/>
          <w:szCs w:val="24"/>
        </w:rPr>
        <w:t>os dados de requisição para es</w:t>
      </w:r>
      <w:r w:rsidR="00AE1E25" w:rsidRPr="00583013">
        <w:rPr>
          <w:rFonts w:ascii="Times New Roman" w:hAnsi="Times New Roman" w:cs="Times New Roman"/>
          <w:sz w:val="24"/>
          <w:szCs w:val="24"/>
        </w:rPr>
        <w:t>ta operação,</w:t>
      </w:r>
      <w:r w:rsidR="008C3B5A" w:rsidRPr="00583013">
        <w:rPr>
          <w:rFonts w:ascii="Times New Roman" w:hAnsi="Times New Roman" w:cs="Times New Roman"/>
          <w:sz w:val="24"/>
          <w:szCs w:val="24"/>
        </w:rPr>
        <w:t xml:space="preserve"> é possível receber uma lista </w:t>
      </w:r>
      <w:r w:rsidR="00752013" w:rsidRPr="00583013">
        <w:rPr>
          <w:rFonts w:ascii="Times New Roman" w:hAnsi="Times New Roman" w:cs="Times New Roman"/>
          <w:sz w:val="24"/>
          <w:szCs w:val="24"/>
        </w:rPr>
        <w:t xml:space="preserve">contendo parâmetros de diferentes tecidos moles, </w:t>
      </w:r>
      <w:r w:rsidR="00AE1E25" w:rsidRPr="00583013">
        <w:rPr>
          <w:rFonts w:ascii="Times New Roman" w:hAnsi="Times New Roman" w:cs="Times New Roman"/>
          <w:sz w:val="24"/>
          <w:szCs w:val="24"/>
        </w:rPr>
        <w:t xml:space="preserve">dessa forma, no passo de construção dos dados de entrada para o modelo, é criada uma lista contendo essa informação, em que os próximos passos serão executados usando cada elemento dentro dessa lista. Para evitar um grande tempo de execução do código, foi utilizado o recurso de </w:t>
      </w:r>
      <w:r w:rsidR="00AE1E25" w:rsidRPr="00583013">
        <w:rPr>
          <w:rFonts w:ascii="Times New Roman" w:hAnsi="Times New Roman" w:cs="Times New Roman"/>
          <w:i/>
          <w:iCs/>
          <w:sz w:val="24"/>
          <w:szCs w:val="24"/>
        </w:rPr>
        <w:t>threads</w:t>
      </w:r>
      <w:r w:rsidR="00AE1E25" w:rsidRPr="00583013">
        <w:rPr>
          <w:rFonts w:ascii="Times New Roman" w:hAnsi="Times New Roman" w:cs="Times New Roman"/>
          <w:sz w:val="24"/>
          <w:szCs w:val="24"/>
        </w:rPr>
        <w:t xml:space="preserve"> paralelas, usando a classe </w:t>
      </w:r>
      <w:r w:rsidR="00AE1E25" w:rsidRPr="00583013">
        <w:rPr>
          <w:rFonts w:ascii="Times New Roman" w:hAnsi="Times New Roman" w:cs="Times New Roman"/>
          <w:i/>
          <w:iCs/>
          <w:sz w:val="24"/>
          <w:szCs w:val="24"/>
        </w:rPr>
        <w:t xml:space="preserve">Task </w:t>
      </w:r>
      <w:r w:rsidR="00AE1E25" w:rsidRPr="00583013">
        <w:rPr>
          <w:rFonts w:ascii="Times New Roman" w:hAnsi="Times New Roman" w:cs="Times New Roman"/>
          <w:sz w:val="24"/>
          <w:szCs w:val="24"/>
        </w:rPr>
        <w:t xml:space="preserve">nativa do C#, permitindo que </w:t>
      </w:r>
      <w:r w:rsidR="008A7503" w:rsidRPr="00583013">
        <w:rPr>
          <w:rFonts w:ascii="Times New Roman" w:hAnsi="Times New Roman" w:cs="Times New Roman"/>
          <w:sz w:val="24"/>
          <w:szCs w:val="24"/>
        </w:rPr>
        <w:t xml:space="preserve">tarefas sejam executadas de maneira assíncrona, otimizando o tempo gasto, entretanto, usando mais recurso do computador. Para fins de conhecimento, isso apresentou-se vantajoso, devido a sua grande redução no tempo de execução, que </w:t>
      </w:r>
      <w:r w:rsidR="0092581C" w:rsidRPr="00583013">
        <w:rPr>
          <w:rFonts w:ascii="Times New Roman" w:hAnsi="Times New Roman" w:cs="Times New Roman"/>
          <w:sz w:val="24"/>
          <w:szCs w:val="24"/>
        </w:rPr>
        <w:t>era na ordem</w:t>
      </w:r>
      <w:r w:rsidR="008A7503" w:rsidRPr="00583013">
        <w:rPr>
          <w:rFonts w:ascii="Times New Roman" w:hAnsi="Times New Roman" w:cs="Times New Roman"/>
          <w:sz w:val="24"/>
          <w:szCs w:val="24"/>
        </w:rPr>
        <w:t xml:space="preserve"> minutos e, em casos mais extremos, horas, </w:t>
      </w:r>
      <w:r w:rsidR="00A9298D" w:rsidRPr="00583013">
        <w:rPr>
          <w:rFonts w:ascii="Times New Roman" w:hAnsi="Times New Roman" w:cs="Times New Roman"/>
          <w:sz w:val="24"/>
          <w:szCs w:val="24"/>
        </w:rPr>
        <w:t xml:space="preserve">foi </w:t>
      </w:r>
      <w:r w:rsidR="008A7503" w:rsidRPr="00583013">
        <w:rPr>
          <w:rFonts w:ascii="Times New Roman" w:hAnsi="Times New Roman" w:cs="Times New Roman"/>
          <w:sz w:val="24"/>
          <w:szCs w:val="24"/>
        </w:rPr>
        <w:t>reduzi</w:t>
      </w:r>
      <w:r w:rsidR="00A9298D" w:rsidRPr="00583013">
        <w:rPr>
          <w:rFonts w:ascii="Times New Roman" w:hAnsi="Times New Roman" w:cs="Times New Roman"/>
          <w:sz w:val="24"/>
          <w:szCs w:val="24"/>
        </w:rPr>
        <w:t>do</w:t>
      </w:r>
      <w:r w:rsidR="008A7503" w:rsidRPr="00583013">
        <w:rPr>
          <w:rFonts w:ascii="Times New Roman" w:hAnsi="Times New Roman" w:cs="Times New Roman"/>
          <w:sz w:val="24"/>
          <w:szCs w:val="24"/>
        </w:rPr>
        <w:t xml:space="preserve"> para segundos.</w:t>
      </w:r>
    </w:p>
    <w:p w14:paraId="298C5B70" w14:textId="1FF71483" w:rsidR="008A7503" w:rsidRPr="00583013" w:rsidRDefault="0092581C" w:rsidP="008C3B5A">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Conforme dito anteriormente, as próximas etapas são feitas de maneira assíncrona para cada elemento construído no passo anterior, </w:t>
      </w:r>
      <w:r w:rsidR="00D419B8" w:rsidRPr="00583013">
        <w:rPr>
          <w:rFonts w:ascii="Times New Roman" w:hAnsi="Times New Roman" w:cs="Times New Roman"/>
          <w:sz w:val="24"/>
          <w:szCs w:val="24"/>
        </w:rPr>
        <w:t xml:space="preserve">conforme demonstradas na imagem </w:t>
      </w:r>
      <w:r w:rsidR="00D419B8" w:rsidRPr="00583013">
        <w:rPr>
          <w:rFonts w:ascii="Times New Roman" w:hAnsi="Times New Roman" w:cs="Times New Roman"/>
          <w:color w:val="FF0000"/>
          <w:sz w:val="24"/>
          <w:szCs w:val="24"/>
        </w:rPr>
        <w:t>4.1</w:t>
      </w:r>
      <w:r w:rsidR="00D419B8" w:rsidRPr="00583013">
        <w:rPr>
          <w:rFonts w:ascii="Times New Roman" w:hAnsi="Times New Roman" w:cs="Times New Roman"/>
          <w:sz w:val="24"/>
          <w:szCs w:val="24"/>
        </w:rPr>
        <w:t xml:space="preserve">. </w:t>
      </w:r>
      <w:r w:rsidR="00B15CA5" w:rsidRPr="00583013">
        <w:rPr>
          <w:rFonts w:ascii="Times New Roman" w:hAnsi="Times New Roman" w:cs="Times New Roman"/>
          <w:sz w:val="24"/>
          <w:szCs w:val="24"/>
        </w:rPr>
        <w:t xml:space="preserve">A etapa mais importante que merece mais detalhamento é a sub-rotina </w:t>
      </w:r>
      <w:r w:rsidR="00B15CA5" w:rsidRPr="00583013">
        <w:rPr>
          <w:rFonts w:ascii="Times New Roman" w:hAnsi="Times New Roman" w:cs="Times New Roman"/>
          <w:i/>
          <w:iCs/>
          <w:sz w:val="24"/>
          <w:szCs w:val="24"/>
        </w:rPr>
        <w:t>Calculate results</w:t>
      </w:r>
      <w:r w:rsidR="00B15CA5" w:rsidRPr="00583013">
        <w:rPr>
          <w:rFonts w:ascii="Times New Roman" w:hAnsi="Times New Roman" w:cs="Times New Roman"/>
          <w:sz w:val="24"/>
          <w:szCs w:val="24"/>
        </w:rPr>
        <w:t xml:space="preserve"> que, conforme o nome sugere, calcula de fato os resultados para o modelo. Na operação, essa sub-rotina </w:t>
      </w:r>
      <w:r w:rsidR="00C506B7" w:rsidRPr="00583013">
        <w:rPr>
          <w:rFonts w:ascii="Times New Roman" w:hAnsi="Times New Roman" w:cs="Times New Roman"/>
          <w:sz w:val="24"/>
          <w:szCs w:val="24"/>
        </w:rPr>
        <w:t xml:space="preserve">está implementada em apenas uma linha de código em que é feita uma chamada ao método </w:t>
      </w:r>
      <w:r w:rsidR="00C506B7" w:rsidRPr="00583013">
        <w:rPr>
          <w:rFonts w:ascii="Times New Roman" w:hAnsi="Times New Roman" w:cs="Times New Roman"/>
          <w:i/>
          <w:iCs/>
          <w:sz w:val="24"/>
          <w:szCs w:val="24"/>
        </w:rPr>
        <w:t>CalculateResultsAsync</w:t>
      </w:r>
      <w:r w:rsidR="00C506B7" w:rsidRPr="00583013">
        <w:rPr>
          <w:rFonts w:ascii="Times New Roman" w:hAnsi="Times New Roman" w:cs="Times New Roman"/>
          <w:sz w:val="24"/>
          <w:szCs w:val="24"/>
        </w:rPr>
        <w:t xml:space="preserve">, implementado na classe </w:t>
      </w:r>
      <w:r w:rsidR="00C506B7" w:rsidRPr="00583013">
        <w:rPr>
          <w:rFonts w:ascii="Times New Roman" w:hAnsi="Times New Roman" w:cs="Times New Roman"/>
          <w:i/>
          <w:iCs/>
          <w:sz w:val="24"/>
          <w:szCs w:val="24"/>
        </w:rPr>
        <w:t xml:space="preserve">QuasiLinearViscoelasticityModel, </w:t>
      </w:r>
      <w:r w:rsidR="00C506B7" w:rsidRPr="00583013">
        <w:rPr>
          <w:rFonts w:ascii="Times New Roman" w:hAnsi="Times New Roman" w:cs="Times New Roman"/>
          <w:sz w:val="24"/>
          <w:szCs w:val="24"/>
        </w:rPr>
        <w:t xml:space="preserve">que é responsável por calcular de maneira paralela a deformação, a função relaxação reduzida, podendo ser a simplificada ou não, dependendo de qual </w:t>
      </w:r>
      <w:r w:rsidR="00C506B7" w:rsidRPr="00583013">
        <w:rPr>
          <w:rFonts w:ascii="Times New Roman" w:hAnsi="Times New Roman" w:cs="Times New Roman"/>
          <w:i/>
          <w:iCs/>
          <w:sz w:val="24"/>
          <w:szCs w:val="24"/>
        </w:rPr>
        <w:t>endpoint</w:t>
      </w:r>
      <w:r w:rsidR="00C506B7" w:rsidRPr="00583013">
        <w:rPr>
          <w:rFonts w:ascii="Times New Roman" w:hAnsi="Times New Roman" w:cs="Times New Roman"/>
          <w:sz w:val="24"/>
          <w:szCs w:val="24"/>
        </w:rPr>
        <w:t xml:space="preserve"> foi utilizado, a resposta elástica e a tensão, esta última usando as três equações descritas anteriormente.</w:t>
      </w:r>
    </w:p>
    <w:p w14:paraId="2A1F557F" w14:textId="50B5C06C" w:rsidR="005B5A4F" w:rsidRPr="00583013" w:rsidRDefault="00C506B7" w:rsidP="005B5A4F">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O código foi estruturado dessa forma se baseando no conceito de responsabilidade única, um dos princípios SOLID para programação orientada a objetos, em que cada </w:t>
      </w:r>
      <w:r w:rsidR="00440E02" w:rsidRPr="00583013">
        <w:rPr>
          <w:rFonts w:ascii="Times New Roman" w:hAnsi="Times New Roman" w:cs="Times New Roman"/>
          <w:sz w:val="24"/>
          <w:szCs w:val="24"/>
        </w:rPr>
        <w:t xml:space="preserve">classe deve ter somente uma responsabilidade. Sendo assim, por isso foi criado duas classes, uma que orquestra o fluxo da operação e outra que contém as lógicas para implementar as equações do </w:t>
      </w:r>
      <w:r w:rsidR="00440E02" w:rsidRPr="00583013">
        <w:rPr>
          <w:rFonts w:ascii="Times New Roman" w:hAnsi="Times New Roman" w:cs="Times New Roman"/>
          <w:sz w:val="24"/>
          <w:szCs w:val="24"/>
        </w:rPr>
        <w:lastRenderedPageBreak/>
        <w:t>modelo quase-linear.</w:t>
      </w:r>
      <w:r w:rsidR="005B5A4F" w:rsidRPr="00583013">
        <w:rPr>
          <w:rFonts w:ascii="Times New Roman" w:hAnsi="Times New Roman" w:cs="Times New Roman"/>
          <w:sz w:val="24"/>
          <w:szCs w:val="24"/>
        </w:rPr>
        <w:t xml:space="preserve"> Esta estratégia apresenta grandes vantagens por evitar código repetido centralizando algumas lógicas e organizando de maneira mais eficiente o código.</w:t>
      </w:r>
    </w:p>
    <w:p w14:paraId="1CABC338" w14:textId="77777777" w:rsidR="00A41AD4" w:rsidRPr="00583013" w:rsidRDefault="00A41AD4" w:rsidP="00A41AD4">
      <w:pPr>
        <w:tabs>
          <w:tab w:val="left" w:pos="1140"/>
        </w:tabs>
        <w:spacing w:after="0" w:line="360" w:lineRule="auto"/>
        <w:ind w:firstLine="709"/>
        <w:jc w:val="both"/>
        <w:rPr>
          <w:rFonts w:ascii="Times New Roman" w:hAnsi="Times New Roman" w:cs="Times New Roman"/>
          <w:sz w:val="24"/>
          <w:szCs w:val="24"/>
        </w:rPr>
      </w:pPr>
    </w:p>
    <w:p w14:paraId="67A3D369" w14:textId="0FEDB610" w:rsidR="005B5A4F" w:rsidRPr="00583013" w:rsidRDefault="00A41AD4" w:rsidP="00A41AD4">
      <w:pPr>
        <w:tabs>
          <w:tab w:val="left" w:pos="1140"/>
        </w:tabs>
        <w:spacing w:after="0" w:line="360" w:lineRule="auto"/>
        <w:jc w:val="both"/>
        <w:rPr>
          <w:rFonts w:ascii="Times New Roman" w:hAnsi="Times New Roman" w:cs="Times New Roman"/>
          <w:sz w:val="24"/>
          <w:szCs w:val="24"/>
        </w:rPr>
      </w:pPr>
      <w:r w:rsidRPr="00583013">
        <w:rPr>
          <w:noProof/>
        </w:rPr>
        <w:drawing>
          <wp:inline distT="0" distB="0" distL="0" distR="0" wp14:anchorId="482AF5C7" wp14:editId="09BC17E7">
            <wp:extent cx="5731510" cy="3352165"/>
            <wp:effectExtent l="0" t="0" r="2540" b="63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352165"/>
                    </a:xfrm>
                    <a:prstGeom prst="rect">
                      <a:avLst/>
                    </a:prstGeom>
                    <a:noFill/>
                    <a:ln>
                      <a:noFill/>
                    </a:ln>
                  </pic:spPr>
                </pic:pic>
              </a:graphicData>
            </a:graphic>
          </wp:inline>
        </w:drawing>
      </w:r>
    </w:p>
    <w:p w14:paraId="2B75CFDB" w14:textId="2AC3E4FD" w:rsidR="008C3B5A" w:rsidRDefault="00C506B7" w:rsidP="008C3B5A">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Imagem</w:t>
      </w:r>
      <w:r w:rsidR="008C3B5A" w:rsidRPr="00583013">
        <w:rPr>
          <w:rFonts w:ascii="Times New Roman" w:hAnsi="Times New Roman" w:cs="Times New Roman"/>
          <w:sz w:val="24"/>
          <w:szCs w:val="24"/>
        </w:rPr>
        <w:t xml:space="preserve"> </w:t>
      </w:r>
      <w:r w:rsidR="008C3B5A" w:rsidRPr="00583013">
        <w:rPr>
          <w:rFonts w:ascii="Times New Roman" w:hAnsi="Times New Roman" w:cs="Times New Roman"/>
          <w:color w:val="FF0000"/>
          <w:sz w:val="24"/>
          <w:szCs w:val="24"/>
        </w:rPr>
        <w:t xml:space="preserve">4.1 </w:t>
      </w:r>
      <w:r w:rsidR="008C3B5A" w:rsidRPr="00583013">
        <w:rPr>
          <w:rFonts w:ascii="Times New Roman" w:hAnsi="Times New Roman" w:cs="Times New Roman"/>
          <w:sz w:val="24"/>
          <w:szCs w:val="24"/>
        </w:rPr>
        <w:t>- Fluxograma da operação que calcula a tensão para modelo Quase-Linear de viscoelasticidade</w:t>
      </w:r>
    </w:p>
    <w:p w14:paraId="38347EF3" w14:textId="50F6FD3A" w:rsidR="00DC2ED4" w:rsidRDefault="00DC2ED4" w:rsidP="008C3B5A">
      <w:pPr>
        <w:spacing w:after="0" w:line="360" w:lineRule="auto"/>
        <w:ind w:firstLine="709"/>
        <w:jc w:val="both"/>
        <w:rPr>
          <w:rFonts w:ascii="Times New Roman" w:hAnsi="Times New Roman" w:cs="Times New Roman"/>
          <w:sz w:val="24"/>
          <w:szCs w:val="24"/>
        </w:rPr>
      </w:pPr>
    </w:p>
    <w:p w14:paraId="671F2CED" w14:textId="3A4C5ECA" w:rsidR="00BA0E80" w:rsidRDefault="006252D7" w:rsidP="008C3B5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Tendo a operação já implementada, resta agora desenvolver a classe responsável por conter as equações para este modelo. </w:t>
      </w:r>
      <w:r w:rsidR="007D2597">
        <w:rPr>
          <w:rFonts w:ascii="Times New Roman" w:hAnsi="Times New Roman" w:cs="Times New Roman"/>
          <w:sz w:val="24"/>
          <w:szCs w:val="24"/>
        </w:rPr>
        <w:t xml:space="preserve">Nesta, foram criados métodos específicos que calculam a deformação, resposta elástica e função relaxação reduzida, além de suas respectivas derivadas, além da tensão, calculada de 3 maneiras diferentes, conforme demonstrado acima. </w:t>
      </w:r>
    </w:p>
    <w:p w14:paraId="24B0B74C" w14:textId="531B9F71" w:rsidR="00BA0E80" w:rsidRDefault="00BA0E80" w:rsidP="00BA0E8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No decorrer desta implementação, percebeu-se que a</w:t>
      </w:r>
      <w:r>
        <w:rPr>
          <w:rFonts w:ascii="Times New Roman" w:hAnsi="Times New Roman" w:cs="Times New Roman"/>
          <w:sz w:val="24"/>
          <w:szCs w:val="24"/>
        </w:rPr>
        <w:t xml:space="preserve">s equações </w:t>
      </w:r>
      <w:r>
        <w:rPr>
          <w:rFonts w:ascii="Times New Roman" w:hAnsi="Times New Roman" w:cs="Times New Roman"/>
          <w:sz w:val="24"/>
          <w:szCs w:val="24"/>
        </w:rPr>
        <w:t xml:space="preserve">utilizadas </w:t>
      </w:r>
      <w:r>
        <w:rPr>
          <w:rFonts w:ascii="Times New Roman" w:hAnsi="Times New Roman" w:cs="Times New Roman"/>
          <w:sz w:val="24"/>
          <w:szCs w:val="24"/>
        </w:rPr>
        <w:t>para a tensão precisa</w:t>
      </w:r>
      <w:r>
        <w:rPr>
          <w:rFonts w:ascii="Times New Roman" w:hAnsi="Times New Roman" w:cs="Times New Roman"/>
          <w:sz w:val="24"/>
          <w:szCs w:val="24"/>
        </w:rPr>
        <w:t>v</w:t>
      </w:r>
      <w:r>
        <w:rPr>
          <w:rFonts w:ascii="Times New Roman" w:hAnsi="Times New Roman" w:cs="Times New Roman"/>
          <w:sz w:val="24"/>
          <w:szCs w:val="24"/>
        </w:rPr>
        <w:t xml:space="preserve">am ser otimizadas com o objetivo </w:t>
      </w:r>
      <w:r>
        <w:rPr>
          <w:rFonts w:ascii="Times New Roman" w:hAnsi="Times New Roman" w:cs="Times New Roman"/>
          <w:sz w:val="24"/>
          <w:szCs w:val="24"/>
        </w:rPr>
        <w:t xml:space="preserve">de </w:t>
      </w:r>
      <w:r>
        <w:rPr>
          <w:rFonts w:ascii="Times New Roman" w:hAnsi="Times New Roman" w:cs="Times New Roman"/>
          <w:sz w:val="24"/>
          <w:szCs w:val="24"/>
        </w:rPr>
        <w:t>redu</w:t>
      </w:r>
      <w:r>
        <w:rPr>
          <w:rFonts w:ascii="Times New Roman" w:hAnsi="Times New Roman" w:cs="Times New Roman"/>
          <w:sz w:val="24"/>
          <w:szCs w:val="24"/>
        </w:rPr>
        <w:t>zir</w:t>
      </w:r>
      <w:r>
        <w:rPr>
          <w:rFonts w:ascii="Times New Roman" w:hAnsi="Times New Roman" w:cs="Times New Roman"/>
          <w:sz w:val="24"/>
          <w:szCs w:val="24"/>
        </w:rPr>
        <w:t xml:space="preserve"> o tempo de execução.</w:t>
      </w:r>
      <w:r>
        <w:rPr>
          <w:rFonts w:ascii="Times New Roman" w:hAnsi="Times New Roman" w:cs="Times New Roman"/>
          <w:sz w:val="24"/>
          <w:szCs w:val="24"/>
        </w:rPr>
        <w:t xml:space="preserve"> Para isso, foram adotadas duas soluções, a primeira foi de executar cada cálculo de maneira paralela, usando a classe </w:t>
      </w:r>
      <w:r w:rsidRPr="00BA0E80">
        <w:rPr>
          <w:rFonts w:ascii="Times New Roman" w:hAnsi="Times New Roman" w:cs="Times New Roman"/>
          <w:i/>
          <w:iCs/>
          <w:sz w:val="24"/>
          <w:szCs w:val="24"/>
        </w:rPr>
        <w:t>Task</w:t>
      </w:r>
      <w:r>
        <w:rPr>
          <w:rFonts w:ascii="Times New Roman" w:hAnsi="Times New Roman" w:cs="Times New Roman"/>
          <w:sz w:val="24"/>
          <w:szCs w:val="24"/>
        </w:rPr>
        <w:t xml:space="preserve"> explicada anteriormente, a segunda foi reescrever as equações utilizadas com objetivo de </w:t>
      </w:r>
      <w:r>
        <w:rPr>
          <w:rFonts w:ascii="Times New Roman" w:hAnsi="Times New Roman" w:cs="Times New Roman"/>
          <w:sz w:val="24"/>
          <w:szCs w:val="24"/>
        </w:rPr>
        <w:t>encontrar equações específicas para cada intervalo de tempo</w:t>
      </w:r>
      <w:r>
        <w:rPr>
          <w:rFonts w:ascii="Times New Roman" w:hAnsi="Times New Roman" w:cs="Times New Roman"/>
          <w:sz w:val="24"/>
          <w:szCs w:val="24"/>
        </w:rPr>
        <w:t xml:space="preserve">, </w:t>
      </w:r>
      <w:r>
        <w:rPr>
          <w:rFonts w:ascii="Times New Roman" w:hAnsi="Times New Roman" w:cs="Times New Roman"/>
          <w:sz w:val="24"/>
          <w:szCs w:val="24"/>
        </w:rPr>
        <w:t>conforme demonstrado no Anexo 1 deste documento</w:t>
      </w:r>
      <w:r>
        <w:rPr>
          <w:rFonts w:ascii="Times New Roman" w:hAnsi="Times New Roman" w:cs="Times New Roman"/>
          <w:sz w:val="24"/>
          <w:szCs w:val="24"/>
        </w:rPr>
        <w:t xml:space="preserve">. Estas propostas de fato auxiliaram e atingiram seu objetivo, entretanto, para a segunda solução, inicialmente eram utilizadas vários </w:t>
      </w:r>
      <w:r w:rsidRPr="00BA0E80">
        <w:rPr>
          <w:rFonts w:ascii="Times New Roman" w:hAnsi="Times New Roman" w:cs="Times New Roman"/>
          <w:i/>
          <w:iCs/>
          <w:sz w:val="24"/>
          <w:szCs w:val="24"/>
        </w:rPr>
        <w:t>ifs</w:t>
      </w:r>
      <w:r>
        <w:rPr>
          <w:rFonts w:ascii="Times New Roman" w:hAnsi="Times New Roman" w:cs="Times New Roman"/>
          <w:i/>
          <w:iCs/>
          <w:sz w:val="24"/>
          <w:szCs w:val="24"/>
        </w:rPr>
        <w:t xml:space="preserve"> </w:t>
      </w:r>
      <w:r>
        <w:rPr>
          <w:rFonts w:ascii="Times New Roman" w:hAnsi="Times New Roman" w:cs="Times New Roman"/>
          <w:sz w:val="24"/>
          <w:szCs w:val="24"/>
        </w:rPr>
        <w:t>no código o que o torna difícil de manutenção e prejudicava a compreensão. Para sanar este problema</w:t>
      </w:r>
      <w:r w:rsidR="007D2597">
        <w:rPr>
          <w:rFonts w:ascii="Times New Roman" w:hAnsi="Times New Roman" w:cs="Times New Roman"/>
          <w:sz w:val="24"/>
          <w:szCs w:val="24"/>
        </w:rPr>
        <w:t xml:space="preserve">, aplicou-se o </w:t>
      </w:r>
      <w:r w:rsidR="007D2597" w:rsidRPr="007D2597">
        <w:rPr>
          <w:rFonts w:ascii="Times New Roman" w:hAnsi="Times New Roman" w:cs="Times New Roman"/>
          <w:i/>
          <w:iCs/>
          <w:sz w:val="24"/>
          <w:szCs w:val="24"/>
        </w:rPr>
        <w:t>design pattern</w:t>
      </w:r>
      <w:r w:rsidR="007D2597">
        <w:rPr>
          <w:rFonts w:ascii="Times New Roman" w:hAnsi="Times New Roman" w:cs="Times New Roman"/>
          <w:sz w:val="24"/>
          <w:szCs w:val="24"/>
        </w:rPr>
        <w:t xml:space="preserve"> </w:t>
      </w:r>
      <w:r w:rsidR="007D2597" w:rsidRPr="007D2597">
        <w:rPr>
          <w:rFonts w:ascii="Times New Roman" w:hAnsi="Times New Roman" w:cs="Times New Roman"/>
          <w:i/>
          <w:iCs/>
          <w:sz w:val="24"/>
          <w:szCs w:val="24"/>
        </w:rPr>
        <w:t>Strategy</w:t>
      </w:r>
      <w:r w:rsidR="007D2597">
        <w:rPr>
          <w:rFonts w:ascii="Times New Roman" w:hAnsi="Times New Roman" w:cs="Times New Roman"/>
          <w:sz w:val="24"/>
          <w:szCs w:val="24"/>
        </w:rPr>
        <w:t>, que, segundo Refactoring Guru [4], “</w:t>
      </w:r>
      <w:r w:rsidR="007D2597" w:rsidRPr="007D2597">
        <w:rPr>
          <w:rFonts w:ascii="Times New Roman" w:hAnsi="Times New Roman" w:cs="Times New Roman"/>
          <w:sz w:val="24"/>
          <w:szCs w:val="24"/>
        </w:rPr>
        <w:t>é um padrão de projeto comportamental que permite que você defina uma família de algoritmos, coloque-os em classes separadas, e faça os objetos deles intercambiáveis</w:t>
      </w:r>
      <w:r w:rsidR="007D2597">
        <w:rPr>
          <w:rFonts w:ascii="Times New Roman" w:hAnsi="Times New Roman" w:cs="Times New Roman"/>
          <w:sz w:val="24"/>
          <w:szCs w:val="24"/>
        </w:rPr>
        <w:t>”</w:t>
      </w:r>
      <w:r>
        <w:rPr>
          <w:rFonts w:ascii="Times New Roman" w:hAnsi="Times New Roman" w:cs="Times New Roman"/>
          <w:sz w:val="24"/>
          <w:szCs w:val="24"/>
        </w:rPr>
        <w:t xml:space="preserve">, isto é, é um padrão de projeto que </w:t>
      </w:r>
      <w:r>
        <w:rPr>
          <w:rFonts w:ascii="Times New Roman" w:hAnsi="Times New Roman" w:cs="Times New Roman"/>
          <w:sz w:val="24"/>
          <w:szCs w:val="24"/>
        </w:rPr>
        <w:lastRenderedPageBreak/>
        <w:t>permite a segmentação do código de modo a ter partes separadas com lógicas diferentes e que são escolhidas baseadas no contexto</w:t>
      </w:r>
      <w:r w:rsidR="007D2597">
        <w:rPr>
          <w:rFonts w:ascii="Times New Roman" w:hAnsi="Times New Roman" w:cs="Times New Roman"/>
          <w:sz w:val="24"/>
          <w:szCs w:val="24"/>
        </w:rPr>
        <w:t>.</w:t>
      </w:r>
      <w:r>
        <w:rPr>
          <w:rFonts w:ascii="Times New Roman" w:hAnsi="Times New Roman" w:cs="Times New Roman"/>
          <w:sz w:val="24"/>
          <w:szCs w:val="24"/>
        </w:rPr>
        <w:t xml:space="preserve"> Sendo assim, foi desenvolvido uma classe específica para cada intervalo de tempo</w:t>
      </w:r>
      <w:r w:rsidR="00151B18">
        <w:rPr>
          <w:rFonts w:ascii="Times New Roman" w:hAnsi="Times New Roman" w:cs="Times New Roman"/>
          <w:sz w:val="24"/>
          <w:szCs w:val="24"/>
        </w:rPr>
        <w:t>, além de um orquestrador, que baseado no tempo decide qual classe deve ser utilizada. Vale lembrar que todo o código utilizado para este trabalho se encontra no GitHub, no repositório referenciado neste documento [5].</w:t>
      </w:r>
    </w:p>
    <w:p w14:paraId="24069537" w14:textId="77777777" w:rsidR="00BA0E80" w:rsidRDefault="00BA0E80" w:rsidP="00BA0E80">
      <w:pPr>
        <w:spacing w:after="0" w:line="360" w:lineRule="auto"/>
        <w:ind w:firstLine="709"/>
        <w:jc w:val="both"/>
        <w:rPr>
          <w:rFonts w:ascii="Times New Roman" w:eastAsiaTheme="minorEastAsia" w:hAnsi="Times New Roman" w:cs="Times New Roman"/>
          <w:sz w:val="24"/>
          <w:szCs w:val="24"/>
        </w:rPr>
      </w:pPr>
    </w:p>
    <w:p w14:paraId="5A8D08AE" w14:textId="77777777" w:rsidR="00BA0E80" w:rsidRDefault="00BA0E8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0D7532CB" w14:textId="2A74B694" w:rsidR="062541B8" w:rsidRPr="00BA0E80" w:rsidRDefault="008C3B5A" w:rsidP="00BA0E80">
      <w:pPr>
        <w:spacing w:after="0" w:line="360" w:lineRule="auto"/>
        <w:ind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lastRenderedPageBreak/>
        <w:t>5</w:t>
      </w:r>
      <w:r w:rsidR="00967E14" w:rsidRPr="00583013">
        <w:rPr>
          <w:rFonts w:ascii="Times New Roman" w:hAnsi="Times New Roman" w:cs="Times New Roman"/>
          <w:sz w:val="24"/>
          <w:szCs w:val="24"/>
        </w:rPr>
        <w:t xml:space="preserve"> </w:t>
      </w:r>
      <w:r w:rsidR="062541B8" w:rsidRPr="00583013">
        <w:rPr>
          <w:rFonts w:ascii="Times New Roman" w:hAnsi="Times New Roman" w:cs="Times New Roman"/>
          <w:sz w:val="24"/>
          <w:szCs w:val="24"/>
        </w:rPr>
        <w:t>Modelo Não-Linear de Viscoelasticidade de Schapery</w:t>
      </w:r>
    </w:p>
    <w:p w14:paraId="22893A0A" w14:textId="563459C6" w:rsidR="778867A8" w:rsidRPr="00583013" w:rsidRDefault="778867A8" w:rsidP="00CD461B">
      <w:pPr>
        <w:spacing w:after="0" w:line="360" w:lineRule="auto"/>
        <w:ind w:firstLine="709"/>
        <w:jc w:val="both"/>
        <w:rPr>
          <w:rFonts w:ascii="Times New Roman" w:hAnsi="Times New Roman" w:cs="Times New Roman"/>
          <w:sz w:val="24"/>
          <w:szCs w:val="24"/>
        </w:rPr>
      </w:pPr>
    </w:p>
    <w:p w14:paraId="73D664AC" w14:textId="77777777" w:rsidR="00967E14" w:rsidRPr="00583013" w:rsidRDefault="00967E1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br w:type="page"/>
      </w:r>
    </w:p>
    <w:p w14:paraId="5F8D678A" w14:textId="2739EA18" w:rsidR="38CD6F09" w:rsidRPr="00583013" w:rsidRDefault="38CD6F09"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lastRenderedPageBreak/>
        <w:t>Bibliografia</w:t>
      </w:r>
    </w:p>
    <w:p w14:paraId="21D21846" w14:textId="2A8738C7" w:rsidR="38CD6F09" w:rsidRPr="00583013" w:rsidRDefault="38CD6F09"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[1] </w:t>
      </w:r>
      <w:hyperlink r:id="rId12">
        <w:r w:rsidRPr="00583013">
          <w:rPr>
            <w:rStyle w:val="Hyperlink"/>
            <w:rFonts w:ascii="Times New Roman" w:hAnsi="Times New Roman" w:cs="Times New Roman"/>
            <w:sz w:val="24"/>
            <w:szCs w:val="24"/>
          </w:rPr>
          <w:t>https://azure.microsoft.com/mediahandler/files/resourcefiles/apis-microservices-ebook/Azure_API-Microservices_eBook.pdf</w:t>
        </w:r>
      </w:hyperlink>
    </w:p>
    <w:p w14:paraId="0C4886C1" w14:textId="5056074B" w:rsidR="27D841B5" w:rsidRPr="00583013" w:rsidRDefault="27D841B5"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[2] </w:t>
      </w:r>
      <w:hyperlink r:id="rId13">
        <w:r w:rsidRPr="00583013">
          <w:rPr>
            <w:rStyle w:val="Hyperlink"/>
            <w:rFonts w:ascii="Times New Roman" w:hAnsi="Times New Roman" w:cs="Times New Roman"/>
            <w:sz w:val="24"/>
            <w:szCs w:val="24"/>
          </w:rPr>
          <w:t>https://www.techtudo.com.br/listas/2020/06/o-que-e-api-e-para-que-serve-cinco-perguntas-e-respostas.ghtml</w:t>
        </w:r>
      </w:hyperlink>
    </w:p>
    <w:p w14:paraId="08C71F54" w14:textId="36932FB8" w:rsidR="2D89ED1A" w:rsidRDefault="2D89ED1A"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[3]</w:t>
      </w:r>
      <w:r w:rsidR="032611B1" w:rsidRPr="00583013">
        <w:rPr>
          <w:rFonts w:ascii="Times New Roman" w:hAnsi="Times New Roman" w:cs="Times New Roman"/>
          <w:sz w:val="24"/>
          <w:szCs w:val="24"/>
        </w:rPr>
        <w:t xml:space="preserve"> Livro do Fung</w:t>
      </w:r>
    </w:p>
    <w:p w14:paraId="479A7D6F" w14:textId="597DC1DF" w:rsidR="007D2597" w:rsidRDefault="007D2597"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[4] </w:t>
      </w:r>
      <w:hyperlink r:id="rId14" w:history="1">
        <w:r w:rsidR="00151B18" w:rsidRPr="004A7127">
          <w:rPr>
            <w:rStyle w:val="Hyperlink"/>
            <w:rFonts w:ascii="Times New Roman" w:hAnsi="Times New Roman" w:cs="Times New Roman"/>
            <w:sz w:val="24"/>
            <w:szCs w:val="24"/>
          </w:rPr>
          <w:t>https://refactoring.guru/pt-br/design-patterns/strategy</w:t>
        </w:r>
      </w:hyperlink>
    </w:p>
    <w:p w14:paraId="46DFCF00" w14:textId="012FD34D" w:rsidR="00151B18" w:rsidRPr="00583013" w:rsidRDefault="00151B18"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 xml:space="preserve"> </w:t>
      </w:r>
      <w:r w:rsidRPr="00151B18">
        <w:rPr>
          <w:rFonts w:ascii="Times New Roman" w:hAnsi="Times New Roman" w:cs="Times New Roman"/>
          <w:sz w:val="24"/>
          <w:szCs w:val="24"/>
        </w:rPr>
        <w:t>https://github.com/M3110/SoftTissue</w:t>
      </w:r>
    </w:p>
    <w:p w14:paraId="2C11343F" w14:textId="7EF5DC02" w:rsidR="00D419B8" w:rsidRPr="00583013" w:rsidRDefault="00D419B8">
      <w:pPr>
        <w:rPr>
          <w:rFonts w:ascii="Times New Roman" w:hAnsi="Times New Roman" w:cs="Times New Roman"/>
          <w:sz w:val="24"/>
          <w:szCs w:val="24"/>
        </w:rPr>
      </w:pPr>
      <w:r w:rsidRPr="00583013">
        <w:rPr>
          <w:rFonts w:ascii="Times New Roman" w:hAnsi="Times New Roman" w:cs="Times New Roman"/>
          <w:sz w:val="24"/>
          <w:szCs w:val="24"/>
        </w:rPr>
        <w:br w:type="page"/>
      </w:r>
    </w:p>
    <w:p w14:paraId="39063CFA" w14:textId="1CBA81AA" w:rsidR="778867A8" w:rsidRPr="00583013" w:rsidRDefault="00D419B8" w:rsidP="00015814">
      <w:pPr>
        <w:spacing w:after="0" w:line="360" w:lineRule="auto"/>
        <w:jc w:val="both"/>
        <w:rPr>
          <w:rFonts w:ascii="Times New Roman" w:hAnsi="Times New Roman" w:cs="Times New Roman"/>
          <w:sz w:val="24"/>
          <w:szCs w:val="24"/>
        </w:rPr>
      </w:pPr>
      <w:r w:rsidRPr="00583013">
        <w:rPr>
          <w:rFonts w:ascii="Times New Roman" w:hAnsi="Times New Roman" w:cs="Times New Roman"/>
          <w:sz w:val="24"/>
          <w:szCs w:val="24"/>
        </w:rPr>
        <w:lastRenderedPageBreak/>
        <w:t xml:space="preserve">ANEXO 1 – </w:t>
      </w:r>
      <w:r w:rsidR="00583013" w:rsidRPr="00583013">
        <w:rPr>
          <w:rFonts w:ascii="Times New Roman" w:hAnsi="Times New Roman" w:cs="Times New Roman"/>
          <w:sz w:val="24"/>
          <w:szCs w:val="24"/>
        </w:rPr>
        <w:t>Descrição das equações</w:t>
      </w:r>
      <w:r w:rsidR="00583013">
        <w:rPr>
          <w:rFonts w:ascii="Times New Roman" w:hAnsi="Times New Roman" w:cs="Times New Roman"/>
          <w:sz w:val="24"/>
          <w:szCs w:val="24"/>
        </w:rPr>
        <w:t xml:space="preserve"> usadas para modelo de viscoelasticidade Quase-Linear</w:t>
      </w:r>
    </w:p>
    <w:p w14:paraId="29D951A9" w14:textId="564F2BEC" w:rsidR="00D419B8" w:rsidRPr="00583013" w:rsidRDefault="00D419B8" w:rsidP="00015814">
      <w:pPr>
        <w:spacing w:after="0" w:line="360" w:lineRule="auto"/>
        <w:jc w:val="both"/>
        <w:rPr>
          <w:rFonts w:ascii="Times New Roman" w:hAnsi="Times New Roman" w:cs="Times New Roman"/>
          <w:sz w:val="24"/>
          <w:szCs w:val="24"/>
        </w:rPr>
      </w:pPr>
    </w:p>
    <w:p w14:paraId="62BC1347" w14:textId="34D6676E" w:rsidR="006B085A" w:rsidRDefault="00583013" w:rsidP="0001581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Equações usadas para deformação e resposta elástica</w:t>
      </w:r>
      <w:r w:rsidR="00E6742E" w:rsidRPr="00583013">
        <w:rPr>
          <w:rFonts w:ascii="Times New Roman" w:hAnsi="Times New Roman" w:cs="Times New Roman"/>
          <w:sz w:val="24"/>
          <w:szCs w:val="24"/>
        </w:rPr>
        <w:t>:</w:t>
      </w:r>
    </w:p>
    <w:p w14:paraId="204AB616" w14:textId="77777777" w:rsidR="00583013" w:rsidRPr="00583013" w:rsidRDefault="00583013" w:rsidP="00015814">
      <w:pPr>
        <w:spacing w:after="0" w:line="360" w:lineRule="auto"/>
        <w:jc w:val="both"/>
        <w:rPr>
          <w:rFonts w:ascii="Times New Roman" w:hAnsi="Times New Roman" w:cs="Times New Roman"/>
          <w:sz w:val="24"/>
          <w:szCs w:val="24"/>
        </w:rPr>
      </w:pPr>
    </w:p>
    <w:p w14:paraId="68F1BD0A" w14:textId="31C0C2C4" w:rsidR="00E6742E" w:rsidRPr="00583013" w:rsidRDefault="00E6742E" w:rsidP="00015814">
      <w:pPr>
        <w:tabs>
          <w:tab w:val="left" w:pos="2373"/>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ε</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r>
                    <w:rPr>
                      <w:rFonts w:ascii="Cambria Math" w:hAnsi="Cambria Math" w:cs="Times New Roman"/>
                      <w:sz w:val="24"/>
                      <w:szCs w:val="24"/>
                    </w:rPr>
                    <m:t>0,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m:oMathPara>
    </w:p>
    <w:p w14:paraId="26BE355B" w14:textId="4C8068AC" w:rsidR="00884B0F" w:rsidRPr="00583013" w:rsidRDefault="002352CE" w:rsidP="00884B0F">
      <w:pPr>
        <w:tabs>
          <w:tab w:val="left" w:pos="2373"/>
        </w:tabs>
        <w:spacing w:after="0" w:line="360" w:lineRule="auto"/>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-1</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0</m:t>
                      </m:r>
                    </m:sub>
                  </m:sSub>
                  <m:r>
                    <w:rPr>
                      <w:rFonts w:ascii="Cambria Math" w:hAnsi="Cambria Math" w:cs="Times New Roman"/>
                      <w:sz w:val="24"/>
                      <w:szCs w:val="24"/>
                    </w:rPr>
                    <m: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2</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4</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5</m:t>
                      </m:r>
                    </m:sub>
                  </m:sSub>
                  <m:r>
                    <w:rPr>
                      <w:rFonts w:ascii="Cambria Math" w:hAnsi="Cambria Math" w:cs="Times New Roman"/>
                      <w:sz w:val="24"/>
                      <w:szCs w:val="24"/>
                    </w:rPr>
                    <m:t>,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m:oMathPara>
    </w:p>
    <w:p w14:paraId="02FEA367" w14:textId="77777777" w:rsidR="00884B0F" w:rsidRPr="00583013" w:rsidRDefault="002352CE" w:rsidP="00884B0F">
      <w:pPr>
        <w:tabs>
          <w:tab w:val="left" w:pos="2373"/>
        </w:tabs>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0</m:t>
              </m:r>
            </m:sub>
          </m:sSub>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m:t>
                  </m:r>
                </m:sup>
              </m:sSup>
              <m:r>
                <w:rPr>
                  <w:rFonts w:ascii="Cambria Math" w:hAnsi="Cambria Math" w:cs="Times New Roman"/>
                  <w:sz w:val="24"/>
                  <w:szCs w:val="24"/>
                </w:rPr>
                <m:t>-1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sup>
              </m:sSup>
              <m:r>
                <w:rPr>
                  <w:rFonts w:ascii="Cambria Math" w:hAnsi="Cambria Math" w:cs="Times New Roman"/>
                  <w:sz w:val="24"/>
                  <w:szCs w:val="24"/>
                </w:rPr>
                <m:t>-1</m:t>
              </m:r>
            </m:e>
          </m:d>
        </m:oMath>
      </m:oMathPara>
    </w:p>
    <w:p w14:paraId="39E2F8F7" w14:textId="0193136A" w:rsidR="00884B0F" w:rsidRPr="00583013" w:rsidRDefault="002352CE" w:rsidP="00884B0F">
      <w:pPr>
        <w:tabs>
          <w:tab w:val="left" w:pos="2373"/>
        </w:tabs>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2</m:t>
              </m:r>
            </m:sub>
          </m:sSub>
          <m:r>
            <w:rPr>
              <w:rFonts w:ascii="Cambria Math" w:hAnsi="Cambria Math" w:cs="Times New Roman"/>
              <w:sz w:val="24"/>
              <w:szCs w:val="24"/>
            </w:rPr>
            <m:t>=A∙</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∙t</m:t>
                      </m:r>
                    </m:e>
                  </m:d>
                </m:sup>
              </m:sSup>
              <m:r>
                <w:rPr>
                  <w:rFonts w:ascii="Cambria Math" w:hAnsi="Cambria Math" w:cs="Times New Roman"/>
                  <w:sz w:val="24"/>
                  <w:szCs w:val="24"/>
                </w:rPr>
                <m:t>-1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sup>
              </m:sSup>
              <m:r>
                <w:rPr>
                  <w:rFonts w:ascii="Cambria Math" w:hAnsi="Cambria Math" w:cs="Times New Roman"/>
                  <w:sz w:val="24"/>
                  <w:szCs w:val="24"/>
                </w:rPr>
                <m:t>-1</m:t>
              </m:r>
            </m:e>
          </m:d>
        </m:oMath>
      </m:oMathPara>
    </w:p>
    <w:p w14:paraId="025C6F33" w14:textId="0D521B30" w:rsidR="00884B0F" w:rsidRPr="00583013" w:rsidRDefault="002352CE" w:rsidP="00884B0F">
      <w:pPr>
        <w:tabs>
          <w:tab w:val="left" w:pos="2373"/>
        </w:tabs>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4</m:t>
              </m:r>
            </m:sub>
          </m:sSub>
          <m:r>
            <w:rPr>
              <w:rFonts w:ascii="Cambria Math" w:hAnsi="Cambria Math" w:cs="Times New Roman"/>
              <w:sz w:val="24"/>
              <w:szCs w:val="24"/>
            </w:rPr>
            <m:t>= A∙</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m:t>
                      </m:r>
                    </m:e>
                  </m:d>
                </m:sup>
              </m:sSup>
              <m:r>
                <w:rPr>
                  <w:rFonts w:ascii="Cambria Math" w:hAnsi="Cambria Math" w:cs="Times New Roman"/>
                  <w:sz w:val="24"/>
                  <w:szCs w:val="24"/>
                </w:rPr>
                <m:t>-1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5</m:t>
              </m:r>
            </m:sub>
          </m:sSub>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sup>
              </m:sSup>
              <m:r>
                <w:rPr>
                  <w:rFonts w:ascii="Cambria Math" w:hAnsi="Cambria Math" w:cs="Times New Roman"/>
                  <w:sz w:val="24"/>
                  <w:szCs w:val="24"/>
                </w:rPr>
                <m:t>-1</m:t>
              </m:r>
            </m:e>
          </m:d>
        </m:oMath>
      </m:oMathPara>
    </w:p>
    <w:p w14:paraId="0BFA7FAC" w14:textId="58464D24" w:rsidR="001E4488" w:rsidRPr="00583013" w:rsidRDefault="002352CE" w:rsidP="004936A1">
      <w:pPr>
        <w:tabs>
          <w:tab w:val="left" w:pos="2373"/>
        </w:tabs>
        <w:spacing w:after="0" w:line="36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=A∙B∙</m:t>
          </m:r>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A∙B∙λ</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A∙B∙λ</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r>
                    <w:rPr>
                      <w:rFonts w:ascii="Cambria Math" w:hAnsi="Cambria Math" w:cs="Times New Roman"/>
                      <w:sz w:val="24"/>
                      <w:szCs w:val="24"/>
                    </w:rPr>
                    <m:t>0,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m:oMathPara>
    </w:p>
    <w:p w14:paraId="1C0A3D77" w14:textId="77777777" w:rsidR="00697E02" w:rsidRPr="00583013" w:rsidRDefault="00697E02" w:rsidP="004936A1">
      <w:pPr>
        <w:tabs>
          <w:tab w:val="left" w:pos="2373"/>
        </w:tabs>
        <w:spacing w:after="0" w:line="360" w:lineRule="auto"/>
        <w:jc w:val="both"/>
        <w:rPr>
          <w:rFonts w:ascii="Times New Roman" w:eastAsiaTheme="minorEastAsia" w:hAnsi="Times New Roman" w:cs="Times New Roman"/>
          <w:sz w:val="24"/>
          <w:szCs w:val="24"/>
        </w:rPr>
      </w:pPr>
    </w:p>
    <w:p w14:paraId="5044EFB8" w14:textId="3255C750" w:rsidR="00E6742E" w:rsidRPr="00583013" w:rsidRDefault="000C511C" w:rsidP="00015814">
      <w:pPr>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 </w:t>
      </w:r>
      <w:r w:rsidR="00583013">
        <w:rPr>
          <w:rFonts w:ascii="Times New Roman" w:eastAsiaTheme="minorEastAsia" w:hAnsi="Times New Roman" w:cs="Times New Roman"/>
          <w:sz w:val="24"/>
          <w:szCs w:val="24"/>
        </w:rPr>
        <w:t>Considerando tempo de rampa</w:t>
      </w:r>
    </w:p>
    <w:p w14:paraId="4D7816DD" w14:textId="77777777" w:rsidR="000C511C" w:rsidRPr="00583013" w:rsidRDefault="000C511C" w:rsidP="00015814">
      <w:pPr>
        <w:spacing w:after="0" w:line="360" w:lineRule="auto"/>
        <w:jc w:val="both"/>
        <w:rPr>
          <w:rFonts w:ascii="Times New Roman" w:eastAsiaTheme="minorEastAsia" w:hAnsi="Times New Roman" w:cs="Times New Roman"/>
          <w:sz w:val="24"/>
          <w:szCs w:val="24"/>
        </w:rPr>
      </w:pPr>
    </w:p>
    <w:p w14:paraId="5FA1FD63" w14:textId="47ABDDBE" w:rsidR="000C511C" w:rsidRPr="00583013" w:rsidRDefault="001E4488" w:rsidP="00015814">
      <w:pPr>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p>
    <w:p w14:paraId="3DFD9515" w14:textId="27669A84" w:rsidR="001E4488" w:rsidRPr="00583013" w:rsidRDefault="001E4488" w:rsidP="00015814">
      <w:pPr>
        <w:tabs>
          <w:tab w:val="left" w:pos="2373"/>
        </w:tabs>
        <w:spacing w:after="0" w:line="360" w:lineRule="auto"/>
        <w:jc w:val="both"/>
        <w:rPr>
          <w:rFonts w:ascii="Times New Roman" w:eastAsiaTheme="minorEastAsia" w:hAnsi="Times New Roman" w:cs="Times New Roman"/>
          <w:sz w:val="24"/>
          <w:szCs w:val="24"/>
        </w:rPr>
      </w:pPr>
    </w:p>
    <w:p w14:paraId="5C536EF7" w14:textId="696778C6" w:rsidR="00D419B8" w:rsidRPr="00583013" w:rsidRDefault="00015814" w:rsidP="00015814">
      <w:pPr>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A1.1.1.1 </w:t>
      </w:r>
      <m:oMath>
        <m:r>
          <w:rPr>
            <w:rFonts w:ascii="Cambria Math" w:hAnsi="Cambria Math" w:cs="Times New Roman"/>
            <w:sz w:val="24"/>
            <w:szCs w:val="24"/>
          </w:rPr>
          <m:t>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p>
    <w:p w14:paraId="07D4CF61"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tbl>
      <w:tblPr>
        <w:tblStyle w:val="Tabelacomgrade"/>
        <w:tblW w:w="8878" w:type="dxa"/>
        <w:tblLook w:val="04A0" w:firstRow="1" w:lastRow="0" w:firstColumn="1" w:lastColumn="0" w:noHBand="0" w:noVBand="1"/>
      </w:tblPr>
      <w:tblGrid>
        <w:gridCol w:w="8188"/>
        <w:gridCol w:w="690"/>
      </w:tblGrid>
      <w:tr w:rsidR="00D419B8" w:rsidRPr="00583013" w14:paraId="4343E219" w14:textId="77777777" w:rsidTr="000B5235">
        <w:tc>
          <w:tcPr>
            <w:tcW w:w="8642" w:type="dxa"/>
          </w:tcPr>
          <w:p w14:paraId="0A2460F5" w14:textId="77777777" w:rsidR="00D419B8" w:rsidRPr="00583013" w:rsidRDefault="00D419B8" w:rsidP="00015814">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236" w:type="dxa"/>
          </w:tcPr>
          <w:p w14:paraId="30A84AA1" w14:textId="79210152" w:rsidR="00D419B8" w:rsidRPr="00583013" w:rsidRDefault="001E4488" w:rsidP="00015814">
            <w:pPr>
              <w:spacing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A1.1</w:t>
            </w:r>
          </w:p>
        </w:tc>
      </w:tr>
    </w:tbl>
    <w:p w14:paraId="1E45AA3B"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71A06868" w14:textId="41912244" w:rsidR="00D419B8"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A1.1.1.2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w:p>
    <w:p w14:paraId="31D248DB" w14:textId="585E1E44"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3BA0023C" w14:textId="7FDF69E3" w:rsidR="00D419B8" w:rsidRPr="00583013" w:rsidRDefault="00D419B8" w:rsidP="00015814">
      <w:pPr>
        <w:pStyle w:val="PargrafodaLista"/>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oMath>
      </m:oMathPara>
    </w:p>
    <w:tbl>
      <w:tblPr>
        <w:tblStyle w:val="Tabelacomgrade"/>
        <w:tblW w:w="0" w:type="auto"/>
        <w:tblInd w:w="-5" w:type="dxa"/>
        <w:tblLook w:val="04A0" w:firstRow="1" w:lastRow="0" w:firstColumn="1" w:lastColumn="0" w:noHBand="0" w:noVBand="1"/>
      </w:tblPr>
      <w:tblGrid>
        <w:gridCol w:w="8222"/>
        <w:gridCol w:w="690"/>
      </w:tblGrid>
      <w:tr w:rsidR="00D419B8" w:rsidRPr="00583013" w14:paraId="4D318D34" w14:textId="77777777" w:rsidTr="000B5235">
        <w:tc>
          <w:tcPr>
            <w:tcW w:w="8222" w:type="dxa"/>
          </w:tcPr>
          <w:p w14:paraId="04827F95" w14:textId="19ED5B93" w:rsidR="00D419B8" w:rsidRPr="00583013" w:rsidRDefault="00D419B8" w:rsidP="00015814">
            <w:pPr>
              <w:pStyle w:val="PargrafodaLista"/>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36" w:type="dxa"/>
          </w:tcPr>
          <w:p w14:paraId="1D652B0F" w14:textId="31648A79" w:rsidR="00D419B8" w:rsidRPr="00583013" w:rsidRDefault="001E4488" w:rsidP="00015814">
            <w:pPr>
              <w:pStyle w:val="PargrafodaLista"/>
              <w:spacing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D419B8" w:rsidRPr="00583013">
              <w:rPr>
                <w:rFonts w:ascii="Times New Roman" w:eastAsiaTheme="minorEastAsia" w:hAnsi="Times New Roman" w:cs="Times New Roman"/>
                <w:sz w:val="24"/>
                <w:szCs w:val="24"/>
              </w:rPr>
              <w:t>.</w:t>
            </w:r>
            <w:r w:rsidRPr="00583013">
              <w:rPr>
                <w:rFonts w:ascii="Times New Roman" w:eastAsiaTheme="minorEastAsia" w:hAnsi="Times New Roman" w:cs="Times New Roman"/>
                <w:sz w:val="24"/>
                <w:szCs w:val="24"/>
              </w:rPr>
              <w:t>2</w:t>
            </w:r>
          </w:p>
        </w:tc>
      </w:tr>
    </w:tbl>
    <w:p w14:paraId="0102EAEC" w14:textId="77777777" w:rsidR="00D419B8" w:rsidRPr="00583013" w:rsidRDefault="00D419B8" w:rsidP="00015814">
      <w:pPr>
        <w:pStyle w:val="PargrafodaLista"/>
        <w:spacing w:after="0" w:line="360" w:lineRule="auto"/>
        <w:ind w:left="0"/>
        <w:jc w:val="both"/>
        <w:rPr>
          <w:rFonts w:ascii="Times New Roman" w:eastAsiaTheme="minorEastAsia" w:hAnsi="Times New Roman" w:cs="Times New Roman"/>
          <w:sz w:val="24"/>
          <w:szCs w:val="24"/>
        </w:rPr>
      </w:pPr>
    </w:p>
    <w:p w14:paraId="67FB09D8" w14:textId="77DC587A" w:rsidR="00D419B8"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A1.1.1.3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oMath>
    </w:p>
    <w:p w14:paraId="24B58075"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4655D7EE" w14:textId="0CEC7A92" w:rsidR="00D419B8" w:rsidRPr="00583013" w:rsidRDefault="00D419B8" w:rsidP="00015814">
      <w:pPr>
        <w:pStyle w:val="PargrafodaLista"/>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bl>
      <w:tblPr>
        <w:tblStyle w:val="Tabelacomgrade"/>
        <w:tblW w:w="0" w:type="auto"/>
        <w:tblLook w:val="04A0" w:firstRow="1" w:lastRow="0" w:firstColumn="1" w:lastColumn="0" w:noHBand="0" w:noVBand="1"/>
      </w:tblPr>
      <w:tblGrid>
        <w:gridCol w:w="8371"/>
        <w:gridCol w:w="690"/>
      </w:tblGrid>
      <w:tr w:rsidR="00D419B8" w:rsidRPr="00583013" w14:paraId="3BECF822" w14:textId="77777777" w:rsidTr="000B5235">
        <w:tc>
          <w:tcPr>
            <w:tcW w:w="8500" w:type="dxa"/>
          </w:tcPr>
          <w:p w14:paraId="6649A9B7" w14:textId="1E28AB65" w:rsidR="00D419B8" w:rsidRPr="00583013" w:rsidRDefault="00D419B8" w:rsidP="00015814">
            <w:pPr>
              <w:pStyle w:val="PargrafodaLista"/>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236" w:type="dxa"/>
          </w:tcPr>
          <w:p w14:paraId="3300ACAB" w14:textId="0C2621A6" w:rsidR="00D419B8" w:rsidRPr="00583013" w:rsidRDefault="001E4488" w:rsidP="00015814">
            <w:pPr>
              <w:spacing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D419B8" w:rsidRPr="00583013">
              <w:rPr>
                <w:rFonts w:ascii="Times New Roman" w:eastAsiaTheme="minorEastAsia" w:hAnsi="Times New Roman" w:cs="Times New Roman"/>
                <w:sz w:val="24"/>
                <w:szCs w:val="24"/>
              </w:rPr>
              <w:t>.</w:t>
            </w:r>
            <w:r w:rsidRPr="00583013">
              <w:rPr>
                <w:rFonts w:ascii="Times New Roman" w:eastAsiaTheme="minorEastAsia" w:hAnsi="Times New Roman" w:cs="Times New Roman"/>
                <w:sz w:val="24"/>
                <w:szCs w:val="24"/>
              </w:rPr>
              <w:t>3</w:t>
            </w:r>
          </w:p>
        </w:tc>
      </w:tr>
    </w:tbl>
    <w:p w14:paraId="0CF80C4B"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22FC47DB" w14:textId="5B3B2EFD" w:rsidR="00D419B8"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A1.1.1.4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w:p>
    <w:p w14:paraId="435D4F49"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4FF6B1D3" w14:textId="0930E2C3" w:rsidR="00D419B8" w:rsidRPr="00583013" w:rsidRDefault="00D419B8" w:rsidP="00015814">
      <w:pPr>
        <w:pStyle w:val="PargrafodaLista"/>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oMath>
      </m:oMathPara>
    </w:p>
    <w:tbl>
      <w:tblPr>
        <w:tblStyle w:val="Tabelacomgrade"/>
        <w:tblW w:w="9136" w:type="dxa"/>
        <w:tblLook w:val="04A0" w:firstRow="1" w:lastRow="0" w:firstColumn="1" w:lastColumn="0" w:noHBand="0" w:noVBand="1"/>
      </w:tblPr>
      <w:tblGrid>
        <w:gridCol w:w="8446"/>
        <w:gridCol w:w="690"/>
      </w:tblGrid>
      <w:tr w:rsidR="00D419B8" w:rsidRPr="00583013" w14:paraId="0620F7C9" w14:textId="77777777" w:rsidTr="000B5235">
        <w:tc>
          <w:tcPr>
            <w:tcW w:w="8500" w:type="dxa"/>
          </w:tcPr>
          <w:p w14:paraId="4610BB3A" w14:textId="47CC3850" w:rsidR="00D419B8" w:rsidRPr="00583013" w:rsidRDefault="00D419B8" w:rsidP="00015814">
            <w:pPr>
              <w:pStyle w:val="PargrafodaLista"/>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36" w:type="dxa"/>
          </w:tcPr>
          <w:p w14:paraId="0AEB762B" w14:textId="06BDDF34" w:rsidR="00D419B8" w:rsidRPr="00583013" w:rsidRDefault="001E4488" w:rsidP="00015814">
            <w:pPr>
              <w:spacing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D419B8" w:rsidRPr="00583013">
              <w:rPr>
                <w:rFonts w:ascii="Times New Roman" w:eastAsiaTheme="minorEastAsia" w:hAnsi="Times New Roman" w:cs="Times New Roman"/>
                <w:sz w:val="24"/>
                <w:szCs w:val="24"/>
              </w:rPr>
              <w:t>.</w:t>
            </w:r>
            <w:r w:rsidRPr="00583013">
              <w:rPr>
                <w:rFonts w:ascii="Times New Roman" w:eastAsiaTheme="minorEastAsia" w:hAnsi="Times New Roman" w:cs="Times New Roman"/>
                <w:sz w:val="24"/>
                <w:szCs w:val="24"/>
              </w:rPr>
              <w:t>4</w:t>
            </w:r>
          </w:p>
        </w:tc>
      </w:tr>
    </w:tbl>
    <w:p w14:paraId="39CE9B48"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4627FB03" w14:textId="2B356ECC" w:rsidR="00D419B8"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A1.1.1.5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w:p>
    <w:p w14:paraId="06504E5E" w14:textId="5DC493D0" w:rsidR="00D419B8" w:rsidRPr="00583013" w:rsidRDefault="00D419B8" w:rsidP="00015814">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4</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bl>
      <w:tblPr>
        <w:tblStyle w:val="Tabelacomgrade"/>
        <w:tblW w:w="9136" w:type="dxa"/>
        <w:tblLook w:val="04A0" w:firstRow="1" w:lastRow="0" w:firstColumn="1" w:lastColumn="0" w:noHBand="0" w:noVBand="1"/>
      </w:tblPr>
      <w:tblGrid>
        <w:gridCol w:w="8446"/>
        <w:gridCol w:w="690"/>
      </w:tblGrid>
      <w:tr w:rsidR="00D419B8" w:rsidRPr="00583013" w14:paraId="25411419" w14:textId="77777777" w:rsidTr="000B5235">
        <w:tc>
          <w:tcPr>
            <w:tcW w:w="8500" w:type="dxa"/>
          </w:tcPr>
          <w:p w14:paraId="51DB2611" w14:textId="00C65CAE" w:rsidR="00D419B8" w:rsidRPr="00583013" w:rsidRDefault="00D419B8" w:rsidP="00015814">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4</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36" w:type="dxa"/>
          </w:tcPr>
          <w:p w14:paraId="5D97E2B1" w14:textId="77777777" w:rsidR="007D20FD" w:rsidRDefault="007D20FD" w:rsidP="00015814">
            <w:pPr>
              <w:spacing w:line="360" w:lineRule="auto"/>
              <w:jc w:val="both"/>
              <w:rPr>
                <w:rFonts w:ascii="Times New Roman" w:eastAsiaTheme="minorEastAsia" w:hAnsi="Times New Roman" w:cs="Times New Roman"/>
                <w:sz w:val="24"/>
                <w:szCs w:val="24"/>
              </w:rPr>
            </w:pPr>
          </w:p>
          <w:p w14:paraId="5F5043AC" w14:textId="73FA1F83" w:rsidR="00D419B8" w:rsidRPr="00583013" w:rsidRDefault="001E4488" w:rsidP="00015814">
            <w:pPr>
              <w:spacing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D419B8" w:rsidRPr="00583013">
              <w:rPr>
                <w:rFonts w:ascii="Times New Roman" w:eastAsiaTheme="minorEastAsia" w:hAnsi="Times New Roman" w:cs="Times New Roman"/>
                <w:sz w:val="24"/>
                <w:szCs w:val="24"/>
              </w:rPr>
              <w:t>.</w:t>
            </w:r>
            <w:r w:rsidRPr="00583013">
              <w:rPr>
                <w:rFonts w:ascii="Times New Roman" w:eastAsiaTheme="minorEastAsia" w:hAnsi="Times New Roman" w:cs="Times New Roman"/>
                <w:sz w:val="24"/>
                <w:szCs w:val="24"/>
              </w:rPr>
              <w:t>5</w:t>
            </w:r>
          </w:p>
        </w:tc>
      </w:tr>
    </w:tbl>
    <w:p w14:paraId="1BFADA0F"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018C3616" w14:textId="0ED2F666" w:rsidR="00D419B8"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A1.1.1.6 </w:t>
      </w:r>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w:p>
    <w:p w14:paraId="7B03AC27"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025522C6" w14:textId="52EF66E4" w:rsidR="00D419B8" w:rsidRPr="00583013" w:rsidRDefault="00D419B8" w:rsidP="00015814">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4</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oMath>
      </m:oMathPara>
    </w:p>
    <w:tbl>
      <w:tblPr>
        <w:tblStyle w:val="Tabelacomgrade"/>
        <w:tblW w:w="9278" w:type="dxa"/>
        <w:tblLook w:val="04A0" w:firstRow="1" w:lastRow="0" w:firstColumn="1" w:lastColumn="0" w:noHBand="0" w:noVBand="1"/>
      </w:tblPr>
      <w:tblGrid>
        <w:gridCol w:w="8588"/>
        <w:gridCol w:w="690"/>
      </w:tblGrid>
      <w:tr w:rsidR="00D419B8" w:rsidRPr="00583013" w14:paraId="471BAD11" w14:textId="77777777" w:rsidTr="000B5235">
        <w:tc>
          <w:tcPr>
            <w:tcW w:w="8642" w:type="dxa"/>
          </w:tcPr>
          <w:p w14:paraId="1723BD28" w14:textId="66D037E1" w:rsidR="00D419B8" w:rsidRPr="00583013" w:rsidRDefault="00D419B8" w:rsidP="00015814">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4</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36" w:type="dxa"/>
          </w:tcPr>
          <w:p w14:paraId="648C432E" w14:textId="77777777" w:rsidR="007D20FD" w:rsidRDefault="007D20FD" w:rsidP="00015814">
            <w:pPr>
              <w:spacing w:line="360" w:lineRule="auto"/>
              <w:jc w:val="both"/>
              <w:rPr>
                <w:rFonts w:ascii="Times New Roman" w:eastAsiaTheme="minorEastAsia" w:hAnsi="Times New Roman" w:cs="Times New Roman"/>
                <w:sz w:val="24"/>
                <w:szCs w:val="24"/>
              </w:rPr>
            </w:pPr>
          </w:p>
          <w:p w14:paraId="511C55FD" w14:textId="5CFCAD2B" w:rsidR="00D419B8" w:rsidRPr="00583013" w:rsidRDefault="001E4488" w:rsidP="00015814">
            <w:pPr>
              <w:spacing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D419B8" w:rsidRPr="00583013">
              <w:rPr>
                <w:rFonts w:ascii="Times New Roman" w:eastAsiaTheme="minorEastAsia" w:hAnsi="Times New Roman" w:cs="Times New Roman"/>
                <w:sz w:val="24"/>
                <w:szCs w:val="24"/>
              </w:rPr>
              <w:t>.</w:t>
            </w:r>
            <w:r w:rsidRPr="00583013">
              <w:rPr>
                <w:rFonts w:ascii="Times New Roman" w:eastAsiaTheme="minorEastAsia" w:hAnsi="Times New Roman" w:cs="Times New Roman"/>
                <w:sz w:val="24"/>
                <w:szCs w:val="24"/>
              </w:rPr>
              <w:t>6</w:t>
            </w:r>
          </w:p>
        </w:tc>
      </w:tr>
    </w:tbl>
    <w:p w14:paraId="0BCB3D12" w14:textId="519ECD15"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4F121A03" w14:textId="77777777" w:rsidR="00975728" w:rsidRPr="00583013" w:rsidRDefault="00015814" w:rsidP="00975728">
      <w:pPr>
        <w:tabs>
          <w:tab w:val="left" w:pos="2373"/>
        </w:tabs>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lastRenderedPageBreak/>
        <w:t xml:space="preserve">A1.1.2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r w:rsidR="00975728">
        <w:rPr>
          <w:rFonts w:ascii="Times New Roman" w:eastAsiaTheme="minorEastAsia" w:hAnsi="Times New Roman" w:cs="Times New Roman"/>
          <w:sz w:val="24"/>
          <w:szCs w:val="24"/>
        </w:rPr>
        <w:t xml:space="preserve"> e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w:p>
    <w:p w14:paraId="26CC4F52" w14:textId="0B2D0A2E" w:rsidR="008B45F6" w:rsidRDefault="008B45F6" w:rsidP="00015814">
      <w:pPr>
        <w:spacing w:after="0" w:line="360" w:lineRule="auto"/>
        <w:jc w:val="both"/>
        <w:rPr>
          <w:rFonts w:ascii="Times New Roman" w:eastAsiaTheme="minorEastAsia" w:hAnsi="Times New Roman" w:cs="Times New Roman"/>
          <w:sz w:val="24"/>
          <w:szCs w:val="24"/>
        </w:rPr>
      </w:pPr>
    </w:p>
    <w:p w14:paraId="0FE13529" w14:textId="262367BB" w:rsidR="00975728" w:rsidRPr="00583013" w:rsidRDefault="00975728" w:rsidP="00975728">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Para estas equações, não foram encontradas vantagens em reescrevê-las por terem a parcela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oMath>
      <w:r>
        <w:rPr>
          <w:rFonts w:ascii="Times New Roman" w:eastAsiaTheme="minorEastAsia" w:hAnsi="Times New Roman" w:cs="Times New Roman"/>
          <w:sz w:val="24"/>
          <w:szCs w:val="24"/>
        </w:rPr>
        <w:t xml:space="preserve">, que dificultou drasticamente, já que a equação utilizada para a resposta elástica não dependeria somente do limite de integração ou somente do tempo, fazendo com que, em um limite de integração arbitrário, mais de uma equação para a resposta elástica poderia ser utilizada, diferente do que ocorria a equação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r>
        <w:rPr>
          <w:rFonts w:ascii="Times New Roman" w:eastAsiaTheme="minorEastAsia" w:hAnsi="Times New Roman" w:cs="Times New Roman"/>
          <w:sz w:val="24"/>
          <w:szCs w:val="24"/>
        </w:rPr>
        <w:t>.</w:t>
      </w:r>
    </w:p>
    <w:p w14:paraId="0AC439DC" w14:textId="415CC15D" w:rsidR="00D419B8" w:rsidRDefault="00975728" w:rsidP="00975728">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76F8874C" w14:textId="2FE21254" w:rsidR="007D20FD" w:rsidRPr="00583013" w:rsidRDefault="00975728" w:rsidP="007D20FD">
      <w:pPr>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E55964">
        <w:rPr>
          <w:rFonts w:ascii="Times New Roman" w:eastAsiaTheme="minorEastAsia" w:hAnsi="Times New Roman" w:cs="Times New Roman"/>
          <w:sz w:val="24"/>
          <w:szCs w:val="24"/>
        </w:rPr>
        <w:t>2</w:t>
      </w:r>
      <w:r w:rsidRPr="00583013">
        <w:rPr>
          <w:rFonts w:ascii="Times New Roman" w:eastAsiaTheme="minorEastAsia" w:hAnsi="Times New Roman" w:cs="Times New Roman"/>
          <w:sz w:val="24"/>
          <w:szCs w:val="24"/>
        </w:rPr>
        <w:t xml:space="preserve"> </w:t>
      </w:r>
      <w:r w:rsidR="007D20FD">
        <w:rPr>
          <w:rFonts w:ascii="Times New Roman" w:eastAsiaTheme="minorEastAsia" w:hAnsi="Times New Roman" w:cs="Times New Roman"/>
          <w:sz w:val="24"/>
          <w:szCs w:val="24"/>
        </w:rPr>
        <w:t>Desconsiderando tempo de rampa</w:t>
      </w:r>
    </w:p>
    <w:p w14:paraId="4F056C9D" w14:textId="376B5EEE" w:rsidR="00EF6727" w:rsidRDefault="00EF6727" w:rsidP="00E67AEE">
      <w:pPr>
        <w:spacing w:after="0" w:line="360" w:lineRule="auto"/>
        <w:jc w:val="both"/>
        <w:rPr>
          <w:rFonts w:ascii="Times New Roman" w:eastAsiaTheme="minorEastAsia" w:hAnsi="Times New Roman" w:cs="Times New Roman"/>
          <w:sz w:val="24"/>
          <w:szCs w:val="24"/>
        </w:rPr>
      </w:pPr>
    </w:p>
    <w:p w14:paraId="3A1EEB99" w14:textId="090671E0" w:rsidR="00E55964" w:rsidRDefault="007D20FD" w:rsidP="00E55964">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Ao desconsiderar o tempo de rampa, temos que a resposta elástica sempre será constante, logo, sua derivada é igual a zero.</w:t>
      </w:r>
    </w:p>
    <w:p w14:paraId="2EABF478" w14:textId="6651B591" w:rsidR="000D4226" w:rsidRDefault="000D4226" w:rsidP="00E67AEE">
      <w:pPr>
        <w:spacing w:after="0" w:line="360" w:lineRule="auto"/>
        <w:jc w:val="both"/>
        <w:rPr>
          <w:rFonts w:ascii="Times New Roman" w:eastAsiaTheme="minorEastAsia" w:hAnsi="Times New Roman" w:cs="Times New Roman"/>
          <w:sz w:val="24"/>
          <w:szCs w:val="24"/>
        </w:rPr>
      </w:pPr>
    </w:p>
    <w:p w14:paraId="7835FCB4" w14:textId="17A18A17" w:rsidR="002352CE" w:rsidRDefault="002352CE" w:rsidP="002352C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A1.2.1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p>
    <w:p w14:paraId="67AF774E" w14:textId="373BB389" w:rsidR="002352CE" w:rsidRDefault="002352CE" w:rsidP="00E67AEE">
      <w:pPr>
        <w:spacing w:after="0" w:line="360" w:lineRule="auto"/>
        <w:jc w:val="both"/>
        <w:rPr>
          <w:rFonts w:ascii="Times New Roman" w:eastAsiaTheme="minorEastAsia" w:hAnsi="Times New Roman" w:cs="Times New Roman"/>
          <w:sz w:val="24"/>
          <w:szCs w:val="24"/>
        </w:rPr>
      </w:pPr>
    </w:p>
    <w:p w14:paraId="086351E9" w14:textId="7FF1F986" w:rsidR="002352CE" w:rsidRDefault="002352CE" w:rsidP="00E67AE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 esta equação, não será possível utilizá-la já que, como a resposta elástica é constante, sua derivada será igual a zero, logo, para todo o domínio de tempo, essa equação será igual a zero.</w:t>
      </w:r>
    </w:p>
    <w:p w14:paraId="506E6C40" w14:textId="77777777" w:rsidR="002352CE" w:rsidRDefault="002352CE" w:rsidP="00E67AEE">
      <w:pPr>
        <w:spacing w:after="0" w:line="360" w:lineRule="auto"/>
        <w:jc w:val="both"/>
        <w:rPr>
          <w:rFonts w:ascii="Times New Roman" w:eastAsiaTheme="minorEastAsia" w:hAnsi="Times New Roman" w:cs="Times New Roman"/>
          <w:sz w:val="24"/>
          <w:szCs w:val="24"/>
        </w:rPr>
      </w:pPr>
    </w:p>
    <w:p w14:paraId="46390B2A" w14:textId="77777777" w:rsidR="002352CE" w:rsidRDefault="002352CE" w:rsidP="002352CE">
      <w:pPr>
        <w:tabs>
          <w:tab w:val="left" w:pos="2373"/>
        </w:tabs>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Pr>
          <w:rFonts w:ascii="Times New Roman" w:eastAsiaTheme="minorEastAsia" w:hAnsi="Times New Roman" w:cs="Times New Roman"/>
          <w:sz w:val="24"/>
          <w:szCs w:val="24"/>
        </w:rPr>
        <w:t>2</w:t>
      </w:r>
      <w:r w:rsidRPr="00583013">
        <w:rPr>
          <w:rFonts w:ascii="Times New Roman" w:eastAsiaTheme="minorEastAsia" w:hAnsi="Times New Roman" w:cs="Times New Roman"/>
          <w:sz w:val="24"/>
          <w:szCs w:val="24"/>
        </w:rPr>
        <w:t xml:space="preserve">.2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r>
        <w:rPr>
          <w:rFonts w:ascii="Times New Roman" w:eastAsiaTheme="minorEastAsia" w:hAnsi="Times New Roman" w:cs="Times New Roman"/>
          <w:sz w:val="24"/>
          <w:szCs w:val="24"/>
        </w:rPr>
        <w:t xml:space="preserve"> </w:t>
      </w:r>
    </w:p>
    <w:p w14:paraId="027A300F" w14:textId="77777777" w:rsidR="00315810" w:rsidRPr="00315810" w:rsidRDefault="00315810" w:rsidP="00315810">
      <w:pPr>
        <w:tabs>
          <w:tab w:val="left" w:pos="2373"/>
        </w:tabs>
        <w:spacing w:after="0" w:line="360" w:lineRule="auto"/>
        <w:jc w:val="both"/>
        <w:rPr>
          <w:rFonts w:ascii="Times New Roman" w:eastAsiaTheme="minorEastAsia" w:hAnsi="Times New Roman" w:cs="Times New Roman"/>
          <w:sz w:val="24"/>
          <w:szCs w:val="24"/>
        </w:rPr>
      </w:pPr>
    </w:p>
    <w:p w14:paraId="7260B3D7" w14:textId="62443BC8" w:rsidR="00315810" w:rsidRDefault="00315810" w:rsidP="002352CE">
      <w:pPr>
        <w:tabs>
          <w:tab w:val="left" w:pos="237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r>
                <w:rPr>
                  <w:rFonts w:ascii="Cambria Math" w:hAnsi="Cambria Math" w:cs="Times New Roman"/>
                  <w:sz w:val="24"/>
                  <w:szCs w:val="24"/>
                </w:rPr>
                <m:t>1</m:t>
              </m:r>
            </m:e>
          </m:d>
          <m: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oMath>
      </m:oMathPara>
    </w:p>
    <w:p w14:paraId="005005F5" w14:textId="77777777" w:rsidR="00315810" w:rsidRDefault="00315810" w:rsidP="002352CE">
      <w:pPr>
        <w:tabs>
          <w:tab w:val="left" w:pos="2373"/>
        </w:tabs>
        <w:spacing w:after="0" w:line="360" w:lineRule="auto"/>
        <w:jc w:val="both"/>
        <w:rPr>
          <w:rFonts w:ascii="Times New Roman" w:eastAsiaTheme="minorEastAsia" w:hAnsi="Times New Roman" w:cs="Times New Roman"/>
          <w:sz w:val="24"/>
          <w:szCs w:val="24"/>
        </w:rPr>
      </w:pPr>
    </w:p>
    <w:p w14:paraId="6291436E" w14:textId="773A10F4" w:rsidR="002352CE" w:rsidRDefault="002352CE" w:rsidP="002352CE">
      <w:pPr>
        <w:tabs>
          <w:tab w:val="left" w:pos="237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A1.2.3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w:p>
    <w:p w14:paraId="09A952C3" w14:textId="77777777" w:rsidR="00315810" w:rsidRPr="00583013" w:rsidRDefault="00315810" w:rsidP="002352CE">
      <w:pPr>
        <w:tabs>
          <w:tab w:val="left" w:pos="2373"/>
        </w:tabs>
        <w:spacing w:after="0" w:line="360" w:lineRule="auto"/>
        <w:jc w:val="both"/>
        <w:rPr>
          <w:rFonts w:ascii="Times New Roman" w:eastAsiaTheme="minorEastAsia" w:hAnsi="Times New Roman" w:cs="Times New Roman"/>
          <w:sz w:val="24"/>
          <w:szCs w:val="24"/>
        </w:rPr>
      </w:pPr>
    </w:p>
    <w:p w14:paraId="2374EDB9" w14:textId="38EF394A" w:rsidR="00315810" w:rsidRPr="00583013" w:rsidRDefault="00315810" w:rsidP="00315810">
      <w:pPr>
        <w:tabs>
          <w:tab w:val="left" w:pos="237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r>
                    <w:rPr>
                      <w:rFonts w:ascii="Cambria Math" w:hAnsi="Cambria Math" w:cs="Times New Roman"/>
                      <w:sz w:val="24"/>
                      <w:szCs w:val="24"/>
                    </w:rPr>
                    <m:t>t</m:t>
                  </m:r>
                </m:num>
                <m:den>
                  <m:r>
                    <w:rPr>
                      <w:rFonts w:ascii="Cambria Math" w:hAnsi="Cambria Math" w:cs="Times New Roman"/>
                      <w:sz w:val="24"/>
                      <w:szCs w:val="24"/>
                    </w:rPr>
                    <m:t>dt</m:t>
                  </m:r>
                </m:den>
              </m:f>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d0</m:t>
                  </m:r>
                </m:num>
                <m:den>
                  <m:r>
                    <w:rPr>
                      <w:rFonts w:ascii="Cambria Math" w:hAnsi="Cambria Math" w:cs="Times New Roman"/>
                      <w:sz w:val="24"/>
                      <w:szCs w:val="24"/>
                    </w:rPr>
                    <m:t>dt</m:t>
                  </m:r>
                </m:den>
              </m:f>
            </m:e>
          </m:d>
          <m: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oMath>
      </m:oMathPara>
    </w:p>
    <w:p w14:paraId="1FFF9CDC" w14:textId="77777777" w:rsidR="002352CE" w:rsidRDefault="002352CE" w:rsidP="00E67AEE">
      <w:pPr>
        <w:spacing w:after="0" w:line="360" w:lineRule="auto"/>
        <w:jc w:val="both"/>
        <w:rPr>
          <w:rFonts w:ascii="Times New Roman" w:eastAsiaTheme="minorEastAsia" w:hAnsi="Times New Roman" w:cs="Times New Roman"/>
          <w:sz w:val="24"/>
          <w:szCs w:val="24"/>
        </w:rPr>
      </w:pPr>
    </w:p>
    <w:p w14:paraId="2521166B" w14:textId="77777777" w:rsidR="00E55964" w:rsidRPr="00583013" w:rsidRDefault="00E55964" w:rsidP="00E67AEE">
      <w:pPr>
        <w:spacing w:after="0" w:line="360" w:lineRule="auto"/>
        <w:jc w:val="both"/>
        <w:rPr>
          <w:rFonts w:ascii="Times New Roman" w:eastAsiaTheme="minorEastAsia" w:hAnsi="Times New Roman" w:cs="Times New Roman"/>
          <w:sz w:val="24"/>
          <w:szCs w:val="24"/>
        </w:rPr>
      </w:pPr>
    </w:p>
    <w:sectPr w:rsidR="00E55964" w:rsidRPr="00583013" w:rsidSect="00015814">
      <w:pgSz w:w="11906" w:h="16838"/>
      <w:pgMar w:top="1701" w:right="1134"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uno Mello" w:date="2021-04-19T11:11:00Z" w:initials="BM">
    <w:p w14:paraId="451D7942" w14:textId="77777777" w:rsidR="002352CE" w:rsidRDefault="002352CE" w:rsidP="00B96F5A">
      <w:pPr>
        <w:pStyle w:val="Textodecomentrio"/>
      </w:pPr>
      <w:r>
        <w:rPr>
          <w:rStyle w:val="Refdecomentrio"/>
        </w:rPr>
        <w:annotationRef/>
      </w:r>
      <w:r>
        <w:t>Vou tirar as bordas da tabela, mas deixei para facilitar a visualização enquanto ainda estou escrevendo. Vou tirar as bordas de todos os lugares</w:t>
      </w:r>
    </w:p>
  </w:comment>
  <w:comment w:id="1" w:author="Bruno Mello" w:date="2021-04-19T11:11:00Z" w:initials="BM">
    <w:p w14:paraId="1BA85489" w14:textId="62887663" w:rsidR="002352CE" w:rsidRDefault="002352CE">
      <w:pPr>
        <w:pStyle w:val="Textodecomentrio"/>
      </w:pPr>
      <w:r>
        <w:rPr>
          <w:rStyle w:val="Refdecomentrio"/>
        </w:rPr>
        <w:annotationRef/>
      </w:r>
      <w:r>
        <w:t>Vou tirar as bordas da tabela, mas deixei para facilitar a visualização enquanto ainda estou escrevendo. Vou tirar as bordas de todos os lugares</w:t>
      </w:r>
    </w:p>
  </w:comment>
  <w:comment w:id="4" w:author="Bruno Mello" w:date="2021-04-22T10:23:00Z" w:initials="BM">
    <w:p w14:paraId="4B622C7F" w14:textId="77777777" w:rsidR="002352CE" w:rsidRDefault="002352CE" w:rsidP="008C3B5A">
      <w:pPr>
        <w:pStyle w:val="Textodecomentrio"/>
      </w:pPr>
      <w:r>
        <w:rPr>
          <w:rStyle w:val="Refdecomentrio"/>
        </w:rPr>
        <w:annotationRef/>
      </w:r>
      <w:r>
        <w:rPr>
          <w:rStyle w:val="Refdecomentrio"/>
        </w:rPr>
        <w:annotationRef/>
      </w:r>
      <w:r>
        <w:rPr>
          <w:rStyle w:val="Refdecomentrio"/>
        </w:rPr>
        <w:t>Nessa parte do “Build Input Data”, é criado uma lista com os dados de entrada para o modelo, então depois disso, são executadas diversas análises em paralelo para diferentes modelos, vale a pena citar isso?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1D7942" w15:done="0"/>
  <w15:commentEx w15:paraId="1BA85489" w15:done="0"/>
  <w15:commentEx w15:paraId="4B622C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0960F" w16cex:dateUtc="2021-04-19T14:11:00Z"/>
  <w16cex:commentExtensible w16cex:durableId="2427E3CA" w16cex:dateUtc="2021-04-19T14:11:00Z"/>
  <w16cex:commentExtensible w16cex:durableId="242BCD2E" w16cex:dateUtc="2021-04-22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1D7942" w16cid:durableId="2430960F"/>
  <w16cid:commentId w16cid:paraId="1BA85489" w16cid:durableId="2427E3CA"/>
  <w16cid:commentId w16cid:paraId="4B622C7F" w16cid:durableId="242BCD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5BFF0" w14:textId="77777777" w:rsidR="006E0C4B" w:rsidRDefault="006E0C4B" w:rsidP="00DA326A">
      <w:pPr>
        <w:spacing w:after="0" w:line="240" w:lineRule="auto"/>
      </w:pPr>
      <w:r>
        <w:separator/>
      </w:r>
    </w:p>
  </w:endnote>
  <w:endnote w:type="continuationSeparator" w:id="0">
    <w:p w14:paraId="4AB17DC3" w14:textId="77777777" w:rsidR="006E0C4B" w:rsidRDefault="006E0C4B" w:rsidP="00DA3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78977" w14:textId="77777777" w:rsidR="006E0C4B" w:rsidRDefault="006E0C4B" w:rsidP="00DA326A">
      <w:pPr>
        <w:spacing w:after="0" w:line="240" w:lineRule="auto"/>
      </w:pPr>
      <w:r>
        <w:separator/>
      </w:r>
    </w:p>
  </w:footnote>
  <w:footnote w:type="continuationSeparator" w:id="0">
    <w:p w14:paraId="71D1F3E7" w14:textId="77777777" w:rsidR="006E0C4B" w:rsidRDefault="006E0C4B" w:rsidP="00DA32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32EC3"/>
    <w:multiLevelType w:val="hybridMultilevel"/>
    <w:tmpl w:val="52DC5A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82E2838"/>
    <w:multiLevelType w:val="hybridMultilevel"/>
    <w:tmpl w:val="B9544EF0"/>
    <w:lvl w:ilvl="0" w:tplc="533A497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4E710490"/>
    <w:multiLevelType w:val="hybridMultilevel"/>
    <w:tmpl w:val="2FBA4018"/>
    <w:lvl w:ilvl="0" w:tplc="09E040F4">
      <w:start w:val="1"/>
      <w:numFmt w:val="decimal"/>
      <w:lvlText w:val="%1."/>
      <w:lvlJc w:val="left"/>
      <w:pPr>
        <w:ind w:left="1069" w:hanging="360"/>
      </w:pPr>
      <w:rPr>
        <w:rFonts w:eastAsiaTheme="minorHAnsi"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70E43746"/>
    <w:multiLevelType w:val="hybridMultilevel"/>
    <w:tmpl w:val="75FCCCF8"/>
    <w:lvl w:ilvl="0" w:tplc="E154E1D8">
      <w:start w:val="1"/>
      <w:numFmt w:val="bullet"/>
      <w:lvlText w:val="-"/>
      <w:lvlJc w:val="left"/>
      <w:pPr>
        <w:ind w:left="360" w:hanging="360"/>
      </w:pPr>
      <w:rPr>
        <w:rFonts w:ascii="Calibri" w:hAnsi="Calibri" w:hint="default"/>
      </w:rPr>
    </w:lvl>
    <w:lvl w:ilvl="1" w:tplc="BA92F2D6">
      <w:start w:val="1"/>
      <w:numFmt w:val="bullet"/>
      <w:lvlText w:val="o"/>
      <w:lvlJc w:val="left"/>
      <w:pPr>
        <w:ind w:left="1080" w:hanging="360"/>
      </w:pPr>
      <w:rPr>
        <w:rFonts w:ascii="Courier New" w:hAnsi="Courier New" w:hint="default"/>
      </w:rPr>
    </w:lvl>
    <w:lvl w:ilvl="2" w:tplc="848EE006">
      <w:start w:val="1"/>
      <w:numFmt w:val="bullet"/>
      <w:lvlText w:val=""/>
      <w:lvlJc w:val="left"/>
      <w:pPr>
        <w:ind w:left="1800" w:hanging="360"/>
      </w:pPr>
      <w:rPr>
        <w:rFonts w:ascii="Wingdings" w:hAnsi="Wingdings" w:hint="default"/>
      </w:rPr>
    </w:lvl>
    <w:lvl w:ilvl="3" w:tplc="FA645486">
      <w:start w:val="1"/>
      <w:numFmt w:val="bullet"/>
      <w:lvlText w:val=""/>
      <w:lvlJc w:val="left"/>
      <w:pPr>
        <w:ind w:left="2520" w:hanging="360"/>
      </w:pPr>
      <w:rPr>
        <w:rFonts w:ascii="Symbol" w:hAnsi="Symbol" w:hint="default"/>
      </w:rPr>
    </w:lvl>
    <w:lvl w:ilvl="4" w:tplc="15628FFA">
      <w:start w:val="1"/>
      <w:numFmt w:val="bullet"/>
      <w:lvlText w:val="o"/>
      <w:lvlJc w:val="left"/>
      <w:pPr>
        <w:ind w:left="3240" w:hanging="360"/>
      </w:pPr>
      <w:rPr>
        <w:rFonts w:ascii="Courier New" w:hAnsi="Courier New" w:hint="default"/>
      </w:rPr>
    </w:lvl>
    <w:lvl w:ilvl="5" w:tplc="F31E5124">
      <w:start w:val="1"/>
      <w:numFmt w:val="bullet"/>
      <w:lvlText w:val=""/>
      <w:lvlJc w:val="left"/>
      <w:pPr>
        <w:ind w:left="3960" w:hanging="360"/>
      </w:pPr>
      <w:rPr>
        <w:rFonts w:ascii="Wingdings" w:hAnsi="Wingdings" w:hint="default"/>
      </w:rPr>
    </w:lvl>
    <w:lvl w:ilvl="6" w:tplc="47588AD2">
      <w:start w:val="1"/>
      <w:numFmt w:val="bullet"/>
      <w:lvlText w:val=""/>
      <w:lvlJc w:val="left"/>
      <w:pPr>
        <w:ind w:left="4680" w:hanging="360"/>
      </w:pPr>
      <w:rPr>
        <w:rFonts w:ascii="Symbol" w:hAnsi="Symbol" w:hint="default"/>
      </w:rPr>
    </w:lvl>
    <w:lvl w:ilvl="7" w:tplc="171A963A">
      <w:start w:val="1"/>
      <w:numFmt w:val="bullet"/>
      <w:lvlText w:val="o"/>
      <w:lvlJc w:val="left"/>
      <w:pPr>
        <w:ind w:left="5400" w:hanging="360"/>
      </w:pPr>
      <w:rPr>
        <w:rFonts w:ascii="Courier New" w:hAnsi="Courier New" w:hint="default"/>
      </w:rPr>
    </w:lvl>
    <w:lvl w:ilvl="8" w:tplc="984E6584">
      <w:start w:val="1"/>
      <w:numFmt w:val="bullet"/>
      <w:lvlText w:val=""/>
      <w:lvlJc w:val="left"/>
      <w:pPr>
        <w:ind w:left="6120" w:hanging="360"/>
      </w:pPr>
      <w:rPr>
        <w:rFonts w:ascii="Wingdings" w:hAnsi="Wingdings" w:hint="default"/>
      </w:rPr>
    </w:lvl>
  </w:abstractNum>
  <w:abstractNum w:abstractNumId="4" w15:restartNumberingAfterBreak="0">
    <w:nsid w:val="79126DAC"/>
    <w:multiLevelType w:val="hybridMultilevel"/>
    <w:tmpl w:val="7F5C8BF8"/>
    <w:lvl w:ilvl="0" w:tplc="4A702906">
      <w:start w:val="1"/>
      <w:numFmt w:val="bullet"/>
      <w:lvlText w:val="-"/>
      <w:lvlJc w:val="left"/>
      <w:pPr>
        <w:ind w:left="720" w:hanging="360"/>
      </w:pPr>
      <w:rPr>
        <w:rFonts w:ascii="Calibri" w:hAnsi="Calibri" w:hint="default"/>
      </w:rPr>
    </w:lvl>
    <w:lvl w:ilvl="1" w:tplc="1E10B4C0">
      <w:start w:val="1"/>
      <w:numFmt w:val="bullet"/>
      <w:lvlText w:val="o"/>
      <w:lvlJc w:val="left"/>
      <w:pPr>
        <w:ind w:left="1440" w:hanging="360"/>
      </w:pPr>
      <w:rPr>
        <w:rFonts w:ascii="Courier New" w:hAnsi="Courier New" w:hint="default"/>
      </w:rPr>
    </w:lvl>
    <w:lvl w:ilvl="2" w:tplc="9B7EC470">
      <w:start w:val="1"/>
      <w:numFmt w:val="bullet"/>
      <w:lvlText w:val=""/>
      <w:lvlJc w:val="left"/>
      <w:pPr>
        <w:ind w:left="2160" w:hanging="360"/>
      </w:pPr>
      <w:rPr>
        <w:rFonts w:ascii="Wingdings" w:hAnsi="Wingdings" w:hint="default"/>
      </w:rPr>
    </w:lvl>
    <w:lvl w:ilvl="3" w:tplc="76AAF2D0">
      <w:start w:val="1"/>
      <w:numFmt w:val="bullet"/>
      <w:lvlText w:val=""/>
      <w:lvlJc w:val="left"/>
      <w:pPr>
        <w:ind w:left="2880" w:hanging="360"/>
      </w:pPr>
      <w:rPr>
        <w:rFonts w:ascii="Symbol" w:hAnsi="Symbol" w:hint="default"/>
      </w:rPr>
    </w:lvl>
    <w:lvl w:ilvl="4" w:tplc="AD0C5706">
      <w:start w:val="1"/>
      <w:numFmt w:val="bullet"/>
      <w:lvlText w:val="o"/>
      <w:lvlJc w:val="left"/>
      <w:pPr>
        <w:ind w:left="3600" w:hanging="360"/>
      </w:pPr>
      <w:rPr>
        <w:rFonts w:ascii="Courier New" w:hAnsi="Courier New" w:hint="default"/>
      </w:rPr>
    </w:lvl>
    <w:lvl w:ilvl="5" w:tplc="D80CF01E">
      <w:start w:val="1"/>
      <w:numFmt w:val="bullet"/>
      <w:lvlText w:val=""/>
      <w:lvlJc w:val="left"/>
      <w:pPr>
        <w:ind w:left="4320" w:hanging="360"/>
      </w:pPr>
      <w:rPr>
        <w:rFonts w:ascii="Wingdings" w:hAnsi="Wingdings" w:hint="default"/>
      </w:rPr>
    </w:lvl>
    <w:lvl w:ilvl="6" w:tplc="6C8812C8">
      <w:start w:val="1"/>
      <w:numFmt w:val="bullet"/>
      <w:lvlText w:val=""/>
      <w:lvlJc w:val="left"/>
      <w:pPr>
        <w:ind w:left="5040" w:hanging="360"/>
      </w:pPr>
      <w:rPr>
        <w:rFonts w:ascii="Symbol" w:hAnsi="Symbol" w:hint="default"/>
      </w:rPr>
    </w:lvl>
    <w:lvl w:ilvl="7" w:tplc="FBBA92F0">
      <w:start w:val="1"/>
      <w:numFmt w:val="bullet"/>
      <w:lvlText w:val="o"/>
      <w:lvlJc w:val="left"/>
      <w:pPr>
        <w:ind w:left="5760" w:hanging="360"/>
      </w:pPr>
      <w:rPr>
        <w:rFonts w:ascii="Courier New" w:hAnsi="Courier New" w:hint="default"/>
      </w:rPr>
    </w:lvl>
    <w:lvl w:ilvl="8" w:tplc="83A4CA1E">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uno Mello">
    <w15:presenceInfo w15:providerId="Windows Live" w15:userId="32195db89a93d9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ADE1C2"/>
    <w:rsid w:val="00001862"/>
    <w:rsid w:val="00002733"/>
    <w:rsid w:val="00015814"/>
    <w:rsid w:val="00021CC1"/>
    <w:rsid w:val="00021CEA"/>
    <w:rsid w:val="0004124B"/>
    <w:rsid w:val="00045DE5"/>
    <w:rsid w:val="000476FE"/>
    <w:rsid w:val="00051B94"/>
    <w:rsid w:val="000552C1"/>
    <w:rsid w:val="00067560"/>
    <w:rsid w:val="000833F4"/>
    <w:rsid w:val="000B5235"/>
    <w:rsid w:val="000B7939"/>
    <w:rsid w:val="000C511C"/>
    <w:rsid w:val="000D4226"/>
    <w:rsid w:val="00104FCD"/>
    <w:rsid w:val="00111DA4"/>
    <w:rsid w:val="00114633"/>
    <w:rsid w:val="00127AA1"/>
    <w:rsid w:val="0013612A"/>
    <w:rsid w:val="00140624"/>
    <w:rsid w:val="00151B18"/>
    <w:rsid w:val="00177C74"/>
    <w:rsid w:val="001803CB"/>
    <w:rsid w:val="00185824"/>
    <w:rsid w:val="00186EF9"/>
    <w:rsid w:val="00196153"/>
    <w:rsid w:val="00196861"/>
    <w:rsid w:val="001A503D"/>
    <w:rsid w:val="001A7873"/>
    <w:rsid w:val="001B42B9"/>
    <w:rsid w:val="001E4488"/>
    <w:rsid w:val="001F79BF"/>
    <w:rsid w:val="002016CE"/>
    <w:rsid w:val="00206E60"/>
    <w:rsid w:val="0021516B"/>
    <w:rsid w:val="002352CE"/>
    <w:rsid w:val="002623D8"/>
    <w:rsid w:val="00270E2A"/>
    <w:rsid w:val="00287DED"/>
    <w:rsid w:val="002D0A50"/>
    <w:rsid w:val="002D2EA9"/>
    <w:rsid w:val="00307343"/>
    <w:rsid w:val="00315810"/>
    <w:rsid w:val="00331818"/>
    <w:rsid w:val="00336D5C"/>
    <w:rsid w:val="00356561"/>
    <w:rsid w:val="00365960"/>
    <w:rsid w:val="003D2D9C"/>
    <w:rsid w:val="00403B32"/>
    <w:rsid w:val="00411A55"/>
    <w:rsid w:val="004272E6"/>
    <w:rsid w:val="00440E02"/>
    <w:rsid w:val="00450761"/>
    <w:rsid w:val="004936A1"/>
    <w:rsid w:val="004A09F0"/>
    <w:rsid w:val="004B0984"/>
    <w:rsid w:val="004E5C85"/>
    <w:rsid w:val="004F5B47"/>
    <w:rsid w:val="004F7491"/>
    <w:rsid w:val="00575A5C"/>
    <w:rsid w:val="00583013"/>
    <w:rsid w:val="005A5194"/>
    <w:rsid w:val="005A6A53"/>
    <w:rsid w:val="005B10A7"/>
    <w:rsid w:val="005B2FDB"/>
    <w:rsid w:val="005B5A4F"/>
    <w:rsid w:val="005D3ED5"/>
    <w:rsid w:val="005D4B52"/>
    <w:rsid w:val="005F0AF2"/>
    <w:rsid w:val="006252D7"/>
    <w:rsid w:val="00647CB2"/>
    <w:rsid w:val="00672783"/>
    <w:rsid w:val="006745F4"/>
    <w:rsid w:val="0068465A"/>
    <w:rsid w:val="00697E02"/>
    <w:rsid w:val="006B085A"/>
    <w:rsid w:val="006C0759"/>
    <w:rsid w:val="006D5334"/>
    <w:rsid w:val="006E0C4B"/>
    <w:rsid w:val="006F1C33"/>
    <w:rsid w:val="006F2245"/>
    <w:rsid w:val="0070274D"/>
    <w:rsid w:val="00704F17"/>
    <w:rsid w:val="00752013"/>
    <w:rsid w:val="00762108"/>
    <w:rsid w:val="00775E1C"/>
    <w:rsid w:val="007B677C"/>
    <w:rsid w:val="007D1B9B"/>
    <w:rsid w:val="007D20FD"/>
    <w:rsid w:val="007D2597"/>
    <w:rsid w:val="007E5942"/>
    <w:rsid w:val="007E68BB"/>
    <w:rsid w:val="007F7ED1"/>
    <w:rsid w:val="00805DE8"/>
    <w:rsid w:val="00865D91"/>
    <w:rsid w:val="00884B0F"/>
    <w:rsid w:val="008933FB"/>
    <w:rsid w:val="008A7503"/>
    <w:rsid w:val="008B45F6"/>
    <w:rsid w:val="008C23C8"/>
    <w:rsid w:val="008C3B5A"/>
    <w:rsid w:val="008D0F0A"/>
    <w:rsid w:val="008D7A6D"/>
    <w:rsid w:val="009057E7"/>
    <w:rsid w:val="00907C5E"/>
    <w:rsid w:val="00915B4D"/>
    <w:rsid w:val="00916E20"/>
    <w:rsid w:val="0092581C"/>
    <w:rsid w:val="00946189"/>
    <w:rsid w:val="00963EE1"/>
    <w:rsid w:val="00967E14"/>
    <w:rsid w:val="00975728"/>
    <w:rsid w:val="0098620C"/>
    <w:rsid w:val="00987849"/>
    <w:rsid w:val="009C62CA"/>
    <w:rsid w:val="009C7D36"/>
    <w:rsid w:val="009F5E2C"/>
    <w:rsid w:val="00A00415"/>
    <w:rsid w:val="00A039E9"/>
    <w:rsid w:val="00A221A7"/>
    <w:rsid w:val="00A22AAC"/>
    <w:rsid w:val="00A41AD4"/>
    <w:rsid w:val="00A421AE"/>
    <w:rsid w:val="00A5296E"/>
    <w:rsid w:val="00A62931"/>
    <w:rsid w:val="00A67C81"/>
    <w:rsid w:val="00A80B9E"/>
    <w:rsid w:val="00A8442C"/>
    <w:rsid w:val="00A87529"/>
    <w:rsid w:val="00A9298D"/>
    <w:rsid w:val="00AB1967"/>
    <w:rsid w:val="00AB7C30"/>
    <w:rsid w:val="00AE05A3"/>
    <w:rsid w:val="00AE1E25"/>
    <w:rsid w:val="00B02516"/>
    <w:rsid w:val="00B05F24"/>
    <w:rsid w:val="00B15CA5"/>
    <w:rsid w:val="00B7553B"/>
    <w:rsid w:val="00B96F5A"/>
    <w:rsid w:val="00BA0E80"/>
    <w:rsid w:val="00BB20F2"/>
    <w:rsid w:val="00BC460C"/>
    <w:rsid w:val="00BF18A5"/>
    <w:rsid w:val="00C01101"/>
    <w:rsid w:val="00C11EBC"/>
    <w:rsid w:val="00C24A35"/>
    <w:rsid w:val="00C312E1"/>
    <w:rsid w:val="00C44CDF"/>
    <w:rsid w:val="00C506B7"/>
    <w:rsid w:val="00CD461B"/>
    <w:rsid w:val="00D13108"/>
    <w:rsid w:val="00D32174"/>
    <w:rsid w:val="00D419B8"/>
    <w:rsid w:val="00D5752F"/>
    <w:rsid w:val="00DA326A"/>
    <w:rsid w:val="00DA715B"/>
    <w:rsid w:val="00DC2795"/>
    <w:rsid w:val="00DC2ED4"/>
    <w:rsid w:val="00DE5272"/>
    <w:rsid w:val="00DF2B7E"/>
    <w:rsid w:val="00E170BF"/>
    <w:rsid w:val="00E22C11"/>
    <w:rsid w:val="00E33515"/>
    <w:rsid w:val="00E41D11"/>
    <w:rsid w:val="00E55964"/>
    <w:rsid w:val="00E56E9F"/>
    <w:rsid w:val="00E62E88"/>
    <w:rsid w:val="00E6742E"/>
    <w:rsid w:val="00E67AEE"/>
    <w:rsid w:val="00EA5CBF"/>
    <w:rsid w:val="00EC7648"/>
    <w:rsid w:val="00ED44F5"/>
    <w:rsid w:val="00EF6727"/>
    <w:rsid w:val="00F40284"/>
    <w:rsid w:val="00F44CF6"/>
    <w:rsid w:val="00F4625B"/>
    <w:rsid w:val="00F62425"/>
    <w:rsid w:val="00F64B9B"/>
    <w:rsid w:val="00F73818"/>
    <w:rsid w:val="00F97689"/>
    <w:rsid w:val="00FA3EC8"/>
    <w:rsid w:val="00FA61E9"/>
    <w:rsid w:val="00FA74C5"/>
    <w:rsid w:val="00FB38C9"/>
    <w:rsid w:val="00FB600D"/>
    <w:rsid w:val="00FF23AF"/>
    <w:rsid w:val="01123BAE"/>
    <w:rsid w:val="01573D35"/>
    <w:rsid w:val="022F32E5"/>
    <w:rsid w:val="032611B1"/>
    <w:rsid w:val="0427715A"/>
    <w:rsid w:val="04905C5E"/>
    <w:rsid w:val="0528413F"/>
    <w:rsid w:val="0538B1CD"/>
    <w:rsid w:val="062541B8"/>
    <w:rsid w:val="082546C0"/>
    <w:rsid w:val="085FE201"/>
    <w:rsid w:val="08715C72"/>
    <w:rsid w:val="09269A0F"/>
    <w:rsid w:val="09734359"/>
    <w:rsid w:val="0A0A5CDA"/>
    <w:rsid w:val="0A3F7A61"/>
    <w:rsid w:val="0A9012A9"/>
    <w:rsid w:val="0AB333D3"/>
    <w:rsid w:val="0BB0D163"/>
    <w:rsid w:val="0C568C0D"/>
    <w:rsid w:val="0E70AA2A"/>
    <w:rsid w:val="0F1001BF"/>
    <w:rsid w:val="0F1C1182"/>
    <w:rsid w:val="0F90817F"/>
    <w:rsid w:val="102D4772"/>
    <w:rsid w:val="105B4F79"/>
    <w:rsid w:val="1176E21C"/>
    <w:rsid w:val="1200345B"/>
    <w:rsid w:val="127912C7"/>
    <w:rsid w:val="12D1CDC8"/>
    <w:rsid w:val="1327E2AF"/>
    <w:rsid w:val="13AB2ED6"/>
    <w:rsid w:val="1478E4F1"/>
    <w:rsid w:val="147A43A2"/>
    <w:rsid w:val="14E97DDE"/>
    <w:rsid w:val="15161812"/>
    <w:rsid w:val="15A79713"/>
    <w:rsid w:val="16096E8A"/>
    <w:rsid w:val="17C48D6B"/>
    <w:rsid w:val="198F32C9"/>
    <w:rsid w:val="19F1D38E"/>
    <w:rsid w:val="1BC77E77"/>
    <w:rsid w:val="1CD5EF33"/>
    <w:rsid w:val="1CF48FC3"/>
    <w:rsid w:val="1D14E091"/>
    <w:rsid w:val="1D413A52"/>
    <w:rsid w:val="1D5D2664"/>
    <w:rsid w:val="1D712CCB"/>
    <w:rsid w:val="1DF7AB7A"/>
    <w:rsid w:val="1E48757F"/>
    <w:rsid w:val="1EA510CA"/>
    <w:rsid w:val="1EE17D16"/>
    <w:rsid w:val="1F129EE0"/>
    <w:rsid w:val="1FC9DCD9"/>
    <w:rsid w:val="206FDCD9"/>
    <w:rsid w:val="21C800E6"/>
    <w:rsid w:val="229D0BFA"/>
    <w:rsid w:val="23DF9889"/>
    <w:rsid w:val="242F8063"/>
    <w:rsid w:val="24FDFCFE"/>
    <w:rsid w:val="25C8EB5B"/>
    <w:rsid w:val="263CF3FE"/>
    <w:rsid w:val="26404314"/>
    <w:rsid w:val="2740B770"/>
    <w:rsid w:val="27BE998D"/>
    <w:rsid w:val="27D841B5"/>
    <w:rsid w:val="282419ED"/>
    <w:rsid w:val="28513A8F"/>
    <w:rsid w:val="289A59E4"/>
    <w:rsid w:val="295C2B44"/>
    <w:rsid w:val="2A4800B1"/>
    <w:rsid w:val="2AE96C2F"/>
    <w:rsid w:val="2C9FE259"/>
    <w:rsid w:val="2CA6D978"/>
    <w:rsid w:val="2CADE1C2"/>
    <w:rsid w:val="2D89ED1A"/>
    <w:rsid w:val="2D8F3E1B"/>
    <w:rsid w:val="2E38B728"/>
    <w:rsid w:val="2E472A8F"/>
    <w:rsid w:val="2F248D4F"/>
    <w:rsid w:val="2FFF5A8D"/>
    <w:rsid w:val="309B5EC7"/>
    <w:rsid w:val="313A81F4"/>
    <w:rsid w:val="31B019FC"/>
    <w:rsid w:val="327C30AF"/>
    <w:rsid w:val="33E84107"/>
    <w:rsid w:val="37882CBF"/>
    <w:rsid w:val="3798A513"/>
    <w:rsid w:val="37A5FAD6"/>
    <w:rsid w:val="382B4B1A"/>
    <w:rsid w:val="388F4C20"/>
    <w:rsid w:val="389F4AE3"/>
    <w:rsid w:val="38CD6F09"/>
    <w:rsid w:val="3A03A09D"/>
    <w:rsid w:val="3A7D5F23"/>
    <w:rsid w:val="3BA8B0AC"/>
    <w:rsid w:val="3BF06927"/>
    <w:rsid w:val="3CD48F72"/>
    <w:rsid w:val="3D9C23AF"/>
    <w:rsid w:val="3E7C85AC"/>
    <w:rsid w:val="3E9FCC48"/>
    <w:rsid w:val="3FCB8F63"/>
    <w:rsid w:val="40035470"/>
    <w:rsid w:val="412AECD8"/>
    <w:rsid w:val="41CE61C2"/>
    <w:rsid w:val="4284B13C"/>
    <w:rsid w:val="4380580D"/>
    <w:rsid w:val="469CF697"/>
    <w:rsid w:val="46A1544E"/>
    <w:rsid w:val="46E49C8F"/>
    <w:rsid w:val="47511420"/>
    <w:rsid w:val="47A85413"/>
    <w:rsid w:val="499CDF75"/>
    <w:rsid w:val="4A72AA16"/>
    <w:rsid w:val="4A8FA649"/>
    <w:rsid w:val="4B91DD6F"/>
    <w:rsid w:val="4CD48037"/>
    <w:rsid w:val="4D20F6BC"/>
    <w:rsid w:val="4E19833D"/>
    <w:rsid w:val="4E299AB7"/>
    <w:rsid w:val="4E444392"/>
    <w:rsid w:val="4E455E91"/>
    <w:rsid w:val="4E5DDC39"/>
    <w:rsid w:val="4E6AA02F"/>
    <w:rsid w:val="4F296679"/>
    <w:rsid w:val="50A88ACD"/>
    <w:rsid w:val="51A7F15A"/>
    <w:rsid w:val="51E383D2"/>
    <w:rsid w:val="527C2387"/>
    <w:rsid w:val="534CBC73"/>
    <w:rsid w:val="535F3C49"/>
    <w:rsid w:val="54B9F703"/>
    <w:rsid w:val="54FF515C"/>
    <w:rsid w:val="5572B81B"/>
    <w:rsid w:val="5584632C"/>
    <w:rsid w:val="560A0B09"/>
    <w:rsid w:val="57403503"/>
    <w:rsid w:val="57EAE97A"/>
    <w:rsid w:val="5990DC0D"/>
    <w:rsid w:val="59FBD57A"/>
    <w:rsid w:val="5ACC95DF"/>
    <w:rsid w:val="5B7B6C7B"/>
    <w:rsid w:val="5BC20261"/>
    <w:rsid w:val="5E2C8A71"/>
    <w:rsid w:val="5E7528AD"/>
    <w:rsid w:val="5ECDB306"/>
    <w:rsid w:val="5EE13DAB"/>
    <w:rsid w:val="5F5B5E8F"/>
    <w:rsid w:val="5F682379"/>
    <w:rsid w:val="5FE8258D"/>
    <w:rsid w:val="60273CF1"/>
    <w:rsid w:val="6056A966"/>
    <w:rsid w:val="61030CF2"/>
    <w:rsid w:val="6105F11A"/>
    <w:rsid w:val="6141F12B"/>
    <w:rsid w:val="61B290BC"/>
    <w:rsid w:val="61C30D52"/>
    <w:rsid w:val="62D52D0E"/>
    <w:rsid w:val="6434801B"/>
    <w:rsid w:val="64B0B45F"/>
    <w:rsid w:val="65190075"/>
    <w:rsid w:val="65741FD1"/>
    <w:rsid w:val="6627906F"/>
    <w:rsid w:val="66297E15"/>
    <w:rsid w:val="6773E730"/>
    <w:rsid w:val="68282CB9"/>
    <w:rsid w:val="684ED037"/>
    <w:rsid w:val="686D3835"/>
    <w:rsid w:val="687944CF"/>
    <w:rsid w:val="68936813"/>
    <w:rsid w:val="68A3E2F5"/>
    <w:rsid w:val="6AEFFDAF"/>
    <w:rsid w:val="6B4EDBA5"/>
    <w:rsid w:val="6B95504A"/>
    <w:rsid w:val="6F88FA79"/>
    <w:rsid w:val="6FF424ED"/>
    <w:rsid w:val="71DA9958"/>
    <w:rsid w:val="72DC90B7"/>
    <w:rsid w:val="73A401A6"/>
    <w:rsid w:val="7450D17E"/>
    <w:rsid w:val="74D48F9D"/>
    <w:rsid w:val="7567846A"/>
    <w:rsid w:val="75C612EB"/>
    <w:rsid w:val="75EC9747"/>
    <w:rsid w:val="75ECA1DF"/>
    <w:rsid w:val="76145875"/>
    <w:rsid w:val="76C2FF4D"/>
    <w:rsid w:val="76CD4634"/>
    <w:rsid w:val="773364D2"/>
    <w:rsid w:val="77756669"/>
    <w:rsid w:val="778867A8"/>
    <w:rsid w:val="78F3BFE1"/>
    <w:rsid w:val="793A2A0E"/>
    <w:rsid w:val="7941016B"/>
    <w:rsid w:val="79AC966D"/>
    <w:rsid w:val="79BD88DE"/>
    <w:rsid w:val="79F0B613"/>
    <w:rsid w:val="7DBF213C"/>
    <w:rsid w:val="7DC84384"/>
    <w:rsid w:val="7DF973B1"/>
    <w:rsid w:val="7E3F74D2"/>
    <w:rsid w:val="7E755366"/>
    <w:rsid w:val="7EA6794D"/>
    <w:rsid w:val="7EC46D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E1C2"/>
  <w15:chartTrackingRefBased/>
  <w15:docId w15:val="{C129BBCA-D8DC-418B-967E-3A6AAED49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81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563C1" w:themeColor="hyperlink"/>
      <w:u w:val="single"/>
    </w:rPr>
  </w:style>
  <w:style w:type="character" w:styleId="Refdecomentrio">
    <w:name w:val="annotation reference"/>
    <w:basedOn w:val="Fontepargpadro"/>
    <w:uiPriority w:val="99"/>
    <w:semiHidden/>
    <w:unhideWhenUsed/>
    <w:rsid w:val="00A8442C"/>
    <w:rPr>
      <w:sz w:val="16"/>
      <w:szCs w:val="16"/>
    </w:rPr>
  </w:style>
  <w:style w:type="paragraph" w:styleId="Textodecomentrio">
    <w:name w:val="annotation text"/>
    <w:basedOn w:val="Normal"/>
    <w:link w:val="TextodecomentrioChar"/>
    <w:uiPriority w:val="99"/>
    <w:unhideWhenUsed/>
    <w:rsid w:val="00A8442C"/>
    <w:pPr>
      <w:spacing w:line="240" w:lineRule="auto"/>
    </w:pPr>
    <w:rPr>
      <w:sz w:val="20"/>
      <w:szCs w:val="20"/>
    </w:rPr>
  </w:style>
  <w:style w:type="character" w:customStyle="1" w:styleId="TextodecomentrioChar">
    <w:name w:val="Texto de comentário Char"/>
    <w:basedOn w:val="Fontepargpadro"/>
    <w:link w:val="Textodecomentrio"/>
    <w:uiPriority w:val="99"/>
    <w:rsid w:val="00A8442C"/>
    <w:rPr>
      <w:sz w:val="20"/>
      <w:szCs w:val="20"/>
    </w:rPr>
  </w:style>
  <w:style w:type="paragraph" w:styleId="Assuntodocomentrio">
    <w:name w:val="annotation subject"/>
    <w:basedOn w:val="Textodecomentrio"/>
    <w:next w:val="Textodecomentrio"/>
    <w:link w:val="AssuntodocomentrioChar"/>
    <w:uiPriority w:val="99"/>
    <w:semiHidden/>
    <w:unhideWhenUsed/>
    <w:rsid w:val="00A8442C"/>
    <w:rPr>
      <w:b/>
      <w:bCs/>
    </w:rPr>
  </w:style>
  <w:style w:type="character" w:customStyle="1" w:styleId="AssuntodocomentrioChar">
    <w:name w:val="Assunto do comentário Char"/>
    <w:basedOn w:val="TextodecomentrioChar"/>
    <w:link w:val="Assuntodocomentrio"/>
    <w:uiPriority w:val="99"/>
    <w:semiHidden/>
    <w:rsid w:val="00A8442C"/>
    <w:rPr>
      <w:b/>
      <w:bCs/>
      <w:sz w:val="20"/>
      <w:szCs w:val="20"/>
    </w:rPr>
  </w:style>
  <w:style w:type="character" w:styleId="TextodoEspaoReservado">
    <w:name w:val="Placeholder Text"/>
    <w:basedOn w:val="Fontepargpadro"/>
    <w:uiPriority w:val="99"/>
    <w:semiHidden/>
    <w:rsid w:val="00A5296E"/>
    <w:rPr>
      <w:color w:val="808080"/>
    </w:rPr>
  </w:style>
  <w:style w:type="table" w:styleId="Tabelacomgrade">
    <w:name w:val="Table Grid"/>
    <w:basedOn w:val="Tabelanormal"/>
    <w:uiPriority w:val="39"/>
    <w:rsid w:val="00A22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D419B8"/>
    <w:rPr>
      <w:color w:val="954F72" w:themeColor="followedHyperlink"/>
      <w:u w:val="single"/>
    </w:rPr>
  </w:style>
  <w:style w:type="paragraph" w:styleId="Cabealho">
    <w:name w:val="header"/>
    <w:basedOn w:val="Normal"/>
    <w:link w:val="CabealhoChar"/>
    <w:uiPriority w:val="99"/>
    <w:unhideWhenUsed/>
    <w:rsid w:val="00DA326A"/>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DA326A"/>
  </w:style>
  <w:style w:type="paragraph" w:styleId="Rodap">
    <w:name w:val="footer"/>
    <w:basedOn w:val="Normal"/>
    <w:link w:val="RodapChar"/>
    <w:uiPriority w:val="99"/>
    <w:unhideWhenUsed/>
    <w:rsid w:val="00DA326A"/>
    <w:pPr>
      <w:tabs>
        <w:tab w:val="center" w:pos="4513"/>
        <w:tab w:val="right" w:pos="9026"/>
      </w:tabs>
      <w:spacing w:after="0" w:line="240" w:lineRule="auto"/>
    </w:pPr>
  </w:style>
  <w:style w:type="character" w:customStyle="1" w:styleId="RodapChar">
    <w:name w:val="Rodapé Char"/>
    <w:basedOn w:val="Fontepargpadro"/>
    <w:link w:val="Rodap"/>
    <w:uiPriority w:val="99"/>
    <w:rsid w:val="00DA326A"/>
  </w:style>
  <w:style w:type="character" w:styleId="MenoPendente">
    <w:name w:val="Unresolved Mention"/>
    <w:basedOn w:val="Fontepargpadro"/>
    <w:uiPriority w:val="99"/>
    <w:semiHidden/>
    <w:unhideWhenUsed/>
    <w:rsid w:val="00151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8720">
      <w:bodyDiv w:val="1"/>
      <w:marLeft w:val="0"/>
      <w:marRight w:val="0"/>
      <w:marTop w:val="0"/>
      <w:marBottom w:val="0"/>
      <w:divBdr>
        <w:top w:val="none" w:sz="0" w:space="0" w:color="auto"/>
        <w:left w:val="none" w:sz="0" w:space="0" w:color="auto"/>
        <w:bottom w:val="none" w:sz="0" w:space="0" w:color="auto"/>
        <w:right w:val="none" w:sz="0" w:space="0" w:color="auto"/>
      </w:divBdr>
    </w:div>
    <w:div w:id="360671436">
      <w:bodyDiv w:val="1"/>
      <w:marLeft w:val="0"/>
      <w:marRight w:val="0"/>
      <w:marTop w:val="0"/>
      <w:marBottom w:val="0"/>
      <w:divBdr>
        <w:top w:val="none" w:sz="0" w:space="0" w:color="auto"/>
        <w:left w:val="none" w:sz="0" w:space="0" w:color="auto"/>
        <w:bottom w:val="none" w:sz="0" w:space="0" w:color="auto"/>
        <w:right w:val="none" w:sz="0" w:space="0" w:color="auto"/>
      </w:divBdr>
    </w:div>
    <w:div w:id="483352437">
      <w:bodyDiv w:val="1"/>
      <w:marLeft w:val="0"/>
      <w:marRight w:val="0"/>
      <w:marTop w:val="0"/>
      <w:marBottom w:val="0"/>
      <w:divBdr>
        <w:top w:val="none" w:sz="0" w:space="0" w:color="auto"/>
        <w:left w:val="none" w:sz="0" w:space="0" w:color="auto"/>
        <w:bottom w:val="none" w:sz="0" w:space="0" w:color="auto"/>
        <w:right w:val="none" w:sz="0" w:space="0" w:color="auto"/>
      </w:divBdr>
    </w:div>
    <w:div w:id="597641697">
      <w:bodyDiv w:val="1"/>
      <w:marLeft w:val="0"/>
      <w:marRight w:val="0"/>
      <w:marTop w:val="0"/>
      <w:marBottom w:val="0"/>
      <w:divBdr>
        <w:top w:val="none" w:sz="0" w:space="0" w:color="auto"/>
        <w:left w:val="none" w:sz="0" w:space="0" w:color="auto"/>
        <w:bottom w:val="none" w:sz="0" w:space="0" w:color="auto"/>
        <w:right w:val="none" w:sz="0" w:space="0" w:color="auto"/>
      </w:divBdr>
    </w:div>
    <w:div w:id="773014383">
      <w:bodyDiv w:val="1"/>
      <w:marLeft w:val="0"/>
      <w:marRight w:val="0"/>
      <w:marTop w:val="0"/>
      <w:marBottom w:val="0"/>
      <w:divBdr>
        <w:top w:val="none" w:sz="0" w:space="0" w:color="auto"/>
        <w:left w:val="none" w:sz="0" w:space="0" w:color="auto"/>
        <w:bottom w:val="none" w:sz="0" w:space="0" w:color="auto"/>
        <w:right w:val="none" w:sz="0" w:space="0" w:color="auto"/>
      </w:divBdr>
    </w:div>
    <w:div w:id="1673407288">
      <w:bodyDiv w:val="1"/>
      <w:marLeft w:val="0"/>
      <w:marRight w:val="0"/>
      <w:marTop w:val="0"/>
      <w:marBottom w:val="0"/>
      <w:divBdr>
        <w:top w:val="none" w:sz="0" w:space="0" w:color="auto"/>
        <w:left w:val="none" w:sz="0" w:space="0" w:color="auto"/>
        <w:bottom w:val="none" w:sz="0" w:space="0" w:color="auto"/>
        <w:right w:val="none" w:sz="0" w:space="0" w:color="auto"/>
      </w:divBdr>
    </w:div>
    <w:div w:id="1694648725">
      <w:bodyDiv w:val="1"/>
      <w:marLeft w:val="0"/>
      <w:marRight w:val="0"/>
      <w:marTop w:val="0"/>
      <w:marBottom w:val="0"/>
      <w:divBdr>
        <w:top w:val="none" w:sz="0" w:space="0" w:color="auto"/>
        <w:left w:val="none" w:sz="0" w:space="0" w:color="auto"/>
        <w:bottom w:val="none" w:sz="0" w:space="0" w:color="auto"/>
        <w:right w:val="none" w:sz="0" w:space="0" w:color="auto"/>
      </w:divBdr>
    </w:div>
    <w:div w:id="172525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techtudo.com.br/listas/2020/06/o-que-e-api-e-para-que-serve-cinco-perguntas-e-respostas.ghtml"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azure.microsoft.com/mediahandler/files/resourcefiles/apis-microservices-ebook/Azure_API-Microservices_eBook.pdf"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refactoring.guru/pt-br/design-patterns/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4153</TotalTime>
  <Pages>19</Pages>
  <Words>3705</Words>
  <Characters>20013</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MELLO SILVEIRA</dc:creator>
  <cp:keywords/>
  <dc:description/>
  <cp:lastModifiedBy>Bruno Mello</cp:lastModifiedBy>
  <cp:revision>60</cp:revision>
  <dcterms:created xsi:type="dcterms:W3CDTF">2021-04-09T00:11:00Z</dcterms:created>
  <dcterms:modified xsi:type="dcterms:W3CDTF">2021-04-26T06:33:00Z</dcterms:modified>
</cp:coreProperties>
</file>