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15A9" w14:textId="77777777" w:rsidR="005E213F" w:rsidRDefault="00072371">
      <w:pPr>
        <w:pStyle w:val="Title"/>
        <w:rPr>
          <w:sz w:val="20"/>
        </w:rPr>
      </w:pPr>
      <w:r>
        <w:pict w14:anchorId="0BA214E6">
          <v:group id="_x0000_s1029" style="position:absolute;margin-left:28.1pt;margin-top:54.25pt;width:532.1pt;height:598.85pt;z-index:-15781376;mso-position-horizontal-relative:page;mso-position-vertical-relative:page" coordorigin="562,1085" coordsize="10642,11977">
            <v:shape id="_x0000_s1041" style="position:absolute;left:562;top:1085;width:10642;height:11977" coordorigin="562,1085" coordsize="10642,11977" o:spt="100" adj="0,,0" path="m562,1090r10642,m562,13057r10642,m567,1085r,11977m11199,1095r,11967e" filled="f" strokeweight=".4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2364;top:1586;width:7075;height:1276" filled="f" stroked="f">
              <v:textbox style="mso-next-textbox:#_x0000_s1040" inset="0,0,0,0">
                <w:txbxContent>
                  <w:p w14:paraId="60255F88" w14:textId="77777777" w:rsidR="005E213F" w:rsidRDefault="00072371">
                    <w:pPr>
                      <w:spacing w:line="311" w:lineRule="exact"/>
                      <w:ind w:left="2520" w:right="2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PERNYATAAN</w:t>
                    </w:r>
                  </w:p>
                  <w:p w14:paraId="14CEBB8D" w14:textId="77777777" w:rsidR="005E213F" w:rsidRDefault="00072371">
                    <w:pPr>
                      <w:spacing w:before="2" w:line="480" w:lineRule="atLeast"/>
                      <w:ind w:left="-1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TIDAK MENGAJUKAN KERINGANAN PEMBEBASAN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UKT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SKRIPSI/TUGAS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AKHIR</w:t>
                    </w:r>
                  </w:p>
                </w:txbxContent>
              </v:textbox>
            </v:shape>
            <v:shape id="_x0000_s1039" type="#_x0000_t202" style="position:absolute;left:674;top:3449;width:10205;height:2835" filled="f" stroked="f">
              <v:textbox style="mso-next-textbox:#_x0000_s1039" inset="0,0,0,0">
                <w:txbxContent>
                  <w:p w14:paraId="78B68B46" w14:textId="77777777" w:rsidR="005E213F" w:rsidRDefault="0007237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bertanda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tangan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bawah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ini:</w:t>
                    </w:r>
                  </w:p>
                  <w:p w14:paraId="0E09E389" w14:textId="49948AD1" w:rsidR="005E213F" w:rsidRPr="00072371" w:rsidRDefault="00072371">
                    <w:pPr>
                      <w:tabs>
                        <w:tab w:val="left" w:pos="3599"/>
                      </w:tabs>
                      <w:spacing w:before="137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Nama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pacing w:val="-13"/>
                        <w:sz w:val="24"/>
                        <w:lang w:val="en-US"/>
                      </w:rPr>
                      <w:t>Muthia Amesthi Saharani</w:t>
                    </w:r>
                  </w:p>
                  <w:p w14:paraId="2C6AAFD9" w14:textId="0CD1D23F" w:rsidR="005E213F" w:rsidRPr="00072371" w:rsidRDefault="00072371">
                    <w:pPr>
                      <w:tabs>
                        <w:tab w:val="left" w:pos="3599"/>
                      </w:tabs>
                      <w:spacing w:before="139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NIM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>M31180161</w:t>
                    </w:r>
                  </w:p>
                  <w:p w14:paraId="13E8F0B3" w14:textId="376A56F8" w:rsidR="005E213F" w:rsidRPr="00072371" w:rsidRDefault="00072371">
                    <w:pPr>
                      <w:tabs>
                        <w:tab w:val="left" w:pos="3599"/>
                      </w:tabs>
                      <w:spacing w:before="137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Studi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>Teknik Informatika</w:t>
                    </w:r>
                  </w:p>
                  <w:p w14:paraId="6A66C6D6" w14:textId="1E9E8CDB" w:rsidR="005E213F" w:rsidRDefault="00072371">
                    <w:pPr>
                      <w:tabs>
                        <w:tab w:val="left" w:pos="3614"/>
                      </w:tabs>
                      <w:spacing w:before="139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</w:rPr>
                      <w:t>Judul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Tugas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Akhir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lang w:val="en-US"/>
                      </w:rPr>
                      <w:t>Sistem Informasi Pergudangan Bahan Makanan Kering</w:t>
                    </w:r>
                  </w:p>
                  <w:p w14:paraId="438E5D96" w14:textId="42A6B89D" w:rsidR="00072371" w:rsidRPr="00072371" w:rsidRDefault="00072371">
                    <w:pPr>
                      <w:tabs>
                        <w:tab w:val="left" w:pos="3614"/>
                      </w:tabs>
                      <w:spacing w:before="139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No HP/WA</w:t>
                    </w:r>
                    <w:r>
                      <w:rPr>
                        <w:sz w:val="24"/>
                        <w:lang w:val="en-US"/>
                      </w:rPr>
                      <w:tab/>
                      <w:t>: 085868326496</w:t>
                    </w:r>
                  </w:p>
                </w:txbxContent>
              </v:textbox>
            </v:shape>
            <v:shape id="_x0000_s1038" type="#_x0000_t202" style="position:absolute;left:674;top:6346;width:1533;height:266" filled="f" stroked="f">
              <v:textbox style="mso-next-textbox:#_x0000_s1038" inset="0,0,0,0">
                <w:txbxContent>
                  <w:p w14:paraId="4C6C4153" w14:textId="3863FA2E" w:rsidR="005E213F" w:rsidRDefault="005E213F">
                    <w:pPr>
                      <w:spacing w:line="266" w:lineRule="exact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7" type="#_x0000_t202" style="position:absolute;left:4274;top:6346;width:2383;height:266" filled="f" stroked="f">
              <v:textbox style="mso-next-textbox:#_x0000_s1037" inset="0,0,0,0">
                <w:txbxContent>
                  <w:p w14:paraId="1F349B75" w14:textId="3CB8A1E9" w:rsidR="005E213F" w:rsidRDefault="005E213F">
                    <w:pPr>
                      <w:spacing w:line="266" w:lineRule="exact"/>
                      <w:rPr>
                        <w:sz w:val="24"/>
                      </w:rPr>
                    </w:pPr>
                  </w:p>
                </w:txbxContent>
              </v:textbox>
            </v:shape>
            <v:shape id="_x0000_s1036" type="#_x0000_t202" style="position:absolute;left:674;top:7174;width:10461;height:1334" filled="f" stroked="f">
              <v:textbox style="mso-next-textbox:#_x0000_s1036" inset="0,0,0,0">
                <w:txbxContent>
                  <w:p w14:paraId="70D72C62" w14:textId="0F70C85D" w:rsidR="005E213F" w:rsidRDefault="00072371">
                    <w:pPr>
                      <w:spacing w:line="360" w:lineRule="auto"/>
                      <w:ind w:right="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menyatakan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sesungguhnya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bahwa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mengajukan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keringanan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pembebasan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UKT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Tugas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Akhir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semester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Februari –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Juli 2021.</w:t>
                    </w:r>
                  </w:p>
                  <w:p w14:paraId="09CEA01E" w14:textId="77777777" w:rsidR="005E213F" w:rsidRDefault="00072371">
                    <w:pPr>
                      <w:spacing w:before="23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Demikian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surat pernyataan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ini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buat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sesungguhnya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dipergunakan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sebagaimana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mestinya.</w:t>
                    </w:r>
                  </w:p>
                </w:txbxContent>
              </v:textbox>
            </v:shape>
            <v:shape id="_x0000_s1035" type="#_x0000_t202" style="position:absolute;left:674;top:9555;width:3489;height:542" filled="f" stroked="f">
              <v:textbox style="mso-next-textbox:#_x0000_s1035" inset="0,0,0,0">
                <w:txbxContent>
                  <w:p w14:paraId="1FBCE08C" w14:textId="77777777" w:rsidR="005E213F" w:rsidRDefault="00072371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Mengetahui</w:t>
                    </w:r>
                  </w:p>
                  <w:p w14:paraId="2BFF10E2" w14:textId="117C18FE" w:rsidR="005E213F" w:rsidRDefault="00072371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Pembimbing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Tugas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Akhir</w:t>
                    </w:r>
                  </w:p>
                </w:txbxContent>
              </v:textbox>
            </v:shape>
            <v:shape id="_x0000_s1034" type="#_x0000_t202" style="position:absolute;left:6487;top:9103;width:2871;height:717" filled="f" stroked="f">
              <v:textbox style="mso-next-textbox:#_x0000_s1034" inset="0,0,0,0">
                <w:txbxContent>
                  <w:p w14:paraId="34305CAE" w14:textId="77777777" w:rsidR="005E213F" w:rsidRDefault="0007237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Surakarta,</w:t>
                    </w:r>
                  </w:p>
                  <w:p w14:paraId="3E605A40" w14:textId="77777777" w:rsidR="005E213F" w:rsidRDefault="00072371">
                    <w:pPr>
                      <w:spacing w:before="1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Yang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Membuat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Pernyataan</w:t>
                    </w:r>
                  </w:p>
                </w:txbxContent>
              </v:textbox>
            </v:shape>
            <v:shape id="_x0000_s1033" type="#_x0000_t202" style="position:absolute;left:6487;top:10441;width:999;height:179" filled="f" stroked="f">
              <v:textbox style="mso-next-textbox:#_x0000_s1033" inset="0,0,0,0">
                <w:txbxContent>
                  <w:p w14:paraId="0752AF56" w14:textId="77777777" w:rsidR="005E213F" w:rsidRDefault="00072371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Materai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10.000</w:t>
                    </w:r>
                  </w:p>
                </w:txbxContent>
              </v:textbox>
            </v:shape>
            <v:shape id="_x0000_s1032" type="#_x0000_t202" style="position:absolute;left:674;top:11009;width:5669;height:662" filled="f" stroked="f">
              <v:textbox style="mso-next-textbox:#_x0000_s1032" inset="0,0,0,0">
                <w:txbxContent>
                  <w:p w14:paraId="1AFEB338" w14:textId="1F7C010B" w:rsidR="005E213F" w:rsidRDefault="00072371">
                    <w:pPr>
                      <w:tabs>
                        <w:tab w:val="left" w:pos="2718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  <w:u w:val="thick"/>
                        <w:lang w:val="en-US"/>
                      </w:rPr>
                      <w:t>Taufiqurakhman Nur Hidayat S.Kom.,M.Cs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382E208B" w14:textId="4691C652" w:rsidR="005E213F" w:rsidRDefault="00072371">
                    <w:pPr>
                      <w:spacing w:before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NIP.</w:t>
                    </w:r>
                    <w:r w:rsidRPr="00072371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Pr="0026670D">
                      <w:rPr>
                        <w:b/>
                        <w:sz w:val="24"/>
                        <w:szCs w:val="24"/>
                      </w:rPr>
                      <w:t>1982052220180601</w:t>
                    </w:r>
                  </w:p>
                </w:txbxContent>
              </v:textbox>
            </v:shape>
            <v:shape id="_x0000_s1031" type="#_x0000_t202" style="position:absolute;left:6487;top:11009;width:3300;height:662" filled="f" stroked="f">
              <v:textbox style="mso-next-textbox:#_x0000_s1031" inset="0,0,0,0">
                <w:txbxContent>
                  <w:p w14:paraId="7FCD4D3D" w14:textId="2B0C0C8E" w:rsidR="005E213F" w:rsidRDefault="00072371">
                    <w:pPr>
                      <w:tabs>
                        <w:tab w:val="left" w:pos="3198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>
                      <w:rPr>
                        <w:b/>
                        <w:sz w:val="24"/>
                        <w:u w:val="single"/>
                        <w:lang w:val="en-US"/>
                      </w:rPr>
                      <w:t>Muthia Amesthi Saharani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02191A5F" w14:textId="42CA07CA" w:rsidR="005E213F" w:rsidRPr="00072371" w:rsidRDefault="00072371">
                    <w:pPr>
                      <w:spacing w:before="1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NIM.</w:t>
                    </w:r>
                    <w:r>
                      <w:rPr>
                        <w:b/>
                        <w:sz w:val="24"/>
                        <w:lang w:val="en-US"/>
                      </w:rPr>
                      <w:t xml:space="preserve"> M3118061</w:t>
                    </w:r>
                  </w:p>
                </w:txbxContent>
              </v:textbox>
            </v:shape>
            <v:shape id="_x0000_s1030" type="#_x0000_t202" style="position:absolute;left:674;top:12509;width:2478;height:542" filled="f" stroked="f">
              <v:textbox style="mso-next-textbox:#_x0000_s1030" inset="0,0,0,0">
                <w:txbxContent>
                  <w:p w14:paraId="049F9825" w14:textId="77777777" w:rsidR="005E213F" w:rsidRDefault="0007237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Keterangan :</w:t>
                    </w:r>
                  </w:p>
                  <w:p w14:paraId="799C6F32" w14:textId="77777777" w:rsidR="005E213F" w:rsidRDefault="00072371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*</w:t>
                    </w:r>
                    <w:r>
                      <w:rPr>
                        <w:sz w:val="24"/>
                        <w:vertAlign w:val="superscript"/>
                      </w:rPr>
                      <w:t>)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coret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tidak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perlu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A4EC95" w14:textId="77777777" w:rsidR="005E213F" w:rsidRDefault="005E213F">
      <w:pPr>
        <w:pStyle w:val="Title"/>
        <w:rPr>
          <w:sz w:val="20"/>
        </w:rPr>
      </w:pPr>
    </w:p>
    <w:p w14:paraId="2E14D118" w14:textId="77777777" w:rsidR="005E213F" w:rsidRDefault="005E213F">
      <w:pPr>
        <w:pStyle w:val="Title"/>
        <w:rPr>
          <w:sz w:val="20"/>
        </w:rPr>
      </w:pPr>
    </w:p>
    <w:p w14:paraId="6FA64BB3" w14:textId="77777777" w:rsidR="005E213F" w:rsidRDefault="005E213F">
      <w:pPr>
        <w:pStyle w:val="Title"/>
        <w:rPr>
          <w:sz w:val="20"/>
        </w:rPr>
      </w:pPr>
    </w:p>
    <w:p w14:paraId="59B304E4" w14:textId="77777777" w:rsidR="005E213F" w:rsidRDefault="005E213F">
      <w:pPr>
        <w:pStyle w:val="Title"/>
        <w:rPr>
          <w:sz w:val="20"/>
        </w:rPr>
      </w:pPr>
    </w:p>
    <w:p w14:paraId="43CF8A33" w14:textId="77777777" w:rsidR="005E213F" w:rsidRDefault="005E213F">
      <w:pPr>
        <w:pStyle w:val="Title"/>
        <w:rPr>
          <w:sz w:val="20"/>
        </w:rPr>
      </w:pPr>
    </w:p>
    <w:p w14:paraId="0BF5AB89" w14:textId="77777777" w:rsidR="005E213F" w:rsidRDefault="005E213F">
      <w:pPr>
        <w:pStyle w:val="Title"/>
        <w:rPr>
          <w:sz w:val="20"/>
        </w:rPr>
      </w:pPr>
    </w:p>
    <w:p w14:paraId="6AC2548C" w14:textId="77777777" w:rsidR="005E213F" w:rsidRDefault="005E213F">
      <w:pPr>
        <w:pStyle w:val="Title"/>
        <w:rPr>
          <w:sz w:val="20"/>
        </w:rPr>
      </w:pPr>
    </w:p>
    <w:p w14:paraId="3C327E63" w14:textId="77777777" w:rsidR="005E213F" w:rsidRDefault="005E213F">
      <w:pPr>
        <w:pStyle w:val="Title"/>
        <w:rPr>
          <w:sz w:val="20"/>
        </w:rPr>
      </w:pPr>
    </w:p>
    <w:p w14:paraId="78277BA5" w14:textId="77777777" w:rsidR="005E213F" w:rsidRDefault="005E213F">
      <w:pPr>
        <w:pStyle w:val="Title"/>
        <w:rPr>
          <w:sz w:val="20"/>
        </w:rPr>
      </w:pPr>
    </w:p>
    <w:p w14:paraId="1DBF676C" w14:textId="77777777" w:rsidR="005E213F" w:rsidRDefault="005E213F">
      <w:pPr>
        <w:pStyle w:val="Title"/>
        <w:rPr>
          <w:sz w:val="20"/>
        </w:rPr>
      </w:pPr>
    </w:p>
    <w:p w14:paraId="52EF6516" w14:textId="77777777" w:rsidR="005E213F" w:rsidRDefault="005E213F">
      <w:pPr>
        <w:pStyle w:val="Title"/>
        <w:rPr>
          <w:sz w:val="20"/>
        </w:rPr>
      </w:pPr>
    </w:p>
    <w:p w14:paraId="4505E870" w14:textId="77777777" w:rsidR="005E213F" w:rsidRDefault="005E213F">
      <w:pPr>
        <w:pStyle w:val="Title"/>
        <w:rPr>
          <w:sz w:val="20"/>
        </w:rPr>
      </w:pPr>
    </w:p>
    <w:p w14:paraId="0EB2FCAA" w14:textId="77777777" w:rsidR="005E213F" w:rsidRDefault="005E213F">
      <w:pPr>
        <w:pStyle w:val="Title"/>
        <w:rPr>
          <w:sz w:val="20"/>
        </w:rPr>
      </w:pPr>
    </w:p>
    <w:p w14:paraId="0393AF6C" w14:textId="77777777" w:rsidR="005E213F" w:rsidRDefault="005E213F">
      <w:pPr>
        <w:pStyle w:val="Title"/>
        <w:rPr>
          <w:sz w:val="20"/>
        </w:rPr>
      </w:pPr>
    </w:p>
    <w:p w14:paraId="53BD7569" w14:textId="77777777" w:rsidR="005E213F" w:rsidRDefault="005E213F">
      <w:pPr>
        <w:pStyle w:val="Title"/>
        <w:rPr>
          <w:sz w:val="20"/>
        </w:rPr>
      </w:pPr>
    </w:p>
    <w:p w14:paraId="264E194F" w14:textId="77777777" w:rsidR="005E213F" w:rsidRDefault="005E213F">
      <w:pPr>
        <w:pStyle w:val="Title"/>
        <w:rPr>
          <w:sz w:val="20"/>
        </w:rPr>
      </w:pPr>
    </w:p>
    <w:p w14:paraId="1D2DAF36" w14:textId="77777777" w:rsidR="005E213F" w:rsidRDefault="005E213F">
      <w:pPr>
        <w:pStyle w:val="Title"/>
        <w:rPr>
          <w:sz w:val="20"/>
        </w:rPr>
      </w:pPr>
    </w:p>
    <w:p w14:paraId="7CA77757" w14:textId="77777777" w:rsidR="005E213F" w:rsidRDefault="005E213F">
      <w:pPr>
        <w:pStyle w:val="Title"/>
        <w:rPr>
          <w:sz w:val="20"/>
        </w:rPr>
      </w:pPr>
    </w:p>
    <w:p w14:paraId="3F9A44CF" w14:textId="77777777" w:rsidR="005E213F" w:rsidRDefault="005E213F">
      <w:pPr>
        <w:pStyle w:val="Title"/>
        <w:spacing w:before="9"/>
        <w:rPr>
          <w:sz w:val="18"/>
        </w:rPr>
      </w:pPr>
    </w:p>
    <w:p w14:paraId="1C4E8AF3" w14:textId="35EB0FF2" w:rsidR="005E213F" w:rsidRDefault="005E213F">
      <w:pPr>
        <w:pStyle w:val="Title"/>
        <w:spacing w:line="20" w:lineRule="exact"/>
        <w:ind w:left="2665"/>
        <w:rPr>
          <w:sz w:val="2"/>
        </w:rPr>
      </w:pPr>
    </w:p>
    <w:p w14:paraId="72D5B588" w14:textId="15CF782E" w:rsidR="005E213F" w:rsidRDefault="005E213F">
      <w:pPr>
        <w:pStyle w:val="Title"/>
        <w:spacing w:before="11"/>
        <w:rPr>
          <w:sz w:val="10"/>
        </w:rPr>
      </w:pPr>
    </w:p>
    <w:sectPr w:rsidR="005E213F">
      <w:type w:val="continuous"/>
      <w:pgSz w:w="12250" w:h="20170"/>
      <w:pgMar w:top="10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13F"/>
    <w:rsid w:val="00072371"/>
    <w:rsid w:val="005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B59BFE6"/>
  <w15:docId w15:val="{8D56E0B0-FA4C-45D2-9132-99D7734E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Muthia Amesthi Saharani</cp:lastModifiedBy>
  <cp:revision>2</cp:revision>
  <dcterms:created xsi:type="dcterms:W3CDTF">2021-07-23T09:59:00Z</dcterms:created>
  <dcterms:modified xsi:type="dcterms:W3CDTF">2021-07-23T10:10:00Z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2021-07-23T00:00:00Z</vt:filetime>
  </property>
</Properties>
</file>