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F93DA" w14:textId="772CDDDB" w:rsidR="00457139" w:rsidRDefault="00457139" w:rsidP="000E54AC">
      <w:pPr>
        <w:pStyle w:val="ListParagraph"/>
        <w:numPr>
          <w:ilvl w:val="0"/>
          <w:numId w:val="7"/>
        </w:numPr>
        <w:ind w:left="720" w:hanging="5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54A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Encryption and Anonymization Plan</w:t>
      </w:r>
    </w:p>
    <w:p w14:paraId="5388971F" w14:textId="77777777" w:rsidR="000E54AC" w:rsidRPr="000E54AC" w:rsidRDefault="000E54AC" w:rsidP="000E54AC">
      <w:pPr>
        <w:pStyle w:val="ListParagraph"/>
        <w:ind w:left="7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C70DF1" w14:textId="4AB3F0DD" w:rsidR="00DC4466" w:rsidRPr="000E54AC" w:rsidRDefault="000E54AC" w:rsidP="000E54AC">
      <w:pPr>
        <w:pStyle w:val="ListParagraph"/>
        <w:numPr>
          <w:ilvl w:val="1"/>
          <w:numId w:val="7"/>
        </w:numPr>
        <w:ind w:left="450" w:hanging="2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54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C4466" w:rsidRPr="000E54A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Encryption Approach</w:t>
      </w:r>
    </w:p>
    <w:p w14:paraId="0AB1B627" w14:textId="77777777" w:rsidR="00DC4466" w:rsidRPr="00DC4466" w:rsidRDefault="00DC4466" w:rsidP="00DC4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DC4466">
        <w:rPr>
          <w:rFonts w:ascii="Times New Roman" w:hAnsi="Times New Roman" w:cs="Times New Roman"/>
          <w:b/>
          <w:bCs/>
          <w:lang w:val="en-US"/>
        </w:rPr>
        <w:t>Data In Transit (During Transmission):</w:t>
      </w:r>
    </w:p>
    <w:p w14:paraId="02975AF4" w14:textId="42F60D81" w:rsidR="00DC4466" w:rsidRPr="00F3424C" w:rsidRDefault="00F3424C" w:rsidP="00F3424C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F3424C">
        <w:rPr>
          <w:rFonts w:ascii="Times New Roman" w:hAnsi="Times New Roman" w:cs="Times New Roman"/>
          <w:lang w:val="en-US"/>
        </w:rPr>
        <w:t>All user and system data transfers will be protected by TLS 1.3 (HTTPS) encryption methods. SSL/TLS certificates will be provided to the web servers (like NGINX) so that secure connections can be made. All non-secure connections will be rejected by API services, which will only work with HTTPS queries</w:t>
      </w:r>
      <w:r w:rsidR="00DC4466" w:rsidRPr="00F3424C">
        <w:rPr>
          <w:rFonts w:ascii="Times New Roman" w:hAnsi="Times New Roman" w:cs="Times New Roman"/>
          <w:lang w:val="en-US"/>
        </w:rPr>
        <w:t>. Secure internal communication between backend services and administrators occurs through VPN tunnel technology.</w:t>
      </w:r>
    </w:p>
    <w:p w14:paraId="25CD533C" w14:textId="77777777" w:rsidR="00DC4466" w:rsidRPr="00DC4466" w:rsidRDefault="00DC4466" w:rsidP="00DC4466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295726BE" w14:textId="77777777" w:rsidR="00DC4466" w:rsidRPr="00DC4466" w:rsidRDefault="00DC4466" w:rsidP="00DC4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DC4466">
        <w:rPr>
          <w:rFonts w:ascii="Times New Roman" w:hAnsi="Times New Roman" w:cs="Times New Roman"/>
          <w:b/>
          <w:bCs/>
          <w:lang w:val="en-US"/>
        </w:rPr>
        <w:t>Data at Rest (Stored Data):</w:t>
      </w:r>
    </w:p>
    <w:p w14:paraId="2155D0E0" w14:textId="4B5A54F2" w:rsidR="00DC4466" w:rsidRDefault="00DC4466" w:rsidP="00DC4466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C4466">
        <w:rPr>
          <w:rFonts w:ascii="Times New Roman" w:hAnsi="Times New Roman" w:cs="Times New Roman"/>
          <w:lang w:val="en-US"/>
        </w:rPr>
        <w:t xml:space="preserve">MongoDB and </w:t>
      </w:r>
      <w:r w:rsidR="00D7291E">
        <w:rPr>
          <w:rFonts w:ascii="Times New Roman" w:hAnsi="Times New Roman" w:cs="Times New Roman"/>
          <w:lang w:val="en-US"/>
        </w:rPr>
        <w:t>My</w:t>
      </w:r>
      <w:r w:rsidRPr="00DC4466">
        <w:rPr>
          <w:rFonts w:ascii="Times New Roman" w:hAnsi="Times New Roman" w:cs="Times New Roman"/>
          <w:lang w:val="en-US"/>
        </w:rPr>
        <w:t>SQL store patient records and billing information with AES-256 encryption to protect sensitive data. The PACS system (DICOM files) stores MRI images by utilizing disk-level or file-based encryption methods. The encryption keys will be stored and managed through a Key Management Service (KMS) which grants access only to authorized processes.</w:t>
      </w:r>
    </w:p>
    <w:p w14:paraId="6563EE76" w14:textId="77777777" w:rsidR="00DC4466" w:rsidRPr="00DC4466" w:rsidRDefault="00DC4466" w:rsidP="00DC446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33D313" w14:textId="77777777" w:rsidR="00DC4466" w:rsidRPr="00DC4466" w:rsidRDefault="00DC4466" w:rsidP="00DC4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DC4466">
        <w:rPr>
          <w:rFonts w:ascii="Times New Roman" w:hAnsi="Times New Roman" w:cs="Times New Roman"/>
          <w:b/>
          <w:bCs/>
          <w:lang w:val="en-US"/>
        </w:rPr>
        <w:t>Password Security:</w:t>
      </w:r>
    </w:p>
    <w:p w14:paraId="120429DA" w14:textId="710D52F1" w:rsidR="00DC4466" w:rsidRDefault="00DC4466" w:rsidP="00DC4466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C4466">
        <w:rPr>
          <w:rFonts w:ascii="Times New Roman" w:hAnsi="Times New Roman" w:cs="Times New Roman"/>
          <w:lang w:val="en-US"/>
        </w:rPr>
        <w:t>All user passwords will be protected through the bcrypt hashing method which prevents plain text storage and transmission.</w:t>
      </w:r>
    </w:p>
    <w:p w14:paraId="5694DCB7" w14:textId="77777777" w:rsidR="00DC4466" w:rsidRPr="00DC4466" w:rsidRDefault="00DC4466" w:rsidP="00DC4466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4A36B457" w14:textId="77777777" w:rsidR="00DC4466" w:rsidRPr="00DC4466" w:rsidRDefault="00DC4466" w:rsidP="00DC4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DC4466">
        <w:rPr>
          <w:rFonts w:ascii="Times New Roman" w:hAnsi="Times New Roman" w:cs="Times New Roman"/>
          <w:b/>
          <w:bCs/>
          <w:lang w:val="en-US"/>
        </w:rPr>
        <w:t>Access Control and Auditing:</w:t>
      </w:r>
    </w:p>
    <w:p w14:paraId="44158A5B" w14:textId="209564E6" w:rsidR="00DC4466" w:rsidRPr="00DC4466" w:rsidRDefault="00DC4466" w:rsidP="000E54AC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C4466">
        <w:rPr>
          <w:rFonts w:ascii="Times New Roman" w:hAnsi="Times New Roman" w:cs="Times New Roman"/>
          <w:lang w:val="en-US"/>
        </w:rPr>
        <w:t>The system will implement Role-Based Access Control (RBAC) to grant users access only to required functions. All system user activities will be recorded in encrypted audit trails that serve both monitoring and compliance needs.</w:t>
      </w:r>
    </w:p>
    <w:p w14:paraId="0969A02D" w14:textId="3C907364" w:rsidR="00DC4466" w:rsidRPr="00AA6ED0" w:rsidRDefault="000E54AC" w:rsidP="000E54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12.2 </w:t>
      </w:r>
      <w:r w:rsidR="00DC4466" w:rsidRPr="00AA6ED0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Anonymization Strategy</w:t>
      </w:r>
    </w:p>
    <w:p w14:paraId="34328D07" w14:textId="77777777" w:rsidR="00DC4466" w:rsidRPr="00DC4466" w:rsidRDefault="00DC4466" w:rsidP="00DC4466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DC4466">
        <w:rPr>
          <w:rFonts w:ascii="Times New Roman" w:hAnsi="Times New Roman" w:cs="Times New Roman"/>
          <w:b/>
          <w:bCs/>
          <w:lang w:val="en-US"/>
        </w:rPr>
        <w:t>Purpose:</w:t>
      </w:r>
    </w:p>
    <w:p w14:paraId="1259259B" w14:textId="77777777" w:rsidR="00DC4466" w:rsidRPr="00DC4466" w:rsidRDefault="00DC4466" w:rsidP="00DC4466">
      <w:pPr>
        <w:ind w:left="360"/>
        <w:rPr>
          <w:rFonts w:ascii="Times New Roman" w:hAnsi="Times New Roman" w:cs="Times New Roman"/>
          <w:lang w:val="en-US"/>
        </w:rPr>
      </w:pPr>
      <w:r w:rsidRPr="00DC4466">
        <w:rPr>
          <w:rFonts w:ascii="Times New Roman" w:hAnsi="Times New Roman" w:cs="Times New Roman"/>
          <w:lang w:val="en-US"/>
        </w:rPr>
        <w:t>User privacy protection through anonymization techniques will be used for both testing and research purposes as well as data sharing with external parties.</w:t>
      </w:r>
    </w:p>
    <w:p w14:paraId="0104598B" w14:textId="77777777" w:rsidR="00DC4466" w:rsidRPr="00DC4466" w:rsidRDefault="00DC4466" w:rsidP="00DC4466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DC4466">
        <w:rPr>
          <w:rFonts w:ascii="Times New Roman" w:hAnsi="Times New Roman" w:cs="Times New Roman"/>
          <w:b/>
          <w:bCs/>
          <w:lang w:val="en-US"/>
        </w:rPr>
        <w:t>Methods:</w:t>
      </w:r>
    </w:p>
    <w:p w14:paraId="7D9C0DA6" w14:textId="77777777" w:rsidR="00DC4466" w:rsidRDefault="00DC4466" w:rsidP="00DC4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C4466">
        <w:rPr>
          <w:rFonts w:ascii="Times New Roman" w:hAnsi="Times New Roman" w:cs="Times New Roman"/>
          <w:lang w:val="en-US"/>
        </w:rPr>
        <w:t>The system will use data masking to replace personal details (e.g., names and contact information) with general substitutes in environments other than production.</w:t>
      </w:r>
    </w:p>
    <w:p w14:paraId="7599C123" w14:textId="77777777" w:rsidR="00DC4466" w:rsidRDefault="00DC4466" w:rsidP="00DC4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C4466">
        <w:rPr>
          <w:rFonts w:ascii="Times New Roman" w:hAnsi="Times New Roman" w:cs="Times New Roman"/>
          <w:lang w:val="en-US"/>
        </w:rPr>
        <w:t>Patient records will receive pseudo-identifiers through pseudonymization which enables controlled re-identification without exposing direct patient identity information.</w:t>
      </w:r>
    </w:p>
    <w:p w14:paraId="5680D0AA" w14:textId="77777777" w:rsidR="00DC4466" w:rsidRDefault="00DC4466" w:rsidP="00DC4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C4466">
        <w:rPr>
          <w:rFonts w:ascii="Times New Roman" w:hAnsi="Times New Roman" w:cs="Times New Roman"/>
          <w:lang w:val="en-US"/>
        </w:rPr>
        <w:t>Analytical reports use aggregated data statistics (such as total scan numbers) instead of revealing individual patient records.</w:t>
      </w:r>
    </w:p>
    <w:p w14:paraId="7E66E813" w14:textId="199A7B81" w:rsidR="00DC4466" w:rsidRPr="00DC4466" w:rsidRDefault="00DC4466" w:rsidP="00DC44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C4466">
        <w:rPr>
          <w:rFonts w:ascii="Times New Roman" w:hAnsi="Times New Roman" w:cs="Times New Roman"/>
          <w:lang w:val="en-US"/>
        </w:rPr>
        <w:lastRenderedPageBreak/>
        <w:t>The removal of metadata from DICOM images occurs when the images are used outside clinical environments.</w:t>
      </w:r>
    </w:p>
    <w:p w14:paraId="7E44B936" w14:textId="77777777" w:rsidR="00CA03B3" w:rsidRDefault="00DC4466" w:rsidP="00CA03B3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DC4466">
        <w:rPr>
          <w:rFonts w:ascii="Times New Roman" w:hAnsi="Times New Roman" w:cs="Times New Roman"/>
          <w:b/>
          <w:bCs/>
          <w:lang w:val="en-US"/>
        </w:rPr>
        <w:t>Re-Identification Control:</w:t>
      </w:r>
    </w:p>
    <w:p w14:paraId="4EA5DA46" w14:textId="43F3E27D" w:rsidR="00714F54" w:rsidRPr="00CA03B3" w:rsidRDefault="00DC4466" w:rsidP="00CA03B3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DC4466">
        <w:rPr>
          <w:rFonts w:ascii="Times New Roman" w:hAnsi="Times New Roman" w:cs="Times New Roman"/>
          <w:lang w:val="en-US"/>
        </w:rPr>
        <w:t>Admins possess the only authorization to perform pseudonymization reversals when medical requirements exist through secure access channels.</w:t>
      </w:r>
    </w:p>
    <w:sectPr w:rsidR="00714F54" w:rsidRPr="00CA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03271A"/>
    <w:multiLevelType w:val="multilevel"/>
    <w:tmpl w:val="A3D4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5206"/>
    <w:multiLevelType w:val="hybridMultilevel"/>
    <w:tmpl w:val="AD3ED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E459CB"/>
    <w:multiLevelType w:val="multilevel"/>
    <w:tmpl w:val="4476E1FC"/>
    <w:lvl w:ilvl="0">
      <w:start w:val="12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4F295D"/>
    <w:multiLevelType w:val="hybridMultilevel"/>
    <w:tmpl w:val="B55E7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65C5C"/>
    <w:multiLevelType w:val="hybridMultilevel"/>
    <w:tmpl w:val="F6E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B3CBF"/>
    <w:multiLevelType w:val="hybridMultilevel"/>
    <w:tmpl w:val="612C2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C5D2E"/>
    <w:multiLevelType w:val="multilevel"/>
    <w:tmpl w:val="CE8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18349">
    <w:abstractNumId w:val="4"/>
  </w:num>
  <w:num w:numId="2" w16cid:durableId="370418611">
    <w:abstractNumId w:val="1"/>
  </w:num>
  <w:num w:numId="3" w16cid:durableId="1670594151">
    <w:abstractNumId w:val="5"/>
  </w:num>
  <w:num w:numId="4" w16cid:durableId="1670333472">
    <w:abstractNumId w:val="7"/>
  </w:num>
  <w:num w:numId="5" w16cid:durableId="811948081">
    <w:abstractNumId w:val="2"/>
  </w:num>
  <w:num w:numId="6" w16cid:durableId="778838643">
    <w:abstractNumId w:val="6"/>
  </w:num>
  <w:num w:numId="7" w16cid:durableId="1215970598">
    <w:abstractNumId w:val="3"/>
  </w:num>
  <w:num w:numId="8" w16cid:durableId="110893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00"/>
    <w:rsid w:val="000E54AC"/>
    <w:rsid w:val="00164B1A"/>
    <w:rsid w:val="001E3389"/>
    <w:rsid w:val="002D3E11"/>
    <w:rsid w:val="002F30F4"/>
    <w:rsid w:val="003238AE"/>
    <w:rsid w:val="00394263"/>
    <w:rsid w:val="00457139"/>
    <w:rsid w:val="004C76CC"/>
    <w:rsid w:val="00714F54"/>
    <w:rsid w:val="00734845"/>
    <w:rsid w:val="008D4F76"/>
    <w:rsid w:val="0094170E"/>
    <w:rsid w:val="00977597"/>
    <w:rsid w:val="00A818EF"/>
    <w:rsid w:val="00AA6ED0"/>
    <w:rsid w:val="00AE2248"/>
    <w:rsid w:val="00BC5361"/>
    <w:rsid w:val="00CA03B3"/>
    <w:rsid w:val="00CD2200"/>
    <w:rsid w:val="00D7291E"/>
    <w:rsid w:val="00D76ABB"/>
    <w:rsid w:val="00DC4466"/>
    <w:rsid w:val="00F3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7E012"/>
  <w15:chartTrackingRefBased/>
  <w15:docId w15:val="{48301CCB-1EAB-4758-8A15-D3CFD6F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2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F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1943</Characters>
  <Application>Microsoft Office Word</Application>
  <DocSecurity>0</DocSecurity>
  <Lines>62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rojinatwayana@gmail.com</dc:creator>
  <cp:keywords/>
  <dc:description/>
  <cp:lastModifiedBy>Dell</cp:lastModifiedBy>
  <cp:revision>3</cp:revision>
  <dcterms:created xsi:type="dcterms:W3CDTF">2025-08-06T04:57:00Z</dcterms:created>
  <dcterms:modified xsi:type="dcterms:W3CDTF">2025-08-06T05:13:00Z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6ac93e1e-f7e6-4fb6-b31d-7faae39fc792</vt:lpwstr>
  </property>
</Properties>
</file>