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258A" w14:textId="77777777" w:rsidR="009B3B94" w:rsidRP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11D36E" w14:textId="77777777" w:rsidR="009B3B94" w:rsidRPr="009B3B94" w:rsidRDefault="009B3B94" w:rsidP="009B3B94">
      <w:pPr>
        <w:spacing w:after="0" w:line="36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A61C00"/>
          <w:sz w:val="50"/>
          <w:szCs w:val="50"/>
        </w:rPr>
        <w:t>Point Of Sale Documentation</w:t>
      </w:r>
    </w:p>
    <w:p w14:paraId="32E91AEC" w14:textId="77777777" w:rsidR="009B3B94" w:rsidRPr="009B3B94" w:rsidRDefault="009B3B94" w:rsidP="00DE6B2C">
      <w:pPr>
        <w:spacing w:after="0" w:line="36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color w:val="999999"/>
          <w:sz w:val="32"/>
          <w:szCs w:val="32"/>
        </w:rPr>
        <w:t>Desktop Application using C# </w:t>
      </w:r>
    </w:p>
    <w:p w14:paraId="33BAA228" w14:textId="77777777" w:rsidR="009B3B94" w:rsidRPr="009B3B94" w:rsidRDefault="009B3B94" w:rsidP="009B3B94">
      <w:pPr>
        <w:spacing w:after="0" w:line="48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noProof/>
          <w:color w:val="999999"/>
          <w:sz w:val="32"/>
          <w:szCs w:val="32"/>
          <w:bdr w:val="none" w:sz="0" w:space="0" w:color="auto" w:frame="1"/>
        </w:rPr>
        <mc:AlternateContent>
          <mc:Choice Requires="wps">
            <w:drawing>
              <wp:inline distT="0" distB="0" distL="0" distR="0" wp14:anchorId="0E03F4CD" wp14:editId="48D3078E">
                <wp:extent cx="476250" cy="476250"/>
                <wp:effectExtent l="0" t="0" r="0" b="0"/>
                <wp:docPr id="14" name="Rectangle 14" descr="https://lh4.googleusercontent.com/p7HuwJVvL832k0nMtnxhqAdWLzvFrDyTgnRQ0hQACkfHuNU-Zv8-ab0adA5EXEzVcD5ziLXWWXaObH77X0oUznXgGO7FNuyS-mrDAnUtDgzaLxYt10vUYxYaxrYw9EOSK5X0wUyplK9_Oi9qH3AAm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943F5" id="Rectangle 14" o:spid="_x0000_s1026" alt="https://lh4.googleusercontent.com/p7HuwJVvL832k0nMtnxhqAdWLzvFrDyTgnRQ0hQACkfHuNU-Zv8-ab0adA5EXEzVcD5ziLXWWXaObH77X0oUznXgGO7FNuyS-mrDAnUtDgzaLxYt10vUYxYaxrYw9EOSK5X0wUyplK9_Oi9qH3AAmPg" style="width:37.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14:paraId="19EBAAE1" w14:textId="77777777" w:rsidR="009B3B94" w:rsidRPr="009B3B94" w:rsidRDefault="009B3B94" w:rsidP="009B3B94">
      <w:pPr>
        <w:spacing w:after="0" w:line="36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color w:val="666666"/>
          <w:sz w:val="32"/>
          <w:szCs w:val="32"/>
        </w:rPr>
        <w:t xml:space="preserve">Author Team </w:t>
      </w:r>
      <w:proofErr w:type="gramStart"/>
      <w:r w:rsidRPr="009B3B94">
        <w:rPr>
          <w:rFonts w:ascii="Arial" w:eastAsia="Times New Roman" w:hAnsi="Arial" w:cs="Arial"/>
          <w:b/>
          <w:bCs/>
          <w:color w:val="666666"/>
          <w:sz w:val="32"/>
          <w:szCs w:val="32"/>
        </w:rPr>
        <w:t>1</w:t>
      </w: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:</w:t>
      </w:r>
      <w:proofErr w:type="gramEnd"/>
      <w:r w:rsidRPr="009B3B94">
        <w:rPr>
          <w:rFonts w:ascii="Arial" w:eastAsia="Times New Roman" w:hAnsi="Arial" w:cs="Arial"/>
          <w:b/>
          <w:bCs/>
          <w:color w:val="999999"/>
          <w:sz w:val="32"/>
          <w:szCs w:val="32"/>
        </w:rPr>
        <w:t xml:space="preserve"> </w:t>
      </w: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Mohamed Abdelwahab</w:t>
      </w:r>
    </w:p>
    <w:p w14:paraId="0107451F" w14:textId="77777777" w:rsidR="009B3B94" w:rsidRPr="009B3B94" w:rsidRDefault="009B3B94" w:rsidP="009B3B94">
      <w:pPr>
        <w:spacing w:after="0" w:line="360" w:lineRule="auto"/>
        <w:ind w:left="244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Ahmed Eid </w:t>
      </w:r>
    </w:p>
    <w:p w14:paraId="0EF35F67" w14:textId="77777777" w:rsidR="009B3B94" w:rsidRPr="009B3B94" w:rsidRDefault="009B3B94" w:rsidP="009B3B94">
      <w:pPr>
        <w:spacing w:after="0" w:line="360" w:lineRule="auto"/>
        <w:ind w:left="2443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Esraa saber</w:t>
      </w:r>
    </w:p>
    <w:p w14:paraId="299F9B2F" w14:textId="77777777" w:rsidR="009B3B94" w:rsidRPr="009B3B94" w:rsidRDefault="009B3B94" w:rsidP="009B3B94">
      <w:pPr>
        <w:spacing w:after="0"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                               </w:t>
      </w:r>
      <w:r w:rsidRPr="009B3B94">
        <w:rPr>
          <w:rFonts w:ascii="Arial" w:eastAsia="Times New Roman" w:hAnsi="Arial" w:cs="Arial"/>
          <w:b/>
          <w:bCs/>
          <w:color w:val="000000"/>
          <w:sz w:val="12"/>
          <w:szCs w:val="12"/>
        </w:rPr>
        <w:t> </w:t>
      </w: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Nashed Fekry</w:t>
      </w:r>
    </w:p>
    <w:p w14:paraId="6B1111DB" w14:textId="77777777" w:rsidR="009B3B94" w:rsidRPr="009B3B94" w:rsidRDefault="009B3B94" w:rsidP="009B3B94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F476" w14:textId="77777777" w:rsidR="009B3B94" w:rsidRPr="009B3B94" w:rsidRDefault="009B3B94" w:rsidP="009B3B94">
      <w:pPr>
        <w:spacing w:after="0" w:line="48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94">
        <w:rPr>
          <w:rFonts w:ascii="Arial" w:eastAsia="Times New Roman" w:hAnsi="Arial" w:cs="Arial"/>
          <w:b/>
          <w:bCs/>
          <w:color w:val="666666"/>
          <w:sz w:val="32"/>
          <w:szCs w:val="32"/>
        </w:rPr>
        <w:t>Created :</w:t>
      </w:r>
      <w:proofErr w:type="gramEnd"/>
      <w:r w:rsidRPr="009B3B94">
        <w:rPr>
          <w:rFonts w:ascii="Arial" w:eastAsia="Times New Roman" w:hAnsi="Arial" w:cs="Arial"/>
          <w:b/>
          <w:bCs/>
          <w:color w:val="999999"/>
          <w:sz w:val="32"/>
          <w:szCs w:val="32"/>
        </w:rPr>
        <w:t xml:space="preserve"> </w:t>
      </w:r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>October, 2023 </w:t>
      </w:r>
    </w:p>
    <w:p w14:paraId="1F3D1255" w14:textId="77777777" w:rsidR="009B3B94" w:rsidRPr="009B3B94" w:rsidRDefault="009B3B94" w:rsidP="009B3B94">
      <w:pPr>
        <w:spacing w:after="0" w:line="480" w:lineRule="auto"/>
        <w:ind w:left="283"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94">
        <w:rPr>
          <w:rFonts w:ascii="Arial" w:eastAsia="Times New Roman" w:hAnsi="Arial" w:cs="Arial"/>
          <w:b/>
          <w:bCs/>
          <w:color w:val="666666"/>
          <w:sz w:val="32"/>
          <w:szCs w:val="32"/>
        </w:rPr>
        <w:t>Tools :</w:t>
      </w:r>
      <w:proofErr w:type="gramEnd"/>
      <w:r w:rsidRPr="009B3B94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Visual Studio</w:t>
      </w:r>
    </w:p>
    <w:p w14:paraId="04F51AF4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17AE79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D3BC4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A7F96" w14:textId="77777777" w:rsidR="009B3B94" w:rsidRP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D4582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A61C00"/>
          <w:sz w:val="50"/>
          <w:szCs w:val="50"/>
        </w:rPr>
        <w:lastRenderedPageBreak/>
        <w:t>Point Of Sale </w:t>
      </w:r>
    </w:p>
    <w:p w14:paraId="26A03F8E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It is a system for managing restaurants and cafes, and a set of features and requirements have been implemented within it for each of them</w:t>
      </w:r>
    </w:p>
    <w:p w14:paraId="6CB2EE52" w14:textId="77777777" w:rsidR="009B3B94" w:rsidRP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DACED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B94">
        <w:rPr>
          <w:rFonts w:ascii="Verdana" w:eastAsia="Times New Roman" w:hAnsi="Verdana" w:cs="Times New Roman"/>
          <w:b/>
          <w:bCs/>
          <w:color w:val="434343"/>
          <w:sz w:val="28"/>
          <w:szCs w:val="28"/>
        </w:rPr>
        <w:t>Database :</w:t>
      </w:r>
      <w:proofErr w:type="gramEnd"/>
    </w:p>
    <w:p w14:paraId="358FB5F9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The database was created and contains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>users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 table,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permissions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table,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categories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table, and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items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table. The financial transaction tables were added from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payments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table and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check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 xml:space="preserve">table and the </w:t>
      </w:r>
      <w:r w:rsidRPr="009B3B94">
        <w:rPr>
          <w:rFonts w:ascii="Verdana" w:eastAsia="Times New Roman" w:hAnsi="Verdana" w:cs="Times New Roman"/>
          <w:color w:val="1C4587"/>
          <w:sz w:val="28"/>
          <w:szCs w:val="28"/>
        </w:rPr>
        <w:t xml:space="preserve">Tables </w:t>
      </w: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table.</w:t>
      </w:r>
    </w:p>
    <w:p w14:paraId="6544DBEF" w14:textId="77777777" w:rsidR="009B3B94" w:rsidRP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64ECC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434343"/>
          <w:sz w:val="28"/>
          <w:szCs w:val="28"/>
        </w:rPr>
        <w:t xml:space="preserve">The system consists of a set of </w:t>
      </w:r>
      <w:proofErr w:type="gramStart"/>
      <w:r w:rsidRPr="009B3B94">
        <w:rPr>
          <w:rFonts w:ascii="Verdana" w:eastAsia="Times New Roman" w:hAnsi="Verdana" w:cs="Times New Roman"/>
          <w:b/>
          <w:bCs/>
          <w:color w:val="434343"/>
          <w:sz w:val="28"/>
          <w:szCs w:val="28"/>
        </w:rPr>
        <w:t>interfaces :</w:t>
      </w:r>
      <w:proofErr w:type="gramEnd"/>
    </w:p>
    <w:p w14:paraId="75F99BF5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1- Basic interfaces.</w:t>
      </w:r>
    </w:p>
    <w:p w14:paraId="03E0FA85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2- The cashier interface, which is the most important screen</w:t>
      </w:r>
    </w:p>
    <w:p w14:paraId="68F7852C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3- Interface for printing invoices through the application.</w:t>
      </w:r>
    </w:p>
    <w:p w14:paraId="7ABCE669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4- Important reports interface for each cashier program, such as sales and sales by items.</w:t>
      </w:r>
    </w:p>
    <w:p w14:paraId="3BE04CE5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5- A login interface for all application users.</w:t>
      </w:r>
    </w:p>
    <w:p w14:paraId="26F2C5AF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6- Determine permissions for each user of the application.</w:t>
      </w:r>
    </w:p>
    <w:p w14:paraId="4A9691E8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7- Adding different payment methods to the application.</w:t>
      </w:r>
    </w:p>
    <w:p w14:paraId="0D684820" w14:textId="77777777" w:rsidR="009B3B94" w:rsidRPr="009B3B94" w:rsidRDefault="009B3B94" w:rsidP="009B3B94">
      <w:pPr>
        <w:spacing w:after="200" w:line="240" w:lineRule="auto"/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color w:val="434343"/>
          <w:sz w:val="28"/>
          <w:szCs w:val="28"/>
        </w:rPr>
        <w:t>8- Professional tables system through some graphics work in the application.</w:t>
      </w:r>
    </w:p>
    <w:p w14:paraId="74A3BB1B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4DDF96" w14:textId="77777777" w:rsidR="00DE6B2C" w:rsidRDefault="00DE6B2C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7632B" w14:textId="77777777" w:rsidR="00DE6B2C" w:rsidRDefault="00DE6B2C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4551E" w14:textId="77777777" w:rsidR="00DE6B2C" w:rsidRDefault="00DE6B2C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23A56" w14:textId="77777777" w:rsidR="00DE6B2C" w:rsidRPr="009B3B94" w:rsidRDefault="00DE6B2C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4D84C" w14:textId="77777777" w:rsidR="009B3B94" w:rsidRDefault="009B3B94" w:rsidP="009B3B94">
      <w:pPr>
        <w:spacing w:after="0" w:line="240" w:lineRule="auto"/>
        <w:ind w:left="-992" w:right="-891"/>
        <w:rPr>
          <w:rFonts w:ascii="Verdana" w:eastAsia="Times New Roman" w:hAnsi="Verdana" w:cs="Times New Roman"/>
          <w:b/>
          <w:bCs/>
          <w:color w:val="980000"/>
          <w:sz w:val="36"/>
          <w:szCs w:val="36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36"/>
          <w:szCs w:val="36"/>
        </w:rPr>
        <w:lastRenderedPageBreak/>
        <w:t>ERD</w:t>
      </w:r>
    </w:p>
    <w:p w14:paraId="755ABA64" w14:textId="77777777" w:rsidR="009B3B94" w:rsidRDefault="009B3B94" w:rsidP="009B3B94">
      <w:pPr>
        <w:spacing w:after="0" w:line="240" w:lineRule="auto"/>
        <w:ind w:left="-992" w:right="-891"/>
        <w:rPr>
          <w:rFonts w:ascii="Verdana" w:eastAsia="Times New Roman" w:hAnsi="Verdana" w:cs="Times New Roman"/>
          <w:b/>
          <w:bCs/>
          <w:color w:val="980000"/>
          <w:sz w:val="36"/>
          <w:szCs w:val="36"/>
        </w:rPr>
      </w:pPr>
    </w:p>
    <w:p w14:paraId="34AD85EA" w14:textId="77777777" w:rsidR="009B3B94" w:rsidRPr="009B3B94" w:rsidRDefault="009B3B94" w:rsidP="009B3B94">
      <w:pPr>
        <w:spacing w:after="0" w:line="240" w:lineRule="auto"/>
        <w:ind w:left="-992"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7FF737F2" w14:textId="77777777" w:rsidR="009B3B94" w:rsidRPr="009B3B94" w:rsidRDefault="009B3B94" w:rsidP="009B3B94">
      <w:pPr>
        <w:spacing w:after="0" w:line="240" w:lineRule="auto"/>
        <w:ind w:left="-992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D5BD6F" wp14:editId="3CD125EA">
            <wp:extent cx="6972300" cy="4933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5b3341-fb14-4abe-9717-5a6845501df1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4C3B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BB3D16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36409" w14:textId="77777777" w:rsidR="009B3B94" w:rsidRP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C18E73" w14:textId="77777777" w:rsidR="009B3B94" w:rsidRDefault="009B3B94" w:rsidP="009B3B94">
      <w:pPr>
        <w:spacing w:after="0" w:line="240" w:lineRule="auto"/>
        <w:ind w:left="-720"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 xml:space="preserve">A summary of the application </w:t>
      </w:r>
      <w:proofErr w:type="gramStart"/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interfaces :</w:t>
      </w:r>
      <w:proofErr w:type="gramEnd"/>
    </w:p>
    <w:p w14:paraId="7D82C22B" w14:textId="77777777" w:rsidR="009B3B94" w:rsidRPr="009B3B94" w:rsidRDefault="009B3B94" w:rsidP="009B3B94">
      <w:pPr>
        <w:spacing w:after="0" w:line="240" w:lineRule="auto"/>
        <w:ind w:left="-1134" w:right="-89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90" w:type="dxa"/>
        <w:tblInd w:w="-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8517"/>
      </w:tblGrid>
      <w:tr w:rsidR="009B3B94" w:rsidRPr="009B3B94" w14:paraId="1BC53298" w14:textId="77777777" w:rsidTr="009B3B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FD725" w14:textId="77777777" w:rsidR="009B3B94" w:rsidRPr="009B3B94" w:rsidRDefault="009B3B94" w:rsidP="009B3B94">
            <w:pPr>
              <w:spacing w:after="0" w:line="240" w:lineRule="auto"/>
              <w:ind w:right="-8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980000"/>
                <w:sz w:val="40"/>
                <w:szCs w:val="40"/>
              </w:rPr>
              <w:t>interface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D7318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980000"/>
                <w:sz w:val="40"/>
                <w:szCs w:val="40"/>
              </w:rPr>
              <w:t>Description</w:t>
            </w:r>
          </w:p>
        </w:tc>
      </w:tr>
      <w:tr w:rsidR="009B3B94" w:rsidRPr="009B3B94" w14:paraId="6822F089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2A0A5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Login 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49D951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entry interface to the program and the first interface that appears to the user</w:t>
            </w:r>
          </w:p>
        </w:tc>
      </w:tr>
      <w:tr w:rsidR="009B3B94" w:rsidRPr="009B3B94" w14:paraId="33E172BD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29834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Main 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45D3F7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interface that brings together all parts of the application</w:t>
            </w:r>
          </w:p>
        </w:tc>
      </w:tr>
      <w:tr w:rsidR="009B3B94" w:rsidRPr="009B3B94" w14:paraId="148A5245" w14:textId="77777777" w:rsidTr="00936631">
        <w:trPr>
          <w:trHeight w:val="9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857D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Point of Sale 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CFB87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interface that contains the cashier and Payments and Tables</w:t>
            </w:r>
          </w:p>
        </w:tc>
      </w:tr>
      <w:tr w:rsidR="009B3B94" w:rsidRPr="009B3B94" w14:paraId="466B45F2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EDF2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Setup From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F1E53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interface that contains categories and ways to add them, elements and their addition in the application, users and their permissions, and payments</w:t>
            </w:r>
          </w:p>
        </w:tc>
      </w:tr>
      <w:tr w:rsidR="009B3B94" w:rsidRPr="009B3B94" w14:paraId="307566F9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72F0E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Reporting 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4F345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interface that contains everything related to system reports.</w:t>
            </w:r>
          </w:p>
        </w:tc>
      </w:tr>
      <w:tr w:rsidR="009B3B94" w:rsidRPr="009B3B94" w14:paraId="58FF054E" w14:textId="77777777" w:rsidTr="00936631">
        <w:trPr>
          <w:trHeight w:val="11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C2E2F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Options 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847EBE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the interface that contains information about the system user, whether it is a restaurant or cafe</w:t>
            </w:r>
          </w:p>
        </w:tc>
      </w:tr>
      <w:tr w:rsidR="009B3B94" w:rsidRPr="009B3B94" w14:paraId="5BEE9AFE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69B6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Add Category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345ED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an interface used to add categories to the application</w:t>
            </w:r>
          </w:p>
        </w:tc>
      </w:tr>
      <w:tr w:rsidR="009B3B94" w:rsidRPr="009B3B94" w14:paraId="19DF878F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F2E3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Add Item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EEEE4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an interface used to add items to the application</w:t>
            </w:r>
          </w:p>
        </w:tc>
      </w:tr>
      <w:tr w:rsidR="009B3B94" w:rsidRPr="009B3B94" w14:paraId="45971BD1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2D8D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Add User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04155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an interface used to add User to the application</w:t>
            </w:r>
          </w:p>
        </w:tc>
      </w:tr>
      <w:tr w:rsidR="009B3B94" w:rsidRPr="009B3B94" w14:paraId="77190D82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F4C5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Add permission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450D38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an interface used to assign Permission to User</w:t>
            </w:r>
          </w:p>
        </w:tc>
      </w:tr>
      <w:tr w:rsidR="009B3B94" w:rsidRPr="009B3B94" w14:paraId="715923F1" w14:textId="77777777" w:rsidTr="0093663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3136" w14:textId="77777777" w:rsidR="009B3B94" w:rsidRPr="009B3B94" w:rsidRDefault="009B3B94" w:rsidP="009B3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B9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</w:rPr>
              <w:t>Add tables</w:t>
            </w:r>
          </w:p>
        </w:tc>
        <w:tc>
          <w:tcPr>
            <w:tcW w:w="8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49731" w14:textId="77777777" w:rsidR="009B3B94" w:rsidRPr="009B3B94" w:rsidRDefault="009B3B94" w:rsidP="00936631">
            <w:pPr>
              <w:spacing w:after="0" w:line="240" w:lineRule="auto"/>
              <w:ind w:right="-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B3B94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an interface used to add Tables to the application</w:t>
            </w:r>
          </w:p>
        </w:tc>
      </w:tr>
    </w:tbl>
    <w:p w14:paraId="03C4B92F" w14:textId="77777777" w:rsid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00F174" w14:textId="77777777" w:rsidR="00936631" w:rsidRPr="009B3B94" w:rsidRDefault="00936631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BBD85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Login From</w:t>
      </w:r>
    </w:p>
    <w:p w14:paraId="46E24AA4" w14:textId="77777777" w:rsidR="009B3B94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A84CA3" wp14:editId="5990DFC1">
            <wp:extent cx="4495238" cy="3009524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aseUS_2023_10_ 8_06_28_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5FAD" w14:textId="77777777" w:rsidR="009B3B94" w:rsidRP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1517A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Main From</w:t>
      </w:r>
    </w:p>
    <w:p w14:paraId="25BFA93C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It is the interface that brings together all parts of the application</w:t>
      </w:r>
    </w:p>
    <w:p w14:paraId="44CC3CA3" w14:textId="77777777" w:rsidR="009B3B94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4E773" wp14:editId="598FF5AD">
            <wp:extent cx="5943600" cy="37172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0AE2" w14:textId="77777777" w:rsidR="009B3B94" w:rsidRPr="009B3B94" w:rsidRDefault="009B3B94" w:rsidP="009B3B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917FDC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Point of Sale From</w:t>
      </w:r>
    </w:p>
    <w:p w14:paraId="5BE2C2C8" w14:textId="77777777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9B3B94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It is the interface that contains the cashier and Payments.</w:t>
      </w:r>
    </w:p>
    <w:p w14:paraId="255764C6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0D1F5" wp14:editId="20134AE5">
            <wp:extent cx="5943600" cy="3721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CBE9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9B8642A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Setup From</w:t>
      </w:r>
    </w:p>
    <w:p w14:paraId="71E773C6" w14:textId="77777777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</w:pPr>
      <w:r w:rsidRPr="009B3B94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It is the interface that contains categories and ways to add them, elements and their addition in the application, users and their permissions, and payments</w:t>
      </w:r>
    </w:p>
    <w:p w14:paraId="57516EEF" w14:textId="77777777" w:rsidR="009B3B94" w:rsidRPr="009B3B94" w:rsidRDefault="00936631" w:rsidP="00936631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CF116" wp14:editId="1A29A4D2">
            <wp:extent cx="5943600" cy="281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B857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Reporting From</w:t>
      </w:r>
    </w:p>
    <w:p w14:paraId="77C1C28F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It is the interface that contains everything related to system reports.</w:t>
      </w:r>
    </w:p>
    <w:p w14:paraId="5F51E9CC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64832F11" w14:textId="77777777" w:rsidR="009B3B94" w:rsidRP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B197F7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Options From</w:t>
      </w:r>
    </w:p>
    <w:p w14:paraId="131F8AB7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000000"/>
          <w:sz w:val="26"/>
          <w:szCs w:val="26"/>
        </w:rPr>
        <w:t>It is the interface that contains information about the system user, whether it is a restaurant or cafe</w:t>
      </w:r>
    </w:p>
    <w:p w14:paraId="3C1959DC" w14:textId="77777777" w:rsidR="009B3B94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4DF3C" wp14:editId="3214DD8F">
            <wp:extent cx="5943600" cy="3705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C6C" w14:textId="77777777" w:rsidR="009B3B94" w:rsidRP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42A5D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Add Category </w:t>
      </w:r>
    </w:p>
    <w:p w14:paraId="3339DE12" w14:textId="77777777" w:rsidR="009B3B94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848BD7" wp14:editId="28F5AF98">
            <wp:extent cx="5380952" cy="24285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aseUS_2023_10_ 8_06_26_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196D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E214FFA" w14:textId="77777777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Add Items</w:t>
      </w:r>
    </w:p>
    <w:p w14:paraId="6F05FA71" w14:textId="77777777" w:rsidR="00936631" w:rsidRDefault="00936631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noProof/>
        </w:rPr>
        <w:drawing>
          <wp:inline distT="0" distB="0" distL="0" distR="0" wp14:anchorId="745E10B0" wp14:editId="57B33229">
            <wp:extent cx="5943600" cy="41471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ABF9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7E835116" w14:textId="77777777" w:rsidR="00936631" w:rsidRDefault="00936631" w:rsidP="00936631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Add payment methods</w:t>
      </w:r>
    </w:p>
    <w:p w14:paraId="0ECAACD6" w14:textId="77777777" w:rsidR="00936631" w:rsidRDefault="00936631" w:rsidP="00936631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84369" wp14:editId="3C5ED7EE">
            <wp:extent cx="4743450" cy="2352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A54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0AB5EEA" w14:textId="77777777" w:rsidR="009B3B94" w:rsidRDefault="009B3B94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50BE7" w14:textId="77777777" w:rsidR="00936631" w:rsidRPr="009B3B94" w:rsidRDefault="00936631" w:rsidP="009B3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66F09" w14:textId="77777777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Add Tables </w:t>
      </w:r>
    </w:p>
    <w:p w14:paraId="645EAF78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E9590" wp14:editId="020C6F76">
            <wp:extent cx="4666667" cy="2380952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6A88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4FC9B860" w14:textId="77777777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Add User</w:t>
      </w:r>
    </w:p>
    <w:p w14:paraId="08B313F8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CB38C" wp14:editId="1220C5C0">
            <wp:extent cx="5943600" cy="2668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C372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1983C8A7" w14:textId="06879B6F" w:rsidR="009B3B94" w:rsidRDefault="009B3B94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 w:rsidRPr="009B3B94"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Add Permission</w:t>
      </w:r>
      <w:r w:rsidR="00715AED">
        <w:rPr>
          <w:noProof/>
        </w:rPr>
        <w:drawing>
          <wp:inline distT="0" distB="0" distL="0" distR="0" wp14:anchorId="1B62ABFF" wp14:editId="336D11BB">
            <wp:extent cx="5705475" cy="2438400"/>
            <wp:effectExtent l="0" t="0" r="9525" b="0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7925" w14:textId="24CF670C" w:rsidR="00936631" w:rsidRDefault="00936631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</w:p>
    <w:p w14:paraId="1FF56F6A" w14:textId="77777777" w:rsidR="00936631" w:rsidRDefault="00936631" w:rsidP="009B3B94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</w:p>
    <w:p w14:paraId="25BFE96F" w14:textId="77777777" w:rsidR="00936631" w:rsidRDefault="00936631" w:rsidP="00936631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Tables Form</w:t>
      </w:r>
    </w:p>
    <w:p w14:paraId="4E6B1C71" w14:textId="77777777" w:rsidR="00936631" w:rsidRPr="009B3B94" w:rsidRDefault="00936631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78F1E" wp14:editId="1BDA5FF8">
            <wp:extent cx="5943600" cy="42519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0213" w14:textId="77777777" w:rsidR="009B3B94" w:rsidRPr="009B3B94" w:rsidRDefault="009B3B94" w:rsidP="009B3B94">
      <w:pPr>
        <w:spacing w:after="0"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5F6429CE" w14:textId="7EF1CC05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Point Of Sale</w:t>
      </w: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 xml:space="preserve"> Form</w:t>
      </w:r>
    </w:p>
    <w:p w14:paraId="5E0151FA" w14:textId="52674C6E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noProof/>
          <w:color w:val="980000"/>
          <w:sz w:val="40"/>
          <w:szCs w:val="40"/>
        </w:rPr>
        <w:drawing>
          <wp:inline distT="0" distB="0" distL="0" distR="0" wp14:anchorId="5FEC0880" wp14:editId="0EBD1ADF">
            <wp:extent cx="5943600" cy="3348355"/>
            <wp:effectExtent l="0" t="0" r="0" b="4445"/>
            <wp:docPr id="19855896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9665" name="Picture 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89BC" w14:textId="77777777" w:rsidR="00000000" w:rsidRDefault="00000000"/>
    <w:p w14:paraId="1755E460" w14:textId="1AF6F1ED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>Receipt</w:t>
      </w: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 xml:space="preserve"> Form</w:t>
      </w:r>
    </w:p>
    <w:p w14:paraId="019A854A" w14:textId="77777777" w:rsidR="00715AED" w:rsidRDefault="00715AED">
      <w:pPr>
        <w:rPr>
          <w:noProof/>
        </w:rPr>
      </w:pPr>
    </w:p>
    <w:p w14:paraId="6475D414" w14:textId="711E63B3" w:rsidR="00715AED" w:rsidRDefault="00715AED">
      <w:r>
        <w:rPr>
          <w:noProof/>
        </w:rPr>
        <w:drawing>
          <wp:inline distT="0" distB="0" distL="0" distR="0" wp14:anchorId="2D6D67C8" wp14:editId="42BCF80A">
            <wp:extent cx="5943600" cy="3672840"/>
            <wp:effectExtent l="0" t="0" r="0" b="3810"/>
            <wp:docPr id="3619918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91885" name="Picture 3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F703" w14:textId="07583A01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br w:type="page"/>
      </w: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lastRenderedPageBreak/>
        <w:t>Receipts Done Between Date</w:t>
      </w:r>
      <w:r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  <w:t xml:space="preserve"> Form</w:t>
      </w:r>
    </w:p>
    <w:p w14:paraId="1BA3EB17" w14:textId="77777777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</w:p>
    <w:p w14:paraId="7B1EE5C1" w14:textId="183DF31A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noProof/>
          <w:color w:val="980000"/>
          <w:sz w:val="40"/>
          <w:szCs w:val="40"/>
        </w:rPr>
        <w:drawing>
          <wp:inline distT="0" distB="0" distL="0" distR="0" wp14:anchorId="27C5EF70" wp14:editId="030404D0">
            <wp:extent cx="4887007" cy="1238423"/>
            <wp:effectExtent l="0" t="0" r="0" b="0"/>
            <wp:docPr id="1721117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702" name="Picture 4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3AE1" w14:textId="77777777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</w:p>
    <w:p w14:paraId="0F592C18" w14:textId="1411DD75" w:rsidR="00715AED" w:rsidRDefault="00715AED" w:rsidP="00715AED">
      <w:pPr>
        <w:spacing w:after="0" w:line="240" w:lineRule="auto"/>
        <w:ind w:right="-891"/>
        <w:rPr>
          <w:rFonts w:ascii="Verdana" w:eastAsia="Times New Roman" w:hAnsi="Verdana" w:cs="Times New Roman"/>
          <w:b/>
          <w:bCs/>
          <w:color w:val="980000"/>
          <w:sz w:val="40"/>
          <w:szCs w:val="40"/>
        </w:rPr>
      </w:pPr>
      <w:r>
        <w:rPr>
          <w:rFonts w:ascii="Verdana" w:eastAsia="Times New Roman" w:hAnsi="Verdana" w:cs="Times New Roman"/>
          <w:b/>
          <w:bCs/>
          <w:noProof/>
          <w:color w:val="980000"/>
          <w:sz w:val="40"/>
          <w:szCs w:val="40"/>
        </w:rPr>
        <w:drawing>
          <wp:inline distT="0" distB="0" distL="0" distR="0" wp14:anchorId="0C6987FB" wp14:editId="66EE749C">
            <wp:extent cx="5943600" cy="3589655"/>
            <wp:effectExtent l="0" t="0" r="0" b="0"/>
            <wp:docPr id="126731145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11456" name="Picture 5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18B" w14:textId="6B610928" w:rsidR="00715AED" w:rsidRDefault="00715AED"/>
    <w:p w14:paraId="0B69B3AB" w14:textId="77777777" w:rsidR="00715AED" w:rsidRDefault="00715AED"/>
    <w:sectPr w:rsidR="00715AED" w:rsidSect="00807D74">
      <w:pgSz w:w="12240" w:h="15840"/>
      <w:pgMar w:top="1440" w:right="1440" w:bottom="1440" w:left="1440" w:header="720" w:footer="720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94"/>
    <w:rsid w:val="00715AED"/>
    <w:rsid w:val="00807D74"/>
    <w:rsid w:val="00936631"/>
    <w:rsid w:val="009B3B94"/>
    <w:rsid w:val="00A7533B"/>
    <w:rsid w:val="00C11A88"/>
    <w:rsid w:val="00D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3BBF"/>
  <w15:chartTrackingRefBased/>
  <w15:docId w15:val="{E476D7ED-9C42-4924-8B17-9277B31F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731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fi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41E9-805A-479C-AD1A-BC03775E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</dc:creator>
  <cp:keywords/>
  <dc:description/>
  <cp:lastModifiedBy>محمد عبد الوهاب عبد الله مجاهد (ش معادلة)</cp:lastModifiedBy>
  <cp:revision>3</cp:revision>
  <cp:lastPrinted>2023-10-08T04:43:00Z</cp:lastPrinted>
  <dcterms:created xsi:type="dcterms:W3CDTF">2023-10-08T04:19:00Z</dcterms:created>
  <dcterms:modified xsi:type="dcterms:W3CDTF">2023-10-08T09:27:00Z</dcterms:modified>
</cp:coreProperties>
</file>