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1ED1" w14:textId="77777777" w:rsidR="0039621A" w:rsidRDefault="0039621A">
      <w:pPr>
        <w:rPr>
          <w:rFonts w:ascii="Calibri" w:eastAsia="Calibri" w:hAnsi="Calibri" w:cs="Calibri"/>
          <w:b/>
          <w:sz w:val="32"/>
        </w:rPr>
      </w:pPr>
    </w:p>
    <w:p w14:paraId="11BCF6CB" w14:textId="77777777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RUBRIQUE 1 :</w:t>
      </w:r>
    </w:p>
    <w:p w14:paraId="19548C6F" w14:textId="77777777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*Nos clients sont au cœur de notre </w:t>
      </w:r>
      <w:r>
        <w:rPr>
          <w:rFonts w:ascii="Calibri" w:eastAsia="Calibri" w:hAnsi="Calibri" w:cs="Calibri"/>
          <w:color w:val="0000FF"/>
          <w:sz w:val="28"/>
        </w:rPr>
        <w:t>savoir-faire.</w:t>
      </w:r>
    </w:p>
    <w:p w14:paraId="5B9C4B20" w14:textId="31447424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*Notre expertise au service de vous conseiller, vous assister, protéger vos droits et défendre vos intérêts.</w:t>
      </w:r>
    </w:p>
    <w:p w14:paraId="15FAEB6F" w14:textId="77777777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*Droit et Justice : </w:t>
      </w:r>
      <w:r>
        <w:rPr>
          <w:rFonts w:ascii="Calibri" w:eastAsia="Calibri" w:hAnsi="Calibri" w:cs="Calibri"/>
          <w:color w:val="0000FF"/>
          <w:sz w:val="28"/>
        </w:rPr>
        <w:t>Notre arsenal juridique.</w:t>
      </w:r>
    </w:p>
    <w:p w14:paraId="5626CEE0" w14:textId="77777777" w:rsidR="0039621A" w:rsidRDefault="00BB7F93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b/>
          <w:sz w:val="32"/>
        </w:rPr>
        <w:t>Rubrique 2 : Qui sommes-nous ?</w:t>
      </w:r>
    </w:p>
    <w:p w14:paraId="29DB4124" w14:textId="268D0FB2" w:rsidR="0039621A" w:rsidRDefault="00BB7F93">
      <w:pPr>
        <w:rPr>
          <w:rFonts w:ascii="Calibri" w:eastAsia="Calibri" w:hAnsi="Calibri" w:cs="Calibri"/>
          <w:color w:val="0000FF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 xml:space="preserve">Cabinet </w:t>
      </w:r>
      <w:proofErr w:type="spellStart"/>
      <w:r>
        <w:rPr>
          <w:rFonts w:ascii="Calibri" w:eastAsia="Calibri" w:hAnsi="Calibri" w:cs="Calibri"/>
          <w:color w:val="0000FF"/>
          <w:sz w:val="28"/>
        </w:rPr>
        <w:t>Souidi</w:t>
      </w:r>
      <w:proofErr w:type="spellEnd"/>
      <w:r>
        <w:rPr>
          <w:rFonts w:ascii="Calibri" w:eastAsia="Calibri" w:hAnsi="Calibri" w:cs="Calibri"/>
          <w:color w:val="0000FF"/>
          <w:sz w:val="28"/>
        </w:rPr>
        <w:t xml:space="preserve"> Avocat, fondé par les soins du Dr. </w:t>
      </w:r>
      <w:proofErr w:type="spellStart"/>
      <w:r>
        <w:rPr>
          <w:rFonts w:ascii="Calibri" w:eastAsia="Calibri" w:hAnsi="Calibri" w:cs="Calibri"/>
          <w:color w:val="0000FF"/>
          <w:sz w:val="28"/>
        </w:rPr>
        <w:t>My</w:t>
      </w:r>
      <w:proofErr w:type="spellEnd"/>
      <w:r>
        <w:rPr>
          <w:rFonts w:ascii="Calibri" w:eastAsia="Calibri" w:hAnsi="Calibri" w:cs="Calibri"/>
          <w:color w:val="0000FF"/>
          <w:sz w:val="28"/>
        </w:rPr>
        <w:t xml:space="preserve"> El Hassan </w:t>
      </w:r>
      <w:proofErr w:type="spellStart"/>
      <w:r>
        <w:rPr>
          <w:rFonts w:ascii="Calibri" w:eastAsia="Calibri" w:hAnsi="Calibri" w:cs="Calibri"/>
          <w:color w:val="0000FF"/>
          <w:sz w:val="28"/>
        </w:rPr>
        <w:t>Souidi</w:t>
      </w:r>
      <w:proofErr w:type="spellEnd"/>
      <w:r>
        <w:rPr>
          <w:rFonts w:ascii="Calibri" w:eastAsia="Calibri" w:hAnsi="Calibri" w:cs="Calibri"/>
          <w:color w:val="0000FF"/>
          <w:sz w:val="28"/>
        </w:rPr>
        <w:t>, avocat au barreau de Marrakech, fruit d'une longue expérience accrue dans la magistrature d'assise et du parque</w:t>
      </w:r>
      <w:r w:rsidR="00FC41B0">
        <w:rPr>
          <w:rFonts w:ascii="Calibri" w:eastAsia="Calibri" w:hAnsi="Calibri" w:cs="Calibri"/>
          <w:color w:val="0000FF"/>
          <w:sz w:val="28"/>
        </w:rPr>
        <w:t xml:space="preserve">t ; </w:t>
      </w:r>
      <w:r w:rsidR="00643FC3">
        <w:rPr>
          <w:rFonts w:ascii="Calibri" w:eastAsia="Calibri" w:hAnsi="Calibri" w:cs="Calibri"/>
          <w:color w:val="0000FF"/>
          <w:sz w:val="28"/>
        </w:rPr>
        <w:t xml:space="preserve"> </w:t>
      </w:r>
      <w:r>
        <w:rPr>
          <w:rFonts w:ascii="Calibri" w:eastAsia="Calibri" w:hAnsi="Calibri" w:cs="Calibri"/>
          <w:color w:val="0000FF"/>
          <w:sz w:val="28"/>
        </w:rPr>
        <w:t xml:space="preserve">et d'une passion pour </w:t>
      </w:r>
      <w:r w:rsidRPr="00FC41B0">
        <w:rPr>
          <w:rFonts w:ascii="Calibri" w:eastAsia="Calibri" w:hAnsi="Calibri" w:cs="Calibri"/>
          <w:color w:val="0000FF"/>
          <w:sz w:val="28"/>
        </w:rPr>
        <w:t>les métiers</w:t>
      </w:r>
      <w:r w:rsidR="00FC41B0" w:rsidRPr="00FC41B0">
        <w:rPr>
          <w:rFonts w:ascii="Calibri" w:eastAsia="Calibri" w:hAnsi="Calibri" w:cs="Calibri"/>
          <w:color w:val="0000FF"/>
          <w:sz w:val="28"/>
        </w:rPr>
        <w:t xml:space="preserve"> </w:t>
      </w:r>
      <w:r>
        <w:rPr>
          <w:rFonts w:ascii="Calibri" w:eastAsia="Calibri" w:hAnsi="Calibri" w:cs="Calibri"/>
          <w:color w:val="0000FF"/>
          <w:sz w:val="28"/>
        </w:rPr>
        <w:t>du droit et de la justice.</w:t>
      </w:r>
    </w:p>
    <w:p w14:paraId="5B5ECCC8" w14:textId="23855418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Issu d’un cursus universitaire juridique solide, </w:t>
      </w:r>
      <w:r>
        <w:rPr>
          <w:rFonts w:ascii="Calibri" w:eastAsia="Calibri" w:hAnsi="Calibri" w:cs="Calibri"/>
          <w:color w:val="0000FF"/>
          <w:sz w:val="28"/>
        </w:rPr>
        <w:t>Dr</w:t>
      </w:r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My</w:t>
      </w:r>
      <w:proofErr w:type="spellEnd"/>
      <w:r>
        <w:rPr>
          <w:rFonts w:ascii="Calibri" w:eastAsia="Calibri" w:hAnsi="Calibri" w:cs="Calibri"/>
          <w:sz w:val="28"/>
        </w:rPr>
        <w:t xml:space="preserve"> El Hassan </w:t>
      </w:r>
      <w:proofErr w:type="spellStart"/>
      <w:r>
        <w:rPr>
          <w:rFonts w:ascii="Calibri" w:eastAsia="Calibri" w:hAnsi="Calibri" w:cs="Calibri"/>
          <w:sz w:val="28"/>
        </w:rPr>
        <w:t>Souidi</w:t>
      </w:r>
      <w:proofErr w:type="spellEnd"/>
      <w:r>
        <w:rPr>
          <w:rFonts w:ascii="Calibri" w:eastAsia="Calibri" w:hAnsi="Calibri" w:cs="Calibri"/>
          <w:sz w:val="28"/>
        </w:rPr>
        <w:t xml:space="preserve"> est titulaire d’une licence en droit privé, suite de quoi il obtient un </w:t>
      </w:r>
      <w:r w:rsidR="001B6E0B" w:rsidRPr="001B6E0B">
        <w:rPr>
          <w:rFonts w:ascii="Calibri" w:eastAsia="Calibri" w:hAnsi="Calibri" w:cs="Calibri"/>
          <w:sz w:val="28"/>
        </w:rPr>
        <w:t>m</w:t>
      </w:r>
      <w:r w:rsidRPr="001B6E0B">
        <w:rPr>
          <w:rFonts w:ascii="Calibri" w:eastAsia="Calibri" w:hAnsi="Calibri" w:cs="Calibri"/>
          <w:sz w:val="28"/>
        </w:rPr>
        <w:t>ast</w:t>
      </w:r>
      <w:r w:rsidR="001B6E0B" w:rsidRPr="001B6E0B">
        <w:rPr>
          <w:rFonts w:ascii="Calibri" w:eastAsia="Calibri" w:hAnsi="Calibri" w:cs="Calibri"/>
          <w:sz w:val="28"/>
        </w:rPr>
        <w:t>er</w:t>
      </w:r>
      <w:r>
        <w:rPr>
          <w:rFonts w:ascii="Calibri" w:eastAsia="Calibri" w:hAnsi="Calibri" w:cs="Calibri"/>
          <w:sz w:val="28"/>
        </w:rPr>
        <w:t xml:space="preserve"> en droit privé /sciences pénale</w:t>
      </w:r>
      <w:r w:rsidR="001B6E0B"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 xml:space="preserve">, pour enfin achever ses études universitaires par un </w:t>
      </w:r>
      <w:r w:rsidR="001B6E0B">
        <w:rPr>
          <w:rFonts w:ascii="Calibri" w:eastAsia="Calibri" w:hAnsi="Calibri" w:cs="Calibri"/>
          <w:sz w:val="28"/>
        </w:rPr>
        <w:t>d</w:t>
      </w:r>
      <w:r>
        <w:rPr>
          <w:rFonts w:ascii="Calibri" w:eastAsia="Calibri" w:hAnsi="Calibri" w:cs="Calibri"/>
          <w:sz w:val="28"/>
        </w:rPr>
        <w:t xml:space="preserve">octorat en droit privé à la faculté des sciences juridiques et économiques Ibn </w:t>
      </w:r>
      <w:proofErr w:type="spellStart"/>
      <w:r>
        <w:rPr>
          <w:rFonts w:ascii="Calibri" w:eastAsia="Calibri" w:hAnsi="Calibri" w:cs="Calibri"/>
          <w:sz w:val="28"/>
        </w:rPr>
        <w:t>Zohr</w:t>
      </w:r>
      <w:proofErr w:type="spellEnd"/>
      <w:r>
        <w:rPr>
          <w:rFonts w:ascii="Calibri" w:eastAsia="Calibri" w:hAnsi="Calibri" w:cs="Calibri"/>
          <w:sz w:val="28"/>
        </w:rPr>
        <w:t xml:space="preserve"> d’Agadir.</w:t>
      </w:r>
    </w:p>
    <w:p w14:paraId="5EE2F22A" w14:textId="6BE0ED53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Lauréat de l’institut supérieur de la magistrature de Rabat, </w:t>
      </w:r>
      <w:r>
        <w:rPr>
          <w:rFonts w:ascii="Calibri" w:eastAsia="Calibri" w:hAnsi="Calibri" w:cs="Calibri"/>
          <w:color w:val="0000FF"/>
          <w:sz w:val="28"/>
        </w:rPr>
        <w:t>Dr</w:t>
      </w:r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My</w:t>
      </w:r>
      <w:proofErr w:type="spellEnd"/>
      <w:r>
        <w:rPr>
          <w:rFonts w:ascii="Calibri" w:eastAsia="Calibri" w:hAnsi="Calibri" w:cs="Calibri"/>
          <w:sz w:val="28"/>
        </w:rPr>
        <w:t xml:space="preserve"> El Hassan </w:t>
      </w:r>
      <w:proofErr w:type="spellStart"/>
      <w:r>
        <w:rPr>
          <w:rFonts w:ascii="Calibri" w:eastAsia="Calibri" w:hAnsi="Calibri" w:cs="Calibri"/>
          <w:sz w:val="28"/>
        </w:rPr>
        <w:t>Souidi</w:t>
      </w:r>
      <w:proofErr w:type="spellEnd"/>
      <w:r>
        <w:rPr>
          <w:rFonts w:ascii="Calibri" w:eastAsia="Calibri" w:hAnsi="Calibri" w:cs="Calibri"/>
          <w:sz w:val="28"/>
        </w:rPr>
        <w:t xml:space="preserve"> jouit d’un parcours professionnel judiciaire remarquable. Ayant exercé en qualité de :  </w:t>
      </w:r>
      <w:r>
        <w:rPr>
          <w:rFonts w:ascii="Calibri" w:eastAsia="Calibri" w:hAnsi="Calibri" w:cs="Calibri"/>
          <w:color w:val="0000FF"/>
          <w:sz w:val="28"/>
        </w:rPr>
        <w:t>Juge d'</w:t>
      </w:r>
      <w:r w:rsidR="00FC41B0">
        <w:rPr>
          <w:rFonts w:ascii="Calibri" w:eastAsia="Calibri" w:hAnsi="Calibri" w:cs="Calibri"/>
          <w:color w:val="0000FF"/>
          <w:sz w:val="28"/>
        </w:rPr>
        <w:t>A</w:t>
      </w:r>
      <w:r>
        <w:rPr>
          <w:rFonts w:ascii="Calibri" w:eastAsia="Calibri" w:hAnsi="Calibri" w:cs="Calibri"/>
          <w:color w:val="0000FF"/>
          <w:sz w:val="28"/>
        </w:rPr>
        <w:t xml:space="preserve">ssise </w:t>
      </w:r>
      <w:r w:rsidR="007B42CB">
        <w:rPr>
          <w:rFonts w:ascii="Calibri" w:eastAsia="Calibri" w:hAnsi="Calibri" w:cs="Calibri"/>
          <w:color w:val="0000FF"/>
          <w:sz w:val="28"/>
        </w:rPr>
        <w:t xml:space="preserve">près du </w:t>
      </w:r>
      <w:r w:rsidR="00643FC3">
        <w:rPr>
          <w:rFonts w:ascii="Calibri" w:eastAsia="Calibri" w:hAnsi="Calibri" w:cs="Calibri"/>
          <w:color w:val="0000FF"/>
          <w:sz w:val="28"/>
        </w:rPr>
        <w:t>T</w:t>
      </w:r>
      <w:r w:rsidR="007B42CB">
        <w:rPr>
          <w:rFonts w:ascii="Calibri" w:eastAsia="Calibri" w:hAnsi="Calibri" w:cs="Calibri"/>
          <w:color w:val="0000FF"/>
          <w:sz w:val="28"/>
        </w:rPr>
        <w:t xml:space="preserve">ribunal de </w:t>
      </w:r>
      <w:r w:rsidR="00E2138F">
        <w:rPr>
          <w:rFonts w:ascii="Calibri" w:eastAsia="Calibri" w:hAnsi="Calibri" w:cs="Calibri"/>
          <w:color w:val="0000FF"/>
          <w:sz w:val="28"/>
        </w:rPr>
        <w:t>P</w:t>
      </w:r>
      <w:r w:rsidR="007B42CB">
        <w:rPr>
          <w:rFonts w:ascii="Calibri" w:eastAsia="Calibri" w:hAnsi="Calibri" w:cs="Calibri"/>
          <w:color w:val="0000FF"/>
          <w:sz w:val="28"/>
        </w:rPr>
        <w:t>remière</w:t>
      </w:r>
      <w:r w:rsidR="00E2138F">
        <w:rPr>
          <w:rFonts w:ascii="Calibri" w:eastAsia="Calibri" w:hAnsi="Calibri" w:cs="Calibri"/>
          <w:color w:val="0000FF"/>
          <w:sz w:val="28"/>
        </w:rPr>
        <w:t xml:space="preserve"> I</w:t>
      </w:r>
      <w:r w:rsidR="007B42CB">
        <w:rPr>
          <w:rFonts w:ascii="Calibri" w:eastAsia="Calibri" w:hAnsi="Calibri" w:cs="Calibri"/>
          <w:color w:val="0000FF"/>
          <w:sz w:val="28"/>
        </w:rPr>
        <w:t xml:space="preserve">nstance </w:t>
      </w:r>
      <w:r w:rsidRPr="00FC41B0">
        <w:rPr>
          <w:rFonts w:ascii="Calibri" w:eastAsia="Calibri" w:hAnsi="Calibri" w:cs="Calibri"/>
          <w:color w:val="0000FF"/>
          <w:sz w:val="28"/>
        </w:rPr>
        <w:t>de Marrakech</w:t>
      </w:r>
      <w:r>
        <w:rPr>
          <w:rFonts w:ascii="Calibri" w:eastAsia="Calibri" w:hAnsi="Calibri" w:cs="Calibri"/>
          <w:color w:val="0000FF"/>
          <w:sz w:val="28"/>
        </w:rPr>
        <w:t xml:space="preserve">, </w:t>
      </w:r>
      <w:r>
        <w:rPr>
          <w:rFonts w:ascii="Calibri" w:eastAsia="Calibri" w:hAnsi="Calibri" w:cs="Calibri"/>
          <w:sz w:val="28"/>
        </w:rPr>
        <w:t xml:space="preserve">Substitut du Procureur du Roi près du </w:t>
      </w:r>
      <w:r w:rsidR="00643FC3"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sz w:val="28"/>
        </w:rPr>
        <w:t xml:space="preserve">ribunal de </w:t>
      </w:r>
      <w:r w:rsidR="00E2138F">
        <w:rPr>
          <w:rFonts w:ascii="Calibri" w:eastAsia="Calibri" w:hAnsi="Calibri" w:cs="Calibri"/>
          <w:sz w:val="28"/>
        </w:rPr>
        <w:t>P</w:t>
      </w:r>
      <w:r>
        <w:rPr>
          <w:rFonts w:ascii="Calibri" w:eastAsia="Calibri" w:hAnsi="Calibri" w:cs="Calibri"/>
          <w:sz w:val="28"/>
        </w:rPr>
        <w:t>remière</w:t>
      </w:r>
      <w:r w:rsidR="00E2138F">
        <w:rPr>
          <w:rFonts w:ascii="Calibri" w:eastAsia="Calibri" w:hAnsi="Calibri" w:cs="Calibri"/>
          <w:sz w:val="28"/>
        </w:rPr>
        <w:t xml:space="preserve"> I</w:t>
      </w:r>
      <w:r>
        <w:rPr>
          <w:rFonts w:ascii="Calibri" w:eastAsia="Calibri" w:hAnsi="Calibri" w:cs="Calibri"/>
          <w:sz w:val="28"/>
        </w:rPr>
        <w:t xml:space="preserve">nstance de Marrakech et </w:t>
      </w:r>
      <w:r w:rsidR="007B42CB"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 xml:space="preserve">ubstitut du Procureur Général du Roi près de la </w:t>
      </w:r>
      <w:r w:rsidR="00643FC3"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our d’</w:t>
      </w:r>
      <w:r w:rsidR="00E2138F">
        <w:rPr>
          <w:rFonts w:ascii="Calibri" w:eastAsia="Calibri" w:hAnsi="Calibri" w:cs="Calibri"/>
          <w:sz w:val="28"/>
        </w:rPr>
        <w:t>A</w:t>
      </w:r>
      <w:r>
        <w:rPr>
          <w:rFonts w:ascii="Calibri" w:eastAsia="Calibri" w:hAnsi="Calibri" w:cs="Calibri"/>
          <w:sz w:val="28"/>
        </w:rPr>
        <w:t>ppel de Marrakech.</w:t>
      </w:r>
    </w:p>
    <w:p w14:paraId="43712979" w14:textId="77777777" w:rsidR="0039621A" w:rsidRDefault="00BB7F93">
      <w:pPr>
        <w:rPr>
          <w:rFonts w:ascii="Calibri" w:eastAsia="Calibri" w:hAnsi="Calibri" w:cs="Calibri"/>
          <w:color w:val="0000FF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 xml:space="preserve">Cabinet </w:t>
      </w:r>
      <w:proofErr w:type="spellStart"/>
      <w:r>
        <w:rPr>
          <w:rFonts w:ascii="Calibri" w:eastAsia="Calibri" w:hAnsi="Calibri" w:cs="Calibri"/>
          <w:color w:val="0000FF"/>
          <w:sz w:val="28"/>
        </w:rPr>
        <w:t>Souidi</w:t>
      </w:r>
      <w:proofErr w:type="spellEnd"/>
      <w:r>
        <w:rPr>
          <w:rFonts w:ascii="Calibri" w:eastAsia="Calibri" w:hAnsi="Calibri" w:cs="Calibri"/>
          <w:color w:val="0000FF"/>
          <w:sz w:val="28"/>
        </w:rPr>
        <w:t xml:space="preserve"> Avocat </w:t>
      </w:r>
      <w:r>
        <w:rPr>
          <w:rFonts w:ascii="Calibri" w:eastAsia="Calibri" w:hAnsi="Calibri" w:cs="Calibri"/>
          <w:sz w:val="28"/>
        </w:rPr>
        <w:t xml:space="preserve">a mis en place une équipe dotée de divers talents qui œuvrent pour être à la </w:t>
      </w:r>
      <w:r>
        <w:rPr>
          <w:rFonts w:ascii="Calibri" w:eastAsia="Calibri" w:hAnsi="Calibri" w:cs="Calibri"/>
          <w:color w:val="0000FF"/>
          <w:sz w:val="28"/>
        </w:rPr>
        <w:t>hauteur des attentes de ses clients et honorer ses engagements à leur égard.</w:t>
      </w:r>
    </w:p>
    <w:p w14:paraId="6750D63B" w14:textId="75A0BF97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Il étoffe ses services par la collaboration avec un réseau d’experts pluridisciplinaires aux compétences variées et aux parcours complémentaires.</w:t>
      </w:r>
    </w:p>
    <w:p w14:paraId="23377605" w14:textId="77777777" w:rsidR="0039621A" w:rsidRDefault="00BB7F93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RUBRIQUE 3 : Nos domaines d’intervention </w:t>
      </w:r>
    </w:p>
    <w:p w14:paraId="21B75677" w14:textId="77777777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Conseil juridique</w:t>
      </w:r>
    </w:p>
    <w:p w14:paraId="117CD2FF" w14:textId="466B06CD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Modes alternatifs de </w:t>
      </w:r>
      <w:r w:rsidR="007B42CB">
        <w:rPr>
          <w:rFonts w:ascii="Calibri" w:eastAsia="Calibri" w:hAnsi="Calibri" w:cs="Calibri"/>
          <w:sz w:val="28"/>
        </w:rPr>
        <w:t>règlement</w:t>
      </w:r>
      <w:r>
        <w:rPr>
          <w:rFonts w:ascii="Calibri" w:eastAsia="Calibri" w:hAnsi="Calibri" w:cs="Calibri"/>
          <w:sz w:val="28"/>
        </w:rPr>
        <w:t xml:space="preserve"> des conflits</w:t>
      </w:r>
    </w:p>
    <w:p w14:paraId="5CDB366C" w14:textId="77777777" w:rsidR="007B42CB" w:rsidRDefault="00BB7F93" w:rsidP="007B42CB">
      <w:pPr>
        <w:rPr>
          <w:rFonts w:ascii="Calibri" w:eastAsia="Calibri" w:hAnsi="Calibri" w:cs="Calibri"/>
          <w:color w:val="0000FF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>Rédaction de contrats et actes juridiques</w:t>
      </w:r>
    </w:p>
    <w:p w14:paraId="1EA7080F" w14:textId="60C3C20C" w:rsidR="0039621A" w:rsidRDefault="00BB7F93" w:rsidP="007B42CB">
      <w:pPr>
        <w:rPr>
          <w:rFonts w:ascii="Calibri" w:eastAsia="Calibri" w:hAnsi="Calibri" w:cs="Calibri"/>
          <w:color w:val="0000FF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>Contentieux</w:t>
      </w:r>
    </w:p>
    <w:p w14:paraId="50F82704" w14:textId="77777777" w:rsidR="007B42CB" w:rsidRDefault="007B42CB" w:rsidP="007B42CB">
      <w:pPr>
        <w:rPr>
          <w:rFonts w:ascii="Calibri" w:eastAsia="Calibri" w:hAnsi="Calibri" w:cs="Calibri"/>
          <w:color w:val="0000FF"/>
          <w:sz w:val="28"/>
        </w:rPr>
      </w:pPr>
    </w:p>
    <w:p w14:paraId="08ECE678" w14:textId="77777777" w:rsidR="0039621A" w:rsidRDefault="00BB7F93">
      <w:pPr>
        <w:rPr>
          <w:rFonts w:ascii="Calibri" w:eastAsia="Calibri" w:hAnsi="Calibri" w:cs="Calibri"/>
          <w:color w:val="0000FF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1/ </w:t>
      </w:r>
      <w:r>
        <w:rPr>
          <w:rFonts w:ascii="Calibri" w:eastAsia="Calibri" w:hAnsi="Calibri" w:cs="Calibri"/>
          <w:b/>
          <w:color w:val="0000FF"/>
          <w:sz w:val="28"/>
        </w:rPr>
        <w:t>Du conseil au contentieux :</w:t>
      </w:r>
    </w:p>
    <w:p w14:paraId="035233DB" w14:textId="5D0E02F3" w:rsidR="0039621A" w:rsidRDefault="005652E7">
      <w:pPr>
        <w:rPr>
          <w:rFonts w:ascii="Calibri" w:eastAsia="Calibri" w:hAnsi="Calibri" w:cs="Calibri"/>
          <w:color w:val="0000FF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 xml:space="preserve">Le cabinet </w:t>
      </w:r>
      <w:proofErr w:type="spellStart"/>
      <w:r>
        <w:rPr>
          <w:rFonts w:ascii="Calibri" w:eastAsia="Calibri" w:hAnsi="Calibri" w:cs="Calibri"/>
          <w:color w:val="0000FF"/>
          <w:sz w:val="28"/>
        </w:rPr>
        <w:t>Souidi</w:t>
      </w:r>
      <w:proofErr w:type="spellEnd"/>
      <w:r>
        <w:rPr>
          <w:rFonts w:ascii="Calibri" w:eastAsia="Calibri" w:hAnsi="Calibri" w:cs="Calibri"/>
          <w:color w:val="0000FF"/>
          <w:sz w:val="28"/>
        </w:rPr>
        <w:t xml:space="preserve"> Avocat vous accompagne en conseil juridique ainsi qu'en contentieux dans l'ensemble des matières juridiques,</w:t>
      </w:r>
      <w:r w:rsidR="00E0518C">
        <w:rPr>
          <w:rFonts w:ascii="Calibri" w:eastAsia="Calibri" w:hAnsi="Calibri" w:cs="Calibri"/>
          <w:color w:val="0000FF"/>
          <w:sz w:val="28"/>
        </w:rPr>
        <w:t xml:space="preserve"> </w:t>
      </w:r>
      <w:r>
        <w:rPr>
          <w:rFonts w:ascii="Calibri" w:eastAsia="Calibri" w:hAnsi="Calibri" w:cs="Calibri"/>
          <w:color w:val="0000FF"/>
          <w:sz w:val="28"/>
        </w:rPr>
        <w:t>pour toutes les formes de procédures et devant toutes les juridictions du royaume (</w:t>
      </w:r>
      <w:r w:rsidR="00643FC3">
        <w:rPr>
          <w:rFonts w:ascii="Calibri" w:eastAsia="Calibri" w:hAnsi="Calibri" w:cs="Calibri"/>
          <w:color w:val="0000FF"/>
          <w:sz w:val="28"/>
        </w:rPr>
        <w:t>c</w:t>
      </w:r>
      <w:r>
        <w:rPr>
          <w:rFonts w:ascii="Calibri" w:eastAsia="Calibri" w:hAnsi="Calibri" w:cs="Calibri"/>
          <w:color w:val="0000FF"/>
          <w:sz w:val="28"/>
        </w:rPr>
        <w:t xml:space="preserve">iviles, pénales, commerciales, administratives </w:t>
      </w:r>
      <w:r w:rsidR="00FC41B0">
        <w:rPr>
          <w:rFonts w:ascii="Calibri" w:eastAsia="Calibri" w:hAnsi="Calibri" w:cs="Calibri"/>
          <w:color w:val="0000FF"/>
          <w:sz w:val="28"/>
        </w:rPr>
        <w:t>etc.</w:t>
      </w:r>
      <w:r w:rsidR="00E0518C">
        <w:rPr>
          <w:rFonts w:ascii="Calibri" w:eastAsia="Calibri" w:hAnsi="Calibri" w:cs="Calibri"/>
          <w:color w:val="0000FF"/>
          <w:sz w:val="28"/>
        </w:rPr>
        <w:t xml:space="preserve"> …</w:t>
      </w:r>
      <w:r>
        <w:rPr>
          <w:rFonts w:ascii="Calibri" w:eastAsia="Calibri" w:hAnsi="Calibri" w:cs="Calibri"/>
          <w:color w:val="0000FF"/>
          <w:sz w:val="28"/>
        </w:rPr>
        <w:t>.).</w:t>
      </w:r>
    </w:p>
    <w:p w14:paraId="039C1D1F" w14:textId="5F439557" w:rsidR="0039621A" w:rsidRDefault="00BB7F93">
      <w:pPr>
        <w:rPr>
          <w:rFonts w:ascii="Calibri" w:eastAsia="Calibri" w:hAnsi="Calibri" w:cs="Calibri"/>
          <w:color w:val="0000FF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 xml:space="preserve">A vocation généraliste, </w:t>
      </w:r>
      <w:r w:rsidR="00E0518C">
        <w:rPr>
          <w:rFonts w:ascii="Calibri" w:eastAsia="Calibri" w:hAnsi="Calibri" w:cs="Calibri"/>
          <w:color w:val="0000FF"/>
          <w:sz w:val="28"/>
        </w:rPr>
        <w:t>quel que</w:t>
      </w:r>
      <w:r>
        <w:rPr>
          <w:rFonts w:ascii="Calibri" w:eastAsia="Calibri" w:hAnsi="Calibri" w:cs="Calibri"/>
          <w:color w:val="0000FF"/>
          <w:sz w:val="28"/>
        </w:rPr>
        <w:t xml:space="preserve"> soit votre </w:t>
      </w:r>
      <w:r w:rsidR="00E0518C">
        <w:rPr>
          <w:rFonts w:ascii="Calibri" w:eastAsia="Calibri" w:hAnsi="Calibri" w:cs="Calibri"/>
          <w:color w:val="0000FF"/>
          <w:sz w:val="28"/>
        </w:rPr>
        <w:t>statut</w:t>
      </w:r>
      <w:r>
        <w:rPr>
          <w:rFonts w:ascii="Calibri" w:eastAsia="Calibri" w:hAnsi="Calibri" w:cs="Calibri"/>
          <w:color w:val="0000FF"/>
          <w:sz w:val="28"/>
        </w:rPr>
        <w:t xml:space="preserve"> particulier ou professionnel</w:t>
      </w:r>
      <w:r w:rsidR="00E0518C">
        <w:rPr>
          <w:rFonts w:ascii="Calibri" w:eastAsia="Calibri" w:hAnsi="Calibri" w:cs="Calibri"/>
          <w:color w:val="0000FF"/>
          <w:sz w:val="28"/>
        </w:rPr>
        <w:t xml:space="preserve"> ; </w:t>
      </w:r>
      <w:r>
        <w:rPr>
          <w:rFonts w:ascii="Calibri" w:eastAsia="Calibri" w:hAnsi="Calibri" w:cs="Calibri"/>
          <w:color w:val="0000FF"/>
          <w:sz w:val="28"/>
        </w:rPr>
        <w:t xml:space="preserve">secteur privé ou public et </w:t>
      </w:r>
      <w:r w:rsidR="00E0518C">
        <w:rPr>
          <w:rFonts w:ascii="Calibri" w:eastAsia="Calibri" w:hAnsi="Calibri" w:cs="Calibri"/>
          <w:color w:val="0000FF"/>
          <w:sz w:val="28"/>
        </w:rPr>
        <w:t>quel que</w:t>
      </w:r>
      <w:r>
        <w:rPr>
          <w:rFonts w:ascii="Calibri" w:eastAsia="Calibri" w:hAnsi="Calibri" w:cs="Calibri"/>
          <w:color w:val="0000FF"/>
          <w:sz w:val="28"/>
        </w:rPr>
        <w:t xml:space="preserve"> soit votre situation marocain ou étranger ; notre cabinet est votre partenaire juridique </w:t>
      </w:r>
      <w:r w:rsidR="00E0518C">
        <w:rPr>
          <w:rFonts w:ascii="Calibri" w:eastAsia="Calibri" w:hAnsi="Calibri" w:cs="Calibri"/>
          <w:color w:val="0000FF"/>
          <w:sz w:val="28"/>
        </w:rPr>
        <w:t>idéal</w:t>
      </w:r>
      <w:r>
        <w:rPr>
          <w:rFonts w:ascii="Calibri" w:eastAsia="Calibri" w:hAnsi="Calibri" w:cs="Calibri"/>
          <w:color w:val="0000FF"/>
          <w:sz w:val="28"/>
        </w:rPr>
        <w:t xml:space="preserve"> tant en matière de conseil qu'en celle du contentieux.</w:t>
      </w:r>
    </w:p>
    <w:p w14:paraId="1715E976" w14:textId="64BDC536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2/ Rédaction de contrats et actes </w:t>
      </w:r>
      <w:r w:rsidR="00E0518C">
        <w:rPr>
          <w:rFonts w:ascii="Calibri" w:eastAsia="Calibri" w:hAnsi="Calibri" w:cs="Calibri"/>
          <w:b/>
          <w:sz w:val="28"/>
        </w:rPr>
        <w:t>juridiques :</w:t>
      </w:r>
    </w:p>
    <w:p w14:paraId="3EAA0B01" w14:textId="3EC50A97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Notre cabinet vous propose une rédaction sur mesure de vos contrats et actes juridiques qui, à la fois s’adapte à vos besoins et vous protège en cas de litige.</w:t>
      </w:r>
    </w:p>
    <w:p w14:paraId="1C750A55" w14:textId="70691F6A" w:rsidR="0039621A" w:rsidRDefault="00BB7F93">
      <w:pPr>
        <w:rPr>
          <w:rFonts w:ascii="Calibri" w:eastAsia="Calibri" w:hAnsi="Calibri" w:cs="Calibri"/>
          <w:color w:val="0000FF"/>
          <w:sz w:val="28"/>
        </w:rPr>
      </w:pPr>
      <w:r>
        <w:rPr>
          <w:rFonts w:ascii="Calibri" w:eastAsia="Calibri" w:hAnsi="Calibri" w:cs="Calibri"/>
          <w:sz w:val="28"/>
        </w:rPr>
        <w:t xml:space="preserve">Nous prenons en </w:t>
      </w:r>
      <w:r w:rsidR="00E0518C">
        <w:rPr>
          <w:rFonts w:ascii="Calibri" w:eastAsia="Calibri" w:hAnsi="Calibri" w:cs="Calibri"/>
          <w:sz w:val="28"/>
        </w:rPr>
        <w:t>considération</w:t>
      </w:r>
      <w:r>
        <w:rPr>
          <w:rFonts w:ascii="Calibri" w:eastAsia="Calibri" w:hAnsi="Calibri" w:cs="Calibri"/>
          <w:sz w:val="28"/>
        </w:rPr>
        <w:t xml:space="preserve"> la particularité de chaque contrat et/ou acte juridique et nous l’établissons de manière </w:t>
      </w:r>
      <w:r>
        <w:rPr>
          <w:rFonts w:ascii="Calibri" w:eastAsia="Calibri" w:hAnsi="Calibri" w:cs="Calibri"/>
          <w:color w:val="0000FF"/>
          <w:sz w:val="28"/>
        </w:rPr>
        <w:t>minutieuse en toute adéquation avec vos situations.</w:t>
      </w:r>
    </w:p>
    <w:p w14:paraId="511A1C52" w14:textId="53DB2CFB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3/ Modes </w:t>
      </w:r>
      <w:r w:rsidR="00643FC3">
        <w:rPr>
          <w:rFonts w:ascii="Calibri" w:eastAsia="Calibri" w:hAnsi="Calibri" w:cs="Calibri"/>
          <w:b/>
          <w:sz w:val="28"/>
        </w:rPr>
        <w:t>a</w:t>
      </w:r>
      <w:r>
        <w:rPr>
          <w:rFonts w:ascii="Calibri" w:eastAsia="Calibri" w:hAnsi="Calibri" w:cs="Calibri"/>
          <w:b/>
          <w:sz w:val="28"/>
        </w:rPr>
        <w:t xml:space="preserve">lternatifs de règlement des </w:t>
      </w:r>
      <w:r w:rsidR="00E0518C">
        <w:rPr>
          <w:rFonts w:ascii="Calibri" w:eastAsia="Calibri" w:hAnsi="Calibri" w:cs="Calibri"/>
          <w:b/>
          <w:sz w:val="28"/>
        </w:rPr>
        <w:t>conflits :</w:t>
      </w:r>
    </w:p>
    <w:p w14:paraId="71BD4D87" w14:textId="791C3DA1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Les MARC regroupent : la négociation, la conciliation, la médiation et l’arbitrage, qui s’appliquent aussi bien aux litiges d’affaires qu’entre particuliers, permettant ainsi de résoudre les conflits avec succès et économie en temps et</w:t>
      </w:r>
      <w:r w:rsidR="00E2138F">
        <w:rPr>
          <w:rFonts w:ascii="Calibri" w:eastAsia="Calibri" w:hAnsi="Calibri" w:cs="Calibri"/>
          <w:sz w:val="28"/>
        </w:rPr>
        <w:t xml:space="preserve"> en </w:t>
      </w:r>
      <w:r>
        <w:rPr>
          <w:rFonts w:ascii="Calibri" w:eastAsia="Calibri" w:hAnsi="Calibri" w:cs="Calibri"/>
          <w:sz w:val="28"/>
        </w:rPr>
        <w:t>argent tout en préservant vos relations.</w:t>
      </w:r>
    </w:p>
    <w:p w14:paraId="065428C9" w14:textId="55E9A8FD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Notre équipe a une v</w:t>
      </w:r>
      <w:r w:rsidR="00643FC3">
        <w:rPr>
          <w:rFonts w:ascii="Calibri" w:eastAsia="Calibri" w:hAnsi="Calibri" w:cs="Calibri"/>
          <w:sz w:val="28"/>
        </w:rPr>
        <w:t>é</w:t>
      </w:r>
      <w:r>
        <w:rPr>
          <w:rFonts w:ascii="Calibri" w:eastAsia="Calibri" w:hAnsi="Calibri" w:cs="Calibri"/>
          <w:sz w:val="28"/>
        </w:rPr>
        <w:t xml:space="preserve">ritable expertise </w:t>
      </w:r>
      <w:r>
        <w:rPr>
          <w:rFonts w:ascii="Calibri" w:eastAsia="Calibri" w:hAnsi="Calibri" w:cs="Calibri"/>
          <w:color w:val="0000FF"/>
          <w:sz w:val="28"/>
        </w:rPr>
        <w:t>dans</w:t>
      </w:r>
      <w:r>
        <w:rPr>
          <w:rFonts w:ascii="Calibri" w:eastAsia="Calibri" w:hAnsi="Calibri" w:cs="Calibri"/>
          <w:sz w:val="28"/>
        </w:rPr>
        <w:t xml:space="preserve"> la pratique des MARC via ses experts spécialement formés à ces méthodes non judicia</w:t>
      </w:r>
      <w:r w:rsidR="00643FC3"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sz w:val="28"/>
        </w:rPr>
        <w:t>res.</w:t>
      </w:r>
    </w:p>
    <w:p w14:paraId="65AD5A7E" w14:textId="65D81A23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 xml:space="preserve">RUBRIQUE </w:t>
      </w:r>
      <w:r w:rsidR="00E2138F">
        <w:rPr>
          <w:rFonts w:ascii="Calibri" w:eastAsia="Calibri" w:hAnsi="Calibri" w:cs="Calibri"/>
          <w:b/>
          <w:sz w:val="32"/>
        </w:rPr>
        <w:t>4</w:t>
      </w:r>
      <w:r>
        <w:rPr>
          <w:rFonts w:ascii="Calibri" w:eastAsia="Calibri" w:hAnsi="Calibri" w:cs="Calibri"/>
          <w:b/>
          <w:sz w:val="32"/>
        </w:rPr>
        <w:t>:</w:t>
      </w:r>
      <w:r w:rsidR="00E2138F"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Pourquoi nous choisir </w:t>
      </w:r>
    </w:p>
    <w:p w14:paraId="46758BCF" w14:textId="77777777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Porteur d'une nouvelle vision de la profession d'avocat </w:t>
      </w:r>
    </w:p>
    <w:p w14:paraId="26815D97" w14:textId="2E6F9231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*Respect du serment de la </w:t>
      </w:r>
      <w:r w:rsidR="00E0518C">
        <w:rPr>
          <w:rFonts w:ascii="Calibri" w:eastAsia="Calibri" w:hAnsi="Calibri" w:cs="Calibri"/>
          <w:b/>
          <w:sz w:val="28"/>
        </w:rPr>
        <w:t xml:space="preserve">profession </w:t>
      </w:r>
      <w:r>
        <w:rPr>
          <w:rFonts w:ascii="Calibri" w:eastAsia="Calibri" w:hAnsi="Calibri" w:cs="Calibri"/>
          <w:b/>
          <w:sz w:val="28"/>
        </w:rPr>
        <w:t xml:space="preserve"> :</w:t>
      </w:r>
    </w:p>
    <w:p w14:paraId="4BF03815" w14:textId="1278C2DC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>Pionnier pour le respect du droit et de la justice,</w:t>
      </w:r>
      <w:r w:rsidR="00E0518C">
        <w:rPr>
          <w:rFonts w:ascii="Calibri" w:eastAsia="Calibri" w:hAnsi="Calibri" w:cs="Calibri"/>
          <w:color w:val="0000FF"/>
          <w:sz w:val="28"/>
        </w:rPr>
        <w:t xml:space="preserve"> </w:t>
      </w:r>
      <w:r>
        <w:rPr>
          <w:rFonts w:ascii="Calibri" w:eastAsia="Calibri" w:hAnsi="Calibri" w:cs="Calibri"/>
          <w:color w:val="0000FF"/>
          <w:sz w:val="28"/>
        </w:rPr>
        <w:t xml:space="preserve">notre cabinet donne </w:t>
      </w:r>
      <w:r>
        <w:rPr>
          <w:rFonts w:ascii="Calibri" w:eastAsia="Calibri" w:hAnsi="Calibri" w:cs="Calibri"/>
          <w:sz w:val="28"/>
        </w:rPr>
        <w:t>serment d'exercer ses fonctions comme avocat avec dignité, conscience, indépendance, probité et humanité.</w:t>
      </w:r>
    </w:p>
    <w:p w14:paraId="3DD83821" w14:textId="77777777" w:rsidR="00E0518C" w:rsidRDefault="00E0518C">
      <w:pPr>
        <w:rPr>
          <w:rFonts w:ascii="Calibri" w:eastAsia="Calibri" w:hAnsi="Calibri" w:cs="Calibri"/>
          <w:sz w:val="28"/>
        </w:rPr>
      </w:pPr>
    </w:p>
    <w:p w14:paraId="59A44961" w14:textId="33CE6C9F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*Allégeance à la déontologie de la profession</w:t>
      </w:r>
      <w:r w:rsidR="00E2138F">
        <w:rPr>
          <w:rFonts w:ascii="Calibri" w:eastAsia="Calibri" w:hAnsi="Calibri" w:cs="Calibri"/>
          <w:b/>
          <w:sz w:val="28"/>
        </w:rPr>
        <w:t> :</w:t>
      </w:r>
    </w:p>
    <w:p w14:paraId="0EA00095" w14:textId="6B00DAD8" w:rsidR="0039621A" w:rsidRDefault="00BB7F93">
      <w:pPr>
        <w:rPr>
          <w:rFonts w:ascii="Calibri" w:eastAsia="Calibri" w:hAnsi="Calibri" w:cs="Calibri"/>
          <w:color w:val="0000FF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 xml:space="preserve">Ayant la conviction que le </w:t>
      </w:r>
      <w:r w:rsidR="00E0518C">
        <w:rPr>
          <w:rFonts w:ascii="Calibri" w:eastAsia="Calibri" w:hAnsi="Calibri" w:cs="Calibri"/>
          <w:color w:val="0000FF"/>
          <w:sz w:val="28"/>
        </w:rPr>
        <w:t>strict</w:t>
      </w:r>
      <w:r>
        <w:rPr>
          <w:rFonts w:ascii="Calibri" w:eastAsia="Calibri" w:hAnsi="Calibri" w:cs="Calibri"/>
          <w:color w:val="0000FF"/>
          <w:sz w:val="28"/>
        </w:rPr>
        <w:t xml:space="preserve"> estime de l'axiologie de la profession d'avocat est le levier majeur pour, d'une part rehausser le professionnalisme et par conséquent le degré de confiance envers cette industrie</w:t>
      </w:r>
      <w:r w:rsidR="00643FC3">
        <w:rPr>
          <w:rFonts w:ascii="Calibri" w:eastAsia="Calibri" w:hAnsi="Calibri" w:cs="Calibri"/>
          <w:color w:val="0000FF"/>
          <w:sz w:val="28"/>
        </w:rPr>
        <w:t xml:space="preserve"> </w:t>
      </w:r>
      <w:r>
        <w:rPr>
          <w:rFonts w:ascii="Calibri" w:eastAsia="Calibri" w:hAnsi="Calibri" w:cs="Calibri"/>
          <w:color w:val="0000FF"/>
          <w:sz w:val="28"/>
        </w:rPr>
        <w:t xml:space="preserve">; et d'autre part </w:t>
      </w:r>
      <w:r w:rsidR="00E0518C" w:rsidRPr="00FA124E">
        <w:rPr>
          <w:rFonts w:ascii="Calibri" w:eastAsia="Calibri" w:hAnsi="Calibri" w:cs="Calibri"/>
          <w:color w:val="0000FF"/>
          <w:sz w:val="28"/>
        </w:rPr>
        <w:t>maintenir</w:t>
      </w:r>
      <w:r>
        <w:rPr>
          <w:rFonts w:ascii="Calibri" w:eastAsia="Calibri" w:hAnsi="Calibri" w:cs="Calibri"/>
          <w:color w:val="0000FF"/>
          <w:sz w:val="28"/>
        </w:rPr>
        <w:t xml:space="preserve"> la dignité et l'</w:t>
      </w:r>
      <w:r w:rsidR="00E0518C">
        <w:rPr>
          <w:rFonts w:ascii="Calibri" w:eastAsia="Calibri" w:hAnsi="Calibri" w:cs="Calibri"/>
          <w:color w:val="0000FF"/>
          <w:sz w:val="28"/>
        </w:rPr>
        <w:t>intégrité</w:t>
      </w:r>
      <w:r>
        <w:rPr>
          <w:rFonts w:ascii="Calibri" w:eastAsia="Calibri" w:hAnsi="Calibri" w:cs="Calibri"/>
          <w:color w:val="0000FF"/>
          <w:sz w:val="28"/>
        </w:rPr>
        <w:t xml:space="preserve"> des professionnels de ce corp</w:t>
      </w:r>
      <w:r w:rsidR="00FA124E">
        <w:rPr>
          <w:rFonts w:ascii="Calibri" w:eastAsia="Calibri" w:hAnsi="Calibri" w:cs="Calibri"/>
          <w:color w:val="0000FF"/>
          <w:sz w:val="28"/>
        </w:rPr>
        <w:t>s</w:t>
      </w:r>
      <w:r>
        <w:rPr>
          <w:rFonts w:ascii="Calibri" w:eastAsia="Calibri" w:hAnsi="Calibri" w:cs="Calibri"/>
          <w:color w:val="0000FF"/>
          <w:sz w:val="28"/>
        </w:rPr>
        <w:t xml:space="preserve"> .</w:t>
      </w:r>
    </w:p>
    <w:p w14:paraId="2B430EA6" w14:textId="71DD9E5B" w:rsidR="0039621A" w:rsidRDefault="00BB7F93">
      <w:pPr>
        <w:rPr>
          <w:rFonts w:ascii="Calibri" w:eastAsia="Calibri" w:hAnsi="Calibri" w:cs="Calibri"/>
          <w:color w:val="0000FF"/>
          <w:sz w:val="28"/>
        </w:rPr>
      </w:pPr>
      <w:proofErr w:type="spellStart"/>
      <w:r>
        <w:rPr>
          <w:rFonts w:ascii="Calibri" w:eastAsia="Calibri" w:hAnsi="Calibri" w:cs="Calibri"/>
          <w:color w:val="0000FF"/>
          <w:sz w:val="28"/>
        </w:rPr>
        <w:t>Souidi</w:t>
      </w:r>
      <w:proofErr w:type="spellEnd"/>
      <w:r>
        <w:rPr>
          <w:rFonts w:ascii="Calibri" w:eastAsia="Calibri" w:hAnsi="Calibri" w:cs="Calibri"/>
          <w:color w:val="0000FF"/>
          <w:sz w:val="28"/>
        </w:rPr>
        <w:t xml:space="preserve"> </w:t>
      </w:r>
      <w:r w:rsidR="00E2138F">
        <w:rPr>
          <w:rFonts w:ascii="Calibri" w:eastAsia="Calibri" w:hAnsi="Calibri" w:cs="Calibri"/>
          <w:color w:val="0000FF"/>
          <w:sz w:val="28"/>
        </w:rPr>
        <w:t>A</w:t>
      </w:r>
      <w:r>
        <w:rPr>
          <w:rFonts w:ascii="Calibri" w:eastAsia="Calibri" w:hAnsi="Calibri" w:cs="Calibri"/>
          <w:color w:val="0000FF"/>
          <w:sz w:val="28"/>
        </w:rPr>
        <w:t>vocat prête serment d'allégeance aux piliers de l'avocature</w:t>
      </w:r>
      <w:r w:rsidR="00E0518C">
        <w:rPr>
          <w:rFonts w:ascii="Calibri" w:eastAsia="Calibri" w:hAnsi="Calibri" w:cs="Calibri"/>
          <w:color w:val="0000FF"/>
          <w:sz w:val="28"/>
        </w:rPr>
        <w:t> :</w:t>
      </w:r>
    </w:p>
    <w:p w14:paraId="4695CAD3" w14:textId="77777777" w:rsidR="0039621A" w:rsidRDefault="00BB7F93">
      <w:pPr>
        <w:rPr>
          <w:rFonts w:ascii="Calibri" w:eastAsia="Calibri" w:hAnsi="Calibri" w:cs="Calibri"/>
          <w:b/>
          <w:color w:val="0000FF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 xml:space="preserve">- </w:t>
      </w:r>
      <w:r>
        <w:rPr>
          <w:rFonts w:ascii="Calibri" w:eastAsia="Calibri" w:hAnsi="Calibri" w:cs="Calibri"/>
          <w:b/>
          <w:color w:val="0000FF"/>
          <w:sz w:val="28"/>
        </w:rPr>
        <w:t>Loyauté</w:t>
      </w:r>
    </w:p>
    <w:p w14:paraId="7B92D64B" w14:textId="1AD8891B" w:rsidR="0039621A" w:rsidRDefault="00BB7F93">
      <w:pPr>
        <w:rPr>
          <w:rFonts w:ascii="Calibri" w:eastAsia="Calibri" w:hAnsi="Calibri" w:cs="Calibri"/>
          <w:b/>
          <w:color w:val="0000FF"/>
          <w:sz w:val="28"/>
        </w:rPr>
      </w:pPr>
      <w:r>
        <w:rPr>
          <w:rFonts w:ascii="Calibri" w:eastAsia="Calibri" w:hAnsi="Calibri" w:cs="Calibri"/>
          <w:b/>
          <w:color w:val="0000FF"/>
          <w:sz w:val="28"/>
        </w:rPr>
        <w:t>-</w:t>
      </w:r>
      <w:r w:rsidR="00FA124E">
        <w:rPr>
          <w:rFonts w:ascii="Calibri" w:eastAsia="Calibri" w:hAnsi="Calibri" w:cs="Calibri"/>
          <w:b/>
          <w:color w:val="0000FF"/>
          <w:sz w:val="28"/>
        </w:rPr>
        <w:t xml:space="preserve"> </w:t>
      </w:r>
      <w:r w:rsidR="00E0518C">
        <w:rPr>
          <w:rFonts w:ascii="Calibri" w:eastAsia="Calibri" w:hAnsi="Calibri" w:cs="Calibri"/>
          <w:b/>
          <w:color w:val="0000FF"/>
          <w:sz w:val="28"/>
        </w:rPr>
        <w:t>Confidentialité</w:t>
      </w:r>
    </w:p>
    <w:p w14:paraId="4B33ECB0" w14:textId="0010955F" w:rsidR="0039621A" w:rsidRDefault="00BB7F93">
      <w:pPr>
        <w:rPr>
          <w:rFonts w:ascii="Calibri" w:eastAsia="Calibri" w:hAnsi="Calibri" w:cs="Calibri"/>
          <w:b/>
          <w:color w:val="0000FF"/>
          <w:sz w:val="28"/>
        </w:rPr>
      </w:pPr>
      <w:r>
        <w:rPr>
          <w:rFonts w:ascii="Calibri" w:eastAsia="Calibri" w:hAnsi="Calibri" w:cs="Calibri"/>
          <w:b/>
          <w:color w:val="0000FF"/>
          <w:sz w:val="28"/>
        </w:rPr>
        <w:t>-</w:t>
      </w:r>
      <w:r w:rsidR="00FA124E">
        <w:rPr>
          <w:rFonts w:ascii="Calibri" w:eastAsia="Calibri" w:hAnsi="Calibri" w:cs="Calibri"/>
          <w:b/>
          <w:color w:val="0000FF"/>
          <w:sz w:val="28"/>
        </w:rPr>
        <w:t xml:space="preserve"> </w:t>
      </w:r>
      <w:r>
        <w:rPr>
          <w:rFonts w:ascii="Calibri" w:eastAsia="Calibri" w:hAnsi="Calibri" w:cs="Calibri"/>
          <w:b/>
          <w:color w:val="0000FF"/>
          <w:sz w:val="28"/>
        </w:rPr>
        <w:t>Secret professionnel</w:t>
      </w:r>
    </w:p>
    <w:p w14:paraId="220BF614" w14:textId="77777777" w:rsidR="0039621A" w:rsidRDefault="0039621A">
      <w:pPr>
        <w:rPr>
          <w:rFonts w:ascii="Calibri" w:eastAsia="Calibri" w:hAnsi="Calibri" w:cs="Calibri"/>
          <w:b/>
          <w:color w:val="0000FF"/>
          <w:sz w:val="28"/>
        </w:rPr>
      </w:pPr>
    </w:p>
    <w:p w14:paraId="3FEC2473" w14:textId="77777777" w:rsidR="0039621A" w:rsidRDefault="00BB7F93">
      <w:pPr>
        <w:rPr>
          <w:rFonts w:ascii="Calibri" w:eastAsia="Calibri" w:hAnsi="Calibri" w:cs="Calibri"/>
          <w:b/>
          <w:color w:val="0000FF"/>
          <w:sz w:val="28"/>
        </w:rPr>
      </w:pPr>
      <w:r>
        <w:rPr>
          <w:rFonts w:ascii="Calibri" w:eastAsia="Calibri" w:hAnsi="Calibri" w:cs="Calibri"/>
          <w:b/>
          <w:color w:val="0000FF"/>
          <w:sz w:val="28"/>
        </w:rPr>
        <w:t>*Notre trio gagnant :</w:t>
      </w:r>
    </w:p>
    <w:p w14:paraId="613F18AE" w14:textId="502A1875" w:rsidR="0039621A" w:rsidRDefault="00BB7F93">
      <w:pPr>
        <w:rPr>
          <w:rFonts w:ascii="Calibri" w:eastAsia="Calibri" w:hAnsi="Calibri" w:cs="Calibri"/>
          <w:color w:val="0000FF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>- Le Savoir : Maîtrise par excellence de la matière ju</w:t>
      </w:r>
      <w:r w:rsidR="00E0518C">
        <w:rPr>
          <w:rFonts w:ascii="Calibri" w:eastAsia="Calibri" w:hAnsi="Calibri" w:cs="Calibri"/>
          <w:color w:val="0000FF"/>
          <w:sz w:val="28"/>
        </w:rPr>
        <w:t>ridique et l’art de la plaidoirie</w:t>
      </w:r>
      <w:r>
        <w:rPr>
          <w:rFonts w:ascii="Calibri" w:eastAsia="Calibri" w:hAnsi="Calibri" w:cs="Calibri"/>
          <w:color w:val="0000FF"/>
          <w:sz w:val="28"/>
        </w:rPr>
        <w:t xml:space="preserve"> avec un esprit de </w:t>
      </w:r>
      <w:r>
        <w:rPr>
          <w:rFonts w:ascii="Calibri" w:eastAsia="Calibri" w:hAnsi="Calibri" w:cs="Calibri"/>
          <w:b/>
          <w:color w:val="0000FF"/>
          <w:sz w:val="28"/>
        </w:rPr>
        <w:t>dévouement</w:t>
      </w:r>
      <w:r>
        <w:rPr>
          <w:rFonts w:ascii="Calibri" w:eastAsia="Calibri" w:hAnsi="Calibri" w:cs="Calibri"/>
          <w:color w:val="0000FF"/>
          <w:sz w:val="28"/>
        </w:rPr>
        <w:t>.</w:t>
      </w:r>
    </w:p>
    <w:p w14:paraId="4CA2C14C" w14:textId="6C0CA27A" w:rsidR="0039621A" w:rsidRDefault="00BB7F93">
      <w:pPr>
        <w:rPr>
          <w:rFonts w:ascii="Calibri" w:eastAsia="Calibri" w:hAnsi="Calibri" w:cs="Calibri"/>
          <w:color w:val="0000FF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 xml:space="preserve">-Le Savoir-faire : </w:t>
      </w:r>
      <w:r w:rsidR="00E0518C">
        <w:rPr>
          <w:rFonts w:ascii="Calibri" w:eastAsia="Calibri" w:hAnsi="Calibri" w:cs="Calibri"/>
          <w:color w:val="0000FF"/>
          <w:sz w:val="28"/>
        </w:rPr>
        <w:t>Méthodologie</w:t>
      </w:r>
      <w:r>
        <w:rPr>
          <w:rFonts w:ascii="Calibri" w:eastAsia="Calibri" w:hAnsi="Calibri" w:cs="Calibri"/>
          <w:color w:val="0000FF"/>
          <w:sz w:val="28"/>
        </w:rPr>
        <w:t xml:space="preserve"> de travail </w:t>
      </w:r>
      <w:r w:rsidR="008B3183">
        <w:rPr>
          <w:rFonts w:ascii="Calibri" w:eastAsia="Calibri" w:hAnsi="Calibri" w:cs="Calibri"/>
          <w:color w:val="0000FF"/>
          <w:sz w:val="28"/>
        </w:rPr>
        <w:t>fondée</w:t>
      </w:r>
      <w:r>
        <w:rPr>
          <w:rFonts w:ascii="Calibri" w:eastAsia="Calibri" w:hAnsi="Calibri" w:cs="Calibri"/>
          <w:color w:val="0000FF"/>
          <w:sz w:val="28"/>
        </w:rPr>
        <w:t xml:space="preserve"> sur </w:t>
      </w:r>
      <w:r>
        <w:rPr>
          <w:rFonts w:ascii="Calibri" w:eastAsia="Calibri" w:hAnsi="Calibri" w:cs="Calibri"/>
          <w:b/>
          <w:color w:val="0000FF"/>
          <w:sz w:val="28"/>
        </w:rPr>
        <w:t xml:space="preserve">l'efficacité, l'efficience </w:t>
      </w:r>
      <w:r>
        <w:rPr>
          <w:rFonts w:ascii="Calibri" w:eastAsia="Calibri" w:hAnsi="Calibri" w:cs="Calibri"/>
          <w:color w:val="0000FF"/>
          <w:sz w:val="28"/>
        </w:rPr>
        <w:t xml:space="preserve">et la </w:t>
      </w:r>
      <w:r>
        <w:rPr>
          <w:rFonts w:ascii="Calibri" w:eastAsia="Calibri" w:hAnsi="Calibri" w:cs="Calibri"/>
          <w:b/>
          <w:color w:val="0000FF"/>
          <w:sz w:val="28"/>
        </w:rPr>
        <w:t>diligence</w:t>
      </w:r>
      <w:r>
        <w:rPr>
          <w:rFonts w:ascii="Calibri" w:eastAsia="Calibri" w:hAnsi="Calibri" w:cs="Calibri"/>
          <w:color w:val="0000FF"/>
          <w:sz w:val="28"/>
        </w:rPr>
        <w:t>.</w:t>
      </w:r>
    </w:p>
    <w:p w14:paraId="0896FB16" w14:textId="5E110750" w:rsidR="008B3183" w:rsidRDefault="00BB7F93" w:rsidP="008A0706">
      <w:pPr>
        <w:rPr>
          <w:rFonts w:ascii="Calibri" w:eastAsia="Calibri" w:hAnsi="Calibri" w:cs="Calibri"/>
          <w:b/>
          <w:color w:val="0000FF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 xml:space="preserve">-Le Savoir-être : Relation-client bâtie </w:t>
      </w:r>
      <w:r>
        <w:rPr>
          <w:rFonts w:ascii="Calibri" w:eastAsia="Calibri" w:hAnsi="Calibri" w:cs="Calibri"/>
          <w:b/>
          <w:color w:val="0000FF"/>
          <w:sz w:val="28"/>
        </w:rPr>
        <w:t>sur la confiance, la transparence et la disponibi</w:t>
      </w:r>
      <w:r w:rsidR="008B3183">
        <w:rPr>
          <w:rFonts w:ascii="Calibri" w:eastAsia="Calibri" w:hAnsi="Calibri" w:cs="Calibri"/>
          <w:b/>
          <w:color w:val="0000FF"/>
          <w:sz w:val="28"/>
        </w:rPr>
        <w:t>li</w:t>
      </w:r>
      <w:r>
        <w:rPr>
          <w:rFonts w:ascii="Calibri" w:eastAsia="Calibri" w:hAnsi="Calibri" w:cs="Calibri"/>
          <w:b/>
          <w:color w:val="0000FF"/>
          <w:sz w:val="28"/>
        </w:rPr>
        <w:t>té.</w:t>
      </w:r>
    </w:p>
    <w:p w14:paraId="60C7ADDC" w14:textId="77777777" w:rsidR="0039621A" w:rsidRDefault="0039621A">
      <w:pPr>
        <w:rPr>
          <w:rFonts w:ascii="Calibri" w:eastAsia="Calibri" w:hAnsi="Calibri" w:cs="Calibri"/>
          <w:color w:val="0000FF"/>
          <w:sz w:val="28"/>
        </w:rPr>
      </w:pPr>
    </w:p>
    <w:p w14:paraId="6765B94B" w14:textId="2A4C8A3B" w:rsidR="0039621A" w:rsidRPr="008A0706" w:rsidRDefault="00BB7F93">
      <w:pPr>
        <w:jc w:val="center"/>
        <w:rPr>
          <w:rFonts w:ascii="Calibri" w:eastAsia="Calibri" w:hAnsi="Calibri" w:cs="Calibri"/>
          <w:i/>
          <w:iCs/>
          <w:sz w:val="72"/>
          <w:szCs w:val="72"/>
          <w:u w:val="single"/>
        </w:rPr>
      </w:pPr>
      <w:r w:rsidRPr="008A0706">
        <w:rPr>
          <w:rFonts w:ascii="Calibri" w:eastAsia="Calibri" w:hAnsi="Calibri" w:cs="Calibri"/>
          <w:i/>
          <w:iCs/>
          <w:sz w:val="72"/>
          <w:szCs w:val="72"/>
          <w:u w:val="single"/>
        </w:rPr>
        <w:t xml:space="preserve">PARTENAIRES </w:t>
      </w:r>
      <w:r w:rsidR="008A0706" w:rsidRPr="008A0706">
        <w:rPr>
          <w:rFonts w:ascii="Calibri" w:eastAsia="Calibri" w:hAnsi="Calibri" w:cs="Calibri"/>
          <w:i/>
          <w:iCs/>
          <w:sz w:val="72"/>
          <w:szCs w:val="72"/>
          <w:u w:val="single"/>
        </w:rPr>
        <w:t>EXTERNES :</w:t>
      </w:r>
    </w:p>
    <w:p w14:paraId="37BD7C61" w14:textId="7B59784A" w:rsidR="008A0706" w:rsidRDefault="008A0706" w:rsidP="008A0706">
      <w:pPr>
        <w:rPr>
          <w:rFonts w:ascii="Calibri" w:eastAsia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39627F03" wp14:editId="66D8E816">
            <wp:extent cx="1753200" cy="1760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00" cy="17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B0BF" w14:textId="3268B408" w:rsidR="0039621A" w:rsidRPr="008A0706" w:rsidRDefault="008A0706" w:rsidP="008A0706">
      <w:pPr>
        <w:rPr>
          <w:rFonts w:ascii="Calibri" w:eastAsia="Calibri" w:hAnsi="Calibri" w:cs="Calibri"/>
          <w:sz w:val="36"/>
          <w:szCs w:val="36"/>
        </w:rPr>
      </w:pPr>
      <w:r w:rsidRPr="008A0706">
        <w:rPr>
          <w:rFonts w:ascii="Calibri" w:eastAsia="Calibri" w:hAnsi="Calibri" w:cs="Calibri"/>
          <w:b/>
          <w:sz w:val="36"/>
          <w:szCs w:val="36"/>
        </w:rPr>
        <w:t>NA CONSEIL :</w:t>
      </w:r>
    </w:p>
    <w:p w14:paraId="79CC627B" w14:textId="1D4C2E8A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 Conseil</w:t>
      </w:r>
      <w:r w:rsidR="008A070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cabinet comptable aux compétences multiples, doté d'une expérience acc</w:t>
      </w:r>
      <w:r w:rsidR="008A0706">
        <w:rPr>
          <w:rFonts w:ascii="Calibri" w:eastAsia="Calibri" w:hAnsi="Calibri" w:cs="Calibri"/>
          <w:sz w:val="28"/>
        </w:rPr>
        <w:t>entuée</w:t>
      </w:r>
      <w:r>
        <w:rPr>
          <w:rFonts w:ascii="Calibri" w:eastAsia="Calibri" w:hAnsi="Calibri" w:cs="Calibri"/>
          <w:sz w:val="28"/>
        </w:rPr>
        <w:t xml:space="preserve"> </w:t>
      </w:r>
      <w:r w:rsidRPr="00FA124E">
        <w:rPr>
          <w:rFonts w:ascii="Calibri" w:eastAsia="Calibri" w:hAnsi="Calibri" w:cs="Calibri"/>
          <w:sz w:val="28"/>
        </w:rPr>
        <w:t>dédiée</w:t>
      </w:r>
      <w:r>
        <w:rPr>
          <w:rFonts w:ascii="Calibri" w:eastAsia="Calibri" w:hAnsi="Calibri" w:cs="Calibri"/>
          <w:sz w:val="28"/>
        </w:rPr>
        <w:t xml:space="preserve"> au service de ses client</w:t>
      </w:r>
      <w:r w:rsidR="00E40338"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.</w:t>
      </w:r>
    </w:p>
    <w:p w14:paraId="30EAF362" w14:textId="2D906F3D" w:rsidR="0039621A" w:rsidRDefault="00FA124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Son</w:t>
      </w:r>
      <w:r w:rsidR="00BB7F93">
        <w:rPr>
          <w:rFonts w:ascii="Calibri" w:eastAsia="Calibri" w:hAnsi="Calibri" w:cs="Calibri"/>
          <w:sz w:val="28"/>
        </w:rPr>
        <w:t xml:space="preserve"> équipe de professionnels hautement qualifiés couvre l'ensemble de vos besoins, en prenant en charge globale vos dossiers et vous procure des solutions a</w:t>
      </w:r>
      <w:r w:rsidR="00E40338">
        <w:rPr>
          <w:rFonts w:ascii="Calibri" w:eastAsia="Calibri" w:hAnsi="Calibri" w:cs="Calibri"/>
          <w:sz w:val="28"/>
        </w:rPr>
        <w:t>ppropriées</w:t>
      </w:r>
      <w:r w:rsidR="00BB7F93">
        <w:rPr>
          <w:rFonts w:ascii="Calibri" w:eastAsia="Calibri" w:hAnsi="Calibri" w:cs="Calibri"/>
          <w:sz w:val="28"/>
        </w:rPr>
        <w:t xml:space="preserve"> à vos situations.</w:t>
      </w:r>
    </w:p>
    <w:p w14:paraId="4087C341" w14:textId="7C40F459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 Conseil vous offre une panoplie de services en l'</w:t>
      </w:r>
      <w:r w:rsidR="00E40338">
        <w:rPr>
          <w:rFonts w:ascii="Calibri" w:eastAsia="Calibri" w:hAnsi="Calibri" w:cs="Calibri"/>
          <w:sz w:val="28"/>
        </w:rPr>
        <w:t>occurrence</w:t>
      </w:r>
      <w:r>
        <w:rPr>
          <w:rFonts w:ascii="Calibri" w:eastAsia="Calibri" w:hAnsi="Calibri" w:cs="Calibri"/>
          <w:sz w:val="28"/>
        </w:rPr>
        <w:t xml:space="preserve"> :</w:t>
      </w:r>
    </w:p>
    <w:p w14:paraId="335A677C" w14:textId="25D3AD4A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Création et Domiciliation d'entreprise</w:t>
      </w:r>
      <w:r w:rsidR="002F5A68">
        <w:rPr>
          <w:rFonts w:ascii="Calibri" w:eastAsia="Calibri" w:hAnsi="Calibri" w:cs="Calibri"/>
          <w:sz w:val="28"/>
        </w:rPr>
        <w:t> ;</w:t>
      </w:r>
    </w:p>
    <w:p w14:paraId="2E40D5D7" w14:textId="4E526473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-Constitution</w:t>
      </w:r>
      <w:r w:rsidR="002F5A68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- Cession de part</w:t>
      </w:r>
      <w:r w:rsidR="002F5A68">
        <w:rPr>
          <w:rFonts w:ascii="Calibri" w:eastAsia="Calibri" w:hAnsi="Calibri" w:cs="Calibri"/>
          <w:sz w:val="28"/>
        </w:rPr>
        <w:t> ;</w:t>
      </w:r>
    </w:p>
    <w:p w14:paraId="08587220" w14:textId="2FA86940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-Transfert du siège social</w:t>
      </w:r>
      <w:r w:rsidR="002F5A68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- Augmentation de </w:t>
      </w:r>
      <w:r w:rsidR="00E2138F"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apital</w:t>
      </w:r>
      <w:r w:rsidR="002F5A68">
        <w:rPr>
          <w:rFonts w:ascii="Calibri" w:eastAsia="Calibri" w:hAnsi="Calibri" w:cs="Calibri"/>
          <w:sz w:val="28"/>
        </w:rPr>
        <w:t> ;</w:t>
      </w:r>
    </w:p>
    <w:p w14:paraId="441EE102" w14:textId="407426A6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-Dissolution et Liquidation</w:t>
      </w:r>
      <w:r w:rsidR="002F5A68">
        <w:rPr>
          <w:rFonts w:ascii="Calibri" w:eastAsia="Calibri" w:hAnsi="Calibri" w:cs="Calibri"/>
          <w:sz w:val="28"/>
        </w:rPr>
        <w:t> ;</w:t>
      </w:r>
    </w:p>
    <w:p w14:paraId="6FAAEA15" w14:textId="45AB903C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-Attestation fiscale</w:t>
      </w:r>
      <w:r w:rsidR="002F5A68">
        <w:rPr>
          <w:rFonts w:ascii="Calibri" w:eastAsia="Calibri" w:hAnsi="Calibri" w:cs="Calibri"/>
          <w:sz w:val="28"/>
        </w:rPr>
        <w:t> ;</w:t>
      </w:r>
    </w:p>
    <w:p w14:paraId="0AE3181A" w14:textId="5F5FB72A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-Déclaration : TVA - IS - CNSS - AMO</w:t>
      </w:r>
      <w:r w:rsidR="002F5A68">
        <w:rPr>
          <w:rFonts w:ascii="Calibri" w:eastAsia="Calibri" w:hAnsi="Calibri" w:cs="Calibri"/>
          <w:sz w:val="28"/>
        </w:rPr>
        <w:t> ;</w:t>
      </w:r>
    </w:p>
    <w:p w14:paraId="45204349" w14:textId="7344B672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-Tenue de la comptabilité</w:t>
      </w:r>
      <w:r w:rsidR="002F5A68">
        <w:rPr>
          <w:rFonts w:ascii="Calibri" w:eastAsia="Calibri" w:hAnsi="Calibri" w:cs="Calibri"/>
          <w:sz w:val="28"/>
        </w:rPr>
        <w:t> ;</w:t>
      </w:r>
    </w:p>
    <w:p w14:paraId="01C216F3" w14:textId="6D0EB95B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</w:t>
      </w:r>
      <w:r w:rsidR="00E40338">
        <w:rPr>
          <w:rFonts w:ascii="Calibri" w:eastAsia="Calibri" w:hAnsi="Calibri" w:cs="Calibri"/>
          <w:sz w:val="28"/>
        </w:rPr>
        <w:t>Établissement</w:t>
      </w:r>
      <w:r>
        <w:rPr>
          <w:rFonts w:ascii="Calibri" w:eastAsia="Calibri" w:hAnsi="Calibri" w:cs="Calibri"/>
          <w:sz w:val="28"/>
        </w:rPr>
        <w:t xml:space="preserve"> du bilan</w:t>
      </w:r>
      <w:r w:rsidR="002F5A68">
        <w:rPr>
          <w:rFonts w:ascii="Calibri" w:eastAsia="Calibri" w:hAnsi="Calibri" w:cs="Calibri"/>
          <w:sz w:val="28"/>
        </w:rPr>
        <w:t> ;</w:t>
      </w:r>
    </w:p>
    <w:p w14:paraId="0DF70A13" w14:textId="7A21D88F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-Formation et Séminaire</w:t>
      </w:r>
      <w:r w:rsidR="002F5A68">
        <w:rPr>
          <w:rFonts w:ascii="Calibri" w:eastAsia="Calibri" w:hAnsi="Calibri" w:cs="Calibri"/>
          <w:sz w:val="28"/>
        </w:rPr>
        <w:t> ;</w:t>
      </w:r>
    </w:p>
    <w:p w14:paraId="594A2B4F" w14:textId="0B2ECD0F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-Conseil juridique et </w:t>
      </w:r>
      <w:r w:rsidR="00E2138F">
        <w:rPr>
          <w:rFonts w:ascii="Calibri" w:eastAsia="Calibri" w:hAnsi="Calibri" w:cs="Calibri"/>
          <w:sz w:val="28"/>
        </w:rPr>
        <w:t>f</w:t>
      </w:r>
      <w:r>
        <w:rPr>
          <w:rFonts w:ascii="Calibri" w:eastAsia="Calibri" w:hAnsi="Calibri" w:cs="Calibri"/>
          <w:sz w:val="28"/>
        </w:rPr>
        <w:t>iscal</w:t>
      </w:r>
      <w:r w:rsidR="002F5A68">
        <w:rPr>
          <w:rFonts w:ascii="Calibri" w:eastAsia="Calibri" w:hAnsi="Calibri" w:cs="Calibri"/>
          <w:sz w:val="28"/>
        </w:rPr>
        <w:t> ;</w:t>
      </w:r>
    </w:p>
    <w:p w14:paraId="0D6C4D38" w14:textId="4EAA015A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-Expertise comptable</w:t>
      </w:r>
      <w:r w:rsidR="002F5A68">
        <w:rPr>
          <w:rFonts w:ascii="Calibri" w:eastAsia="Calibri" w:hAnsi="Calibri" w:cs="Calibri"/>
          <w:sz w:val="28"/>
        </w:rPr>
        <w:t> ;</w:t>
      </w:r>
    </w:p>
    <w:p w14:paraId="0EDB16D1" w14:textId="625DB88D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-Commissariat aux apports</w:t>
      </w:r>
      <w:r w:rsidR="002F5A68">
        <w:rPr>
          <w:rFonts w:ascii="Calibri" w:eastAsia="Calibri" w:hAnsi="Calibri" w:cs="Calibri"/>
          <w:sz w:val="28"/>
        </w:rPr>
        <w:t> ;</w:t>
      </w:r>
    </w:p>
    <w:p w14:paraId="57EEE302" w14:textId="4AFDDCA3" w:rsidR="0039621A" w:rsidRDefault="00BB7F93" w:rsidP="00E4033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-Audit et Commissariat aux comptes.</w:t>
      </w:r>
    </w:p>
    <w:p w14:paraId="0287AFED" w14:textId="08062E56" w:rsidR="0039621A" w:rsidRDefault="00BB7F9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 Conseil votre cabinet de référence en matière comptable.</w:t>
      </w:r>
    </w:p>
    <w:p w14:paraId="702C59E7" w14:textId="7081E9C0" w:rsidR="00E40338" w:rsidRDefault="00E40338">
      <w:pPr>
        <w:rPr>
          <w:rFonts w:ascii="Calibri" w:eastAsia="Calibri" w:hAnsi="Calibri" w:cs="Calibri"/>
          <w:sz w:val="28"/>
        </w:rPr>
      </w:pPr>
    </w:p>
    <w:p w14:paraId="42F16E40" w14:textId="04686D6B" w:rsidR="00E40338" w:rsidRPr="00E2138F" w:rsidRDefault="00E40338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00E2138F">
        <w:rPr>
          <w:rFonts w:ascii="Calibri" w:eastAsia="Calibri" w:hAnsi="Calibri" w:cs="Calibri"/>
          <w:b/>
          <w:bCs/>
          <w:sz w:val="32"/>
          <w:szCs w:val="32"/>
          <w:u w:val="single"/>
        </w:rPr>
        <w:t>Maitre Youssef NASRI</w:t>
      </w:r>
    </w:p>
    <w:p w14:paraId="5BFEC54B" w14:textId="09B1D4F3" w:rsidR="00DE3257" w:rsidRDefault="00E4033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Youssef NASRI ayant un cursus académique étoffé</w:t>
      </w:r>
      <w:r w:rsidR="00BA196D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</w:t>
      </w:r>
      <w:r w:rsidR="00BA196D">
        <w:rPr>
          <w:rFonts w:ascii="Calibri" w:eastAsia="Calibri" w:hAnsi="Calibri" w:cs="Calibri"/>
          <w:sz w:val="28"/>
        </w:rPr>
        <w:t>étant</w:t>
      </w:r>
      <w:r>
        <w:rPr>
          <w:rFonts w:ascii="Calibri" w:eastAsia="Calibri" w:hAnsi="Calibri" w:cs="Calibri"/>
          <w:sz w:val="28"/>
        </w:rPr>
        <w:t xml:space="preserve"> formé auprès d’institutions locales et internationales de haut niveau</w:t>
      </w:r>
      <w:r w:rsidR="00BA196D">
        <w:rPr>
          <w:rFonts w:ascii="Calibri" w:eastAsia="Calibri" w:hAnsi="Calibri" w:cs="Calibri"/>
          <w:sz w:val="28"/>
        </w:rPr>
        <w:t xml:space="preserve"> est, e</w:t>
      </w:r>
      <w:r>
        <w:rPr>
          <w:rFonts w:ascii="Calibri" w:eastAsia="Calibri" w:hAnsi="Calibri" w:cs="Calibri"/>
          <w:sz w:val="28"/>
        </w:rPr>
        <w:t>n effet titulaire d’un diplôme en gestion et informatique</w:t>
      </w:r>
      <w:r w:rsidR="00DE3257">
        <w:rPr>
          <w:rFonts w:ascii="Calibri" w:eastAsia="Calibri" w:hAnsi="Calibri" w:cs="Calibri"/>
          <w:sz w:val="28"/>
        </w:rPr>
        <w:t xml:space="preserve"> de l’ESGI Maroc</w:t>
      </w:r>
      <w:r>
        <w:rPr>
          <w:rFonts w:ascii="Calibri" w:eastAsia="Calibri" w:hAnsi="Calibri" w:cs="Calibri"/>
          <w:sz w:val="28"/>
        </w:rPr>
        <w:t xml:space="preserve">, consolidé par un </w:t>
      </w:r>
      <w:r w:rsidR="00E2138F">
        <w:rPr>
          <w:rFonts w:ascii="Calibri" w:eastAsia="Calibri" w:hAnsi="Calibri" w:cs="Calibri"/>
          <w:sz w:val="28"/>
        </w:rPr>
        <w:t>m</w:t>
      </w:r>
      <w:r>
        <w:rPr>
          <w:rFonts w:ascii="Calibri" w:eastAsia="Calibri" w:hAnsi="Calibri" w:cs="Calibri"/>
          <w:sz w:val="28"/>
        </w:rPr>
        <w:t xml:space="preserve">aster en gestion et stratégie d’entreprise obtenu auprès de la Fédération Européenne des Ecoles et par un certificat d’aptitude professionnelle obtenu auprès du Conseil International </w:t>
      </w:r>
      <w:r w:rsidRPr="00BB7F93">
        <w:rPr>
          <w:rFonts w:ascii="Calibri" w:eastAsia="Calibri" w:hAnsi="Calibri" w:cs="Calibri"/>
          <w:sz w:val="28"/>
        </w:rPr>
        <w:t>du Droit</w:t>
      </w:r>
      <w:r w:rsidR="00DE3257" w:rsidRPr="00BB7F93">
        <w:rPr>
          <w:rFonts w:ascii="Calibri" w:eastAsia="Calibri" w:hAnsi="Calibri" w:cs="Calibri"/>
          <w:sz w:val="28"/>
        </w:rPr>
        <w:t xml:space="preserve"> et</w:t>
      </w:r>
      <w:r w:rsidRPr="00BB7F93">
        <w:rPr>
          <w:rFonts w:ascii="Calibri" w:eastAsia="Calibri" w:hAnsi="Calibri" w:cs="Calibri"/>
          <w:sz w:val="28"/>
        </w:rPr>
        <w:t xml:space="preserve"> de la Propriété</w:t>
      </w:r>
      <w:r w:rsidR="00BB7F93">
        <w:rPr>
          <w:rFonts w:ascii="Calibri" w:eastAsia="Calibri" w:hAnsi="Calibri" w:cs="Calibri"/>
          <w:sz w:val="28"/>
        </w:rPr>
        <w:t xml:space="preserve"> I</w:t>
      </w:r>
      <w:r>
        <w:rPr>
          <w:rFonts w:ascii="Calibri" w:eastAsia="Calibri" w:hAnsi="Calibri" w:cs="Calibri"/>
          <w:sz w:val="28"/>
        </w:rPr>
        <w:t xml:space="preserve">ntellectuelle de Washington. </w:t>
      </w:r>
    </w:p>
    <w:p w14:paraId="66968BA8" w14:textId="77777777" w:rsidR="00DE5299" w:rsidRDefault="00DE5299">
      <w:pPr>
        <w:rPr>
          <w:rFonts w:ascii="Calibri" w:eastAsia="Calibri" w:hAnsi="Calibri" w:cs="Calibri"/>
          <w:sz w:val="28"/>
        </w:rPr>
      </w:pPr>
    </w:p>
    <w:p w14:paraId="353A4610" w14:textId="48425289" w:rsidR="00E40338" w:rsidRPr="002A516E" w:rsidRDefault="00E4033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Youssef N</w:t>
      </w:r>
      <w:r w:rsidR="00C731BA">
        <w:rPr>
          <w:rFonts w:ascii="Calibri" w:eastAsia="Calibri" w:hAnsi="Calibri" w:cs="Calibri"/>
          <w:sz w:val="28"/>
        </w:rPr>
        <w:t xml:space="preserve">ASRI </w:t>
      </w:r>
      <w:r>
        <w:rPr>
          <w:rFonts w:ascii="Calibri" w:eastAsia="Calibri" w:hAnsi="Calibri" w:cs="Calibri"/>
          <w:sz w:val="28"/>
        </w:rPr>
        <w:t xml:space="preserve">a enrichi par la suite ses acquis académiques par la </w:t>
      </w:r>
      <w:r w:rsidR="00B474C7">
        <w:rPr>
          <w:rFonts w:ascii="Calibri" w:eastAsia="Calibri" w:hAnsi="Calibri" w:cs="Calibri"/>
          <w:sz w:val="28"/>
        </w:rPr>
        <w:t xml:space="preserve">participation </w:t>
      </w:r>
      <w:r>
        <w:rPr>
          <w:rFonts w:ascii="Calibri" w:eastAsia="Calibri" w:hAnsi="Calibri" w:cs="Calibri"/>
          <w:sz w:val="28"/>
        </w:rPr>
        <w:t>à divers</w:t>
      </w:r>
      <w:r w:rsidR="00DE3257">
        <w:rPr>
          <w:rFonts w:ascii="Calibri" w:eastAsia="Calibri" w:hAnsi="Calibri" w:cs="Calibri"/>
          <w:sz w:val="28"/>
        </w:rPr>
        <w:t>es</w:t>
      </w:r>
      <w:r>
        <w:rPr>
          <w:rFonts w:ascii="Calibri" w:eastAsia="Calibri" w:hAnsi="Calibri" w:cs="Calibri"/>
          <w:sz w:val="28"/>
        </w:rPr>
        <w:t xml:space="preserve"> formations professionnelles</w:t>
      </w:r>
      <w:r w:rsidR="002A516E">
        <w:rPr>
          <w:rFonts w:ascii="Calibri" w:eastAsia="Calibri" w:hAnsi="Calibri" w:cs="Calibri"/>
          <w:sz w:val="28"/>
        </w:rPr>
        <w:t xml:space="preserve"> </w:t>
      </w:r>
      <w:r w:rsidR="002A516E" w:rsidRPr="002A516E">
        <w:rPr>
          <w:rFonts w:ascii="Calibri" w:eastAsia="Calibri" w:hAnsi="Calibri" w:cs="Calibri"/>
          <w:color w:val="4472C4" w:themeColor="accent1"/>
          <w:sz w:val="28"/>
        </w:rPr>
        <w:t>dans le domaine juridique</w:t>
      </w:r>
      <w:r w:rsidRPr="002A516E">
        <w:rPr>
          <w:rFonts w:ascii="Calibri" w:eastAsia="Calibri" w:hAnsi="Calibri" w:cs="Calibri"/>
          <w:color w:val="4472C4" w:themeColor="accent1"/>
          <w:sz w:val="28"/>
        </w:rPr>
        <w:t xml:space="preserve"> </w:t>
      </w:r>
      <w:r w:rsidR="00B474C7">
        <w:rPr>
          <w:rFonts w:ascii="Calibri" w:eastAsia="Calibri" w:hAnsi="Calibri" w:cs="Calibri"/>
          <w:sz w:val="28"/>
        </w:rPr>
        <w:t xml:space="preserve">tout particulièrement en matière d’arbitrage avec des institutions internationales de haut calibre </w:t>
      </w:r>
      <w:r w:rsidR="00B474C7" w:rsidRPr="002A516E">
        <w:rPr>
          <w:rFonts w:ascii="Calibri" w:eastAsia="Calibri" w:hAnsi="Calibri" w:cs="Calibri"/>
          <w:sz w:val="28"/>
        </w:rPr>
        <w:t>tel</w:t>
      </w:r>
      <w:r w:rsidR="00BA196D">
        <w:rPr>
          <w:rFonts w:ascii="Calibri" w:eastAsia="Calibri" w:hAnsi="Calibri" w:cs="Calibri"/>
          <w:sz w:val="28"/>
        </w:rPr>
        <w:t>les</w:t>
      </w:r>
      <w:r w:rsidR="00B474C7" w:rsidRPr="002A516E">
        <w:rPr>
          <w:rFonts w:ascii="Calibri" w:eastAsia="Calibri" w:hAnsi="Calibri" w:cs="Calibri"/>
          <w:sz w:val="28"/>
        </w:rPr>
        <w:t xml:space="preserve"> que Le Centre de formation</w:t>
      </w:r>
      <w:r w:rsidR="002A516E" w:rsidRPr="002A516E">
        <w:rPr>
          <w:rFonts w:ascii="Calibri" w:eastAsia="Calibri" w:hAnsi="Calibri" w:cs="Calibri"/>
          <w:sz w:val="28"/>
        </w:rPr>
        <w:t>,</w:t>
      </w:r>
      <w:r w:rsidR="00B474C7" w:rsidRPr="002A516E">
        <w:rPr>
          <w:rFonts w:ascii="Calibri" w:eastAsia="Calibri" w:hAnsi="Calibri" w:cs="Calibri"/>
          <w:sz w:val="28"/>
        </w:rPr>
        <w:t xml:space="preserve"> des recherches et des études</w:t>
      </w:r>
      <w:r w:rsidR="00BB7F93">
        <w:rPr>
          <w:rFonts w:ascii="Calibri" w:eastAsia="Calibri" w:hAnsi="Calibri" w:cs="Calibri"/>
          <w:sz w:val="28"/>
        </w:rPr>
        <w:t xml:space="preserve">, </w:t>
      </w:r>
      <w:r w:rsidR="00B474C7" w:rsidRPr="002A516E">
        <w:rPr>
          <w:rFonts w:ascii="Calibri" w:eastAsia="Calibri" w:hAnsi="Calibri" w:cs="Calibri"/>
          <w:sz w:val="28"/>
        </w:rPr>
        <w:t>affilié au Secrétariat G</w:t>
      </w:r>
      <w:r w:rsidR="002F5A68" w:rsidRPr="002A516E">
        <w:rPr>
          <w:rFonts w:ascii="Calibri" w:eastAsia="Calibri" w:hAnsi="Calibri" w:cs="Calibri"/>
          <w:sz w:val="28"/>
        </w:rPr>
        <w:t>é</w:t>
      </w:r>
      <w:r w:rsidR="00B474C7" w:rsidRPr="002A516E">
        <w:rPr>
          <w:rFonts w:ascii="Calibri" w:eastAsia="Calibri" w:hAnsi="Calibri" w:cs="Calibri"/>
          <w:sz w:val="28"/>
        </w:rPr>
        <w:t>n</w:t>
      </w:r>
      <w:r w:rsidR="002F5A68" w:rsidRPr="002A516E">
        <w:rPr>
          <w:rFonts w:ascii="Calibri" w:eastAsia="Calibri" w:hAnsi="Calibri" w:cs="Calibri"/>
          <w:sz w:val="28"/>
        </w:rPr>
        <w:t>é</w:t>
      </w:r>
      <w:r w:rsidR="00B474C7" w:rsidRPr="002A516E">
        <w:rPr>
          <w:rFonts w:ascii="Calibri" w:eastAsia="Calibri" w:hAnsi="Calibri" w:cs="Calibri"/>
          <w:sz w:val="28"/>
        </w:rPr>
        <w:t>ral du Conseil de L’Union Économique Arabe</w:t>
      </w:r>
      <w:r w:rsidR="00E2138F" w:rsidRPr="002A516E">
        <w:rPr>
          <w:rFonts w:ascii="Calibri" w:eastAsia="Calibri" w:hAnsi="Calibri" w:cs="Calibri"/>
          <w:sz w:val="28"/>
        </w:rPr>
        <w:t>.</w:t>
      </w:r>
    </w:p>
    <w:p w14:paraId="782915B2" w14:textId="62D4E37F" w:rsidR="00B474C7" w:rsidRDefault="00B474C7">
      <w:pPr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>Quant à son vécu professionnel, Youssef N</w:t>
      </w:r>
      <w:r w:rsidR="00C731BA">
        <w:rPr>
          <w:rFonts w:ascii="Calibri" w:eastAsia="Calibri" w:hAnsi="Calibri" w:cs="Calibri"/>
          <w:color w:val="000000" w:themeColor="text1"/>
          <w:sz w:val="28"/>
        </w:rPr>
        <w:t>ASRI</w:t>
      </w:r>
      <w:r>
        <w:rPr>
          <w:rFonts w:ascii="Calibri" w:eastAsia="Calibri" w:hAnsi="Calibri" w:cs="Calibri"/>
          <w:color w:val="000000" w:themeColor="text1"/>
          <w:sz w:val="28"/>
        </w:rPr>
        <w:t xml:space="preserve"> fait preuve d’une expertise professionnelle variée allant du secteur bancaire, passant par la gestion des entreprises vers le conseil</w:t>
      </w:r>
      <w:r w:rsidR="00DE3257">
        <w:rPr>
          <w:rFonts w:ascii="Calibri" w:eastAsia="Calibri" w:hAnsi="Calibri" w:cs="Calibri"/>
          <w:color w:val="000000" w:themeColor="text1"/>
          <w:sz w:val="28"/>
        </w:rPr>
        <w:t xml:space="preserve"> et l’arbitrage</w:t>
      </w:r>
      <w:r>
        <w:rPr>
          <w:rFonts w:ascii="Calibri" w:eastAsia="Calibri" w:hAnsi="Calibri" w:cs="Calibri"/>
          <w:color w:val="000000" w:themeColor="text1"/>
          <w:sz w:val="28"/>
        </w:rPr>
        <w:t xml:space="preserve"> tant au niveau national que celui international.</w:t>
      </w:r>
    </w:p>
    <w:p w14:paraId="11B83B99" w14:textId="5587F0A6" w:rsidR="00B474C7" w:rsidRPr="002A516E" w:rsidRDefault="00B474C7" w:rsidP="002A516E">
      <w:pPr>
        <w:rPr>
          <w:rFonts w:ascii="Calibri" w:eastAsia="Calibri" w:hAnsi="Calibri" w:cs="Calibri"/>
          <w:color w:val="2E74B5" w:themeColor="accent5" w:themeShade="BF"/>
          <w:sz w:val="28"/>
        </w:rPr>
      </w:pPr>
      <w:r w:rsidRPr="002A516E">
        <w:rPr>
          <w:rFonts w:ascii="Calibri" w:eastAsia="Calibri" w:hAnsi="Calibri" w:cs="Calibri"/>
          <w:color w:val="2E74B5" w:themeColor="accent5" w:themeShade="BF"/>
          <w:sz w:val="28"/>
        </w:rPr>
        <w:t xml:space="preserve">Il </w:t>
      </w:r>
      <w:r w:rsidR="002A516E" w:rsidRPr="002A516E">
        <w:rPr>
          <w:rFonts w:ascii="Calibri" w:eastAsia="Calibri" w:hAnsi="Calibri" w:cs="Calibri"/>
          <w:color w:val="2E74B5" w:themeColor="accent5" w:themeShade="BF"/>
          <w:sz w:val="28"/>
        </w:rPr>
        <w:t xml:space="preserve">a occupé le poste de représentant délégué de Al </w:t>
      </w:r>
      <w:proofErr w:type="spellStart"/>
      <w:r w:rsidR="002A516E" w:rsidRPr="002A516E">
        <w:rPr>
          <w:rFonts w:ascii="Calibri" w:eastAsia="Calibri" w:hAnsi="Calibri" w:cs="Calibri"/>
          <w:color w:val="2E74B5" w:themeColor="accent5" w:themeShade="BF"/>
          <w:sz w:val="28"/>
        </w:rPr>
        <w:t>Madinah</w:t>
      </w:r>
      <w:proofErr w:type="spellEnd"/>
      <w:r w:rsidR="002A516E" w:rsidRPr="002A516E">
        <w:rPr>
          <w:rFonts w:ascii="Calibri" w:eastAsia="Calibri" w:hAnsi="Calibri" w:cs="Calibri"/>
          <w:color w:val="2E74B5" w:themeColor="accent5" w:themeShade="BF"/>
          <w:sz w:val="28"/>
        </w:rPr>
        <w:t xml:space="preserve"> International </w:t>
      </w:r>
      <w:proofErr w:type="spellStart"/>
      <w:r w:rsidR="002A516E" w:rsidRPr="002A516E">
        <w:rPr>
          <w:rFonts w:ascii="Calibri" w:eastAsia="Calibri" w:hAnsi="Calibri" w:cs="Calibri"/>
          <w:color w:val="2E74B5" w:themeColor="accent5" w:themeShade="BF"/>
          <w:sz w:val="28"/>
        </w:rPr>
        <w:t>University</w:t>
      </w:r>
      <w:proofErr w:type="spellEnd"/>
      <w:r w:rsidR="002A516E" w:rsidRPr="002A516E">
        <w:rPr>
          <w:rFonts w:ascii="Calibri" w:eastAsia="Calibri" w:hAnsi="Calibri" w:cs="Calibri"/>
          <w:color w:val="2E74B5" w:themeColor="accent5" w:themeShade="BF"/>
          <w:sz w:val="28"/>
        </w:rPr>
        <w:t xml:space="preserve"> en Afrique,</w:t>
      </w:r>
      <w:r w:rsidR="002A516E">
        <w:rPr>
          <w:rFonts w:ascii="Calibri" w:eastAsia="Calibri" w:hAnsi="Calibri" w:cs="Calibri"/>
          <w:color w:val="2E74B5" w:themeColor="accent5" w:themeShade="BF"/>
          <w:sz w:val="28"/>
        </w:rPr>
        <w:t xml:space="preserve"> </w:t>
      </w:r>
      <w:r w:rsidR="002A516E" w:rsidRPr="002A516E">
        <w:rPr>
          <w:rFonts w:ascii="Calibri" w:eastAsia="Calibri" w:hAnsi="Calibri" w:cs="Calibri"/>
          <w:color w:val="2E74B5" w:themeColor="accent5" w:themeShade="BF"/>
          <w:sz w:val="28"/>
        </w:rPr>
        <w:t>en Europe et en Amérique</w:t>
      </w:r>
      <w:r w:rsidR="002A516E">
        <w:rPr>
          <w:rFonts w:ascii="Calibri" w:eastAsia="Calibri" w:hAnsi="Calibri" w:cs="Calibri"/>
          <w:color w:val="2E74B5" w:themeColor="accent5" w:themeShade="BF"/>
          <w:sz w:val="28"/>
        </w:rPr>
        <w:t>.</w:t>
      </w:r>
    </w:p>
    <w:p w14:paraId="1EAD4E8C" w14:textId="77EFA74A" w:rsidR="00DE3257" w:rsidRDefault="00B474C7" w:rsidP="00DE3257">
      <w:pPr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>Youssef N</w:t>
      </w:r>
      <w:r w:rsidR="00C731BA">
        <w:rPr>
          <w:rFonts w:ascii="Calibri" w:eastAsia="Calibri" w:hAnsi="Calibri" w:cs="Calibri"/>
          <w:color w:val="000000" w:themeColor="text1"/>
          <w:sz w:val="28"/>
        </w:rPr>
        <w:t>ASRI</w:t>
      </w:r>
      <w:r>
        <w:rPr>
          <w:rFonts w:ascii="Calibri" w:eastAsia="Calibri" w:hAnsi="Calibri" w:cs="Calibri"/>
          <w:color w:val="000000" w:themeColor="text1"/>
          <w:sz w:val="28"/>
        </w:rPr>
        <w:t xml:space="preserve"> occupe actuellement des positions dans différentes entités de renom au Maroc ou à </w:t>
      </w:r>
      <w:r w:rsidR="00DE3257">
        <w:rPr>
          <w:rFonts w:ascii="Calibri" w:eastAsia="Calibri" w:hAnsi="Calibri" w:cs="Calibri"/>
          <w:color w:val="000000" w:themeColor="text1"/>
          <w:sz w:val="28"/>
        </w:rPr>
        <w:t>l’échelon international</w:t>
      </w:r>
      <w:r>
        <w:rPr>
          <w:rFonts w:ascii="Calibri" w:eastAsia="Calibri" w:hAnsi="Calibri" w:cs="Calibri"/>
          <w:color w:val="000000" w:themeColor="text1"/>
          <w:sz w:val="28"/>
        </w:rPr>
        <w:t>, spécialis</w:t>
      </w:r>
      <w:r w:rsidR="002F5A68">
        <w:rPr>
          <w:rFonts w:ascii="Calibri" w:eastAsia="Calibri" w:hAnsi="Calibri" w:cs="Calibri"/>
          <w:color w:val="000000" w:themeColor="text1"/>
          <w:sz w:val="28"/>
        </w:rPr>
        <w:t xml:space="preserve">ées </w:t>
      </w:r>
      <w:r w:rsidRPr="002A516E">
        <w:rPr>
          <w:rFonts w:ascii="Calibri" w:eastAsia="Calibri" w:hAnsi="Calibri" w:cs="Calibri"/>
          <w:color w:val="2E74B5" w:themeColor="accent5" w:themeShade="BF"/>
          <w:sz w:val="28"/>
        </w:rPr>
        <w:t xml:space="preserve">en matière </w:t>
      </w:r>
      <w:r w:rsidR="002A516E" w:rsidRPr="002A516E">
        <w:rPr>
          <w:rFonts w:ascii="Calibri" w:eastAsia="Calibri" w:hAnsi="Calibri" w:cs="Calibri"/>
          <w:color w:val="2E74B5" w:themeColor="accent5" w:themeShade="BF"/>
          <w:sz w:val="28"/>
        </w:rPr>
        <w:t>d’études, de consei</w:t>
      </w:r>
      <w:r w:rsidR="002A516E">
        <w:rPr>
          <w:rFonts w:ascii="Calibri" w:eastAsia="Calibri" w:hAnsi="Calibri" w:cs="Calibri"/>
          <w:color w:val="000000" w:themeColor="text1"/>
          <w:sz w:val="28"/>
        </w:rPr>
        <w:t xml:space="preserve">l et </w:t>
      </w:r>
      <w:r>
        <w:rPr>
          <w:rFonts w:ascii="Calibri" w:eastAsia="Calibri" w:hAnsi="Calibri" w:cs="Calibri"/>
          <w:color w:val="000000" w:themeColor="text1"/>
          <w:sz w:val="28"/>
        </w:rPr>
        <w:t>d’arbitrage en l’occurrence :</w:t>
      </w:r>
      <w:r w:rsidR="00DE3257">
        <w:rPr>
          <w:rFonts w:ascii="Calibri" w:eastAsia="Calibri" w:hAnsi="Calibri" w:cs="Calibri"/>
          <w:color w:val="000000" w:themeColor="text1"/>
          <w:sz w:val="28"/>
        </w:rPr>
        <w:t xml:space="preserve"> </w:t>
      </w:r>
    </w:p>
    <w:p w14:paraId="775676FF" w14:textId="3C741462" w:rsidR="00DE3257" w:rsidRDefault="00DE3257" w:rsidP="00DE3257">
      <w:pPr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>*</w:t>
      </w:r>
      <w:r w:rsidR="002A516E">
        <w:rPr>
          <w:rFonts w:ascii="Calibri" w:eastAsia="Calibri" w:hAnsi="Calibri" w:cs="Calibri"/>
          <w:color w:val="000000" w:themeColor="text1"/>
          <w:sz w:val="28"/>
        </w:rPr>
        <w:t xml:space="preserve"> </w:t>
      </w:r>
      <w:r>
        <w:rPr>
          <w:rFonts w:ascii="Calibri" w:eastAsia="Calibri" w:hAnsi="Calibri" w:cs="Calibri"/>
          <w:color w:val="000000" w:themeColor="text1"/>
          <w:sz w:val="28"/>
        </w:rPr>
        <w:t>Directeur général a</w:t>
      </w:r>
      <w:r w:rsidR="002F5A68">
        <w:rPr>
          <w:rFonts w:ascii="Calibri" w:eastAsia="Calibri" w:hAnsi="Calibri" w:cs="Calibri"/>
          <w:color w:val="000000" w:themeColor="text1"/>
          <w:sz w:val="28"/>
        </w:rPr>
        <w:t>u</w:t>
      </w:r>
      <w:r>
        <w:rPr>
          <w:rFonts w:ascii="Calibri" w:eastAsia="Calibri" w:hAnsi="Calibri" w:cs="Calibri"/>
          <w:color w:val="000000" w:themeColor="text1"/>
          <w:sz w:val="28"/>
        </w:rPr>
        <w:t xml:space="preserve"> sein de l’institution marocaine</w:t>
      </w:r>
      <w:r w:rsidR="00C731BA">
        <w:rPr>
          <w:rFonts w:ascii="Calibri" w:eastAsia="Calibri" w:hAnsi="Calibri" w:cs="Calibri"/>
          <w:color w:val="000000" w:themeColor="text1"/>
          <w:sz w:val="28"/>
        </w:rPr>
        <w:t> :</w:t>
      </w:r>
      <w:r w:rsidR="002A516E">
        <w:rPr>
          <w:rFonts w:ascii="Calibri" w:eastAsia="Calibri" w:hAnsi="Calibri" w:cs="Calibri"/>
          <w:color w:val="000000" w:themeColor="text1"/>
          <w:sz w:val="28"/>
        </w:rPr>
        <w:t xml:space="preserve"> </w:t>
      </w:r>
      <w:proofErr w:type="spellStart"/>
      <w:r w:rsidR="002A516E">
        <w:rPr>
          <w:rFonts w:ascii="Calibri" w:eastAsia="Calibri" w:hAnsi="Calibri" w:cs="Calibri"/>
          <w:color w:val="000000" w:themeColor="text1"/>
          <w:sz w:val="28"/>
        </w:rPr>
        <w:t>Nuzum</w:t>
      </w:r>
      <w:proofErr w:type="spellEnd"/>
      <w:r w:rsidR="002A516E">
        <w:rPr>
          <w:rFonts w:ascii="Calibri" w:eastAsia="Calibri" w:hAnsi="Calibri" w:cs="Calibri"/>
          <w:color w:val="000000" w:themeColor="text1"/>
          <w:sz w:val="28"/>
        </w:rPr>
        <w:t xml:space="preserve"> Maroc SARL</w:t>
      </w:r>
      <w:r w:rsidR="00C731BA">
        <w:rPr>
          <w:rFonts w:ascii="Calibri" w:eastAsia="Calibri" w:hAnsi="Calibri" w:cs="Calibri"/>
          <w:color w:val="000000" w:themeColor="text1"/>
          <w:sz w:val="28"/>
        </w:rPr>
        <w:t> ;</w:t>
      </w:r>
    </w:p>
    <w:p w14:paraId="56A32E69" w14:textId="4C3EC62C" w:rsidR="00DE3257" w:rsidRDefault="00DE3257" w:rsidP="00DE3257">
      <w:pPr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>*</w:t>
      </w:r>
      <w:r w:rsidR="002A516E">
        <w:rPr>
          <w:rFonts w:ascii="Calibri" w:eastAsia="Calibri" w:hAnsi="Calibri" w:cs="Calibri"/>
          <w:color w:val="000000" w:themeColor="text1"/>
          <w:sz w:val="28"/>
        </w:rPr>
        <w:t xml:space="preserve"> </w:t>
      </w:r>
      <w:r>
        <w:rPr>
          <w:rFonts w:ascii="Calibri" w:eastAsia="Calibri" w:hAnsi="Calibri" w:cs="Calibri"/>
          <w:color w:val="000000" w:themeColor="text1"/>
          <w:sz w:val="28"/>
        </w:rPr>
        <w:t>Arbitre agré</w:t>
      </w:r>
      <w:r w:rsidR="002F5A68">
        <w:rPr>
          <w:rFonts w:ascii="Calibri" w:eastAsia="Calibri" w:hAnsi="Calibri" w:cs="Calibri"/>
          <w:color w:val="000000" w:themeColor="text1"/>
          <w:sz w:val="28"/>
        </w:rPr>
        <w:t>é</w:t>
      </w:r>
      <w:r>
        <w:rPr>
          <w:rFonts w:ascii="Calibri" w:eastAsia="Calibri" w:hAnsi="Calibri" w:cs="Calibri"/>
          <w:color w:val="000000" w:themeColor="text1"/>
          <w:sz w:val="28"/>
        </w:rPr>
        <w:t xml:space="preserve"> au sein du </w:t>
      </w:r>
      <w:r w:rsidR="00C731BA">
        <w:rPr>
          <w:rFonts w:ascii="Calibri" w:eastAsia="Calibri" w:hAnsi="Calibri" w:cs="Calibri"/>
          <w:color w:val="000000" w:themeColor="text1"/>
          <w:sz w:val="28"/>
        </w:rPr>
        <w:t>C</w:t>
      </w:r>
      <w:r>
        <w:rPr>
          <w:rFonts w:ascii="Calibri" w:eastAsia="Calibri" w:hAnsi="Calibri" w:cs="Calibri"/>
          <w:color w:val="000000" w:themeColor="text1"/>
          <w:sz w:val="28"/>
        </w:rPr>
        <w:t xml:space="preserve">entre </w:t>
      </w:r>
      <w:r w:rsidR="00C731BA">
        <w:rPr>
          <w:rFonts w:ascii="Calibri" w:eastAsia="Calibri" w:hAnsi="Calibri" w:cs="Calibri"/>
          <w:color w:val="000000" w:themeColor="text1"/>
          <w:sz w:val="28"/>
        </w:rPr>
        <w:t>A</w:t>
      </w:r>
      <w:r>
        <w:rPr>
          <w:rFonts w:ascii="Calibri" w:eastAsia="Calibri" w:hAnsi="Calibri" w:cs="Calibri"/>
          <w:color w:val="000000" w:themeColor="text1"/>
          <w:sz w:val="28"/>
        </w:rPr>
        <w:t>rabe d’</w:t>
      </w:r>
      <w:r w:rsidR="00C731BA">
        <w:rPr>
          <w:rFonts w:ascii="Calibri" w:eastAsia="Calibri" w:hAnsi="Calibri" w:cs="Calibri"/>
          <w:color w:val="000000" w:themeColor="text1"/>
          <w:sz w:val="28"/>
        </w:rPr>
        <w:t>A</w:t>
      </w:r>
      <w:r>
        <w:rPr>
          <w:rFonts w:ascii="Calibri" w:eastAsia="Calibri" w:hAnsi="Calibri" w:cs="Calibri"/>
          <w:color w:val="000000" w:themeColor="text1"/>
          <w:sz w:val="28"/>
        </w:rPr>
        <w:t xml:space="preserve">rbitrage en </w:t>
      </w:r>
      <w:r w:rsidR="002F5A68">
        <w:rPr>
          <w:rFonts w:ascii="Calibri" w:eastAsia="Calibri" w:hAnsi="Calibri" w:cs="Calibri"/>
          <w:color w:val="000000" w:themeColor="text1"/>
          <w:sz w:val="28"/>
        </w:rPr>
        <w:t>E</w:t>
      </w:r>
      <w:r>
        <w:rPr>
          <w:rFonts w:ascii="Calibri" w:eastAsia="Calibri" w:hAnsi="Calibri" w:cs="Calibri"/>
          <w:color w:val="000000" w:themeColor="text1"/>
          <w:sz w:val="28"/>
        </w:rPr>
        <w:t>gypte.</w:t>
      </w:r>
    </w:p>
    <w:p w14:paraId="0941177C" w14:textId="0C5488AC" w:rsidR="00C731BA" w:rsidRDefault="00C731BA" w:rsidP="00DE3257">
      <w:pPr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>*Président d</w:t>
      </w:r>
      <w:r w:rsidR="001F1FF0">
        <w:rPr>
          <w:rFonts w:ascii="Calibri" w:eastAsia="Calibri" w:hAnsi="Calibri" w:cs="Calibri"/>
          <w:color w:val="000000" w:themeColor="text1"/>
          <w:sz w:val="28"/>
        </w:rPr>
        <w:t>e l’Ordre Consultatif International d’Arbitrage et d’E</w:t>
      </w:r>
      <w:r w:rsidR="00DE5299">
        <w:rPr>
          <w:rFonts w:ascii="Calibri" w:eastAsia="Calibri" w:hAnsi="Calibri" w:cs="Calibri"/>
          <w:color w:val="000000" w:themeColor="text1"/>
          <w:sz w:val="28"/>
        </w:rPr>
        <w:t>t</w:t>
      </w:r>
      <w:r w:rsidR="001F1FF0">
        <w:rPr>
          <w:rFonts w:ascii="Calibri" w:eastAsia="Calibri" w:hAnsi="Calibri" w:cs="Calibri"/>
          <w:color w:val="000000" w:themeColor="text1"/>
          <w:sz w:val="28"/>
        </w:rPr>
        <w:t xml:space="preserve">udes Juridiques </w:t>
      </w:r>
      <w:r>
        <w:rPr>
          <w:rFonts w:ascii="Calibri" w:eastAsia="Calibri" w:hAnsi="Calibri" w:cs="Calibri"/>
          <w:color w:val="000000" w:themeColor="text1"/>
          <w:sz w:val="28"/>
        </w:rPr>
        <w:t>;</w:t>
      </w:r>
    </w:p>
    <w:p w14:paraId="220BF0B9" w14:textId="2881EE50" w:rsidR="00DE5299" w:rsidRPr="00BB7F93" w:rsidRDefault="00DE5299" w:rsidP="00DE3257">
      <w:pPr>
        <w:rPr>
          <w:rFonts w:eastAsia="Calibri" w:cstheme="minorHAnsi"/>
          <w:color w:val="2E74B5" w:themeColor="accent5" w:themeShade="BF"/>
          <w:sz w:val="28"/>
          <w:szCs w:val="28"/>
        </w:rPr>
      </w:pPr>
      <w:r w:rsidRPr="00BB7F93">
        <w:rPr>
          <w:rFonts w:cstheme="minorHAnsi"/>
          <w:color w:val="222222"/>
          <w:sz w:val="28"/>
          <w:szCs w:val="28"/>
          <w:shd w:val="clear" w:color="auto" w:fill="FFFFFF"/>
        </w:rPr>
        <w:t xml:space="preserve">* </w:t>
      </w:r>
      <w:r w:rsidRPr="00BB7F93">
        <w:rPr>
          <w:rFonts w:cstheme="minorHAnsi"/>
          <w:color w:val="2E74B5" w:themeColor="accent5" w:themeShade="BF"/>
          <w:sz w:val="28"/>
          <w:szCs w:val="28"/>
          <w:shd w:val="clear" w:color="auto" w:fill="FFFFFF"/>
        </w:rPr>
        <w:t>Consultant et arbitre accrédité par de nombreux centres nationaux et internationaux</w:t>
      </w:r>
      <w:r w:rsidR="00BB7F93" w:rsidRPr="00BB7F93">
        <w:rPr>
          <w:rFonts w:cstheme="minorHAnsi"/>
          <w:color w:val="2E74B5" w:themeColor="accent5" w:themeShade="BF"/>
          <w:sz w:val="28"/>
          <w:szCs w:val="28"/>
          <w:shd w:val="clear" w:color="auto" w:fill="FFFFFF"/>
        </w:rPr>
        <w:t> ;</w:t>
      </w:r>
    </w:p>
    <w:p w14:paraId="744CF8F4" w14:textId="703AA266" w:rsidR="00C731BA" w:rsidRDefault="00C731BA" w:rsidP="00DE3257">
      <w:pPr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>*Conseiller et membre au QMI Arbitration Ltd UK</w:t>
      </w:r>
      <w:r w:rsidR="001F1FF0">
        <w:rPr>
          <w:rFonts w:ascii="Calibri" w:eastAsia="Calibri" w:hAnsi="Calibri" w:cs="Calibri"/>
          <w:color w:val="000000" w:themeColor="text1"/>
          <w:sz w:val="28"/>
        </w:rPr>
        <w:t>.</w:t>
      </w:r>
    </w:p>
    <w:p w14:paraId="651F2BBC" w14:textId="2C9AD40E" w:rsidR="00B474C7" w:rsidRDefault="00B474C7">
      <w:pPr>
        <w:rPr>
          <w:rFonts w:ascii="Calibri" w:eastAsia="Calibri" w:hAnsi="Calibri" w:cs="Calibri"/>
          <w:color w:val="000000" w:themeColor="text1"/>
          <w:sz w:val="28"/>
        </w:rPr>
      </w:pPr>
    </w:p>
    <w:p w14:paraId="4AC5ED1C" w14:textId="755A98E4" w:rsidR="0057179E" w:rsidRDefault="003D7A1D">
      <w:pPr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>Youssef N</w:t>
      </w:r>
      <w:r w:rsidR="00C731BA">
        <w:rPr>
          <w:rFonts w:ascii="Calibri" w:eastAsia="Calibri" w:hAnsi="Calibri" w:cs="Calibri"/>
          <w:color w:val="000000" w:themeColor="text1"/>
          <w:sz w:val="28"/>
        </w:rPr>
        <w:t>ASRI</w:t>
      </w:r>
      <w:r>
        <w:rPr>
          <w:rFonts w:ascii="Calibri" w:eastAsia="Calibri" w:hAnsi="Calibri" w:cs="Calibri"/>
          <w:color w:val="000000" w:themeColor="text1"/>
          <w:sz w:val="28"/>
        </w:rPr>
        <w:t xml:space="preserve"> un repère en</w:t>
      </w:r>
      <w:r w:rsidR="00BB7F93">
        <w:rPr>
          <w:rFonts w:ascii="Calibri" w:eastAsia="Calibri" w:hAnsi="Calibri" w:cs="Calibri"/>
          <w:color w:val="000000" w:themeColor="text1"/>
          <w:sz w:val="28"/>
        </w:rPr>
        <w:t xml:space="preserve"> </w:t>
      </w:r>
      <w:r>
        <w:rPr>
          <w:rFonts w:ascii="Calibri" w:eastAsia="Calibri" w:hAnsi="Calibri" w:cs="Calibri"/>
          <w:color w:val="000000" w:themeColor="text1"/>
          <w:sz w:val="28"/>
        </w:rPr>
        <w:t>terme d</w:t>
      </w:r>
      <w:r w:rsidR="00C731BA">
        <w:rPr>
          <w:rFonts w:ascii="Calibri" w:eastAsia="Calibri" w:hAnsi="Calibri" w:cs="Calibri"/>
          <w:color w:val="000000" w:themeColor="text1"/>
          <w:sz w:val="28"/>
        </w:rPr>
        <w:t>’</w:t>
      </w:r>
      <w:r>
        <w:rPr>
          <w:rFonts w:ascii="Calibri" w:eastAsia="Calibri" w:hAnsi="Calibri" w:cs="Calibri"/>
          <w:color w:val="000000" w:themeColor="text1"/>
          <w:sz w:val="28"/>
        </w:rPr>
        <w:t>arbitrage.</w:t>
      </w:r>
    </w:p>
    <w:p w14:paraId="66502D47" w14:textId="2CE5FBDF" w:rsidR="004367E4" w:rsidRPr="00C731BA" w:rsidRDefault="004367E4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p w14:paraId="31B1C03B" w14:textId="77777777" w:rsidR="00DE5299" w:rsidRDefault="00DE529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p w14:paraId="2746D65B" w14:textId="271DA986" w:rsidR="00DE5299" w:rsidRDefault="00DE529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8310C3F" wp14:editId="04EA2F1A">
            <wp:extent cx="4067175" cy="40957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88CF" w14:textId="77777777" w:rsidR="00DE5299" w:rsidRDefault="00DE529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p w14:paraId="3F792CCD" w14:textId="77777777" w:rsidR="00DE5299" w:rsidRDefault="00DE529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p w14:paraId="12C7F2C3" w14:textId="77777777" w:rsidR="00DE5299" w:rsidRDefault="00DE529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p w14:paraId="1D560F5A" w14:textId="77777777" w:rsidR="00DE5299" w:rsidRDefault="00DE529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p w14:paraId="18A0C911" w14:textId="77777777" w:rsidR="00DE5299" w:rsidRDefault="00DE529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sectPr w:rsidR="00DE5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1A"/>
    <w:rsid w:val="000865CB"/>
    <w:rsid w:val="001B6E0B"/>
    <w:rsid w:val="001F1FF0"/>
    <w:rsid w:val="002A516E"/>
    <w:rsid w:val="002F5A68"/>
    <w:rsid w:val="0039621A"/>
    <w:rsid w:val="003D7A1D"/>
    <w:rsid w:val="004367E4"/>
    <w:rsid w:val="005026EB"/>
    <w:rsid w:val="005652E7"/>
    <w:rsid w:val="0057179E"/>
    <w:rsid w:val="00643FC3"/>
    <w:rsid w:val="007B42CB"/>
    <w:rsid w:val="007C7618"/>
    <w:rsid w:val="008A0706"/>
    <w:rsid w:val="008B3183"/>
    <w:rsid w:val="00A444C8"/>
    <w:rsid w:val="00AE47F6"/>
    <w:rsid w:val="00B474C7"/>
    <w:rsid w:val="00BA196D"/>
    <w:rsid w:val="00BB7F93"/>
    <w:rsid w:val="00C10569"/>
    <w:rsid w:val="00C15939"/>
    <w:rsid w:val="00C4628F"/>
    <w:rsid w:val="00C731BA"/>
    <w:rsid w:val="00DE3257"/>
    <w:rsid w:val="00DE5299"/>
    <w:rsid w:val="00E0518C"/>
    <w:rsid w:val="00E2138F"/>
    <w:rsid w:val="00E40338"/>
    <w:rsid w:val="00FA124E"/>
    <w:rsid w:val="00F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A7EF"/>
  <w15:docId w15:val="{4E51A29F-722B-4002-B7C7-62E9AEB8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</dc:creator>
  <cp:lastModifiedBy>Alliance Multiservices</cp:lastModifiedBy>
  <cp:revision>2</cp:revision>
  <dcterms:created xsi:type="dcterms:W3CDTF">2022-12-04T18:17:00Z</dcterms:created>
  <dcterms:modified xsi:type="dcterms:W3CDTF">2022-12-04T18:17:00Z</dcterms:modified>
</cp:coreProperties>
</file>