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Dify知识库导入-官方文档总结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一、文件格式相关问题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1.1 不支持的文件格式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：上传文件时提示"不支持的文件格式"或上传后无法正常解析内容。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确认文件格式是否在Dify支持范围内，目前Dify支持的常见格式包括：PDF、TXT、Markdown(.md)、DOCX、CSV等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对于不支持的格式（如PPTX、XLSX等），建议先转换为PDF或TXT格式再导入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确保文件扩展名正确，避免出现类似".pdf.txt"的双重扩展名情况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1.2 文件编码错误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：导入文本文件后出现乱码或无法识别的字符。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使用UTF-8编码重新保存文件（推荐使用Notepad++或VS Code进行编码转换）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避免使用特殊编码格式（如GB2312、ISO-8859-1等）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对于包含特殊字符的文档，可先在文本编辑器中清除特殊符号后再导入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二、文件大小与数量限制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2.1 单个文件过大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：上传大文件时提示"文件过大"或上传过程中断。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检查Dify系统对单个文件大小的限制（社区版通常限制为50MB以内）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将大文件拆分为多个小文件后分批导入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对于PDF文件，可通过工具压缩文件大小或提取文本后保存为TXT格式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2.2 知识库文件数量超限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：导入多个文件后发现部分文件未被处理或丢失。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确认当前知识库的文件数量限制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分批次导入文件，避免一次导入过多文件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考虑优化文件组织结构，合并相关内容减少文件数量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三、内容处理问题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3.1 档解析失败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：文件显示导入成功，但知识库中无内容或内容不完整。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检查文档是否受密码保护（Dify无法解析加密文档）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确认文档内容是否可复制（部分扫描PDF需先进行OCR处理）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尝试重新上传或使用其他格式重新保存文档后导入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3.2 内容分段不合理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：检索时无法准确匹配到相关内容或返回结果不完整。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在Dify知识库设置中调整文本分段策略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手动优化文档结构，合理使用标题层级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对于长文档，考虑按章节拆分为多个文件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四、权限与访问问题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4.1 导入权限不足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：上传文件时提示"没有足够权限"。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检查当前用户角色是否具有知识库编辑权限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联系管理员提升权限或请求协助导入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确认知识库是否设置了访问限制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4.2 网络连接问题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：导入过程中出现网络超时或连接中断。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检查网络连接稳定性，避免导入过程中网络中断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对于大文件，建议在网络状况良好时进行导入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如使用本地部署版，确认服务器网络配置是否正常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五、索引与检索问题</w:t>
      </w:r>
      <w:bookmarkEnd w:id="1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5.1 索引创建失败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：文件导入成功但无法创建索引或索引进度停滞。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检查服务器资源使用情况，确保有足够内存和磁盘空间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确认使用的索引模式是否支持（Dify提供高质量和经济模式）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尝试删除文件后重新导入并重建索引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5.2 检索结果不准确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：查询相关内容时返回不相关结果或无结果。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在Dify中调整RAG检索参数和相似度阈值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优化文档内容，确保关键信息清晰明确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尝试使用不同的查询关键词或调整查询方式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六、其他常见问题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6.1 导入进度卡住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：文件上传后处理进度长时间停留在某个百分比。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刷新页面确认是否显示延迟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检查系统日志查看是否有错误信息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如长时间无响应，尝试取消后重新导入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6.2 版本兼容性问题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问题描述</w:t>
      </w:r>
      <w:r>
        <w:rPr>
          <w:rFonts w:eastAsia="等线" w:ascii="Arial" w:cs="Arial" w:hAnsi="Arial"/>
          <w:sz w:val="22"/>
        </w:rPr>
        <w:t>：使用新版本Dify导入的文件在旧版本中无法正常显示。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确保所有用户使用相同版本的Dify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查阅版本更新日志，了解格式兼容性变化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必要时降级或升级系统至兼容版本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七、通用解决方案与最佳实践</w:t>
      </w:r>
      <w:bookmarkEnd w:id="1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7.1 预处理文件</w:t>
      </w:r>
      <w:bookmarkEnd w:id="19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导入前检查并清理文档内容，移除不必要的格式和冗余信息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统一使用UTF-8编码保存文本文件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对于复杂格式文档，优先转换为Markdown或PDF格式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7.2 合理组织知识库结构</w:t>
      </w:r>
      <w:bookmarkEnd w:id="20"/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根据内容主题创建多个知识库，避免单一知识库过大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建立清晰的文件夹层级结构，方便管理和维护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定期审查和清理知识库内容，移除过时或重复信息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7.3 系统维护与监控</w:t>
      </w:r>
      <w:bookmarkEnd w:id="21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定期检查服务器资源使用情况，确保有足够存储空间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关注Dify官方更新，及时应用安全补丁和功能更新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建立知识库备份机制，防止数据丢失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八、获取帮助与支持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如果遇到上述解决方案无法解决的问题，可通过以下渠道获取帮助：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官方文档</w:t>
      </w:r>
      <w:r>
        <w:rPr>
          <w:rFonts w:eastAsia="等线" w:ascii="Arial" w:cs="Arial" w:hAnsi="Arial"/>
          <w:sz w:val="22"/>
        </w:rPr>
        <w:t>：访问Dify官方文档中心查看最新指南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GitHub社区</w:t>
      </w:r>
      <w:r>
        <w:rPr>
          <w:rFonts w:eastAsia="等线" w:ascii="Arial" w:cs="Arial" w:hAnsi="Arial"/>
          <w:sz w:val="22"/>
        </w:rPr>
        <w:t>：在Dify GitHub仓库提交Issue或参与讨论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Discord社区</w:t>
      </w:r>
      <w:r>
        <w:rPr>
          <w:rFonts w:eastAsia="等线" w:ascii="Arial" w:cs="Arial" w:hAnsi="Arial"/>
          <w:sz w:val="22"/>
        </w:rPr>
        <w:t>：加入Dify Discord服务器寻求社区支持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4. </w:t>
      </w:r>
      <w:r>
        <w:rPr>
          <w:rFonts w:eastAsia="等线" w:ascii="Arial" w:cs="Arial" w:hAnsi="Arial"/>
          <w:b w:val="true"/>
          <w:sz w:val="22"/>
        </w:rPr>
        <w:t>开发者文档</w:t>
      </w:r>
      <w:r>
        <w:rPr>
          <w:rFonts w:eastAsia="等线" w:ascii="Arial" w:cs="Arial" w:hAnsi="Arial"/>
          <w:sz w:val="22"/>
        </w:rPr>
        <w:t>：查阅Dify API文档了解高级导入方法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5. </w:t>
      </w:r>
      <w:r>
        <w:rPr>
          <w:rFonts w:eastAsia="等线" w:ascii="Arial" w:cs="Arial" w:hAnsi="Arial"/>
          <w:b w:val="true"/>
          <w:sz w:val="22"/>
        </w:rPr>
        <w:t>企业支持</w:t>
      </w:r>
      <w:r>
        <w:rPr>
          <w:rFonts w:eastAsia="等线" w:ascii="Arial" w:cs="Arial" w:hAnsi="Arial"/>
          <w:sz w:val="22"/>
        </w:rPr>
        <w:t>：专业版用户可联系Dify官方技术支持团队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注：本文档基于Dify开源社区版v1.7.2版本整理，不同版本可能存在差异，请以实际使用版本为准。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391454">
    <w:lvl>
      <w:numFmt w:val="bullet"/>
      <w:suff w:val="tab"/>
      <w:lvlText w:val="•"/>
      <w:rPr>
        <w:color w:val="3370ff"/>
      </w:rPr>
    </w:lvl>
  </w:abstractNum>
  <w:abstractNum w:abstractNumId="1391455">
    <w:lvl>
      <w:numFmt w:val="bullet"/>
      <w:suff w:val="tab"/>
      <w:lvlText w:val="•"/>
      <w:rPr>
        <w:color w:val="3370ff"/>
      </w:rPr>
    </w:lvl>
  </w:abstractNum>
  <w:abstractNum w:abstractNumId="1391456">
    <w:lvl>
      <w:numFmt w:val="bullet"/>
      <w:suff w:val="tab"/>
      <w:lvlText w:val="•"/>
      <w:rPr>
        <w:color w:val="3370ff"/>
      </w:rPr>
    </w:lvl>
  </w:abstractNum>
  <w:abstractNum w:abstractNumId="1391457">
    <w:lvl>
      <w:numFmt w:val="bullet"/>
      <w:suff w:val="tab"/>
      <w:lvlText w:val="•"/>
      <w:rPr>
        <w:color w:val="3370ff"/>
      </w:rPr>
    </w:lvl>
  </w:abstractNum>
  <w:abstractNum w:abstractNumId="1391458">
    <w:lvl>
      <w:numFmt w:val="bullet"/>
      <w:suff w:val="tab"/>
      <w:lvlText w:val="•"/>
      <w:rPr>
        <w:color w:val="3370ff"/>
      </w:rPr>
    </w:lvl>
  </w:abstractNum>
  <w:abstractNum w:abstractNumId="1391459">
    <w:lvl>
      <w:numFmt w:val="bullet"/>
      <w:suff w:val="tab"/>
      <w:lvlText w:val="•"/>
      <w:rPr>
        <w:color w:val="3370ff"/>
      </w:rPr>
    </w:lvl>
  </w:abstractNum>
  <w:abstractNum w:abstractNumId="1391460">
    <w:lvl>
      <w:numFmt w:val="bullet"/>
      <w:suff w:val="tab"/>
      <w:lvlText w:val="•"/>
      <w:rPr>
        <w:color w:val="3370ff"/>
      </w:rPr>
    </w:lvl>
  </w:abstractNum>
  <w:abstractNum w:abstractNumId="1391461">
    <w:lvl>
      <w:numFmt w:val="bullet"/>
      <w:suff w:val="tab"/>
      <w:lvlText w:val="•"/>
      <w:rPr>
        <w:color w:val="3370ff"/>
      </w:rPr>
    </w:lvl>
  </w:abstractNum>
  <w:abstractNum w:abstractNumId="1391462">
    <w:lvl>
      <w:numFmt w:val="bullet"/>
      <w:suff w:val="tab"/>
      <w:lvlText w:val="•"/>
      <w:rPr>
        <w:color w:val="3370ff"/>
      </w:rPr>
    </w:lvl>
  </w:abstractNum>
  <w:abstractNum w:abstractNumId="1391463">
    <w:lvl>
      <w:numFmt w:val="bullet"/>
      <w:suff w:val="tab"/>
      <w:lvlText w:val="•"/>
      <w:rPr>
        <w:color w:val="3370ff"/>
      </w:rPr>
    </w:lvl>
  </w:abstractNum>
  <w:abstractNum w:abstractNumId="1391464">
    <w:lvl>
      <w:numFmt w:val="bullet"/>
      <w:suff w:val="tab"/>
      <w:lvlText w:val="•"/>
      <w:rPr>
        <w:color w:val="3370ff"/>
      </w:rPr>
    </w:lvl>
  </w:abstractNum>
  <w:abstractNum w:abstractNumId="1391465">
    <w:lvl>
      <w:numFmt w:val="bullet"/>
      <w:suff w:val="tab"/>
      <w:lvlText w:val="•"/>
      <w:rPr>
        <w:color w:val="3370ff"/>
      </w:rPr>
    </w:lvl>
  </w:abstractNum>
  <w:abstractNum w:abstractNumId="1391466">
    <w:lvl>
      <w:numFmt w:val="bullet"/>
      <w:suff w:val="tab"/>
      <w:lvlText w:val="•"/>
      <w:rPr>
        <w:color w:val="3370ff"/>
      </w:rPr>
    </w:lvl>
  </w:abstractNum>
  <w:abstractNum w:abstractNumId="1391467">
    <w:lvl>
      <w:numFmt w:val="bullet"/>
      <w:suff w:val="tab"/>
      <w:lvlText w:val="•"/>
      <w:rPr>
        <w:color w:val="3370ff"/>
      </w:rPr>
    </w:lvl>
  </w:abstractNum>
  <w:abstractNum w:abstractNumId="1391468">
    <w:lvl>
      <w:numFmt w:val="bullet"/>
      <w:suff w:val="tab"/>
      <w:lvlText w:val="•"/>
      <w:rPr>
        <w:color w:val="3370ff"/>
      </w:rPr>
    </w:lvl>
  </w:abstractNum>
  <w:abstractNum w:abstractNumId="1391469">
    <w:lvl>
      <w:numFmt w:val="bullet"/>
      <w:suff w:val="tab"/>
      <w:lvlText w:val="•"/>
      <w:rPr>
        <w:color w:val="3370ff"/>
      </w:rPr>
    </w:lvl>
  </w:abstractNum>
  <w:abstractNum w:abstractNumId="1391470">
    <w:lvl>
      <w:numFmt w:val="bullet"/>
      <w:suff w:val="tab"/>
      <w:lvlText w:val="•"/>
      <w:rPr>
        <w:color w:val="3370ff"/>
      </w:rPr>
    </w:lvl>
  </w:abstractNum>
  <w:abstractNum w:abstractNumId="1391471">
    <w:lvl>
      <w:numFmt w:val="bullet"/>
      <w:suff w:val="tab"/>
      <w:lvlText w:val="•"/>
      <w:rPr>
        <w:color w:val="3370ff"/>
      </w:rPr>
    </w:lvl>
  </w:abstractNum>
  <w:abstractNum w:abstractNumId="1391472">
    <w:lvl>
      <w:numFmt w:val="bullet"/>
      <w:suff w:val="tab"/>
      <w:lvlText w:val="•"/>
      <w:rPr>
        <w:color w:val="3370ff"/>
      </w:rPr>
    </w:lvl>
  </w:abstractNum>
  <w:abstractNum w:abstractNumId="1391473">
    <w:lvl>
      <w:numFmt w:val="bullet"/>
      <w:suff w:val="tab"/>
      <w:lvlText w:val="•"/>
      <w:rPr>
        <w:color w:val="3370ff"/>
      </w:rPr>
    </w:lvl>
  </w:abstractNum>
  <w:abstractNum w:abstractNumId="1391474">
    <w:lvl>
      <w:numFmt w:val="bullet"/>
      <w:suff w:val="tab"/>
      <w:lvlText w:val="•"/>
      <w:rPr>
        <w:color w:val="3370ff"/>
      </w:rPr>
    </w:lvl>
  </w:abstractNum>
  <w:abstractNum w:abstractNumId="1391475">
    <w:lvl>
      <w:numFmt w:val="bullet"/>
      <w:suff w:val="tab"/>
      <w:lvlText w:val="•"/>
      <w:rPr>
        <w:color w:val="3370ff"/>
      </w:rPr>
    </w:lvl>
  </w:abstractNum>
  <w:abstractNum w:abstractNumId="1391476">
    <w:lvl>
      <w:numFmt w:val="bullet"/>
      <w:suff w:val="tab"/>
      <w:lvlText w:val="•"/>
      <w:rPr>
        <w:color w:val="3370ff"/>
      </w:rPr>
    </w:lvl>
  </w:abstractNum>
  <w:abstractNum w:abstractNumId="1391477">
    <w:lvl>
      <w:numFmt w:val="bullet"/>
      <w:suff w:val="tab"/>
      <w:lvlText w:val="•"/>
      <w:rPr>
        <w:color w:val="3370ff"/>
      </w:rPr>
    </w:lvl>
  </w:abstractNum>
  <w:abstractNum w:abstractNumId="1391478">
    <w:lvl>
      <w:numFmt w:val="bullet"/>
      <w:suff w:val="tab"/>
      <w:lvlText w:val="•"/>
      <w:rPr>
        <w:color w:val="3370ff"/>
      </w:rPr>
    </w:lvl>
  </w:abstractNum>
  <w:abstractNum w:abstractNumId="1391479">
    <w:lvl>
      <w:numFmt w:val="bullet"/>
      <w:suff w:val="tab"/>
      <w:lvlText w:val="•"/>
      <w:rPr>
        <w:color w:val="3370ff"/>
      </w:rPr>
    </w:lvl>
  </w:abstractNum>
  <w:abstractNum w:abstractNumId="1391480">
    <w:lvl>
      <w:numFmt w:val="bullet"/>
      <w:suff w:val="tab"/>
      <w:lvlText w:val="•"/>
      <w:rPr>
        <w:color w:val="3370ff"/>
      </w:rPr>
    </w:lvl>
  </w:abstractNum>
  <w:abstractNum w:abstractNumId="1391481">
    <w:lvl>
      <w:numFmt w:val="bullet"/>
      <w:suff w:val="tab"/>
      <w:lvlText w:val="•"/>
      <w:rPr>
        <w:color w:val="3370ff"/>
      </w:rPr>
    </w:lvl>
  </w:abstractNum>
  <w:abstractNum w:abstractNumId="1391482">
    <w:lvl>
      <w:numFmt w:val="bullet"/>
      <w:suff w:val="tab"/>
      <w:lvlText w:val="•"/>
      <w:rPr>
        <w:color w:val="3370ff"/>
      </w:rPr>
    </w:lvl>
  </w:abstractNum>
  <w:abstractNum w:abstractNumId="1391483">
    <w:lvl>
      <w:numFmt w:val="bullet"/>
      <w:suff w:val="tab"/>
      <w:lvlText w:val="•"/>
      <w:rPr>
        <w:color w:val="3370ff"/>
      </w:rPr>
    </w:lvl>
  </w:abstractNum>
  <w:abstractNum w:abstractNumId="1391484">
    <w:lvl>
      <w:numFmt w:val="bullet"/>
      <w:suff w:val="tab"/>
      <w:lvlText w:val="•"/>
      <w:rPr>
        <w:color w:val="3370ff"/>
      </w:rPr>
    </w:lvl>
  </w:abstractNum>
  <w:abstractNum w:abstractNumId="1391485">
    <w:lvl>
      <w:numFmt w:val="bullet"/>
      <w:suff w:val="tab"/>
      <w:lvlText w:val="•"/>
      <w:rPr>
        <w:color w:val="3370ff"/>
      </w:rPr>
    </w:lvl>
  </w:abstractNum>
  <w:abstractNum w:abstractNumId="1391486">
    <w:lvl>
      <w:numFmt w:val="bullet"/>
      <w:suff w:val="tab"/>
      <w:lvlText w:val="•"/>
      <w:rPr>
        <w:color w:val="3370ff"/>
      </w:rPr>
    </w:lvl>
  </w:abstractNum>
  <w:abstractNum w:abstractNumId="1391487">
    <w:lvl>
      <w:numFmt w:val="bullet"/>
      <w:suff w:val="tab"/>
      <w:lvlText w:val="•"/>
      <w:rPr>
        <w:color w:val="3370ff"/>
      </w:rPr>
    </w:lvl>
  </w:abstractNum>
  <w:abstractNum w:abstractNumId="1391488">
    <w:lvl>
      <w:numFmt w:val="bullet"/>
      <w:suff w:val="tab"/>
      <w:lvlText w:val="•"/>
      <w:rPr>
        <w:color w:val="3370ff"/>
      </w:rPr>
    </w:lvl>
  </w:abstractNum>
  <w:abstractNum w:abstractNumId="1391489">
    <w:lvl>
      <w:numFmt w:val="bullet"/>
      <w:suff w:val="tab"/>
      <w:lvlText w:val="•"/>
      <w:rPr>
        <w:color w:val="3370ff"/>
      </w:rPr>
    </w:lvl>
  </w:abstractNum>
  <w:abstractNum w:abstractNumId="1391490">
    <w:lvl>
      <w:numFmt w:val="bullet"/>
      <w:suff w:val="tab"/>
      <w:lvlText w:val="•"/>
      <w:rPr>
        <w:color w:val="3370ff"/>
      </w:rPr>
    </w:lvl>
  </w:abstractNum>
  <w:abstractNum w:abstractNumId="1391491">
    <w:lvl>
      <w:numFmt w:val="bullet"/>
      <w:suff w:val="tab"/>
      <w:lvlText w:val="•"/>
      <w:rPr>
        <w:color w:val="3370ff"/>
      </w:rPr>
    </w:lvl>
  </w:abstractNum>
  <w:abstractNum w:abstractNumId="1391492">
    <w:lvl>
      <w:numFmt w:val="bullet"/>
      <w:suff w:val="tab"/>
      <w:lvlText w:val="•"/>
      <w:rPr>
        <w:color w:val="3370ff"/>
      </w:rPr>
    </w:lvl>
  </w:abstractNum>
  <w:abstractNum w:abstractNumId="1391493">
    <w:lvl>
      <w:numFmt w:val="bullet"/>
      <w:suff w:val="tab"/>
      <w:lvlText w:val="•"/>
      <w:rPr>
        <w:color w:val="3370ff"/>
      </w:rPr>
    </w:lvl>
  </w:abstractNum>
  <w:abstractNum w:abstractNumId="1391494">
    <w:lvl>
      <w:numFmt w:val="bullet"/>
      <w:suff w:val="tab"/>
      <w:lvlText w:val="•"/>
      <w:rPr>
        <w:color w:val="3370ff"/>
      </w:rPr>
    </w:lvl>
  </w:abstractNum>
  <w:abstractNum w:abstractNumId="1391495">
    <w:lvl>
      <w:numFmt w:val="bullet"/>
      <w:suff w:val="tab"/>
      <w:lvlText w:val="•"/>
      <w:rPr>
        <w:color w:val="3370ff"/>
      </w:rPr>
    </w:lvl>
  </w:abstractNum>
  <w:abstractNum w:abstractNumId="1391496">
    <w:lvl>
      <w:numFmt w:val="bullet"/>
      <w:suff w:val="tab"/>
      <w:lvlText w:val="•"/>
      <w:rPr>
        <w:color w:val="3370ff"/>
      </w:rPr>
    </w:lvl>
  </w:abstractNum>
  <w:abstractNum w:abstractNumId="1391497">
    <w:lvl>
      <w:numFmt w:val="bullet"/>
      <w:suff w:val="tab"/>
      <w:lvlText w:val="•"/>
      <w:rPr>
        <w:color w:val="3370ff"/>
      </w:rPr>
    </w:lvl>
  </w:abstractNum>
  <w:abstractNum w:abstractNumId="1391498">
    <w:lvl>
      <w:numFmt w:val="bullet"/>
      <w:suff w:val="tab"/>
      <w:lvlText w:val="•"/>
      <w:rPr>
        <w:color w:val="3370ff"/>
      </w:rPr>
    </w:lvl>
  </w:abstractNum>
  <w:num w:numId="1">
    <w:abstractNumId w:val="1391454"/>
  </w:num>
  <w:num w:numId="2">
    <w:abstractNumId w:val="1391455"/>
  </w:num>
  <w:num w:numId="3">
    <w:abstractNumId w:val="1391456"/>
  </w:num>
  <w:num w:numId="4">
    <w:abstractNumId w:val="1391457"/>
  </w:num>
  <w:num w:numId="5">
    <w:abstractNumId w:val="1391458"/>
  </w:num>
  <w:num w:numId="6">
    <w:abstractNumId w:val="1391459"/>
  </w:num>
  <w:num w:numId="7">
    <w:abstractNumId w:val="1391460"/>
  </w:num>
  <w:num w:numId="8">
    <w:abstractNumId w:val="1391461"/>
  </w:num>
  <w:num w:numId="9">
    <w:abstractNumId w:val="1391462"/>
  </w:num>
  <w:num w:numId="10">
    <w:abstractNumId w:val="1391463"/>
  </w:num>
  <w:num w:numId="11">
    <w:abstractNumId w:val="1391464"/>
  </w:num>
  <w:num w:numId="12">
    <w:abstractNumId w:val="1391465"/>
  </w:num>
  <w:num w:numId="13">
    <w:abstractNumId w:val="1391466"/>
  </w:num>
  <w:num w:numId="14">
    <w:abstractNumId w:val="1391467"/>
  </w:num>
  <w:num w:numId="15">
    <w:abstractNumId w:val="1391468"/>
  </w:num>
  <w:num w:numId="16">
    <w:abstractNumId w:val="1391469"/>
  </w:num>
  <w:num w:numId="17">
    <w:abstractNumId w:val="1391470"/>
  </w:num>
  <w:num w:numId="18">
    <w:abstractNumId w:val="1391471"/>
  </w:num>
  <w:num w:numId="19">
    <w:abstractNumId w:val="1391472"/>
  </w:num>
  <w:num w:numId="20">
    <w:abstractNumId w:val="1391473"/>
  </w:num>
  <w:num w:numId="21">
    <w:abstractNumId w:val="1391474"/>
  </w:num>
  <w:num w:numId="22">
    <w:abstractNumId w:val="1391475"/>
  </w:num>
  <w:num w:numId="23">
    <w:abstractNumId w:val="1391476"/>
  </w:num>
  <w:num w:numId="24">
    <w:abstractNumId w:val="1391477"/>
  </w:num>
  <w:num w:numId="25">
    <w:abstractNumId w:val="1391478"/>
  </w:num>
  <w:num w:numId="26">
    <w:abstractNumId w:val="1391479"/>
  </w:num>
  <w:num w:numId="27">
    <w:abstractNumId w:val="1391480"/>
  </w:num>
  <w:num w:numId="28">
    <w:abstractNumId w:val="1391481"/>
  </w:num>
  <w:num w:numId="29">
    <w:abstractNumId w:val="1391482"/>
  </w:num>
  <w:num w:numId="30">
    <w:abstractNumId w:val="1391483"/>
  </w:num>
  <w:num w:numId="31">
    <w:abstractNumId w:val="1391484"/>
  </w:num>
  <w:num w:numId="32">
    <w:abstractNumId w:val="1391485"/>
  </w:num>
  <w:num w:numId="33">
    <w:abstractNumId w:val="1391486"/>
  </w:num>
  <w:num w:numId="34">
    <w:abstractNumId w:val="1391487"/>
  </w:num>
  <w:num w:numId="35">
    <w:abstractNumId w:val="1391488"/>
  </w:num>
  <w:num w:numId="36">
    <w:abstractNumId w:val="1391489"/>
  </w:num>
  <w:num w:numId="37">
    <w:abstractNumId w:val="1391490"/>
  </w:num>
  <w:num w:numId="38">
    <w:abstractNumId w:val="1391491"/>
  </w:num>
  <w:num w:numId="39">
    <w:abstractNumId w:val="1391492"/>
  </w:num>
  <w:num w:numId="40">
    <w:abstractNumId w:val="1391493"/>
  </w:num>
  <w:num w:numId="41">
    <w:abstractNumId w:val="1391494"/>
  </w:num>
  <w:num w:numId="42">
    <w:abstractNumId w:val="1391495"/>
  </w:num>
  <w:num w:numId="43">
    <w:abstractNumId w:val="1391496"/>
  </w:num>
  <w:num w:numId="44">
    <w:abstractNumId w:val="1391497"/>
  </w:num>
  <w:num w:numId="45">
    <w:abstractNumId w:val="139149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2025-09-04T22:02:13Z</dcterms:created>
  <dc:creator>Apache POI</dc:creator>
</cp:coreProperties>
</file>