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9A58985" wp14:paraId="57375426" wp14:textId="027A5923">
      <w:pPr>
        <w:pStyle w:val="Title"/>
        <w:jc w:val="center"/>
      </w:pPr>
      <w:r w:rsidR="7EBAA2A1">
        <w:rPr/>
        <w:t>Zadanie 2</w:t>
      </w:r>
    </w:p>
    <w:p w:rsidR="7EBAA2A1" w:rsidP="69A58985" w:rsidRDefault="7EBAA2A1" w14:paraId="62A4587D" w14:textId="285BA6C8">
      <w:pPr>
        <w:pStyle w:val="Subtitle"/>
        <w:jc w:val="center"/>
      </w:pPr>
      <w:r w:rsidR="7EBAA2A1">
        <w:rPr/>
        <w:t>Kacper Dusza 131427</w:t>
      </w:r>
    </w:p>
    <w:p w:rsidR="69A58985" w:rsidP="69A58985" w:rsidRDefault="69A58985" w14:paraId="6C5E3F22" w14:textId="6CBE04BA">
      <w:pPr>
        <w:pStyle w:val="Normal"/>
      </w:pPr>
    </w:p>
    <w:p w:rsidR="69A58985" w:rsidP="69A58985" w:rsidRDefault="69A58985" w14:paraId="448C65B9" w14:textId="0CCBCF0B">
      <w:pPr>
        <w:pStyle w:val="Normal"/>
      </w:pPr>
    </w:p>
    <w:p w:rsidR="7EBAA2A1" w:rsidP="69A58985" w:rsidRDefault="7EBAA2A1" w14:paraId="25B7738D" w14:textId="01BF2B3B">
      <w:pPr>
        <w:pStyle w:val="Normal"/>
      </w:pPr>
      <w:r w:rsidR="7EBAA2A1">
        <w:rPr/>
        <w:t>Zd.1</w:t>
      </w:r>
    </w:p>
    <w:p w:rsidR="42BA42D4" w:rsidP="69A58985" w:rsidRDefault="42BA42D4" w14:paraId="77AE417D" w14:textId="4C89473F">
      <w:pPr>
        <w:pStyle w:val="Normal"/>
      </w:pPr>
      <w:r w:rsidR="42BA42D4">
        <w:drawing>
          <wp:inline wp14:editId="151C257F" wp14:anchorId="66F0C70C">
            <wp:extent cx="5724525" cy="2105025"/>
            <wp:effectExtent l="0" t="0" r="0" b="0"/>
            <wp:docPr id="17873325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7332500" name="Picture 1787332500"/>
                    <pic:cNvPicPr/>
                  </pic:nvPicPr>
                  <pic:blipFill>
                    <a:blip xmlns:r="http://schemas.openxmlformats.org/officeDocument/2006/relationships" r:embed="rId17981975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A58985" w:rsidP="69A58985" w:rsidRDefault="69A58985" w14:paraId="7486A6A4" w14:textId="6A034B83">
      <w:pPr>
        <w:pStyle w:val="Normal"/>
      </w:pPr>
    </w:p>
    <w:p w:rsidR="69A58985" w:rsidRDefault="69A58985" w14:paraId="050EF238" w14:textId="30AE882B">
      <w:r>
        <w:br w:type="page"/>
      </w:r>
    </w:p>
    <w:p w:rsidR="7EBAA2A1" w:rsidP="69A58985" w:rsidRDefault="7EBAA2A1" w14:paraId="15BE2AD1" w14:textId="5F6D2526">
      <w:pPr>
        <w:pStyle w:val="Normal"/>
      </w:pPr>
      <w:r w:rsidR="7EBAA2A1">
        <w:rPr/>
        <w:t>Zd.2</w:t>
      </w:r>
    </w:p>
    <w:p w:rsidR="0B85652F" w:rsidP="69A58985" w:rsidRDefault="0B85652F" w14:paraId="4467D55F" w14:textId="756A4476">
      <w:pPr>
        <w:pStyle w:val="Normal"/>
      </w:pPr>
      <w:r w:rsidR="0B85652F">
        <w:rPr/>
        <w:t>Podczas ręcznego przetwarzania danych, tekst jest dzielony na części</w:t>
      </w:r>
      <w:r w:rsidR="42B9FC83">
        <w:rPr/>
        <w:t xml:space="preserve"> przy użyciu “\n” oraz “\t”. Może zdarzyć si</w:t>
      </w:r>
      <w:r w:rsidR="24C7D86F">
        <w:rPr/>
        <w:t>ę</w:t>
      </w:r>
      <w:r w:rsidR="42B9FC83">
        <w:rPr/>
        <w:t xml:space="preserve"> tak że na końcu linii będzie pusty element co spowoduje </w:t>
      </w:r>
      <w:r w:rsidR="6821A152">
        <w:rPr/>
        <w:t xml:space="preserve">nierówne </w:t>
      </w:r>
      <w:r w:rsidR="0A6CE044">
        <w:rPr/>
        <w:t>wielkości obu części, co będzie prowadziło do błędu</w:t>
      </w:r>
    </w:p>
    <w:p w:rsidR="0A6CE044" w:rsidP="69A58985" w:rsidRDefault="0A6CE044" w14:paraId="3C7571A0" w14:textId="7A29B61F">
      <w:pPr>
        <w:pStyle w:val="Normal"/>
      </w:pPr>
      <w:r w:rsidR="0A6CE044">
        <w:drawing>
          <wp:inline wp14:editId="6D522FF5" wp14:anchorId="4F2FC6BF">
            <wp:extent cx="5724525" cy="3895725"/>
            <wp:effectExtent l="0" t="0" r="0" b="0"/>
            <wp:docPr id="12869595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6959541" name="Picture 1286959541"/>
                    <pic:cNvPicPr/>
                  </pic:nvPicPr>
                  <pic:blipFill>
                    <a:blip xmlns:r="http://schemas.openxmlformats.org/officeDocument/2006/relationships" r:embed="rId1398033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A6CE044">
        <w:drawing>
          <wp:inline wp14:editId="3A856E68" wp14:anchorId="16A74446">
            <wp:extent cx="5724525" cy="495300"/>
            <wp:effectExtent l="0" t="0" r="0" b="0"/>
            <wp:docPr id="16498638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9863877" name="Picture 1649863877"/>
                    <pic:cNvPicPr/>
                  </pic:nvPicPr>
                  <pic:blipFill>
                    <a:blip xmlns:r="http://schemas.openxmlformats.org/officeDocument/2006/relationships" r:embed="rId1451547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A58985" w:rsidP="69A58985" w:rsidRDefault="69A58985" w14:paraId="42333903" w14:textId="14D94D3B">
      <w:pPr>
        <w:pStyle w:val="Normal"/>
      </w:pPr>
    </w:p>
    <w:p w:rsidR="69A58985" w:rsidRDefault="69A58985" w14:paraId="5D904A17" w14:textId="5523BCCD">
      <w:r>
        <w:br w:type="page"/>
      </w:r>
    </w:p>
    <w:p w:rsidR="0A6CE044" w:rsidP="69A58985" w:rsidRDefault="0A6CE044" w14:paraId="40D1266C" w14:textId="4B62FADC">
      <w:pPr>
        <w:pStyle w:val="Normal"/>
      </w:pPr>
      <w:r w:rsidR="0A6CE044">
        <w:rPr/>
        <w:t>Aby uniknąć takiego błędu</w:t>
      </w:r>
      <w:r w:rsidR="287265B1">
        <w:rPr/>
        <w:t xml:space="preserve"> warto użyć biblioteki </w:t>
      </w:r>
      <w:r w:rsidR="287265B1">
        <w:rPr/>
        <w:t>pandas</w:t>
      </w:r>
      <w:r w:rsidR="287265B1">
        <w:rPr/>
        <w:t>.</w:t>
      </w:r>
    </w:p>
    <w:p w:rsidR="287265B1" w:rsidP="69A58985" w:rsidRDefault="287265B1" w14:paraId="1E3624B1" w14:textId="28035AF1">
      <w:pPr>
        <w:pStyle w:val="Normal"/>
      </w:pPr>
      <w:r w:rsidR="287265B1">
        <w:drawing>
          <wp:inline wp14:editId="67DCC864" wp14:anchorId="1774CF71">
            <wp:extent cx="5724525" cy="1514475"/>
            <wp:effectExtent l="0" t="0" r="0" b="0"/>
            <wp:docPr id="3543833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4383383" name="Picture 354383383"/>
                    <pic:cNvPicPr/>
                  </pic:nvPicPr>
                  <pic:blipFill>
                    <a:blip xmlns:r="http://schemas.openxmlformats.org/officeDocument/2006/relationships" r:embed="rId302720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87265B1">
        <w:drawing>
          <wp:inline wp14:editId="7A55281A" wp14:anchorId="3A3AF1F1">
            <wp:extent cx="5724525" cy="2543175"/>
            <wp:effectExtent l="0" t="0" r="0" b="0"/>
            <wp:docPr id="16212169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1216915" name="Picture 1621216915"/>
                    <pic:cNvPicPr/>
                  </pic:nvPicPr>
                  <pic:blipFill>
                    <a:blip xmlns:r="http://schemas.openxmlformats.org/officeDocument/2006/relationships" r:embed="rId5641615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A58985" w:rsidRDefault="69A58985" w14:paraId="770A7782" w14:textId="5E794652">
      <w:r>
        <w:br w:type="page"/>
      </w:r>
    </w:p>
    <w:p w:rsidR="7EBAA2A1" w:rsidP="69A58985" w:rsidRDefault="7EBAA2A1" w14:paraId="0F065A22" w14:textId="4E6CA727">
      <w:pPr>
        <w:pStyle w:val="Normal"/>
      </w:pPr>
      <w:r w:rsidR="7EBAA2A1">
        <w:rPr/>
        <w:t>Zd.3</w:t>
      </w:r>
    </w:p>
    <w:p w:rsidR="22B9D926" w:rsidP="69A58985" w:rsidRDefault="22B9D926" w14:paraId="58F223C0" w14:textId="448333EA">
      <w:pPr>
        <w:pStyle w:val="Normal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="22B9D926">
        <w:drawing>
          <wp:inline wp14:editId="2135BDB8" wp14:anchorId="0F477555">
            <wp:extent cx="5724525" cy="3286125"/>
            <wp:effectExtent l="0" t="0" r="0" b="0"/>
            <wp:docPr id="20312358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1235807" name="Picture 2031235807"/>
                    <pic:cNvPicPr/>
                  </pic:nvPicPr>
                  <pic:blipFill>
                    <a:blip xmlns:r="http://schemas.openxmlformats.org/officeDocument/2006/relationships" r:embed="rId17187012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2B9D926">
        <w:drawing>
          <wp:inline wp14:editId="225416FA" wp14:anchorId="76817365">
            <wp:extent cx="5724525" cy="2752725"/>
            <wp:effectExtent l="0" t="0" r="0" b="0"/>
            <wp:docPr id="11636515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3651544" name="Picture 1163651544"/>
                    <pic:cNvPicPr/>
                  </pic:nvPicPr>
                  <pic:blipFill>
                    <a:blip xmlns:r="http://schemas.openxmlformats.org/officeDocument/2006/relationships" r:embed="rId14080055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CF691E" w:rsidP="69A58985" w:rsidRDefault="77CF691E" w14:paraId="7DA07EB4" w14:textId="433E18C7">
      <w:pPr>
        <w:spacing w:before="240" w:beforeAutospacing="off" w:after="240" w:afterAutospacing="off"/>
      </w:pPr>
      <w:r w:rsidRPr="69A58985" w:rsidR="77CF691E">
        <w:rPr>
          <w:rFonts w:ascii="Aptos" w:hAnsi="Aptos" w:eastAsia="Aptos" w:cs="Aptos"/>
          <w:noProof w:val="0"/>
          <w:sz w:val="24"/>
          <w:szCs w:val="24"/>
          <w:lang w:val="pl-PL"/>
        </w:rPr>
        <w:t>Funkcja re.findall służy do wyodrębnienia wszystkich fragmentów tekstu, które są zgodne z podanym wzorcem.</w:t>
      </w:r>
    </w:p>
    <w:p w:rsidR="77CF691E" w:rsidP="69A58985" w:rsidRDefault="77CF691E" w14:paraId="541E5F68" w14:textId="4D4646C4">
      <w:pPr>
        <w:spacing w:before="240" w:beforeAutospacing="off" w:after="240" w:afterAutospacing="off"/>
      </w:pPr>
      <w:r w:rsidRPr="69A58985" w:rsidR="77CF691E">
        <w:rPr>
          <w:rFonts w:ascii="Aptos" w:hAnsi="Aptos" w:eastAsia="Aptos" w:cs="Aptos"/>
          <w:noProof w:val="0"/>
          <w:sz w:val="24"/>
          <w:szCs w:val="24"/>
          <w:lang w:val="pl-PL"/>
        </w:rPr>
        <w:t>Dzięki re.split można podzielić ciąg znaków na mniejsze części w każdym miejscu, w którym występuje wzorzec.</w:t>
      </w:r>
    </w:p>
    <w:p w:rsidR="77CF691E" w:rsidP="69A58985" w:rsidRDefault="77CF691E" w14:paraId="186CD677" w14:textId="6E688915">
      <w:pPr>
        <w:spacing w:before="240" w:beforeAutospacing="off" w:after="240" w:afterAutospacing="off"/>
      </w:pPr>
      <w:r w:rsidRPr="69A58985" w:rsidR="77CF691E">
        <w:rPr>
          <w:rFonts w:ascii="Aptos" w:hAnsi="Aptos" w:eastAsia="Aptos" w:cs="Aptos"/>
          <w:noProof w:val="0"/>
          <w:sz w:val="24"/>
          <w:szCs w:val="24"/>
          <w:lang w:val="pl-PL"/>
        </w:rPr>
        <w:t>Za pomocą re.sub wyszukuje się określone dopasowania i zastępuje je nowym, wskazanym tekstem.</w:t>
      </w:r>
    </w:p>
    <w:p w:rsidR="77CF691E" w:rsidP="69A58985" w:rsidRDefault="77CF691E" w14:paraId="414A9996" w14:textId="1F9FBA0C">
      <w:pPr>
        <w:spacing w:before="240" w:beforeAutospacing="off" w:after="240" w:afterAutospacing="off"/>
      </w:pPr>
      <w:r w:rsidRPr="69A58985" w:rsidR="77CF691E">
        <w:rPr>
          <w:rFonts w:ascii="Aptos" w:hAnsi="Aptos" w:eastAsia="Aptos" w:cs="Aptos"/>
          <w:noProof w:val="0"/>
          <w:sz w:val="24"/>
          <w:szCs w:val="24"/>
          <w:lang w:val="pl-PL"/>
        </w:rPr>
        <w:t>Metoda re.search przeszukuje cały udostępniony tekst, aby odnaleźć i zwrócić pierwsze wystąpienie wzorca.</w:t>
      </w:r>
    </w:p>
    <w:p w:rsidR="77CF691E" w:rsidP="69A58985" w:rsidRDefault="77CF691E" w14:paraId="360760B3" w14:textId="7B67F637">
      <w:pPr>
        <w:spacing w:before="240" w:beforeAutospacing="off" w:after="240" w:afterAutospacing="off"/>
      </w:pPr>
      <w:r w:rsidRPr="69A58985" w:rsidR="77CF691E">
        <w:rPr>
          <w:rFonts w:ascii="Aptos" w:hAnsi="Aptos" w:eastAsia="Aptos" w:cs="Aptos"/>
          <w:noProof w:val="0"/>
          <w:sz w:val="24"/>
          <w:szCs w:val="24"/>
          <w:lang w:val="pl-PL"/>
        </w:rPr>
        <w:t>Funkcja re.match ogranicza sprawdzanie dopasowania wyłącznie do samego początku badanego ciągu znaków.</w:t>
      </w:r>
    </w:p>
    <w:p w:rsidR="77CF691E" w:rsidP="69A58985" w:rsidRDefault="77CF691E" w14:paraId="208E4B43" w14:textId="4CBD3E13">
      <w:pPr>
        <w:spacing w:before="240" w:beforeAutospacing="off" w:after="240" w:afterAutospacing="off"/>
      </w:pPr>
      <w:r w:rsidRPr="69A58985" w:rsidR="77CF691E">
        <w:rPr>
          <w:rFonts w:ascii="Aptos" w:hAnsi="Aptos" w:eastAsia="Aptos" w:cs="Aptos"/>
          <w:noProof w:val="0"/>
          <w:sz w:val="24"/>
          <w:szCs w:val="24"/>
          <w:lang w:val="pl-PL"/>
        </w:rPr>
        <w:t>Użycie re.fullmatch pozwala zweryfikować, czy cały tekst od pierwszej do ostatniej litery odpowiada wzorcowi.</w:t>
      </w:r>
    </w:p>
    <w:p w:rsidR="77CF691E" w:rsidP="69A58985" w:rsidRDefault="77CF691E" w14:paraId="10DD8B45" w14:textId="3D53D57F">
      <w:pPr>
        <w:spacing w:before="240" w:beforeAutospacing="off" w:after="240" w:afterAutospacing="off"/>
      </w:pPr>
      <w:r w:rsidRPr="69A58985" w:rsidR="77CF691E">
        <w:rPr>
          <w:rFonts w:ascii="Aptos" w:hAnsi="Aptos" w:eastAsia="Aptos" w:cs="Aptos"/>
          <w:noProof w:val="0"/>
          <w:sz w:val="24"/>
          <w:szCs w:val="24"/>
          <w:lang w:val="pl-PL"/>
        </w:rPr>
        <w:t>Polecenie re.finditer generuje iterator, który dostarcza obiekty dopasowania wraz z informacją o ich dokładnym położeniu w tekście.</w:t>
      </w:r>
    </w:p>
    <w:p w:rsidR="77CF691E" w:rsidP="69A58985" w:rsidRDefault="77CF691E" w14:paraId="7130C894" w14:textId="4C20E0C2">
      <w:pPr>
        <w:spacing w:before="240" w:beforeAutospacing="off" w:after="240" w:afterAutospacing="off"/>
      </w:pPr>
      <w:r w:rsidRPr="69A58985" w:rsidR="77CF691E">
        <w:rPr>
          <w:rFonts w:ascii="Aptos" w:hAnsi="Aptos" w:eastAsia="Aptos" w:cs="Aptos"/>
          <w:noProof w:val="0"/>
          <w:sz w:val="24"/>
          <w:szCs w:val="24"/>
          <w:lang w:val="pl-PL"/>
        </w:rPr>
        <w:t>Funkcja re.escape automatycznie zabezpiecza znaki specjalne we wzorcu, aby były one traktowane jako zwykłe znaki tekstowe.</w:t>
      </w:r>
    </w:p>
    <w:p w:rsidR="69A58985" w:rsidP="69A58985" w:rsidRDefault="69A58985" w14:paraId="34394E38" w14:textId="18632A5A">
      <w:pPr>
        <w:pStyle w:val="Normal"/>
        <w:rPr>
          <w:rFonts w:ascii="Aptos" w:hAnsi="Aptos" w:eastAsia="Aptos" w:cs="Aptos"/>
          <w:noProof w:val="0"/>
          <w:sz w:val="24"/>
          <w:szCs w:val="24"/>
          <w:lang w:val="pl-PL"/>
        </w:rPr>
      </w:pPr>
    </w:p>
    <w:p w:rsidR="69A58985" w:rsidP="69A58985" w:rsidRDefault="69A58985" w14:paraId="29EDC1B7" w14:textId="4EF7B0A2">
      <w:pPr>
        <w:pStyle w:val="Normal"/>
      </w:pPr>
    </w:p>
    <w:p w:rsidR="69A58985" w:rsidRDefault="69A58985" w14:paraId="11291DED" w14:textId="6E310E3B">
      <w:r>
        <w:br w:type="page"/>
      </w:r>
    </w:p>
    <w:p w:rsidR="7EBAA2A1" w:rsidP="69A58985" w:rsidRDefault="7EBAA2A1" w14:paraId="605A1527" w14:textId="44C8EB04">
      <w:pPr>
        <w:pStyle w:val="Normal"/>
      </w:pPr>
      <w:r w:rsidR="7EBAA2A1">
        <w:rPr/>
        <w:t>Zd.4</w:t>
      </w:r>
      <w:r w:rsidR="49CB4882">
        <w:drawing>
          <wp:inline wp14:editId="1C171641" wp14:anchorId="57647214">
            <wp:extent cx="5724525" cy="4048125"/>
            <wp:effectExtent l="0" t="0" r="0" b="0"/>
            <wp:docPr id="5496385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9638519" name="Picture 549638519"/>
                    <pic:cNvPicPr/>
                  </pic:nvPicPr>
                  <pic:blipFill>
                    <a:blip xmlns:r="http://schemas.openxmlformats.org/officeDocument/2006/relationships" r:embed="rId13743397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9CB4882">
        <w:drawing>
          <wp:inline wp14:editId="145274BF" wp14:anchorId="44702263">
            <wp:extent cx="5410200" cy="4410075"/>
            <wp:effectExtent l="0" t="0" r="0" b="0"/>
            <wp:docPr id="20189413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8941344" name="Picture 2018941344"/>
                    <pic:cNvPicPr/>
                  </pic:nvPicPr>
                  <pic:blipFill>
                    <a:blip xmlns:r="http://schemas.openxmlformats.org/officeDocument/2006/relationships" r:embed="rId12930422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102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5112f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C98838"/>
    <w:rsid w:val="04C98838"/>
    <w:rsid w:val="0657E5A9"/>
    <w:rsid w:val="08E3D42C"/>
    <w:rsid w:val="0A6CE044"/>
    <w:rsid w:val="0B85652F"/>
    <w:rsid w:val="0C8147D1"/>
    <w:rsid w:val="164F58EE"/>
    <w:rsid w:val="164F58EE"/>
    <w:rsid w:val="22B9D926"/>
    <w:rsid w:val="24C7D86F"/>
    <w:rsid w:val="287265B1"/>
    <w:rsid w:val="3A539F07"/>
    <w:rsid w:val="3A539F07"/>
    <w:rsid w:val="42B9FC83"/>
    <w:rsid w:val="42BA42D4"/>
    <w:rsid w:val="42E6B951"/>
    <w:rsid w:val="49CB4882"/>
    <w:rsid w:val="5854B716"/>
    <w:rsid w:val="585A8542"/>
    <w:rsid w:val="5C2B4213"/>
    <w:rsid w:val="5F91482E"/>
    <w:rsid w:val="60C69336"/>
    <w:rsid w:val="66C5B5BE"/>
    <w:rsid w:val="6821A152"/>
    <w:rsid w:val="68EB71C9"/>
    <w:rsid w:val="69A58985"/>
    <w:rsid w:val="6A7D22EB"/>
    <w:rsid w:val="6E032063"/>
    <w:rsid w:val="723D10A1"/>
    <w:rsid w:val="723D10A1"/>
    <w:rsid w:val="77CF691E"/>
    <w:rsid w:val="78A781D4"/>
    <w:rsid w:val="7A99F8D5"/>
    <w:rsid w:val="7EBAA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94B35"/>
  <w15:chartTrackingRefBased/>
  <w15:docId w15:val="{E628478D-13F8-4AF1-A0E1-80AEBFB030C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69A58985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Subtitle">
    <w:uiPriority w:val="11"/>
    <w:name w:val="Subtitle"/>
    <w:basedOn w:val="Normal"/>
    <w:next w:val="Normal"/>
    <w:qFormat/>
    <w:rsid w:val="69A58985"/>
    <w:rPr>
      <w:rFonts w:eastAsia="" w:cs="" w:eastAsiaTheme="majorEastAsia" w:cstheme="majorBidi"/>
      <w:color w:val="595959" w:themeColor="text1" w:themeTint="A6" w:themeShade="F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98197501" /><Relationship Type="http://schemas.openxmlformats.org/officeDocument/2006/relationships/image" Target="/media/image2.png" Id="rId139803389" /><Relationship Type="http://schemas.openxmlformats.org/officeDocument/2006/relationships/image" Target="/media/image3.png" Id="rId145154787" /><Relationship Type="http://schemas.openxmlformats.org/officeDocument/2006/relationships/image" Target="/media/image4.png" Id="rId30272044" /><Relationship Type="http://schemas.openxmlformats.org/officeDocument/2006/relationships/image" Target="/media/image5.png" Id="rId564161573" /><Relationship Type="http://schemas.openxmlformats.org/officeDocument/2006/relationships/image" Target="/media/image6.png" Id="rId1718701249" /><Relationship Type="http://schemas.openxmlformats.org/officeDocument/2006/relationships/image" Target="/media/image7.png" Id="rId1408005531" /><Relationship Type="http://schemas.openxmlformats.org/officeDocument/2006/relationships/image" Target="/media/image8.png" Id="rId1374339731" /><Relationship Type="http://schemas.openxmlformats.org/officeDocument/2006/relationships/image" Target="/media/image9.png" Id="rId1293042259" /><Relationship Type="http://schemas.openxmlformats.org/officeDocument/2006/relationships/numbering" Target="numbering.xml" Id="R675676dce28a4f0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2026-03-21T13:08:30.9635486Z</dcterms:created>
  <dcterms:modified xsi:type="dcterms:W3CDTF">2026-03-21T15:03:54.4349620Z</dcterms:modified>
  <dc:creator>Kacper Dusza</dc:creator>
  <lastModifiedBy>Kacper Dusza</lastModifiedBy>
</coreProperties>
</file>