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Jungle Travel (Level 5)</w:t>
      </w:r>
    </w:p>
    <w:p w:rsidR="00000000" w:rsidDel="00000000" w:rsidP="00000000" w:rsidRDefault="00000000" w:rsidRPr="00000000" w14:paraId="00000002">
      <w:pPr>
        <w:pageBreakBefore w:val="0"/>
        <w:jc w:val="center"/>
        <w:rPr>
          <w:b w:val="1"/>
        </w:rPr>
      </w:pPr>
      <w:r w:rsidDel="00000000" w:rsidR="00000000" w:rsidRPr="00000000">
        <w:rPr>
          <w:rtl w:val="0"/>
        </w:rPr>
      </w:r>
    </w:p>
    <w:p w:rsidR="00000000" w:rsidDel="00000000" w:rsidP="00000000" w:rsidRDefault="00000000" w:rsidRPr="00000000" w14:paraId="00000003">
      <w:pPr>
        <w:pageBreakBefore w:val="0"/>
        <w:jc w:val="center"/>
        <w:rPr>
          <w:b w:val="1"/>
        </w:rPr>
      </w:pPr>
      <w:r w:rsidDel="00000000" w:rsidR="00000000" w:rsidRPr="00000000">
        <w:rPr>
          <w:rtl w:val="0"/>
        </w:rPr>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rPr>
          <w:b w:val="1"/>
          <w:sz w:val="24"/>
          <w:szCs w:val="24"/>
          <w:rtl w:val="0"/>
        </w:rPr>
        <w:t xml:space="preserve">General Night time Watch:</w:t>
      </w:r>
      <w:r w:rsidDel="00000000" w:rsidR="00000000" w:rsidRPr="00000000">
        <w:rPr>
          <w:sz w:val="24"/>
          <w:szCs w:val="24"/>
          <w:rtl w:val="0"/>
        </w:rPr>
        <w:t xml:space="preserve"> </w:t>
      </w:r>
    </w:p>
    <w:p w:rsidR="00000000" w:rsidDel="00000000" w:rsidP="00000000" w:rsidRDefault="00000000" w:rsidRPr="00000000" w14:paraId="00000006">
      <w:pPr>
        <w:pageBreakBefore w:val="0"/>
        <w:rPr>
          <w:sz w:val="24"/>
          <w:szCs w:val="24"/>
        </w:rPr>
      </w:pPr>
      <w:r w:rsidDel="00000000" w:rsidR="00000000" w:rsidRPr="00000000">
        <w:rPr>
          <w:sz w:val="24"/>
          <w:szCs w:val="24"/>
          <w:rtl w:val="0"/>
        </w:rPr>
        <w:t xml:space="preserve"> (D4 for night encounters):</w:t>
      </w:r>
    </w:p>
    <w:p w:rsidR="00000000" w:rsidDel="00000000" w:rsidP="00000000" w:rsidRDefault="00000000" w:rsidRPr="00000000" w14:paraId="00000007">
      <w:pPr>
        <w:pageBreakBefore w:val="0"/>
        <w:rPr>
          <w:sz w:val="24"/>
          <w:szCs w:val="24"/>
        </w:rPr>
      </w:pPr>
      <w:r w:rsidDel="00000000" w:rsidR="00000000" w:rsidRPr="00000000">
        <w:rPr>
          <w:sz w:val="24"/>
          <w:szCs w:val="24"/>
          <w:rtl w:val="0"/>
        </w:rPr>
        <w:t xml:space="preserve">1: Mannix</w:t>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 xml:space="preserve">2: Therin</w:t>
      </w:r>
    </w:p>
    <w:p w:rsidR="00000000" w:rsidDel="00000000" w:rsidP="00000000" w:rsidRDefault="00000000" w:rsidRPr="00000000" w14:paraId="00000009">
      <w:pPr>
        <w:pageBreakBefore w:val="0"/>
        <w:rPr>
          <w:sz w:val="24"/>
          <w:szCs w:val="24"/>
        </w:rPr>
      </w:pPr>
      <w:r w:rsidDel="00000000" w:rsidR="00000000" w:rsidRPr="00000000">
        <w:rPr>
          <w:sz w:val="24"/>
          <w:szCs w:val="24"/>
          <w:rtl w:val="0"/>
        </w:rPr>
        <w:t xml:space="preserve">3: Khaless, Azaka</w:t>
      </w:r>
    </w:p>
    <w:p w:rsidR="00000000" w:rsidDel="00000000" w:rsidP="00000000" w:rsidRDefault="00000000" w:rsidRPr="00000000" w14:paraId="0000000A">
      <w:pPr>
        <w:pageBreakBefore w:val="0"/>
        <w:rPr>
          <w:sz w:val="24"/>
          <w:szCs w:val="24"/>
        </w:rPr>
      </w:pPr>
      <w:r w:rsidDel="00000000" w:rsidR="00000000" w:rsidRPr="00000000">
        <w:rPr>
          <w:sz w:val="24"/>
          <w:szCs w:val="24"/>
          <w:rtl w:val="0"/>
        </w:rPr>
        <w:t xml:space="preserve">4: Gillian, George</w:t>
      </w:r>
    </w:p>
    <w:p w:rsidR="00000000" w:rsidDel="00000000" w:rsidP="00000000" w:rsidRDefault="00000000" w:rsidRPr="00000000" w14:paraId="0000000B">
      <w:pPr>
        <w:pageBreakBefore w:val="0"/>
        <w:rPr>
          <w:sz w:val="24"/>
          <w:szCs w:val="24"/>
        </w:rPr>
      </w:pPr>
      <w:r w:rsidDel="00000000" w:rsidR="00000000" w:rsidRPr="00000000">
        <w:rPr>
          <w:rtl w:val="0"/>
        </w:rPr>
      </w:r>
    </w:p>
    <w:p w:rsidR="00000000" w:rsidDel="00000000" w:rsidP="00000000" w:rsidRDefault="00000000" w:rsidRPr="00000000" w14:paraId="0000000C">
      <w:pPr>
        <w:pageBreakBefore w:val="0"/>
        <w:rPr>
          <w:sz w:val="24"/>
          <w:szCs w:val="24"/>
        </w:rPr>
      </w:pPr>
      <w:r w:rsidDel="00000000" w:rsidR="00000000" w:rsidRPr="00000000">
        <w:rPr>
          <w:sz w:val="24"/>
          <w:szCs w:val="24"/>
          <w:rtl w:val="0"/>
        </w:rPr>
        <w:t xml:space="preserve">At this stage we’re not really doing a hex-crawl nor random encounters. Day to day tracking is no longer necessary, though tracking the number of days can still be useful.</w:t>
      </w:r>
    </w:p>
    <w:p w:rsidR="00000000" w:rsidDel="00000000" w:rsidP="00000000" w:rsidRDefault="00000000" w:rsidRPr="00000000" w14:paraId="0000000D">
      <w:pPr>
        <w:pageBreakBefore w:val="0"/>
        <w:rPr>
          <w:sz w:val="24"/>
          <w:szCs w:val="24"/>
        </w:rPr>
      </w:pPr>
      <w:r w:rsidDel="00000000" w:rsidR="00000000" w:rsidRPr="00000000">
        <w:rPr>
          <w:rtl w:val="0"/>
        </w:rPr>
      </w:r>
    </w:p>
    <w:p w:rsidR="00000000" w:rsidDel="00000000" w:rsidP="00000000" w:rsidRDefault="00000000" w:rsidRPr="00000000" w14:paraId="0000000E">
      <w:pPr>
        <w:pageBreakBefore w:val="0"/>
        <w:rPr>
          <w:sz w:val="24"/>
          <w:szCs w:val="24"/>
        </w:rPr>
      </w:pPr>
      <w:r w:rsidDel="00000000" w:rsidR="00000000" w:rsidRPr="00000000">
        <w:rPr>
          <w:sz w:val="24"/>
          <w:szCs w:val="24"/>
          <w:rtl w:val="0"/>
        </w:rPr>
        <w:t xml:space="preserve">Leaving Port Nyanzaru - Day 51.</w:t>
      </w:r>
    </w:p>
    <w:p w:rsidR="00000000" w:rsidDel="00000000" w:rsidP="00000000" w:rsidRDefault="00000000" w:rsidRPr="00000000" w14:paraId="0000000F">
      <w:pPr>
        <w:pageBreakBefore w:val="0"/>
        <w:rPr>
          <w:sz w:val="24"/>
          <w:szCs w:val="24"/>
        </w:rPr>
      </w:pPr>
      <w:r w:rsidDel="00000000" w:rsidR="00000000" w:rsidRPr="00000000">
        <w:rPr>
          <w:rtl w:val="0"/>
        </w:rPr>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Takes about 5 days to reach Firefinger via canoe.</w:t>
      </w:r>
    </w:p>
    <w:p w:rsidR="00000000" w:rsidDel="00000000" w:rsidP="00000000" w:rsidRDefault="00000000" w:rsidRPr="00000000" w14:paraId="00000011">
      <w:pPr>
        <w:pageBreakBefore w:val="0"/>
        <w:rPr>
          <w:sz w:val="24"/>
          <w:szCs w:val="24"/>
        </w:rPr>
      </w:pPr>
      <w:r w:rsidDel="00000000" w:rsidR="00000000" w:rsidRPr="00000000">
        <w:rPr>
          <w:rtl w:val="0"/>
        </w:rPr>
      </w:r>
    </w:p>
    <w:p w:rsidR="00000000" w:rsidDel="00000000" w:rsidP="00000000" w:rsidRDefault="00000000" w:rsidRPr="00000000" w14:paraId="00000012">
      <w:pPr>
        <w:pageBreakBefore w:val="0"/>
        <w:rPr>
          <w:sz w:val="24"/>
          <w:szCs w:val="24"/>
        </w:rPr>
      </w:pPr>
      <w:r w:rsidDel="00000000" w:rsidR="00000000" w:rsidRPr="00000000">
        <w:rPr>
          <w:rtl w:val="0"/>
        </w:rPr>
      </w:r>
    </w:p>
    <w:p w:rsidR="00000000" w:rsidDel="00000000" w:rsidP="00000000" w:rsidRDefault="00000000" w:rsidRPr="00000000" w14:paraId="00000013">
      <w:pPr>
        <w:pageBreakBefore w:val="0"/>
        <w:rPr>
          <w:sz w:val="24"/>
          <w:szCs w:val="24"/>
        </w:rPr>
      </w:pPr>
      <w:r w:rsidDel="00000000" w:rsidR="00000000" w:rsidRPr="00000000">
        <w:rPr>
          <w:rtl w:val="0"/>
        </w:rPr>
      </w:r>
    </w:p>
    <w:p w:rsidR="00000000" w:rsidDel="00000000" w:rsidP="00000000" w:rsidRDefault="00000000" w:rsidRPr="00000000" w14:paraId="00000014">
      <w:pPr>
        <w:pStyle w:val="Heading2"/>
        <w:pageBreakBefore w:val="0"/>
        <w:rPr/>
      </w:pPr>
      <w:bookmarkStart w:colFirst="0" w:colLast="0" w:name="_utb2kw7h3s0s" w:id="0"/>
      <w:bookmarkEnd w:id="0"/>
      <w:r w:rsidDel="00000000" w:rsidR="00000000" w:rsidRPr="00000000">
        <w:rPr>
          <w:rtl w:val="0"/>
        </w:rPr>
        <w:t xml:space="preserve">Sea Hag Encounter</w:t>
      </w:r>
    </w:p>
    <w:p w:rsidR="00000000" w:rsidDel="00000000" w:rsidP="00000000" w:rsidRDefault="00000000" w:rsidRPr="00000000" w14:paraId="00000015">
      <w:pPr>
        <w:pageBreakBefore w:val="0"/>
        <w:rPr>
          <w:sz w:val="24"/>
          <w:szCs w:val="24"/>
        </w:rPr>
      </w:pPr>
      <w:r w:rsidDel="00000000" w:rsidR="00000000" w:rsidRPr="00000000">
        <w:rPr>
          <w:rtl w:val="0"/>
        </w:rPr>
      </w:r>
    </w:p>
    <w:p w:rsidR="00000000" w:rsidDel="00000000" w:rsidP="00000000" w:rsidRDefault="00000000" w:rsidRPr="00000000" w14:paraId="00000016">
      <w:pPr>
        <w:pageBreakBefore w:val="0"/>
        <w:rPr>
          <w:sz w:val="24"/>
          <w:szCs w:val="24"/>
        </w:rPr>
      </w:pPr>
      <w:r w:rsidDel="00000000" w:rsidR="00000000" w:rsidRPr="00000000">
        <w:rPr>
          <w:sz w:val="24"/>
          <w:szCs w:val="24"/>
          <w:rtl w:val="0"/>
        </w:rPr>
        <w:tab/>
        <w:t xml:space="preserve">As you navigate through a particularly narrow section of river, you turn a corner and see a trio of Chultans standing around the east bank of the river, near what looks like a wrecked canoe. They spot you and start waving and shouting in what looks like distress.</w:t>
      </w:r>
    </w:p>
    <w:p w:rsidR="00000000" w:rsidDel="00000000" w:rsidP="00000000" w:rsidRDefault="00000000" w:rsidRPr="00000000" w14:paraId="00000017">
      <w:pPr>
        <w:pageBreakBefore w:val="0"/>
        <w:rPr>
          <w:sz w:val="24"/>
          <w:szCs w:val="24"/>
        </w:rPr>
      </w:pPr>
      <w:r w:rsidDel="00000000" w:rsidR="00000000" w:rsidRPr="00000000">
        <w:rPr>
          <w:rtl w:val="0"/>
        </w:rPr>
      </w:r>
    </w:p>
    <w:p w:rsidR="00000000" w:rsidDel="00000000" w:rsidP="00000000" w:rsidRDefault="00000000" w:rsidRPr="00000000" w14:paraId="00000018">
      <w:pPr>
        <w:pageBreakBefore w:val="0"/>
        <w:rPr>
          <w:sz w:val="24"/>
          <w:szCs w:val="24"/>
        </w:rPr>
      </w:pPr>
      <w:r w:rsidDel="00000000" w:rsidR="00000000" w:rsidRPr="00000000">
        <w:rPr>
          <w:sz w:val="24"/>
          <w:szCs w:val="24"/>
          <w:rtl w:val="0"/>
        </w:rPr>
        <w:tab/>
        <w:t xml:space="preserve">“You all, help us please! Our canoe was wrecked by some crocodiles. Can you help us?”</w:t>
      </w:r>
    </w:p>
    <w:p w:rsidR="00000000" w:rsidDel="00000000" w:rsidP="00000000" w:rsidRDefault="00000000" w:rsidRPr="00000000" w14:paraId="00000019">
      <w:pPr>
        <w:pageBreakBefore w:val="0"/>
        <w:rPr>
          <w:sz w:val="24"/>
          <w:szCs w:val="24"/>
        </w:rPr>
      </w:pPr>
      <w:r w:rsidDel="00000000" w:rsidR="00000000" w:rsidRPr="00000000">
        <w:rPr>
          <w:rtl w:val="0"/>
        </w:rPr>
      </w:r>
    </w:p>
    <w:p w:rsidR="00000000" w:rsidDel="00000000" w:rsidP="00000000" w:rsidRDefault="00000000" w:rsidRPr="00000000" w14:paraId="0000001A">
      <w:pPr>
        <w:pageBreakBefore w:val="0"/>
        <w:rPr>
          <w:sz w:val="24"/>
          <w:szCs w:val="24"/>
        </w:rPr>
      </w:pPr>
      <w:r w:rsidDel="00000000" w:rsidR="00000000" w:rsidRPr="00000000">
        <w:rPr>
          <w:sz w:val="24"/>
          <w:szCs w:val="24"/>
          <w:rtl w:val="0"/>
        </w:rPr>
        <w:t xml:space="preserve">Once they get close, or they discover the truth, the Sea Hags attack.</w:t>
      </w:r>
    </w:p>
    <w:p w:rsidR="00000000" w:rsidDel="00000000" w:rsidP="00000000" w:rsidRDefault="00000000" w:rsidRPr="00000000" w14:paraId="0000001B">
      <w:pPr>
        <w:pageBreakBefore w:val="0"/>
        <w:rPr>
          <w:sz w:val="24"/>
          <w:szCs w:val="24"/>
        </w:rPr>
      </w:pPr>
      <w:r w:rsidDel="00000000" w:rsidR="00000000" w:rsidRPr="00000000">
        <w:rPr>
          <w:sz w:val="24"/>
          <w:szCs w:val="24"/>
          <w:rtl w:val="0"/>
        </w:rPr>
        <w:t xml:space="preserve">DC 16 Investigation (or Insight) to determine something’s not quite right about their appearance or demeanor.</w:t>
      </w:r>
    </w:p>
    <w:p w:rsidR="00000000" w:rsidDel="00000000" w:rsidP="00000000" w:rsidRDefault="00000000" w:rsidRPr="00000000" w14:paraId="0000001C">
      <w:pPr>
        <w:pageBreakBefore w:val="0"/>
        <w:rPr>
          <w:sz w:val="24"/>
          <w:szCs w:val="24"/>
        </w:rPr>
      </w:pPr>
      <w:r w:rsidDel="00000000" w:rsidR="00000000" w:rsidRPr="00000000">
        <w:rPr>
          <w:rtl w:val="0"/>
        </w:rPr>
      </w:r>
    </w:p>
    <w:p w:rsidR="00000000" w:rsidDel="00000000" w:rsidP="00000000" w:rsidRDefault="00000000" w:rsidRPr="00000000" w14:paraId="0000001D">
      <w:pPr>
        <w:pageBreakBefore w:val="0"/>
        <w:rPr>
          <w:sz w:val="24"/>
          <w:szCs w:val="24"/>
        </w:rPr>
      </w:pPr>
      <w:r w:rsidDel="00000000" w:rsidR="00000000" w:rsidRPr="00000000">
        <w:rPr>
          <w:rtl w:val="0"/>
        </w:rPr>
      </w:r>
    </w:p>
    <w:p w:rsidR="00000000" w:rsidDel="00000000" w:rsidP="00000000" w:rsidRDefault="00000000" w:rsidRPr="00000000" w14:paraId="0000001E">
      <w:pPr>
        <w:pageBreakBefore w:val="0"/>
        <w:rPr>
          <w:sz w:val="24"/>
          <w:szCs w:val="24"/>
        </w:rPr>
      </w:pPr>
      <w:r w:rsidDel="00000000" w:rsidR="00000000" w:rsidRPr="00000000">
        <w:rPr>
          <w:rtl w:val="0"/>
        </w:rPr>
      </w:r>
    </w:p>
    <w:p w:rsidR="00000000" w:rsidDel="00000000" w:rsidP="00000000" w:rsidRDefault="00000000" w:rsidRPr="00000000" w14:paraId="0000001F">
      <w:pPr>
        <w:pStyle w:val="Heading2"/>
        <w:pageBreakBefore w:val="0"/>
        <w:rPr/>
      </w:pPr>
      <w:bookmarkStart w:colFirst="0" w:colLast="0" w:name="_lfxv738s7hja" w:id="1"/>
      <w:bookmarkEnd w:id="1"/>
      <w:r w:rsidDel="00000000" w:rsidR="00000000" w:rsidRPr="00000000">
        <w:rPr>
          <w:rtl w:val="0"/>
        </w:rPr>
        <w:t xml:space="preserve">Flaming Fist Encounter</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ab/>
        <w:t xml:space="preserve">As you reach the river bank you see a dozen uniformed guards carrying heavy crossbows and swords. Their uniforms bear the sigil of the Flaming Fist, and they stand between you and your canoe. From out of the nearby jungle several deinonychous emerge and eye you all hungrily, as another Flaming Fist merc, this one armed with a bow rests her hand calmly on one of their heads. </w:t>
      </w:r>
    </w:p>
    <w:p w:rsidR="00000000" w:rsidDel="00000000" w:rsidP="00000000" w:rsidRDefault="00000000" w:rsidRPr="00000000" w14:paraId="00000022">
      <w:pPr>
        <w:pageBreakBefore w:val="0"/>
        <w:rPr/>
      </w:pPr>
      <w:r w:rsidDel="00000000" w:rsidR="00000000" w:rsidRPr="00000000">
        <w:rPr>
          <w:rtl w:val="0"/>
        </w:rPr>
        <w:tab/>
        <w:t xml:space="preserve">A large heavyset man dripping in sweat but carrying a large sword strapped to his back steps up and nods at you all. “These lands have been claimed by Baldur’s Gate of the Lord’s Alliance. Any adventurer’s need to have a Charter of Exploration, as well as hand over a portion of any and all found goods and magical items.” He wipes the sweat from his brow. “So if you’ll be so kind as to show me your papers and turn out your pockets we can get this done quickly and easily.”</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If we want a fight to happen, one of the guards can say, “Sir, that one matches that one and that one matches the description of the ones who stole from us. When we were attacked by that giant spider sir. They’re wanted for questioning.”</w:t>
      </w:r>
    </w:p>
    <w:p w:rsidR="00000000" w:rsidDel="00000000" w:rsidP="00000000" w:rsidRDefault="00000000" w:rsidRPr="00000000" w14:paraId="00000025">
      <w:pPr>
        <w:pageBreakBefore w:val="0"/>
        <w:rPr/>
      </w:pPr>
      <w:r w:rsidDel="00000000" w:rsidR="00000000" w:rsidRPr="00000000">
        <w:rPr>
          <w:rtl w:val="0"/>
        </w:rPr>
        <w:tab/>
        <w:t xml:space="preserve">“Well damn. Looks like you folks are coming with us.”</w:t>
      </w:r>
    </w:p>
    <w:p w:rsidR="00000000" w:rsidDel="00000000" w:rsidP="00000000" w:rsidRDefault="00000000" w:rsidRPr="00000000" w14:paraId="00000026">
      <w:pPr>
        <w:pageBreakBefore w:val="0"/>
        <w:rPr>
          <w:sz w:val="24"/>
          <w:szCs w:val="24"/>
        </w:rPr>
      </w:pPr>
      <w:r w:rsidDel="00000000" w:rsidR="00000000" w:rsidRPr="00000000">
        <w:rPr>
          <w:rtl w:val="0"/>
        </w:rPr>
      </w:r>
    </w:p>
    <w:p w:rsidR="00000000" w:rsidDel="00000000" w:rsidP="00000000" w:rsidRDefault="00000000" w:rsidRPr="00000000" w14:paraId="00000027">
      <w:pPr>
        <w:pageBreakBefore w:val="0"/>
        <w:rPr>
          <w:sz w:val="24"/>
          <w:szCs w:val="24"/>
        </w:rPr>
      </w:pPr>
      <w:r w:rsidDel="00000000" w:rsidR="00000000" w:rsidRPr="00000000">
        <w:rPr>
          <w:rtl w:val="0"/>
        </w:rPr>
      </w:r>
    </w:p>
    <w:p w:rsidR="00000000" w:rsidDel="00000000" w:rsidP="00000000" w:rsidRDefault="00000000" w:rsidRPr="00000000" w14:paraId="00000028">
      <w:pPr>
        <w:pageBreakBefore w:val="0"/>
        <w:rPr>
          <w:sz w:val="24"/>
          <w:szCs w:val="24"/>
        </w:rPr>
      </w:pPr>
      <w:r w:rsidDel="00000000" w:rsidR="00000000" w:rsidRPr="00000000">
        <w:rPr>
          <w:rtl w:val="0"/>
        </w:rPr>
      </w:r>
    </w:p>
    <w:p w:rsidR="00000000" w:rsidDel="00000000" w:rsidP="00000000" w:rsidRDefault="00000000" w:rsidRPr="00000000" w14:paraId="00000029">
      <w:pPr>
        <w:pageBreakBefore w:val="0"/>
        <w:rPr>
          <w:sz w:val="24"/>
          <w:szCs w:val="24"/>
        </w:rPr>
      </w:pPr>
      <w:r w:rsidDel="00000000" w:rsidR="00000000" w:rsidRPr="00000000">
        <w:rPr>
          <w:rtl w:val="0"/>
        </w:rPr>
      </w:r>
    </w:p>
    <w:p w:rsidR="00000000" w:rsidDel="00000000" w:rsidP="00000000" w:rsidRDefault="00000000" w:rsidRPr="00000000" w14:paraId="0000002A">
      <w:pPr>
        <w:pageBreakBefore w:val="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