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Evaporarea ca reconfigurare – când masa dispare fără echivalent</w:t>
      </w:r>
    </w:p>
    <w:p>
      <w:r>
        <w:br/>
        <w:t>În viziunea prezentată aici, evaporarea unei găuri negre nu este o pierdere treptată de masă prin radiație (cum susține modelul Hawking), ci o tranziție logică și completă a unui sistem tridimensional de ecuații cu 81 de necunoscute. Acestea sunt organizate într-o rețea logică cubică (sau de altă formă), unde fiecare necunoscută participă la minim trei ecuații, configurând o coerență internă de înaltă precizie.</w:t>
        <w:br/>
        <w:br/>
        <w:t>Cubul conține 12 laturi – definite aici nu geometric, ci logic – fiecare corespunzând unei direcții esențiale de propagare a interdependenței dintre variabile. Când exact 12 dintre cele 81 de necunoscute sunt modificate simultan și coerent, întreaga structură devine instabilă în forma sa actuală, declanșând o reconfigurare completă.</w:t>
        <w:br/>
        <w:br/>
        <w:t>Aceasta este „evaporarea”: un fenomen de dispariție totală a masei vizibile, fără conversia sa în energie echivalentă detectabilă. Nu rămâne radiație, ci o absență – o ieșire completă din cadrul logic al sistemului precedent. Energia nu se regăsește în spațiul local; nu este pierdută, ci transformată într-o nouă stare de coerență, într-un sistem logic incompatibil cu observatorul precedent.</w:t>
        <w:br/>
        <w:br/>
        <w:t>Evaporarea este deci o manifestare a coerenței. Nu haos, ci finalizare logică. Nu explozie, ci dizolvare în alte reguli.</w:t>
        <w:br/>
        <w:br/>
        <w:t>Această viziune propune un nou mod de a înțelege găurile negre: nu ca sfârșituri, ci ca puncte de tranziție – „puncte de topire” a logicii spațiu-timp curente în altceva. Acolo unde materia și energia dispar fără urmă, ele de fapt își continuă existența într-un cadru care ne scapă pentru că nu mai respectă legile celor 69 de variabile neschimbate.</w:t>
        <w:br/>
        <w:br/>
        <w:t>Doar 12 variabile schimbate – și totul se reconfigurează. Aceasta este limita critică.</w:t>
        <w:br/>
        <w:br/>
        <w:t>Aceasta este evaporarea ca reconfigurare.</w:t>
        <w:br/>
      </w:r>
    </w:p>
    <w:p>
      <w:pPr>
        <w:pStyle w:val="Heading2"/>
      </w:pPr>
      <w:r>
        <w:t>Formule logice și interpretări matematice</w:t>
      </w:r>
    </w:p>
    <w:p>
      <w:r>
        <w:br/>
        <w:t>Modelul cubic este bazat pe o matrice tridimensională de necunoscute, notate generic Xᵢⱼₖ, cu i, j, k ∈ {1,...,9}, deci 9 × 9 × 9 = 729 puncte de calcul logic. Dintre acestea, doar 81 sunt considerate necunoscute reale implicate activ în ecuații de sistem, iar 12 dintre ele – distribuite coerent pe laturile cubului – sunt critice pentru tranziție.</w:t>
        <w:br/>
        <w:br/>
        <w:t>Fie S un sistem tridimensional de ecuații:</w:t>
        <w:br/>
        <w:br/>
        <w:t>S = { E₁, E₂, ..., E₈₁ }</w:t>
        <w:br/>
        <w:br/>
        <w:t>unde fiecare Eₙ este o ecuație de forma:</w:t>
        <w:br/>
        <w:br/>
        <w:t>Eₙ : a₁Xᵢ + a₂Xⱼ + a₃Xₖ = bₙ</w:t>
        <w:br/>
        <w:br/>
        <w:t>cu coeficienți reali a₁, a₂, a₃ și necunoscutele aparținând simultan la 3 ecuații diferite (repartizate pe cele 3 axe). Sistemul are coerență dacă:</w:t>
        <w:br/>
        <w:br/>
        <w:t>∀X ∈ {Xᵢⱼₖ}, ∃! {Eₘ, Eₙ, Eₒ} ⊆ S astfel încât X ∈ Eₘ ∩ Eₙ ∩ Eₒ</w:t>
        <w:br/>
        <w:br/>
        <w:t>Pentru reconfigurarea (evaporarea logică) a sistemului este necesar ca exact 12 necunoscute {X₁, ..., X₁₂} să fie modificate astfel încât:</w:t>
        <w:br/>
        <w:br/>
        <w:t xml:space="preserve">ΔXₖ ≠ 0, ∀k ∈ {1,...,12}  </w:t>
        <w:br/>
        <w:t xml:space="preserve">și  </w:t>
        <w:br/>
        <w:t>ΔXᵣ = 0, ∀r ∈ {13,...,81}</w:t>
        <w:br/>
        <w:br/>
        <w:t>unde ΔX reprezintă modificarea stării sau valorii necunoscutei în raport cu sistemul precedent.</w:t>
        <w:br/>
        <w:br/>
        <w:t>Condiția critică este:</w:t>
        <w:br/>
        <w:br/>
        <w:t>∑_{k=1}^{12} |ΔXₖ| ≥ ε → Tranziție</w:t>
        <w:br/>
        <w:br/>
        <w:t>iar</w:t>
        <w:br/>
        <w:br/>
        <w:t>∑_{k=1}^{12} |ΔXₖ| &lt; ε → Undă perturbatoare disipativă</w:t>
        <w:br/>
        <w:br/>
        <w:t>Aceasta definește o stare de colaps logic și realiniere informațională a spațiului de ecuații. Nu mai există soluție determinabilă în cadrul precedent, deci rezultatul sistemului devine:</w:t>
        <w:br/>
        <w:br/>
        <w:t>S' = ∅ (în logica sistemului vechi)</w:t>
        <w:br/>
        <w:br/>
        <w:t>dar în logica noului sistem:</w:t>
        <w:br/>
        <w:br/>
        <w:t>S'' = { E'₁, E'₂, ..., E'₈₁ } cu X'ᵢⱼₖ ≠ Xᵢⱼₖ</w:t>
        <w:br/>
        <w:br/>
        <w:t>Aceasta este evaporarea prin reconfigurare.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