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Spațiul există în timp – analiză conceptuală și științifică</w:t>
      </w:r>
    </w:p>
    <w:p>
      <w:r>
        <w:t>Autor: Mihail Belega</w:t>
        <w:br/>
      </w:r>
    </w:p>
    <w:p>
      <w:pPr>
        <w:pStyle w:val="Heading2"/>
      </w:pPr>
      <w:r>
        <w:t>1. Introducere</w:t>
      </w:r>
    </w:p>
    <w:p>
      <w:r>
        <w:t>Conceptul de „țesătură spațiu-timp” a fost introdus ca o analogie pedagogică pentru a explica unitatea dintre spațiu și timp în teoria relativității generale. Totuși, această expresie induce o confuzie conceptuală: dacă există o „țesătură”, atunci trebuie să existe fire, straturi și intersecții. Aceasta implică o multiplicitate a direcțiilor temporale și a spațiilor paralele — idee pe care Einstein a negat-o ferm.</w:t>
      </w:r>
    </w:p>
    <w:p>
      <w:pPr>
        <w:pStyle w:val="Heading2"/>
      </w:pPr>
      <w:r>
        <w:t>2. Spațiul este derivat, timpul este fundamental</w:t>
      </w:r>
    </w:p>
    <w:p>
      <w:r>
        <w:t>Einstein a unit spațiul și timpul într-un continuum matematic 4D, însă în realitate spațiul apare doar ca formă de manifestare a materiei și energiei, iar acestea, la rândul lor, au nevoie de o ordine temporală pentru a exista. Dacă timpul ar fi „înghețat”, nu ar mai exista mișcare, frecvență sau vibrație — deci nici spațiu măsurabil. În schimb, dacă spațiul ar fi comprimat într-un singur punct, timpul ar putea continua să existe ca succesiune de stări potențiale.</w:t>
      </w:r>
    </w:p>
    <w:p>
      <w:pPr>
        <w:pStyle w:val="Heading2"/>
      </w:pPr>
      <w:r>
        <w:t>3. Originea spațiului depinde de timp, dar nu invers</w:t>
      </w:r>
    </w:p>
    <w:p>
      <w:r>
        <w:t>Orice punct de referință spațial trebuie ales într-un anumit moment temporal. Nu există poziție fără un moment în care aceasta este măsurată. Matematic, dacă r = (x, y, z) descrie o poziție, atunci r(t) implică dependența sa de o axă temporală. Totuși, nu există o formulă unică t(x, y, z) — timpul nu este derivabil din spațiu.</w:t>
      </w:r>
    </w:p>
    <w:p>
      <w:pPr>
        <w:pStyle w:val="Heading2"/>
      </w:pPr>
      <w:r>
        <w:t>4. Spațiul există în timp</w:t>
      </w:r>
    </w:p>
    <w:p>
      <w:r>
        <w:t>Această afirmație sugerează o ierarhie ontologică clară:</w:t>
        <w:br/>
        <w:br/>
        <w:t>Timp → Energie → Materie → Spațiu</w:t>
        <w:br/>
        <w:br/>
        <w:t>Timpul este cadrul fundamental în care energia își schimbă starea, generând mișcare și geometrie. Aceste transformări determină apariția volumului, adică a spațiului. Spațiul este, astfel, urmele energetice ale unei cronologii de transformări.</w:t>
      </w:r>
    </w:p>
    <w:p>
      <w:pPr>
        <w:pStyle w:val="Heading2"/>
      </w:pPr>
      <w:r>
        <w:t>5. Consecința logică: spațiu-timpul nu este o țesătură unitară</w:t>
      </w:r>
    </w:p>
    <w:p>
      <w:r>
        <w:t>Dacă spațiul este derivat din timp, atunci metafora țesăturii este inversată. Nu avem fire egale, ci un fir temporal principal care „împletește” energii în stări spațiale succesive. Din punct de vedere topologic, modelul corect este o spirală temporală care se auto-extinde în 3D, nu o pânză uniformă.</w:t>
      </w:r>
    </w:p>
    <w:p>
      <w:pPr>
        <w:pStyle w:val="Heading2"/>
      </w:pPr>
      <w:r>
        <w:t>6. Implicația cosmologică</w:t>
      </w:r>
    </w:p>
    <w:p>
      <w:r>
        <w:t>Universul poate avea un început temporal, dar nu un centru spațial. Timpul a început odată cu Big Bang-ul, iar spațiul s-a extins din timp, nu în timp. Astfel, universul nu s-a născut într-un loc, ci într-un moment. Spațiul este urma măsurabilă a acelui moment originar care s-a propagat continuu.</w:t>
      </w:r>
    </w:p>
    <w:p>
      <w:pPr>
        <w:pStyle w:val="Heading2"/>
      </w:pPr>
      <w:r>
        <w:t>7. Concluzie</w:t>
      </w:r>
    </w:p>
    <w:p>
      <w:r>
        <w:t>Analiza arată că timpul nu este doar o coordonată adițională, ci fundamentul însuși al existenței. Spațiul, materia și energia sunt proiecții succesive ale ordinii temporale. Modelul „țesăturii spațiu-timp” rămâne util pedagogic, dar este inconsistent ontologic. O reprezentare mai fidelă ar fi cea a unui flux temporal care generează spațiu — o spirală a existenței în expansiune.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