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1E06" w:rsidRPr="007630B0" w:rsidRDefault="00411E06" w:rsidP="00411E06">
      <w:pPr>
        <w:widowControl/>
        <w:tabs>
          <w:tab w:val="left" w:pos="720"/>
        </w:tabs>
        <w:autoSpaceDE/>
        <w:autoSpaceDN/>
        <w:spacing w:after="160" w:line="360" w:lineRule="auto"/>
        <w:rPr>
          <w:rFonts w:ascii="Times New Roman" w:eastAsia="Calibri" w:hAnsi="Times New Roman" w:cs="Times New Roman"/>
          <w:sz w:val="32"/>
          <w:szCs w:val="32"/>
          <w:lang w:val="en-AU"/>
        </w:rPr>
      </w:pPr>
      <w:r w:rsidRPr="007630B0">
        <w:rPr>
          <w:rFonts w:ascii="Times New Roman" w:eastAsia="Calibri" w:hAnsi="Times New Roman" w:cs="Times New Roman"/>
          <w:b/>
          <w:bCs/>
          <w:sz w:val="32"/>
          <w:szCs w:val="32"/>
          <w:lang w:val="en-AU"/>
        </w:rPr>
        <w:t>Context diagram of the system:</w:t>
      </w:r>
    </w:p>
    <w:p w:rsidR="00411E06" w:rsidRPr="00430BB3" w:rsidRDefault="00411E06" w:rsidP="00411E06">
      <w:pPr>
        <w:widowControl/>
        <w:tabs>
          <w:tab w:val="left" w:pos="720"/>
        </w:tabs>
        <w:autoSpaceDE/>
        <w:autoSpaceDN/>
        <w:spacing w:after="160" w:line="360" w:lineRule="auto"/>
        <w:jc w:val="both"/>
        <w:rPr>
          <w:rFonts w:ascii="Times New Roman" w:eastAsia="Calibri" w:hAnsi="Times New Roman" w:cs="Times New Roman"/>
          <w:sz w:val="24"/>
          <w:szCs w:val="24"/>
          <w:lang w:val="en-AU"/>
        </w:rPr>
      </w:pPr>
      <w:r w:rsidRPr="00430BB3">
        <w:rPr>
          <w:rFonts w:ascii="Times New Roman" w:eastAsia="Calibri" w:hAnsi="Times New Roman" w:cs="Times New Roman"/>
          <w:sz w:val="24"/>
          <w:szCs w:val="24"/>
          <w:lang w:val="en-AU"/>
        </w:rPr>
        <w:tab/>
        <w:t>These are the main systems or components involved in the context diagram of the Excel Driving School Management System, illustrating how the driving school management system interacts with external entities and other systems to carry out its functionalities. The Excel Driving School Management System's context diagram shows that the following systems or components are involved:</w:t>
      </w:r>
    </w:p>
    <w:p w:rsidR="00411E06" w:rsidRPr="00430BB3" w:rsidRDefault="00411E06" w:rsidP="00411E06">
      <w:pPr>
        <w:pStyle w:val="ListParagraph"/>
        <w:widowControl/>
        <w:numPr>
          <w:ilvl w:val="0"/>
          <w:numId w:val="1"/>
        </w:numPr>
        <w:tabs>
          <w:tab w:val="left" w:pos="720"/>
        </w:tabs>
        <w:autoSpaceDE/>
        <w:autoSpaceDN/>
        <w:spacing w:after="160" w:line="360" w:lineRule="auto"/>
        <w:jc w:val="both"/>
        <w:rPr>
          <w:rFonts w:ascii="Times New Roman" w:eastAsia="Calibri" w:hAnsi="Times New Roman" w:cs="Times New Roman"/>
          <w:sz w:val="24"/>
          <w:szCs w:val="24"/>
          <w:lang w:val="en-AU"/>
        </w:rPr>
      </w:pPr>
      <w:r w:rsidRPr="00430BB3">
        <w:rPr>
          <w:rFonts w:ascii="Times New Roman" w:eastAsia="Calibri" w:hAnsi="Times New Roman" w:cs="Times New Roman"/>
          <w:b/>
          <w:bCs/>
          <w:sz w:val="24"/>
          <w:szCs w:val="24"/>
          <w:lang w:val="en-AU"/>
        </w:rPr>
        <w:t>System for managing driving schools in Excel:</w:t>
      </w:r>
      <w:r w:rsidRPr="00430BB3">
        <w:rPr>
          <w:rFonts w:ascii="Times New Roman" w:eastAsia="Calibri" w:hAnsi="Times New Roman" w:cs="Times New Roman"/>
          <w:sz w:val="24"/>
          <w:szCs w:val="24"/>
          <w:lang w:val="en-AU"/>
        </w:rPr>
        <w:t xml:space="preserve"> The primary system that is being developed consists of all of the modules and functionalities necessary to manage the driving school's operations, including enrolling students, scheduling classes, managing instructors and staff, managing payments, sending notifications, and producing reports.</w:t>
      </w:r>
    </w:p>
    <w:p w:rsidR="00411E06" w:rsidRPr="00430BB3" w:rsidRDefault="00411E06" w:rsidP="00411E06">
      <w:pPr>
        <w:pStyle w:val="ListParagraph"/>
        <w:widowControl/>
        <w:numPr>
          <w:ilvl w:val="0"/>
          <w:numId w:val="1"/>
        </w:numPr>
        <w:tabs>
          <w:tab w:val="left" w:pos="720"/>
        </w:tabs>
        <w:autoSpaceDE/>
        <w:autoSpaceDN/>
        <w:spacing w:after="160" w:line="360" w:lineRule="auto"/>
        <w:jc w:val="both"/>
        <w:rPr>
          <w:rFonts w:ascii="Times New Roman" w:eastAsia="Calibri" w:hAnsi="Times New Roman" w:cs="Times New Roman"/>
          <w:sz w:val="24"/>
          <w:szCs w:val="24"/>
          <w:lang w:val="en-AU"/>
        </w:rPr>
      </w:pPr>
      <w:r w:rsidRPr="00430BB3">
        <w:rPr>
          <w:rFonts w:ascii="Times New Roman" w:eastAsia="Calibri" w:hAnsi="Times New Roman" w:cs="Times New Roman"/>
          <w:b/>
          <w:bCs/>
          <w:sz w:val="24"/>
          <w:szCs w:val="24"/>
          <w:lang w:val="en-AU"/>
        </w:rPr>
        <w:t>Email and SMS Gateway:</w:t>
      </w:r>
      <w:r w:rsidRPr="00430BB3">
        <w:rPr>
          <w:rFonts w:ascii="Times New Roman" w:eastAsia="Calibri" w:hAnsi="Times New Roman" w:cs="Times New Roman"/>
          <w:sz w:val="24"/>
          <w:szCs w:val="24"/>
          <w:lang w:val="en-AU"/>
        </w:rPr>
        <w:t xml:space="preserve"> The driving school management system communicates with this external system or service to send SMS or email notifications and reminders to staff, students, and instructors. It takes care of the actual sending of messages via SMS or email.</w:t>
      </w:r>
    </w:p>
    <w:p w:rsidR="00411E06" w:rsidRPr="00430BB3" w:rsidRDefault="00411E06" w:rsidP="00411E06">
      <w:pPr>
        <w:pStyle w:val="ListParagraph"/>
        <w:widowControl/>
        <w:numPr>
          <w:ilvl w:val="0"/>
          <w:numId w:val="1"/>
        </w:numPr>
        <w:tabs>
          <w:tab w:val="left" w:pos="720"/>
        </w:tabs>
        <w:autoSpaceDE/>
        <w:autoSpaceDN/>
        <w:spacing w:after="160" w:line="360" w:lineRule="auto"/>
        <w:jc w:val="both"/>
        <w:rPr>
          <w:rFonts w:ascii="Times New Roman" w:eastAsia="Calibri" w:hAnsi="Times New Roman" w:cs="Times New Roman"/>
          <w:sz w:val="24"/>
          <w:szCs w:val="24"/>
          <w:lang w:val="en-AU"/>
        </w:rPr>
      </w:pPr>
      <w:r w:rsidRPr="00430BB3">
        <w:rPr>
          <w:rFonts w:ascii="Times New Roman" w:eastAsia="Calibri" w:hAnsi="Times New Roman" w:cs="Times New Roman"/>
          <w:b/>
          <w:bCs/>
          <w:sz w:val="24"/>
          <w:szCs w:val="24"/>
          <w:lang w:val="en-AU"/>
        </w:rPr>
        <w:t>Gateway for External Payments:</w:t>
      </w:r>
      <w:r w:rsidRPr="00430BB3">
        <w:rPr>
          <w:rFonts w:ascii="Times New Roman" w:eastAsia="Calibri" w:hAnsi="Times New Roman" w:cs="Times New Roman"/>
          <w:sz w:val="24"/>
          <w:szCs w:val="24"/>
          <w:lang w:val="en-AU"/>
        </w:rPr>
        <w:t xml:space="preserve"> The driving school management system integrates with this additional external system or service to process student tuition payments. It handles the handling of instalments, correspondence with instalment processors, and refreshing receipt and instalment records.</w:t>
      </w:r>
    </w:p>
    <w:p w:rsidR="00411E06" w:rsidRPr="00430BB3" w:rsidRDefault="00411E06" w:rsidP="00411E06">
      <w:pPr>
        <w:pStyle w:val="ListParagraph"/>
        <w:widowControl/>
        <w:numPr>
          <w:ilvl w:val="0"/>
          <w:numId w:val="1"/>
        </w:numPr>
        <w:tabs>
          <w:tab w:val="left" w:pos="720"/>
        </w:tabs>
        <w:autoSpaceDE/>
        <w:autoSpaceDN/>
        <w:spacing w:after="160" w:line="360" w:lineRule="auto"/>
        <w:jc w:val="both"/>
        <w:rPr>
          <w:rFonts w:ascii="Times New Roman" w:eastAsia="Calibri" w:hAnsi="Times New Roman" w:cs="Times New Roman"/>
          <w:sz w:val="24"/>
          <w:szCs w:val="24"/>
          <w:lang w:val="en-AU"/>
        </w:rPr>
      </w:pPr>
      <w:r w:rsidRPr="00430BB3">
        <w:rPr>
          <w:rFonts w:ascii="Times New Roman" w:eastAsia="Calibri" w:hAnsi="Times New Roman" w:cs="Times New Roman"/>
          <w:b/>
          <w:bCs/>
          <w:sz w:val="24"/>
          <w:szCs w:val="24"/>
          <w:lang w:val="en-AU"/>
        </w:rPr>
        <w:t>Component of Communications:</w:t>
      </w:r>
      <w:r w:rsidRPr="00430BB3">
        <w:rPr>
          <w:rFonts w:ascii="Times New Roman" w:eastAsia="Calibri" w:hAnsi="Times New Roman" w:cs="Times New Roman"/>
          <w:sz w:val="24"/>
          <w:szCs w:val="24"/>
          <w:lang w:val="en-AU"/>
        </w:rPr>
        <w:t xml:space="preserve"> This is a part inside the driving school the board framework that handles the sending of SMS or email interchanges to understudies, educators, and staff. Templates for messages, scheduling for messages, and tracking for messages are all possibilities.</w:t>
      </w:r>
    </w:p>
    <w:p w:rsidR="00411E06" w:rsidRPr="00430BB3" w:rsidRDefault="00411E06" w:rsidP="00411E06">
      <w:pPr>
        <w:pStyle w:val="ListParagraph"/>
        <w:widowControl/>
        <w:numPr>
          <w:ilvl w:val="0"/>
          <w:numId w:val="1"/>
        </w:numPr>
        <w:tabs>
          <w:tab w:val="left" w:pos="720"/>
        </w:tabs>
        <w:autoSpaceDE/>
        <w:autoSpaceDN/>
        <w:spacing w:after="160" w:line="360" w:lineRule="auto"/>
        <w:jc w:val="both"/>
        <w:rPr>
          <w:rFonts w:ascii="Times New Roman" w:eastAsia="Calibri" w:hAnsi="Times New Roman" w:cs="Times New Roman"/>
          <w:sz w:val="24"/>
          <w:szCs w:val="24"/>
          <w:lang w:val="en-AU"/>
        </w:rPr>
      </w:pPr>
      <w:r w:rsidRPr="00430BB3">
        <w:rPr>
          <w:rFonts w:ascii="Times New Roman" w:eastAsia="Calibri" w:hAnsi="Times New Roman" w:cs="Times New Roman"/>
          <w:b/>
          <w:bCs/>
          <w:sz w:val="24"/>
          <w:szCs w:val="24"/>
          <w:lang w:val="en-AU"/>
        </w:rPr>
        <w:t>Courses:</w:t>
      </w:r>
      <w:r w:rsidRPr="00430BB3">
        <w:rPr>
          <w:rFonts w:ascii="Times New Roman" w:eastAsia="Calibri" w:hAnsi="Times New Roman" w:cs="Times New Roman"/>
          <w:sz w:val="24"/>
          <w:szCs w:val="24"/>
          <w:lang w:val="en-AU"/>
        </w:rPr>
        <w:t xml:space="preserve"> This is a part of the management system for the driving school that keeps track of the courses it offers, including their prices, number of classes, instructors, and other information. It is used to manage information related to courses and enrol students in classes.</w:t>
      </w:r>
    </w:p>
    <w:p w:rsidR="00411E06" w:rsidRPr="00430BB3" w:rsidRDefault="00411E06" w:rsidP="00411E06">
      <w:pPr>
        <w:pStyle w:val="ListParagraph"/>
        <w:widowControl/>
        <w:numPr>
          <w:ilvl w:val="0"/>
          <w:numId w:val="1"/>
        </w:numPr>
        <w:tabs>
          <w:tab w:val="left" w:pos="720"/>
        </w:tabs>
        <w:autoSpaceDE/>
        <w:autoSpaceDN/>
        <w:spacing w:after="160" w:line="360" w:lineRule="auto"/>
        <w:jc w:val="both"/>
        <w:rPr>
          <w:rFonts w:ascii="Times New Roman" w:eastAsia="Calibri" w:hAnsi="Times New Roman" w:cs="Times New Roman"/>
          <w:sz w:val="24"/>
          <w:szCs w:val="24"/>
          <w:lang w:val="en-AU"/>
        </w:rPr>
      </w:pPr>
      <w:r w:rsidRPr="00430BB3">
        <w:rPr>
          <w:rFonts w:ascii="Times New Roman" w:eastAsia="Calibri" w:hAnsi="Times New Roman" w:cs="Times New Roman"/>
          <w:b/>
          <w:bCs/>
          <w:sz w:val="24"/>
          <w:szCs w:val="24"/>
          <w:lang w:val="en-AU"/>
        </w:rPr>
        <w:t>Component of Notifications and Reminders:</w:t>
      </w:r>
      <w:r w:rsidRPr="00430BB3">
        <w:rPr>
          <w:rFonts w:ascii="Times New Roman" w:eastAsia="Calibri" w:hAnsi="Times New Roman" w:cs="Times New Roman"/>
          <w:sz w:val="24"/>
          <w:szCs w:val="24"/>
          <w:lang w:val="en-AU"/>
        </w:rPr>
        <w:t xml:space="preserve"> This is a part inside the driving school the executive’s framework that handles the setting off and sending of warnings and suggestions to understudies, teachers, and staff for impending classes, late instalments, and other significant exercises. It might incorporate highlights, for example, warning layouts, notice planning, and notice following.</w:t>
      </w:r>
    </w:p>
    <w:p w:rsidR="00411E06" w:rsidRPr="00430BB3" w:rsidRDefault="00411E06" w:rsidP="00411E06">
      <w:pPr>
        <w:pStyle w:val="ListParagraph"/>
        <w:widowControl/>
        <w:numPr>
          <w:ilvl w:val="0"/>
          <w:numId w:val="1"/>
        </w:numPr>
        <w:tabs>
          <w:tab w:val="left" w:pos="720"/>
        </w:tabs>
        <w:autoSpaceDE/>
        <w:autoSpaceDN/>
        <w:spacing w:after="160" w:line="360" w:lineRule="auto"/>
        <w:jc w:val="both"/>
        <w:rPr>
          <w:rFonts w:ascii="Times New Roman" w:eastAsia="Calibri" w:hAnsi="Times New Roman" w:cs="Times New Roman"/>
          <w:sz w:val="24"/>
          <w:szCs w:val="24"/>
          <w:lang w:val="en-AU"/>
        </w:rPr>
      </w:pPr>
      <w:r w:rsidRPr="00430BB3">
        <w:rPr>
          <w:rFonts w:ascii="Times New Roman" w:eastAsia="Calibri" w:hAnsi="Times New Roman" w:cs="Times New Roman"/>
          <w:b/>
          <w:bCs/>
          <w:sz w:val="24"/>
          <w:szCs w:val="24"/>
          <w:lang w:val="en-AU"/>
        </w:rPr>
        <w:t>Faculty, staff, students, and the fleet:</w:t>
      </w:r>
      <w:r w:rsidRPr="00430BB3">
        <w:rPr>
          <w:rFonts w:ascii="Times New Roman" w:eastAsia="Calibri" w:hAnsi="Times New Roman" w:cs="Times New Roman"/>
          <w:sz w:val="24"/>
          <w:szCs w:val="24"/>
          <w:lang w:val="en-AU"/>
        </w:rPr>
        <w:t xml:space="preserve"> These are the outside parties who communicate with the management system for driving schools. Understudies sign up for courses, plan </w:t>
      </w:r>
      <w:r w:rsidRPr="00430BB3">
        <w:rPr>
          <w:rFonts w:ascii="Times New Roman" w:eastAsia="Calibri" w:hAnsi="Times New Roman" w:cs="Times New Roman"/>
          <w:sz w:val="24"/>
          <w:szCs w:val="24"/>
          <w:lang w:val="en-AU"/>
        </w:rPr>
        <w:lastRenderedPageBreak/>
        <w:t>classes, get solicitations, and make instalments. Instructors can see their schedule, see how their students are doing, and get notified. Students' records, class schedules, payments, communication with instructors, and reports are all managed by admin/staff. The system allows for scheduling, availability, and assignment management of the Fleet.</w:t>
      </w:r>
    </w:p>
    <w:p w:rsidR="00411E06" w:rsidRPr="00430BB3" w:rsidRDefault="00411E06" w:rsidP="00411E06">
      <w:pPr>
        <w:widowControl/>
        <w:tabs>
          <w:tab w:val="left" w:pos="720"/>
        </w:tabs>
        <w:autoSpaceDE/>
        <w:autoSpaceDN/>
        <w:spacing w:after="160" w:line="360" w:lineRule="auto"/>
        <w:jc w:val="center"/>
        <w:rPr>
          <w:rFonts w:ascii="Times New Roman" w:eastAsia="Calibri" w:hAnsi="Times New Roman" w:cs="Times New Roman"/>
          <w:sz w:val="24"/>
          <w:szCs w:val="24"/>
          <w:lang w:val="en-AU"/>
        </w:rPr>
      </w:pPr>
      <w:r w:rsidRPr="00430BB3">
        <w:rPr>
          <w:rFonts w:ascii="Times New Roman" w:eastAsia="Calibri" w:hAnsi="Times New Roman" w:cs="Times New Roman"/>
          <w:noProof/>
          <w:sz w:val="24"/>
          <w:szCs w:val="24"/>
          <w:lang w:val="en-AU"/>
        </w:rPr>
        <w:drawing>
          <wp:inline distT="0" distB="0" distL="0" distR="0" wp14:anchorId="35D9901C" wp14:editId="767A635A">
            <wp:extent cx="4753140" cy="4001770"/>
            <wp:effectExtent l="0" t="0" r="9525" b="0"/>
            <wp:docPr id="1443389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89947" name="Picture 1443389947"/>
                    <pic:cNvPicPr/>
                  </pic:nvPicPr>
                  <pic:blipFill>
                    <a:blip r:embed="rId5">
                      <a:extLst>
                        <a:ext uri="{28A0092B-C50C-407E-A947-70E740481C1C}">
                          <a14:useLocalDpi xmlns:a14="http://schemas.microsoft.com/office/drawing/2010/main" val="0"/>
                        </a:ext>
                      </a:extLst>
                    </a:blip>
                    <a:stretch>
                      <a:fillRect/>
                    </a:stretch>
                  </pic:blipFill>
                  <pic:spPr>
                    <a:xfrm>
                      <a:off x="0" y="0"/>
                      <a:ext cx="4757731" cy="4005635"/>
                    </a:xfrm>
                    <a:prstGeom prst="rect">
                      <a:avLst/>
                    </a:prstGeom>
                  </pic:spPr>
                </pic:pic>
              </a:graphicData>
            </a:graphic>
          </wp:inline>
        </w:drawing>
      </w:r>
    </w:p>
    <w:p w:rsidR="00411E06" w:rsidRPr="00430BB3" w:rsidRDefault="00411E06" w:rsidP="00411E06">
      <w:pPr>
        <w:pStyle w:val="BodyText"/>
        <w:spacing w:line="360" w:lineRule="auto"/>
        <w:ind w:left="176"/>
        <w:rPr>
          <w:rFonts w:ascii="Times New Roman" w:hAnsi="Times New Roman" w:cs="Times New Roman"/>
          <w:color w:val="000000" w:themeColor="text1"/>
          <w:sz w:val="24"/>
          <w:szCs w:val="24"/>
        </w:rPr>
      </w:pPr>
    </w:p>
    <w:p w:rsidR="00411E06" w:rsidRPr="00430BB3" w:rsidRDefault="00411E06" w:rsidP="00411E06">
      <w:pPr>
        <w:tabs>
          <w:tab w:val="left" w:pos="858"/>
          <w:tab w:val="left" w:pos="859"/>
        </w:tabs>
        <w:spacing w:before="14" w:line="360" w:lineRule="auto"/>
        <w:rPr>
          <w:rFonts w:ascii="Times New Roman" w:hAnsi="Times New Roman" w:cs="Times New Roman"/>
          <w:color w:val="000000" w:themeColor="text1"/>
          <w:sz w:val="24"/>
          <w:szCs w:val="24"/>
        </w:rPr>
      </w:pPr>
    </w:p>
    <w:p w:rsidR="005D5251" w:rsidRDefault="005D5251"/>
    <w:sectPr w:rsidR="005D5251">
      <w:pgSz w:w="11900" w:h="16840"/>
      <w:pgMar w:top="1380" w:right="138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F68F6"/>
    <w:multiLevelType w:val="hybridMultilevel"/>
    <w:tmpl w:val="2EBA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3632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06"/>
    <w:rsid w:val="00411E06"/>
    <w:rsid w:val="004A5EB4"/>
    <w:rsid w:val="005D52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05341-CFBD-441B-9C44-2F563795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11E06"/>
    <w:pPr>
      <w:widowControl w:val="0"/>
      <w:autoSpaceDE w:val="0"/>
      <w:autoSpaceDN w:val="0"/>
      <w:spacing w:after="0" w:line="240" w:lineRule="auto"/>
    </w:pPr>
    <w:rPr>
      <w:rFonts w:ascii="Arial" w:eastAsia="Arial" w:hAnsi="Arial" w:cs="Arial"/>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11E06"/>
    <w:rPr>
      <w:sz w:val="23"/>
      <w:szCs w:val="23"/>
    </w:rPr>
  </w:style>
  <w:style w:type="character" w:customStyle="1" w:styleId="BodyTextChar">
    <w:name w:val="Body Text Char"/>
    <w:basedOn w:val="DefaultParagraphFont"/>
    <w:link w:val="BodyText"/>
    <w:uiPriority w:val="1"/>
    <w:rsid w:val="00411E06"/>
    <w:rPr>
      <w:rFonts w:ascii="Arial" w:eastAsia="Arial" w:hAnsi="Arial" w:cs="Arial"/>
      <w:kern w:val="0"/>
      <w:sz w:val="23"/>
      <w:szCs w:val="23"/>
      <w:lang w:val="en-US"/>
      <w14:ligatures w14:val="none"/>
    </w:rPr>
  </w:style>
  <w:style w:type="paragraph" w:styleId="ListParagraph">
    <w:name w:val="List Paragraph"/>
    <w:basedOn w:val="Normal"/>
    <w:uiPriority w:val="1"/>
    <w:qFormat/>
    <w:rsid w:val="00411E06"/>
    <w:pPr>
      <w:ind w:left="928" w:hanging="3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hubaib</dc:creator>
  <cp:keywords/>
  <dc:description/>
  <cp:lastModifiedBy>Ahamed hubaib</cp:lastModifiedBy>
  <cp:revision>1</cp:revision>
  <dcterms:created xsi:type="dcterms:W3CDTF">2023-04-18T16:45:00Z</dcterms:created>
  <dcterms:modified xsi:type="dcterms:W3CDTF">2023-04-18T16:45:00Z</dcterms:modified>
</cp:coreProperties>
</file>