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341FFCE" w14:paraId="2C078E63" wp14:textId="1D0869AD">
      <w:pPr>
        <w:rPr>
          <w:b w:val="1"/>
          <w:bCs w:val="1"/>
          <w:sz w:val="40"/>
          <w:szCs w:val="40"/>
          <w:u w:val="single"/>
        </w:rPr>
      </w:pPr>
      <w:bookmarkStart w:name="_GoBack" w:id="0"/>
      <w:bookmarkEnd w:id="0"/>
      <w:r w:rsidRPr="7341FFCE" w:rsidR="7950177E">
        <w:rPr>
          <w:b w:val="1"/>
          <w:bCs w:val="1"/>
          <w:sz w:val="40"/>
          <w:szCs w:val="40"/>
          <w:u w:val="single"/>
        </w:rPr>
        <w:t>WEEK 16 Image representation</w:t>
      </w:r>
    </w:p>
    <w:p w:rsidR="7341FFCE" w:rsidP="7341FFCE" w:rsidRDefault="7341FFCE" w14:paraId="56299394" w14:textId="4136C046">
      <w:pPr>
        <w:pStyle w:val="Normal"/>
        <w:rPr>
          <w:b w:val="0"/>
          <w:bCs w:val="0"/>
          <w:sz w:val="36"/>
          <w:szCs w:val="36"/>
          <w:u w:val="none"/>
        </w:rPr>
      </w:pPr>
    </w:p>
    <w:p w:rsidR="7950177E" w:rsidP="7341FFCE" w:rsidRDefault="7950177E" w14:paraId="73A81A94" w14:textId="40AEC010">
      <w:pPr>
        <w:pStyle w:val="Normal"/>
        <w:rPr>
          <w:rFonts w:ascii="Calibri" w:hAnsi="Calibri" w:eastAsia="Calibri" w:cs="Calibri" w:asciiTheme="minorAscii" w:hAnsiTheme="minorAscii" w:eastAsiaTheme="minorAscii" w:cstheme="minorAscii"/>
          <w:b w:val="1"/>
          <w:bCs w:val="1"/>
          <w:sz w:val="32"/>
          <w:szCs w:val="32"/>
          <w:u w:val="single"/>
        </w:rPr>
      </w:pPr>
      <w:r w:rsidRPr="7341FFCE" w:rsidR="7950177E">
        <w:rPr>
          <w:rFonts w:ascii="Calibri" w:hAnsi="Calibri" w:eastAsia="Calibri" w:cs="Calibri" w:asciiTheme="minorAscii" w:hAnsiTheme="minorAscii" w:eastAsiaTheme="minorAscii" w:cstheme="minorAscii"/>
          <w:b w:val="1"/>
          <w:bCs w:val="1"/>
          <w:sz w:val="32"/>
          <w:szCs w:val="32"/>
          <w:u w:val="single"/>
        </w:rPr>
        <w:t>Starter:</w:t>
      </w:r>
    </w:p>
    <w:p w:rsidR="7950177E" w:rsidP="7341FFCE" w:rsidRDefault="7950177E" w14:paraId="4B5B7B1D" w14:textId="309C3297">
      <w:pPr>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pPr>
      <w:r w:rsidRPr="7341FFCE" w:rsidR="7950177E">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What does ASCII stand for?</w:t>
      </w:r>
    </w:p>
    <w:p w:rsidR="7950177E" w:rsidP="7341FFCE" w:rsidRDefault="7950177E" w14:paraId="1647F21D" w14:textId="740E9561">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795017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American Standard Code for Information Interchange</w:t>
      </w:r>
      <w:r w:rsidRPr="7341FFCE" w:rsidR="157C6E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p>
    <w:p w:rsidR="7950177E" w:rsidP="7341FFCE" w:rsidRDefault="7950177E" w14:paraId="63298058" w14:textId="73676339">
      <w:pPr>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pPr>
      <w:r w:rsidRPr="7341FFCE" w:rsidR="7950177E">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How many characters are in the ASCII character set?</w:t>
      </w:r>
    </w:p>
    <w:p w:rsidR="1BE30513" w:rsidP="7341FFCE" w:rsidRDefault="1BE30513" w14:paraId="4F870AA4" w14:textId="6B35E8B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341FFCE" w:rsidR="1BE3051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 ASCII, there are 128 different characters that can be represented in 7-bits of code.</w:t>
      </w:r>
    </w:p>
    <w:p w:rsidR="7950177E" w:rsidP="7341FFCE" w:rsidRDefault="7950177E" w14:paraId="23E6F108" w14:textId="4D104D0D">
      <w:pPr>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pPr>
      <w:r w:rsidRPr="7341FFCE" w:rsidR="7950177E">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What is the difference between ASCII and Unicode?</w:t>
      </w:r>
    </w:p>
    <w:p w:rsidR="29E10170" w:rsidP="7341FFCE" w:rsidRDefault="29E10170" w14:paraId="0C35059B" w14:textId="244EFA8B">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341FFCE" w:rsidR="29E101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ASCII uses lowercase letters (a-z), uppercase letters (A-Z), digits (0-9) and punctuation marks to represent letters, whereas Unicode uses symbols.</w:t>
      </w:r>
      <w:r w:rsidRPr="7341FFCE" w:rsidR="7B3577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r w:rsidRPr="7341FFCE" w:rsidR="060745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Unicode also uses more languages and </w:t>
      </w:r>
      <w:r w:rsidRPr="7341FFCE" w:rsidR="060745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math's</w:t>
      </w:r>
      <w:r w:rsidRPr="7341FFCE" w:rsidR="060745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symbols</w:t>
      </w:r>
    </w:p>
    <w:p w:rsidR="06074564" w:rsidP="7341FFCE" w:rsidRDefault="06074564" w14:paraId="78C6FA5D" w14:textId="1DE6BC19">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u w:val="single"/>
        </w:rPr>
      </w:pPr>
      <w:r w:rsidRPr="7341FFCE" w:rsidR="06074564">
        <w:rPr>
          <w:rFonts w:ascii="Calibri" w:hAnsi="Calibri" w:eastAsia="Calibri" w:cs="Calibri" w:asciiTheme="minorAscii" w:hAnsiTheme="minorAscii" w:eastAsiaTheme="minorAscii" w:cstheme="minorAscii"/>
          <w:b w:val="1"/>
          <w:bCs w:val="1"/>
          <w:color w:val="000000" w:themeColor="text1" w:themeTint="FF" w:themeShade="FF"/>
          <w:sz w:val="32"/>
          <w:szCs w:val="32"/>
          <w:u w:val="single"/>
        </w:rPr>
        <w:t>Task 1</w:t>
      </w:r>
    </w:p>
    <w:p w:rsidR="06074564" w:rsidP="7341FFCE" w:rsidRDefault="06074564" w14:paraId="301AA508" w14:textId="14A86F00">
      <w:pPr>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06074564">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a) Give a description of the two main types of digital image:</w:t>
      </w:r>
    </w:p>
    <w:p w:rsidR="1DBBFF73" w:rsidP="7341FFCE" w:rsidRDefault="1DBBFF73" w14:paraId="1EA3B113" w14:textId="092A8499">
      <w:pPr>
        <w:pStyle w:val="Normal"/>
        <w:ind w:left="446" w:hanging="446"/>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1DBBFF73">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 xml:space="preserve">1) </w:t>
      </w:r>
      <w:r w:rsidRPr="7341FFCE" w:rsidR="72FEAB3E">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Mathematical instructions are used to draw vectors.</w:t>
      </w:r>
    </w:p>
    <w:p w:rsidR="21728A95" w:rsidP="7341FFCE" w:rsidRDefault="21728A95" w14:paraId="5C9413DA" w14:textId="5004BAC9">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21728A95">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 xml:space="preserve">2) </w:t>
      </w:r>
      <w:r w:rsidRPr="7341FFCE" w:rsidR="2A75C2CB">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Bitmap / Raster is an invisible grid that separates the page into pixels, each of which is assigned a color</w:t>
      </w:r>
    </w:p>
    <w:p w:rsidR="7341FFCE" w:rsidP="7341FFCE" w:rsidRDefault="7341FFCE" w14:paraId="3F74FBEE" w14:textId="571296E0">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p>
    <w:p w:rsidR="06074564" w:rsidP="7341FFCE" w:rsidRDefault="06074564" w14:paraId="689F4DB5" w14:textId="0F536C53">
      <w:pPr>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06074564">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b) Identify two advantages and two disadvantages for each type of digital image.</w:t>
      </w:r>
    </w:p>
    <w:p w:rsidR="5BFD5DEF" w:rsidP="7341FFCE" w:rsidRDefault="5BFD5DEF" w14:paraId="1F722063" w14:textId="3E470521">
      <w:pPr>
        <w:pStyle w:val="Normal"/>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pPr>
      <w:r w:rsidRPr="7341FFCE" w:rsidR="5BFD5DEF">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t>Bitmap</w:t>
      </w:r>
    </w:p>
    <w:p w:rsidR="5BFD5DEF" w:rsidP="7341FFCE" w:rsidRDefault="5BFD5DEF" w14:paraId="766A7D42" w14:textId="15379F2E">
      <w:pPr>
        <w:pStyle w:val="ListParagraph"/>
        <w:numPr>
          <w:ilvl w:val="0"/>
          <w:numId w:val="2"/>
        </w:numPr>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pP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The ability to produce high-quality images.</w:t>
      </w:r>
    </w:p>
    <w:p w:rsidR="5BFD5DEF" w:rsidP="7341FFCE" w:rsidRDefault="5BFD5DEF" w14:paraId="1D450AB8" w14:textId="30AA83A5">
      <w:pPr>
        <w:pStyle w:val="ListParagraph"/>
        <w:numPr>
          <w:ilvl w:val="0"/>
          <w:numId w:val="2"/>
        </w:numPr>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Using an array </w:t>
      </w: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of</w:t>
      </w: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 memory to store pixel data, bitmap files can be easily created.</w:t>
      </w:r>
    </w:p>
    <w:p w:rsidR="5BFD5DEF" w:rsidP="7341FFCE" w:rsidRDefault="5BFD5DEF" w14:paraId="1CF80107" w14:textId="5F90C531">
      <w:pPr>
        <w:pStyle w:val="Normal"/>
        <w:ind w:left="0"/>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BFD5DEF">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t>Vector</w:t>
      </w:r>
    </w:p>
    <w:p w:rsidR="5BFD5DEF" w:rsidP="7341FFCE" w:rsidRDefault="5BFD5DEF" w14:paraId="3FD6255E" w14:textId="3749A7C8">
      <w:pPr>
        <w:pStyle w:val="ListParagraph"/>
        <w:numPr>
          <w:ilvl w:val="0"/>
          <w:numId w:val="3"/>
        </w:numPr>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Size of file is smaller.</w:t>
      </w:r>
    </w:p>
    <w:p w:rsidR="5BFD5DEF" w:rsidP="7341FFCE" w:rsidRDefault="5BFD5DEF" w14:paraId="2A10053A" w14:textId="435ABA55">
      <w:pPr>
        <w:pStyle w:val="ListParagraph"/>
        <w:numPr>
          <w:ilvl w:val="0"/>
          <w:numId w:val="3"/>
        </w:numPr>
        <w:jc w:val="left"/>
        <w:rPr>
          <w:b w:val="0"/>
          <w:bCs w:val="0"/>
          <w:noProof w:val="0"/>
          <w:color w:val="000000" w:themeColor="text1" w:themeTint="FF" w:themeShade="FF"/>
          <w:sz w:val="32"/>
          <w:szCs w:val="32"/>
          <w:u w:val="none"/>
          <w:lang w:val="en-US"/>
        </w:rPr>
      </w:pP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You can scale the image without losing any quality.</w:t>
      </w:r>
    </w:p>
    <w:p w:rsidR="5BFD5DEF" w:rsidP="7341FFCE" w:rsidRDefault="5BFD5DEF" w14:paraId="0F3694D9" w14:textId="45240FD6">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5BFD5DEF">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t>Task 2</w:t>
      </w:r>
    </w:p>
    <w:p w:rsidR="5BFD5DEF" w:rsidP="7341FFCE" w:rsidRDefault="5BFD5DEF" w14:paraId="44E72997" w14:textId="20C8A6D5">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5BFD5DEF">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What is metadata and why does it need to be included in the file?</w:t>
      </w:r>
    </w:p>
    <w:p w:rsidR="5BFD5DEF" w:rsidP="7341FFCE" w:rsidRDefault="5BFD5DEF" w14:paraId="60114E9B" w14:textId="282FF14C">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5BFD5DEF">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A file starts with meta data that tells the computer how it should process the data</w:t>
      </w:r>
      <w:r w:rsidRPr="7341FFCE" w:rsidR="15B4B43B">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 xml:space="preserve">. </w:t>
      </w:r>
    </w:p>
    <w:p w:rsidR="7341FFCE" w:rsidP="7341FFCE" w:rsidRDefault="7341FFCE" w14:paraId="048951B8" w14:textId="73FE702B">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p>
    <w:p w:rsidR="650C4513" w:rsidP="7341FFCE" w:rsidRDefault="650C4513" w14:paraId="41C0A186" w14:textId="1EC4BDA1">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650C4513">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t>Task 3</w:t>
      </w:r>
    </w:p>
    <w:p w:rsidR="5BFD5DEF" w:rsidP="7341FFCE" w:rsidRDefault="5BFD5DEF" w14:paraId="08F5D43D" w14:textId="7D2E7FF3">
      <w:pPr>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Size of the image grid </w:t>
      </w: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(width and height)</w:t>
      </w:r>
    </w:p>
    <w:p w:rsidR="5BFD5DEF" w:rsidP="7341FFCE" w:rsidRDefault="5BFD5DEF" w14:paraId="76D3CE3D" w14:textId="69782852">
      <w:pPr>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Color</w:t>
      </w: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 depth (number of bits per pixel)</w:t>
      </w:r>
    </w:p>
    <w:p w:rsidR="5BFD5DEF" w:rsidP="7341FFCE" w:rsidRDefault="5BFD5DEF" w14:paraId="464C4FE9" w14:textId="508D6D57">
      <w:pPr>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Resolution to display the image in </w:t>
      </w:r>
      <w:r w:rsidRPr="7341FFCE" w:rsidR="5BFD5DE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(pixels per inch)</w:t>
      </w:r>
    </w:p>
    <w:p w:rsidR="7341FFCE" w:rsidP="7341FFCE" w:rsidRDefault="7341FFCE" w14:paraId="2111D6AA" w14:textId="18A890CB">
      <w:pPr>
        <w:pStyle w:val="Normal"/>
        <w:ind w:left="0"/>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p>
    <w:p w:rsidR="172BE129" w:rsidP="7341FFCE" w:rsidRDefault="172BE129" w14:paraId="7BC16E76" w14:textId="0702FFB0">
      <w:pPr>
        <w:pStyle w:val="Normal"/>
        <w:ind w:left="0"/>
        <w:jc w:val="left"/>
      </w:pPr>
      <w:r w:rsidR="172BE129">
        <w:drawing>
          <wp:inline wp14:editId="37C18ADF" wp14:anchorId="39B15D3B">
            <wp:extent cx="1329657" cy="1323975"/>
            <wp:effectExtent l="0" t="0" r="0" b="0"/>
            <wp:docPr id="233451485" name="" title=""/>
            <wp:cNvGraphicFramePr>
              <a:graphicFrameLocks noChangeAspect="1"/>
            </wp:cNvGraphicFramePr>
            <a:graphic>
              <a:graphicData uri="http://schemas.openxmlformats.org/drawingml/2006/picture">
                <pic:pic>
                  <pic:nvPicPr>
                    <pic:cNvPr id="0" name=""/>
                    <pic:cNvPicPr/>
                  </pic:nvPicPr>
                  <pic:blipFill>
                    <a:blip r:embed="Rf59b84b037bc4f57">
                      <a:extLst>
                        <a:ext xmlns:a="http://schemas.openxmlformats.org/drawingml/2006/main" uri="{28A0092B-C50C-407E-A947-70E740481C1C}">
                          <a14:useLocalDpi val="0"/>
                        </a:ext>
                      </a:extLst>
                    </a:blip>
                    <a:stretch>
                      <a:fillRect/>
                    </a:stretch>
                  </pic:blipFill>
                  <pic:spPr>
                    <a:xfrm>
                      <a:off x="0" y="0"/>
                      <a:ext cx="1329657" cy="1323975"/>
                    </a:xfrm>
                    <a:prstGeom prst="rect">
                      <a:avLst/>
                    </a:prstGeom>
                  </pic:spPr>
                </pic:pic>
              </a:graphicData>
            </a:graphic>
          </wp:inline>
        </w:drawing>
      </w:r>
    </w:p>
    <w:p w:rsidR="172BE129" w:rsidP="7341FFCE" w:rsidRDefault="172BE129" w14:paraId="48BA5AB8" w14:textId="43221DE4">
      <w:pPr>
        <w:pStyle w:val="Normal"/>
        <w:ind w:left="0"/>
        <w:jc w:val="left"/>
      </w:pPr>
      <w:r w:rsidR="172BE129">
        <w:rPr/>
        <w:t>10011001</w:t>
      </w:r>
    </w:p>
    <w:p w:rsidR="172BE129" w:rsidP="7341FFCE" w:rsidRDefault="172BE129" w14:paraId="47AA9271" w14:textId="033928D5">
      <w:pPr>
        <w:pStyle w:val="Normal"/>
        <w:ind w:left="0"/>
        <w:jc w:val="left"/>
      </w:pPr>
      <w:r w:rsidR="172BE129">
        <w:rPr/>
        <w:t>01000010</w:t>
      </w:r>
    </w:p>
    <w:p w:rsidR="172BE129" w:rsidP="7341FFCE" w:rsidRDefault="172BE129" w14:paraId="4B60CB29" w14:textId="7BE69A47">
      <w:pPr>
        <w:pStyle w:val="Normal"/>
        <w:ind w:left="0"/>
        <w:jc w:val="left"/>
      </w:pPr>
      <w:r w:rsidR="172BE129">
        <w:rPr/>
        <w:t>10100101</w:t>
      </w:r>
    </w:p>
    <w:p w:rsidR="172BE129" w:rsidP="7341FFCE" w:rsidRDefault="172BE129" w14:paraId="1F4E6C80" w14:textId="43EDF3D5">
      <w:pPr>
        <w:pStyle w:val="Normal"/>
        <w:ind w:left="0"/>
        <w:jc w:val="left"/>
      </w:pPr>
      <w:r w:rsidR="172BE129">
        <w:rPr/>
        <w:t>01011010</w:t>
      </w:r>
    </w:p>
    <w:p w:rsidR="172BE129" w:rsidP="7341FFCE" w:rsidRDefault="172BE129" w14:paraId="4BB1AB70" w14:textId="1348A74F">
      <w:pPr>
        <w:pStyle w:val="Normal"/>
        <w:ind w:left="0"/>
        <w:jc w:val="left"/>
      </w:pPr>
      <w:r w:rsidR="172BE129">
        <w:rPr/>
        <w:t>00100100</w:t>
      </w:r>
    </w:p>
    <w:p w:rsidR="172BE129" w:rsidP="7341FFCE" w:rsidRDefault="172BE129" w14:paraId="636DD7BB" w14:textId="51F5304E">
      <w:pPr>
        <w:pStyle w:val="Normal"/>
        <w:ind w:left="0"/>
        <w:jc w:val="left"/>
      </w:pPr>
      <w:r w:rsidR="172BE129">
        <w:rPr/>
        <w:t>01011010</w:t>
      </w:r>
    </w:p>
    <w:p w:rsidR="172BE129" w:rsidP="7341FFCE" w:rsidRDefault="172BE129" w14:paraId="62CA4CEB" w14:textId="2BAEF76A">
      <w:pPr>
        <w:pStyle w:val="Normal"/>
        <w:ind w:left="0"/>
        <w:jc w:val="left"/>
      </w:pPr>
      <w:r w:rsidR="172BE129">
        <w:rPr/>
        <w:t>10100101</w:t>
      </w:r>
    </w:p>
    <w:p w:rsidR="172BE129" w:rsidP="7341FFCE" w:rsidRDefault="172BE129" w14:paraId="31CA8493" w14:textId="1B9AA29A">
      <w:pPr>
        <w:pStyle w:val="Normal"/>
        <w:ind w:left="0"/>
        <w:jc w:val="left"/>
      </w:pPr>
      <w:r w:rsidR="172BE129">
        <w:rPr/>
        <w:t>01000010</w:t>
      </w:r>
    </w:p>
    <w:p w:rsidR="7341FFCE" w:rsidP="7341FFCE" w:rsidRDefault="7341FFCE" w14:paraId="0235199D" w14:textId="17AD452F">
      <w:pPr>
        <w:pStyle w:val="Normal"/>
        <w:ind w:left="0"/>
        <w:jc w:val="left"/>
      </w:pPr>
    </w:p>
    <w:p w:rsidR="172BE129" w:rsidP="7341FFCE" w:rsidRDefault="172BE129" w14:paraId="708703C7" w14:textId="04145F3D">
      <w:pPr>
        <w:jc w:val="center"/>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32"/>
          <w:szCs w:val="32"/>
          <w:lang w:val="en-US"/>
        </w:rPr>
      </w:pPr>
      <w:r w:rsidRPr="7341FFCE" w:rsidR="172BE129">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32"/>
          <w:szCs w:val="32"/>
          <w:lang w:val="en-US"/>
        </w:rPr>
        <w:t>The RESOLUTION is the number of PIXELS an image has on the screen.</w:t>
      </w:r>
    </w:p>
    <w:p w:rsidR="172BE129" w:rsidP="7341FFCE" w:rsidRDefault="172BE129" w14:paraId="3F7EA982" w14:textId="1CC1FEC3">
      <w:pPr>
        <w:jc w:val="center"/>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28"/>
          <w:szCs w:val="28"/>
          <w:lang w:val="en-US"/>
        </w:rPr>
      </w:pPr>
      <w:r w:rsidRPr="7341FFCE" w:rsidR="172BE129">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32"/>
          <w:szCs w:val="32"/>
          <w:lang w:val="en-US"/>
        </w:rPr>
        <w:t>To work out how many pixels you multiply the width by the height.</w:t>
      </w:r>
    </w:p>
    <w:p w:rsidR="172BE129" w:rsidP="7341FFCE" w:rsidRDefault="172BE129" w14:paraId="57A703C4" w14:textId="3FF323CD">
      <w:pPr>
        <w:jc w:val="center"/>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28"/>
          <w:szCs w:val="28"/>
          <w:lang w:val="en-US"/>
        </w:rPr>
      </w:pPr>
      <w:r w:rsidRPr="7341FFCE" w:rsidR="172BE129">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32"/>
          <w:szCs w:val="32"/>
          <w:lang w:val="en-US"/>
        </w:rPr>
        <w:t>WIDTH (pixels) X HEIGHT (pixels)</w:t>
      </w:r>
    </w:p>
    <w:p w:rsidR="172BE129" w:rsidP="7341FFCE" w:rsidRDefault="172BE129" w14:paraId="05454B56" w14:textId="53192C87">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r w:rsidRPr="7341FFCE" w:rsidR="172BE12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Example:</w:t>
      </w:r>
      <w:r w:rsidRPr="7341FFCE" w:rsidR="172BE12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 </w:t>
      </w:r>
    </w:p>
    <w:p w:rsidR="172BE129" w:rsidP="7341FFCE" w:rsidRDefault="172BE129" w14:paraId="292B297C" w14:textId="15E8AAD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341FFCE" w:rsidR="172BE1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This screen size is 1280 by 800 pixels.</w:t>
      </w:r>
    </w:p>
    <w:p w:rsidR="172BE129" w:rsidP="7341FFCE" w:rsidRDefault="172BE129" w14:paraId="6C58F622" w14:textId="12C18EDB">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341FFCE" w:rsidR="172BE1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1280 x 800 </w:t>
      </w:r>
    </w:p>
    <w:p w:rsidR="172BE129" w:rsidP="7341FFCE" w:rsidRDefault="172BE129" w14:paraId="092BB196" w14:textId="06F91FD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341FFCE" w:rsidR="172BE1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r w:rsidRPr="7341FFCE" w:rsidR="172BE1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1,024,000</w:t>
      </w:r>
    </w:p>
    <w:p w:rsidR="7341FFCE" w:rsidP="7341FFCE" w:rsidRDefault="7341FFCE" w14:paraId="6145E00A" w14:textId="05336438">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p>
    <w:p w:rsidR="172BE129" w:rsidP="7341FFCE" w:rsidRDefault="172BE129" w14:paraId="1980DB62" w14:textId="002E2F6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lang w:val="en-US"/>
        </w:rPr>
      </w:pPr>
      <w:r w:rsidRPr="7341FFCE" w:rsidR="172BE12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Task 4</w:t>
      </w:r>
    </w:p>
    <w:p w:rsidR="512D6AC7" w:rsidP="7341FFCE" w:rsidRDefault="512D6AC7" w14:paraId="3650044B" w14:textId="0CC60757">
      <w:pPr>
        <w:jc w:val="left"/>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pPr>
      <w:r w:rsidRPr="7341FFCE" w:rsidR="512D6AC7">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 xml:space="preserve">a) In your own words, explain how a bitmap image can be represented in Binary and how the resolution of an image can change. </w:t>
      </w:r>
    </w:p>
    <w:p w:rsidR="7341FFCE" w:rsidP="7341FFCE" w:rsidRDefault="7341FFCE" w14:paraId="32F4EF5F" w14:textId="613EE9D2">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p>
    <w:p w:rsidR="512D6AC7" w:rsidP="7341FFCE" w:rsidRDefault="512D6AC7" w14:paraId="7A34B796" w14:textId="149CB777">
      <w:pPr>
        <w:jc w:val="left"/>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pPr>
      <w:r w:rsidRPr="7341FFCE" w:rsidR="512D6AC7">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 xml:space="preserve">b) What does </w:t>
      </w:r>
      <w:r w:rsidRPr="7341FFCE" w:rsidR="512D6AC7">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pixelate</w:t>
      </w:r>
      <w:r w:rsidRPr="7341FFCE" w:rsidR="512D6AC7">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 xml:space="preserve"> mean?</w:t>
      </w:r>
    </w:p>
    <w:p w:rsidR="512D6AC7" w:rsidP="7341FFCE" w:rsidRDefault="512D6AC7" w14:paraId="69249DC7" w14:textId="420645D8">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512D6AC7">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 xml:space="preserve">Pixelated is when an image is created by using 1 and 0. </w:t>
      </w:r>
      <w:r w:rsidRPr="7341FFCE" w:rsidR="512D6AC7">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The</w:t>
      </w:r>
      <w:r w:rsidRPr="7341FFCE" w:rsidR="512D6AC7">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 xml:space="preserve"> outcome of this is a grid which makes an image using only black and white tiles.</w:t>
      </w:r>
    </w:p>
    <w:p w:rsidR="7341FFCE" w:rsidP="7341FFCE" w:rsidRDefault="7341FFCE" w14:paraId="05C4929B" w14:textId="3A25794B">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p>
    <w:p w:rsidR="55C8B504" w:rsidP="7341FFCE" w:rsidRDefault="55C8B504" w14:paraId="657ADAC5" w14:textId="4686A496">
      <w:pPr>
        <w:ind w:left="403" w:hanging="403"/>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pPr>
      <w:r w:rsidRPr="7341FFCE" w:rsidR="55C8B504">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t>Task 5</w:t>
      </w:r>
      <w:r w:rsidRPr="7341FFCE" w:rsidR="55C8B504">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 xml:space="preserve"> </w:t>
      </w:r>
    </w:p>
    <w:p w:rsidR="76D89ABE" w:rsidP="7341FFCE" w:rsidRDefault="76D89ABE" w14:paraId="4FF830C7" w14:textId="712364A1">
      <w:pPr>
        <w:jc w:val="left"/>
        <w:rPr>
          <w:rFonts w:ascii="Arial" w:hAnsi="Arial" w:eastAsia="Arial" w:cs="Arial"/>
          <w:noProof w:val="0"/>
          <w:color w:val="000000" w:themeColor="text1" w:themeTint="FF" w:themeShade="FF"/>
          <w:sz w:val="32"/>
          <w:szCs w:val="32"/>
          <w:lang w:val="en-US"/>
        </w:rPr>
      </w:pPr>
      <w:r w:rsidRPr="7341FFCE" w:rsidR="76D89ABE">
        <w:rPr>
          <w:rFonts w:ascii="Arial" w:hAnsi="Arial" w:eastAsia="Arial" w:cs="Arial"/>
          <w:noProof w:val="0"/>
          <w:color w:val="000000" w:themeColor="text1" w:themeTint="FF" w:themeShade="FF"/>
          <w:sz w:val="32"/>
          <w:szCs w:val="32"/>
          <w:lang w:val="en-US"/>
        </w:rPr>
        <w:t xml:space="preserve">a) Discuss the effect of </w:t>
      </w:r>
      <w:r w:rsidRPr="7341FFCE" w:rsidR="76D89ABE">
        <w:rPr>
          <w:rFonts w:ascii="Arial" w:hAnsi="Arial" w:eastAsia="Arial" w:cs="Arial"/>
          <w:noProof w:val="0"/>
          <w:color w:val="000000" w:themeColor="text1" w:themeTint="FF" w:themeShade="FF"/>
          <w:sz w:val="32"/>
          <w:szCs w:val="32"/>
          <w:lang w:val="en-US"/>
        </w:rPr>
        <w:t>color</w:t>
      </w:r>
      <w:r w:rsidRPr="7341FFCE" w:rsidR="76D89ABE">
        <w:rPr>
          <w:rFonts w:ascii="Arial" w:hAnsi="Arial" w:eastAsia="Arial" w:cs="Arial"/>
          <w:noProof w:val="0"/>
          <w:color w:val="000000" w:themeColor="text1" w:themeTint="FF" w:themeShade="FF"/>
          <w:sz w:val="32"/>
          <w:szCs w:val="32"/>
          <w:lang w:val="en-US"/>
        </w:rPr>
        <w:t xml:space="preserve"> depth and resolution on the size of an image</w:t>
      </w:r>
      <w:r w:rsidRPr="7341FFCE" w:rsidR="58C45307">
        <w:rPr>
          <w:rFonts w:ascii="Arial" w:hAnsi="Arial" w:eastAsia="Arial" w:cs="Arial"/>
          <w:noProof w:val="0"/>
          <w:color w:val="000000" w:themeColor="text1" w:themeTint="FF" w:themeShade="FF"/>
          <w:sz w:val="32"/>
          <w:szCs w:val="32"/>
          <w:lang w:val="en-US"/>
        </w:rPr>
        <w:t>.</w:t>
      </w:r>
    </w:p>
    <w:p w:rsidR="58C45307" w:rsidP="7341FFCE" w:rsidRDefault="58C45307" w14:paraId="3AEC0DD8" w14:textId="48F47E66">
      <w:pPr>
        <w:pStyle w:val="Normal"/>
        <w:jc w:val="left"/>
        <w:rPr>
          <w:rFonts w:ascii="Arial" w:hAnsi="Arial" w:eastAsia="Arial" w:cs="Arial"/>
          <w:noProof w:val="0"/>
          <w:color w:val="000000" w:themeColor="text1" w:themeTint="FF" w:themeShade="FF"/>
          <w:sz w:val="32"/>
          <w:szCs w:val="32"/>
          <w:lang w:val="en-US"/>
        </w:rPr>
      </w:pPr>
      <w:r w:rsidRPr="7341FFCE" w:rsidR="58C45307">
        <w:rPr>
          <w:rFonts w:ascii="Arial" w:hAnsi="Arial" w:eastAsia="Arial" w:cs="Arial"/>
          <w:noProof w:val="0"/>
          <w:color w:val="000000" w:themeColor="text1" w:themeTint="FF" w:themeShade="FF"/>
          <w:sz w:val="32"/>
          <w:szCs w:val="32"/>
          <w:lang w:val="en-US"/>
        </w:rPr>
        <w:t>1 bit allows 2 values meaning you can have two shades of color on your image. If your image is 2 bits, then you can have up to 4 shades of color.</w:t>
      </w:r>
    </w:p>
    <w:p w:rsidR="7341FFCE" w:rsidP="7341FFCE" w:rsidRDefault="7341FFCE" w14:paraId="7C346F7E" w14:textId="07B546A5">
      <w:pPr>
        <w:ind w:left="806" w:hanging="806"/>
        <w:jc w:val="left"/>
        <w:rPr>
          <w:rFonts w:ascii="Calibri" w:hAnsi="Calibri" w:eastAsia="Calibri" w:cs="Calibri"/>
          <w:noProof w:val="0"/>
          <w:sz w:val="32"/>
          <w:szCs w:val="32"/>
          <w:lang w:val="en-US"/>
        </w:rPr>
      </w:pPr>
    </w:p>
    <w:p w:rsidR="76D89ABE" w:rsidP="7341FFCE" w:rsidRDefault="76D89ABE" w14:paraId="55D54994" w14:textId="2611F85F">
      <w:pPr>
        <w:jc w:val="left"/>
        <w:rPr>
          <w:rFonts w:ascii="Arial" w:hAnsi="Arial" w:eastAsia="Arial" w:cs="Arial"/>
          <w:noProof w:val="0"/>
          <w:color w:val="000000" w:themeColor="text1" w:themeTint="FF" w:themeShade="FF"/>
          <w:sz w:val="32"/>
          <w:szCs w:val="32"/>
          <w:lang w:val="en-US"/>
        </w:rPr>
      </w:pPr>
      <w:r w:rsidRPr="7341FFCE" w:rsidR="76D89ABE">
        <w:rPr>
          <w:rFonts w:ascii="Arial" w:hAnsi="Arial" w:eastAsia="Arial" w:cs="Arial"/>
          <w:noProof w:val="0"/>
          <w:color w:val="000000" w:themeColor="text1" w:themeTint="FF" w:themeShade="FF"/>
          <w:sz w:val="32"/>
          <w:szCs w:val="32"/>
          <w:lang w:val="en-US"/>
        </w:rPr>
        <w:t xml:space="preserve">b) Which three </w:t>
      </w:r>
      <w:r w:rsidRPr="7341FFCE" w:rsidR="76D89ABE">
        <w:rPr>
          <w:rFonts w:ascii="Arial" w:hAnsi="Arial" w:eastAsia="Arial" w:cs="Arial"/>
          <w:noProof w:val="0"/>
          <w:color w:val="000000" w:themeColor="text1" w:themeTint="FF" w:themeShade="FF"/>
          <w:sz w:val="32"/>
          <w:szCs w:val="32"/>
          <w:lang w:val="en-US"/>
        </w:rPr>
        <w:t>colors</w:t>
      </w:r>
      <w:r w:rsidRPr="7341FFCE" w:rsidR="76D89ABE">
        <w:rPr>
          <w:rFonts w:ascii="Arial" w:hAnsi="Arial" w:eastAsia="Arial" w:cs="Arial"/>
          <w:noProof w:val="0"/>
          <w:color w:val="000000" w:themeColor="text1" w:themeTint="FF" w:themeShade="FF"/>
          <w:sz w:val="32"/>
          <w:szCs w:val="32"/>
          <w:lang w:val="en-US"/>
        </w:rPr>
        <w:t xml:space="preserve"> are used to make all three </w:t>
      </w:r>
      <w:r w:rsidRPr="7341FFCE" w:rsidR="76D89ABE">
        <w:rPr>
          <w:rFonts w:ascii="Arial" w:hAnsi="Arial" w:eastAsia="Arial" w:cs="Arial"/>
          <w:noProof w:val="0"/>
          <w:color w:val="000000" w:themeColor="text1" w:themeTint="FF" w:themeShade="FF"/>
          <w:sz w:val="32"/>
          <w:szCs w:val="32"/>
          <w:lang w:val="en-US"/>
        </w:rPr>
        <w:t>colors</w:t>
      </w:r>
      <w:r w:rsidRPr="7341FFCE" w:rsidR="76D89ABE">
        <w:rPr>
          <w:rFonts w:ascii="Arial" w:hAnsi="Arial" w:eastAsia="Arial" w:cs="Arial"/>
          <w:noProof w:val="0"/>
          <w:color w:val="000000" w:themeColor="text1" w:themeTint="FF" w:themeShade="FF"/>
          <w:sz w:val="32"/>
          <w:szCs w:val="32"/>
          <w:lang w:val="en-US"/>
        </w:rPr>
        <w:t xml:space="preserve"> on a computer?</w:t>
      </w:r>
    </w:p>
    <w:p w:rsidR="76D89ABE" w:rsidP="7341FFCE" w:rsidRDefault="76D89ABE" w14:paraId="256BB0BA" w14:textId="289DBE15">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76D89ABE">
        <w:rPr>
          <w:sz w:val="32"/>
          <w:szCs w:val="32"/>
        </w:rPr>
        <w:t>RGB: RED, GREEN and BLUE</w:t>
      </w:r>
    </w:p>
    <w:p w:rsidR="7341FFCE" w:rsidP="7341FFCE" w:rsidRDefault="7341FFCE" w14:paraId="394F60D4" w14:textId="7B871134">
      <w:pPr>
        <w:pStyle w:val="Normal"/>
        <w:ind w:left="0"/>
        <w:jc w:val="left"/>
        <w:rPr>
          <w:sz w:val="32"/>
          <w:szCs w:val="32"/>
        </w:rPr>
      </w:pPr>
    </w:p>
    <w:p w:rsidR="356177CE" w:rsidP="7341FFCE" w:rsidRDefault="356177CE" w14:paraId="6F17AA6A" w14:textId="1BB90980">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356177CE">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t>Task 6</w:t>
      </w:r>
    </w:p>
    <w:p w:rsidR="79E8C141" w:rsidP="7341FFCE" w:rsidRDefault="79E8C141" w14:paraId="6F29BE28" w14:textId="7933BCB3">
      <w:pPr>
        <w:pStyle w:val="Normal"/>
        <w:ind w:left="0"/>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pPr>
      <w:r w:rsidRPr="7341FFCE" w:rsidR="79E8C141">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 xml:space="preserve">Discuss direct </w:t>
      </w:r>
      <w:r w:rsidRPr="7341FFCE" w:rsidR="79E8C141">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color</w:t>
      </w:r>
      <w:r w:rsidRPr="7341FFCE" w:rsidR="79E8C141">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 xml:space="preserve"> and explain how </w:t>
      </w:r>
      <w:r w:rsidRPr="7341FFCE" w:rsidR="79E8C141">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color</w:t>
      </w:r>
      <w:r w:rsidRPr="7341FFCE" w:rsidR="79E8C141">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 xml:space="preserve"> is stored this way</w:t>
      </w:r>
    </w:p>
    <w:p w:rsidR="7F35C79D" w:rsidP="7341FFCE" w:rsidRDefault="7F35C79D" w14:paraId="1ABEEF84" w14:textId="4829DF19">
      <w:pPr>
        <w:pStyle w:val="Normal"/>
        <w:ind w:left="0"/>
        <w:jc w:val="left"/>
        <w:rPr>
          <w:sz w:val="32"/>
          <w:szCs w:val="32"/>
        </w:rPr>
      </w:pPr>
      <w:r w:rsidRPr="7341FFCE" w:rsidR="7F35C79D">
        <w:rPr>
          <w:sz w:val="32"/>
          <w:szCs w:val="32"/>
        </w:rPr>
        <w:t xml:space="preserve">Direct </w:t>
      </w:r>
      <w:r w:rsidRPr="7341FFCE" w:rsidR="7F35C79D">
        <w:rPr>
          <w:sz w:val="32"/>
          <w:szCs w:val="32"/>
        </w:rPr>
        <w:t>color</w:t>
      </w:r>
      <w:r w:rsidRPr="7341FFCE" w:rsidR="7F35C79D">
        <w:rPr>
          <w:sz w:val="32"/>
          <w:szCs w:val="32"/>
        </w:rPr>
        <w:t xml:space="preserve"> is made up by mixing RGB. This will create a hex </w:t>
      </w:r>
      <w:r w:rsidRPr="7341FFCE" w:rsidR="7F35C79D">
        <w:rPr>
          <w:sz w:val="32"/>
          <w:szCs w:val="32"/>
        </w:rPr>
        <w:t>color</w:t>
      </w:r>
      <w:r w:rsidRPr="7341FFCE" w:rsidR="7F35C79D">
        <w:rPr>
          <w:sz w:val="32"/>
          <w:szCs w:val="32"/>
        </w:rPr>
        <w:t>.</w:t>
      </w:r>
    </w:p>
    <w:p w:rsidR="7341FFCE" w:rsidP="7341FFCE" w:rsidRDefault="7341FFCE" w14:paraId="4FAAFBA2" w14:textId="65E1E850">
      <w:pPr>
        <w:pStyle w:val="Normal"/>
        <w:ind w:left="0"/>
        <w:jc w:val="left"/>
        <w:rPr>
          <w:sz w:val="32"/>
          <w:szCs w:val="32"/>
        </w:rPr>
      </w:pPr>
    </w:p>
    <w:p w:rsidR="7F35C79D" w:rsidP="7341FFCE" w:rsidRDefault="7F35C79D" w14:paraId="1CB98FFA" w14:textId="12A424A9">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7F35C79D">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t>Task 7</w:t>
      </w:r>
    </w:p>
    <w:p w:rsidR="467346AE" w:rsidP="7341FFCE" w:rsidRDefault="467346AE" w14:paraId="2B5778CF" w14:textId="54C00690">
      <w:pPr>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pPr>
      <w:r w:rsidRPr="7341FFCE" w:rsidR="467346AE">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Firstly, why do you think that we compress images?</w:t>
      </w:r>
    </w:p>
    <w:p w:rsidR="467346AE" w:rsidP="7341FFCE" w:rsidRDefault="467346AE" w14:paraId="038EEF6C" w14:textId="337AC5D2">
      <w:pPr>
        <w:pStyle w:val="Normal"/>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pPr>
      <w:r w:rsidRPr="7341FFCE" w:rsidR="467346AE">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t>Over-sized files will eat up bandwidth, leading to slower online performance.</w:t>
      </w:r>
    </w:p>
    <w:p w:rsidR="7341FFCE" w:rsidP="7341FFCE" w:rsidRDefault="7341FFCE" w14:paraId="62C7948C" w14:textId="15056F33">
      <w:pPr>
        <w:pStyle w:val="Normal"/>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pPr>
    </w:p>
    <w:p w:rsidR="467346AE" w:rsidP="7341FFCE" w:rsidRDefault="467346AE" w14:paraId="47C20BE2" w14:textId="4D22E7C7">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341FFCE" w:rsidR="467346AE">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t>Task 8</w:t>
      </w:r>
    </w:p>
    <w:p w:rsidR="467346AE" w:rsidP="7341FFCE" w:rsidRDefault="467346AE" w14:paraId="1A582B2D" w14:textId="113F2A00">
      <w:pPr>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pPr>
      <w:r w:rsidRPr="7341FFCE" w:rsidR="467346AE">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Research some key facts about each type of compression.</w:t>
      </w:r>
    </w:p>
    <w:p w:rsidR="467346AE" w:rsidP="7341FFCE" w:rsidRDefault="467346AE" w14:paraId="381F7985" w14:textId="52AD04A0">
      <w:pPr>
        <w:pStyle w:val="Normal"/>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pPr>
      <w:r w:rsidRPr="7341FFCE" w:rsidR="467346AE">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US"/>
        </w:rPr>
        <w:t>Lossy:</w:t>
      </w:r>
    </w:p>
    <w:p w:rsidR="467346AE" w:rsidP="7341FFCE" w:rsidRDefault="467346AE" w14:paraId="6CCDFC04" w14:textId="636DA493">
      <w:pPr>
        <w:pStyle w:val="Normal"/>
        <w:ind w:left="0"/>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467346AE">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Video and audio files, as well as many types of images are often compressed by lossy methods. Lossy compression sacrifices some information </w:t>
      </w:r>
      <w:r w:rsidRPr="7341FFCE" w:rsidR="27A940C1">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to</w:t>
      </w:r>
      <w:r w:rsidRPr="7341FFCE" w:rsidR="467346AE">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 get smaller file sizes than lossless compression.</w:t>
      </w:r>
    </w:p>
    <w:p w:rsidR="467346AE" w:rsidP="7341FFCE" w:rsidRDefault="467346AE" w14:paraId="28FEE3E4" w14:textId="470B1EAF">
      <w:pPr>
        <w:pStyle w:val="Normal"/>
        <w:ind w:left="0"/>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pPr>
      <w:r w:rsidRPr="7341FFCE" w:rsidR="467346AE">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none"/>
          <w:lang w:val="en-US"/>
        </w:rPr>
        <w:t>Lossless:</w:t>
      </w:r>
    </w:p>
    <w:p w:rsidR="27A940C1" w:rsidP="7341FFCE" w:rsidRDefault="27A940C1" w14:paraId="24A4FCBD" w14:textId="3CA40D86">
      <w:pPr>
        <w:pStyle w:val="Normal"/>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pPr>
      <w:r w:rsidRPr="7341FFCE" w:rsidR="27A940C1">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t>Lossless</w:t>
      </w:r>
      <w:r w:rsidRPr="7341FFCE" w:rsidR="3524FB61">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t xml:space="preserve"> compression packs data into a smaller file size by </w:t>
      </w:r>
      <w:r w:rsidRPr="7341FFCE" w:rsidR="3524FB61">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t>identifying</w:t>
      </w:r>
      <w:r w:rsidRPr="7341FFCE" w:rsidR="3524FB61">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t xml:space="preserve"> redundant data internally. If an original file is 1.5 MB, for example, according to the type of file being compressed, the size can be halved.</w:t>
      </w:r>
    </w:p>
    <w:p w:rsidR="7341FFCE" w:rsidP="7341FFCE" w:rsidRDefault="7341FFCE" w14:paraId="56C94F46" w14:textId="6B6D1274">
      <w:pPr>
        <w:pStyle w:val="Normal"/>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pPr>
    </w:p>
    <w:p w:rsidR="1D5C78FB" w:rsidP="7341FFCE" w:rsidRDefault="1D5C78FB" w14:paraId="47122320" w14:textId="6EB7EB44">
      <w:pPr>
        <w:pStyle w:val="Normal"/>
        <w:jc w:val="left"/>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pPr>
      <w:r w:rsidRPr="7341FFCE" w:rsidR="1D5C78FB">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u w:val="single"/>
          <w:lang w:val="en-US"/>
        </w:rPr>
        <w:t>Task 9</w:t>
      </w:r>
    </w:p>
    <w:tbl>
      <w:tblPr>
        <w:tblStyle w:val="TableGrid"/>
        <w:tblW w:w="0" w:type="auto"/>
        <w:tblLayout w:type="fixed"/>
        <w:tblLook w:val="06A0" w:firstRow="1" w:lastRow="0" w:firstColumn="1" w:lastColumn="0" w:noHBand="1" w:noVBand="1"/>
      </w:tblPr>
      <w:tblGrid>
        <w:gridCol w:w="3120"/>
        <w:gridCol w:w="3120"/>
        <w:gridCol w:w="3120"/>
      </w:tblGrid>
      <w:tr w:rsidR="7341FFCE" w:rsidTr="7341FFCE" w14:paraId="461D80ED">
        <w:tc>
          <w:tcPr>
            <w:tcW w:w="3120" w:type="dxa"/>
            <w:tcMar/>
          </w:tcPr>
          <w:p w:rsidR="1D5C78FB" w:rsidP="7341FFCE" w:rsidRDefault="1D5C78FB" w14:paraId="2017BD86" w14:textId="5C859D53">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1D5C78FB">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LOSSY</w:t>
            </w:r>
          </w:p>
        </w:tc>
        <w:tc>
          <w:tcPr>
            <w:tcW w:w="3120" w:type="dxa"/>
            <w:tcMar/>
          </w:tcPr>
          <w:p w:rsidR="1D5C78FB" w:rsidP="7341FFCE" w:rsidRDefault="1D5C78FB" w14:paraId="6872FF79" w14:textId="776E93D1">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1D5C78FB">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LOSSLESS</w:t>
            </w:r>
          </w:p>
        </w:tc>
        <w:tc>
          <w:tcPr>
            <w:tcW w:w="3120" w:type="dxa"/>
            <w:tcMar/>
          </w:tcPr>
          <w:p w:rsidR="57CBF773" w:rsidP="7341FFCE" w:rsidRDefault="57CBF773" w14:paraId="3690023B" w14:textId="70E46C5E">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7CBF773">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Generic Compression</w:t>
            </w:r>
          </w:p>
        </w:tc>
      </w:tr>
      <w:tr w:rsidR="7341FFCE" w:rsidTr="7341FFCE" w14:paraId="1DE3094E">
        <w:trPr>
          <w:trHeight w:val="1275"/>
        </w:trPr>
        <w:tc>
          <w:tcPr>
            <w:tcW w:w="3120" w:type="dxa"/>
            <w:tcMar/>
          </w:tcPr>
          <w:p w:rsidR="57CBF773" w:rsidP="7341FFCE" w:rsidRDefault="57CBF773" w14:paraId="79767A13" w14:textId="6012B906">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7CBF773">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Removes </w:t>
            </w:r>
            <w:r w:rsidRPr="7341FFCE" w:rsidR="57CBF773">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unnecessary</w:t>
            </w:r>
            <w:r w:rsidRPr="7341FFCE" w:rsidR="57CBF773">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 info.</w:t>
            </w:r>
          </w:p>
        </w:tc>
        <w:tc>
          <w:tcPr>
            <w:tcW w:w="3120" w:type="dxa"/>
            <w:tcMar/>
          </w:tcPr>
          <w:p w:rsidR="3B89A160" w:rsidP="7341FFCE" w:rsidRDefault="3B89A160" w14:paraId="30E0BCFE" w14:textId="5BD55C70">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3B89A160">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Not the best at reducing file size</w:t>
            </w:r>
          </w:p>
        </w:tc>
        <w:tc>
          <w:tcPr>
            <w:tcW w:w="3120" w:type="dxa"/>
            <w:tcMar/>
          </w:tcPr>
          <w:p w:rsidR="1BDD47DF" w:rsidP="7341FFCE" w:rsidRDefault="1BDD47DF" w14:paraId="2AF346C7" w14:textId="15EB668F">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1BDD47D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File storage requirement is reduced</w:t>
            </w:r>
          </w:p>
        </w:tc>
      </w:tr>
      <w:tr w:rsidR="7341FFCE" w:rsidTr="7341FFCE" w14:paraId="69488A65">
        <w:tc>
          <w:tcPr>
            <w:tcW w:w="3120" w:type="dxa"/>
            <w:tcMar/>
          </w:tcPr>
          <w:p w:rsidR="57CBF773" w:rsidP="7341FFCE" w:rsidRDefault="57CBF773" w14:paraId="70C6B6D5" w14:textId="79475D7B">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7CBF773">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Cannot</w:t>
            </w:r>
            <w:r w:rsidRPr="7341FFCE" w:rsidR="57CBF773">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 get back original copy</w:t>
            </w:r>
          </w:p>
        </w:tc>
        <w:tc>
          <w:tcPr>
            <w:tcW w:w="3120" w:type="dxa"/>
            <w:tcMar/>
          </w:tcPr>
          <w:p w:rsidR="28359235" w:rsidP="7341FFCE" w:rsidRDefault="28359235" w14:paraId="0B2F8BA3" w14:textId="1AC04E1B">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28359235">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You can get back the first copy</w:t>
            </w:r>
          </w:p>
        </w:tc>
        <w:tc>
          <w:tcPr>
            <w:tcW w:w="3120" w:type="dxa"/>
            <w:tcMar/>
          </w:tcPr>
          <w:p w:rsidR="01DD54E0" w:rsidP="7341FFCE" w:rsidRDefault="01DD54E0" w14:paraId="174186DA" w14:textId="4DE64C75">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01DD54E0">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Uses </w:t>
            </w:r>
            <w:r w:rsidRPr="7341FFCE" w:rsidR="52FE9F60">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bandwidth</w:t>
            </w:r>
          </w:p>
        </w:tc>
      </w:tr>
      <w:tr w:rsidR="7341FFCE" w:rsidTr="7341FFCE" w14:paraId="16E720C5">
        <w:tc>
          <w:tcPr>
            <w:tcW w:w="3120" w:type="dxa"/>
            <w:tcMar/>
          </w:tcPr>
          <w:p w:rsidR="57CBF773" w:rsidP="7341FFCE" w:rsidRDefault="57CBF773" w14:paraId="142AD111" w14:textId="465CABF7">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7CBF773">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Compatible with MP3 and JPEG</w:t>
            </w:r>
            <w:r w:rsidRPr="7341FFCE" w:rsidR="14F9AFB7">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 </w:t>
            </w:r>
          </w:p>
        </w:tc>
        <w:tc>
          <w:tcPr>
            <w:tcW w:w="3120" w:type="dxa"/>
            <w:tcMar/>
          </w:tcPr>
          <w:p w:rsidR="14F9AFB7" w:rsidP="7341FFCE" w:rsidRDefault="14F9AFB7" w14:paraId="0127E605" w14:textId="18F6223C">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14F9AFB7">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Compatible with ZIP AND GIF </w:t>
            </w:r>
          </w:p>
        </w:tc>
        <w:tc>
          <w:tcPr>
            <w:tcW w:w="3120" w:type="dxa"/>
            <w:tcMar/>
          </w:tcPr>
          <w:p w:rsidR="28D456BA" w:rsidP="7341FFCE" w:rsidRDefault="28D456BA" w14:paraId="76B707C7" w14:textId="65E39E1B">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28D456BA">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 xml:space="preserve">Less time is needed for </w:t>
            </w:r>
            <w:r w:rsidRPr="7341FFCE" w:rsidR="35C6DE14">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downloading</w:t>
            </w:r>
          </w:p>
        </w:tc>
      </w:tr>
      <w:tr w:rsidR="7341FFCE" w:rsidTr="7341FFCE" w14:paraId="75E79A14">
        <w:tc>
          <w:tcPr>
            <w:tcW w:w="3120" w:type="dxa"/>
            <w:tcMar/>
          </w:tcPr>
          <w:p w:rsidR="57CBF773" w:rsidP="7341FFCE" w:rsidRDefault="57CBF773" w14:paraId="27D09CB7" w14:textId="3579AD64">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57CBF773">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Used for multimedia files</w:t>
            </w:r>
          </w:p>
          <w:p w:rsidR="7341FFCE" w:rsidP="7341FFCE" w:rsidRDefault="7341FFCE" w14:paraId="5163554E" w14:textId="434FE82B">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p>
        </w:tc>
        <w:tc>
          <w:tcPr>
            <w:tcW w:w="3120" w:type="dxa"/>
            <w:tcMar/>
          </w:tcPr>
          <w:p w:rsidR="164C93E6" w:rsidP="7341FFCE" w:rsidRDefault="164C93E6" w14:paraId="5323A3EA" w14:textId="07186568">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164C93E6">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Useful for computer program files</w:t>
            </w:r>
          </w:p>
        </w:tc>
        <w:tc>
          <w:tcPr>
            <w:tcW w:w="3120" w:type="dxa"/>
            <w:tcMar/>
          </w:tcPr>
          <w:p w:rsidR="118E399D" w:rsidP="7341FFCE" w:rsidRDefault="118E399D" w14:paraId="009B8A06" w14:textId="3C1E0533">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r w:rsidRPr="7341FFCE" w:rsidR="118E399D">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t>Helps occupy disk space and overall storage</w:t>
            </w:r>
          </w:p>
        </w:tc>
      </w:tr>
    </w:tbl>
    <w:p w:rsidR="7341FFCE" w:rsidP="7341FFCE" w:rsidRDefault="7341FFCE" w14:paraId="4DA335A3" w14:textId="7D214B2A">
      <w:pPr>
        <w:pStyle w:val="Normal"/>
        <w:jc w:val="left"/>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738692707-487090605 1445565332-1094107206 1940396692-1085194256 1264286493-815542935 373813789-1947112801 1663664216-1936155449 1334250148-1798695092 602337544-1292913933 204801435-609155723 2026306141-501660697 807052552-346582784 514044179-153781401 1553208282-1342487241 1064631278-1460836064 1755270581-257125459 527573091-1044841761 1986690370-355966766 491063992-816481189 486015239-1603323185 1070998878-927573960 705692986-1130019413 255235289-1159991254 1156000151-550020821 1611746971-674230604 76108216-1946054699 1103143302-516210081 150328381-2100199411 1993592381-1769482322 1179406313-1351445847 554817194-413700299 2076274294-117637040 1220172472-1126309348 1202360945-54077653 1264634665-2078710343 525233280-1139667925 1269934960-323528527 1668143035-1375023182 1657425131-732886890 835355795-463119002 37034397-397231407 1887896519-68443965 1065265538-482475715 1470563268-1072899021 88427350-1394158727 690694524-367569622 1817769506-314674907 153858454-116989917 1631969290-87254072 427875170-3026793 911213643-214304599 854912863-1631513042 2050275222-345814903 1764007367-1107707352 96768667-975534411 1702550213-1183229078 1341665479-1898144929 988548568-1223982694 2083811198-129320613 1440041364-638711903 627814586-681426453 961503444-2072449332 1863821930-465111424 1865006632-2033433779 448720772-1210703641 1336605602-1709303888 481923066-312747177 727152847-1421870736 59699052-863684050 1657246860-352677683 1203899362-1294133191 441985837-289352192 941586821-1387070624 1825438724-1668129939 687793124-1191911087 614792381-1017384326 1456033606-1802310260 1192370976-1857547076 538426758-1552260435 1752366969-2003735505 915407419-1894018142 2037807635-1611839750 820034814-1843358425 720586439-1843358425 1892071125-2034720123 187665315-1843358425 390170330-1843358425 338350353-810252585 19392005-1843358425 1991706567-1843358425 667983031-897166692 1365464398-1129310251 1394844650-1843358425 10193414-1843358425 1302541731-2099333930"/>
  </int:OnDemandWorkflows>
  <int:IntelligenceSettings/>
  <int:Manifest>
    <int:WordHash hashCode="60tbu0psvzRoIp" id="KG2qZg8X"/>
    <int:ParagraphRange paragraphId="1065265538" textId="482475715" start="0" length="65" invalidationStart="0" invalidationLength="65" id="56tUZjrR"/>
    <int:ParagraphRange paragraphId="911213643" textId="214304599" start="0" length="124" invalidationStart="0" invalidationLength="124" id="s9gwcxPP"/>
    <int:ParagraphRange paragraphId="1341665479" textId="1898144929" start="0" length="76" invalidationStart="0" invalidationLength="76" id="NFySgqTl"/>
    <int:EntireDocument id="QUuk8LLY"/>
  </int:Manifest>
  <int:Observations>
    <int:Content id="KG2qZg8X">
      <int:Rejection type="LegacyProofing"/>
    </int:Content>
    <int:Content id="56tUZjrR">
      <int:extLst>
        <oel:ext uri="426473B9-03D8-482F-96C9-C2C85392BACA">
          <int:SimilarityCritique Version="1" Context="To work out how many pixels you multiply the width by the height." SourceType="Online" SourceTitle="How to Measure For Wall and Floor Tiling" SourceUrl="https://ezinearticles.com/?How-to-Measure-For-Wall-and-Floor-Tiling&amp;id=2858147" SourceSnippet="To work out how many tiles are required for the top section of the wall you add together the length of each wall then multiply it by the required height this gives you how many square metres are required. To work out how many borders are required you add together the length of each wall then deduct the width of the door and divide by the width of the border.">
            <int:Suggestions CitationType="Inline">
              <int:Suggestion CitationStyle="Mla" IsIdentical="0">
                <int:CitationText>(“How to Measure For Wall and Floor Tiling”)</int:CitationText>
              </int:Suggestion>
              <int:Suggestion CitationStyle="Apa" IsIdentical="0">
                <int:CitationText>(“How to Measure For Wall and Floor Tiling”)</int:CitationText>
              </int:Suggestion>
              <int:Suggestion CitationStyle="Chicago" IsIdentical="0">
                <int:CitationText>(“How to Measure For Wall and Floor Tiling”)</int:CitationText>
              </int:Suggestion>
            </int:Suggestions>
            <int:Suggestions CitationType="Full">
              <int:Suggestion CitationStyle="Mla" IsIdentical="0">
                <int:CitationText>&lt;i&gt;How to Measure For Wall and Floor Tiling&lt;/i&gt;, https://ezinearticles.com/?How-to-Measure-For-Wall-and-Floor-Tiling&amp;id=2858147.</int:CitationText>
              </int:Suggestion>
              <int:Suggestion CitationStyle="Apa" IsIdentical="0">
                <int:CitationText>&lt;i&gt;How to Measure For Wall and Floor Tiling&lt;/i&gt;. (n.d.). Retrieved from https://ezinearticles.com/?How-to-Measure-For-Wall-and-Floor-Tiling&amp;id=2858147</int:CitationText>
              </int:Suggestion>
              <int:Suggestion CitationStyle="Chicago" IsIdentical="0">
                <int:CitationText>“How to Measure For Wall and Floor Tiling” n.d., https://ezinearticles.com/?How-to-Measure-For-Wall-and-Floor-Tiling&amp;id=2858147.</int:CitationText>
              </int:Suggestion>
            </int:Suggestions>
          </int:SimilarityCritique>
        </oel:ext>
      </int:extLst>
    </int:Content>
    <int:Content id="s9gwcxPP">
      <int:extLst>
        <oel:ext uri="426473B9-03D8-482F-96C9-C2C85392BACA">
          <int:SimilarityCritique Version="1" Context="a) In your own words, explain how a bitmap image can be represented in Binary and how the resolution of an image can change." SourceType="Online" SourceTitle="Hardware - mrfishcomputing.files.wordpress.com" SourceUrl="https://mrfishcomputing.files.wordpress.com/2018/02/2-6-data-representation-lesson-3.pptx" SourceSnippet="your own words, explain how a bitmap image can be represented in Binary and how the resolution of an image can change. 2. What . does pixelated mean? 3. What . is Metadata and why does it need to be included in the file? 4. Discuss . the effect of colour depth and resolution on the size of an . image. 5. Which . three colours are used to make ...">
            <int:Suggestions CitationType="Inline">
              <int:Suggestion CitationStyle="Mla" IsIdentical="0">
                <int:CitationText>(“Hardware - mrfishcomputing.files.wordpress.com”)</int:CitationText>
              </int:Suggestion>
              <int:Suggestion CitationStyle="Apa" IsIdentical="0">
                <int:CitationText>(“Hardware - mrfishcomputing.files.wordpress.com”)</int:CitationText>
              </int:Suggestion>
              <int:Suggestion CitationStyle="Chicago" IsIdentical="0">
                <int:CitationText>(“Hardware - mrfishcomputing.files.wordpress.com”)</int:CitationText>
              </int:Suggestion>
            </int:Suggestions>
            <int:Suggestions CitationType="Full">
              <int:Suggestion CitationStyle="Mla" IsIdentical="0">
                <int:CitationText>&lt;i&gt;Hardware - mrfishcomputing.files.wordpress.com&lt;/i&gt;, https://mrfishcomputing.files.wordpress.com/2018/02/2-6-data-representation-lesson-3.pptx.</int:CitationText>
              </int:Suggestion>
              <int:Suggestion CitationStyle="Apa" IsIdentical="0">
                <int:CitationText>&lt;i&gt;Hardware - mrfishcomputing.files.wordpress.com&lt;/i&gt;. (n.d.). Retrieved from https://mrfishcomputing.files.wordpress.com/2018/02/2-6-data-representation-lesson-3.pptx</int:CitationText>
              </int:Suggestion>
              <int:Suggestion CitationStyle="Chicago" IsIdentical="0">
                <int:CitationText>“Hardware - mrfishcomputing.files.wordpress.com” n.d., https://mrfishcomputing.files.wordpress.com/2018/02/2-6-data-representation-lesson-3.pptx.</int:CitationText>
              </int:Suggestion>
            </int:Suggestions>
          </int:SimilarityCritique>
        </oel:ext>
      </int:extLst>
    </int:Content>
    <int:Content id="NFySgqTl">
      <int:extLst>
        <oel:ext uri="426473B9-03D8-482F-96C9-C2C85392BACA">
          <int:SimilarityCritique Version="1" Context="a) Discuss the effect of color depth and resolution on the size of an image." SourceType="Online" SourceTitle="Binary Representation of Images - teachwithict" SourceUrl="https://teachwithict.weebly.com/binary-representation-of-images.html" SourceSnippet="In this lesson, students learn how a computer represents an image using binary. Explain the representation of an image as a series of pixels represented in binary. Explain the need for metadata to be included in the file such as height, width and colour depth. Discuss the effect of colour depth and resolution on the size of an image file.">
            <int:Suggestions CitationType="Inline">
              <int:Suggestion CitationStyle="Mla" IsIdentical="0">
                <int:CitationText>(“Binary Representation of Images - teachwithict”)</int:CitationText>
              </int:Suggestion>
              <int:Suggestion CitationStyle="Apa" IsIdentical="0">
                <int:CitationText>(“Binary Representation of Images - teachwithict”)</int:CitationText>
              </int:Suggestion>
              <int:Suggestion CitationStyle="Chicago" IsIdentical="0">
                <int:CitationText>(“Binary Representation of Images - teachwithict”)</int:CitationText>
              </int:Suggestion>
            </int:Suggestions>
            <int:Suggestions CitationType="Full">
              <int:Suggestion CitationStyle="Mla" IsIdentical="0">
                <int:CitationText>&lt;i&gt;Binary Representation of Images - teachwithict&lt;/i&gt;, https://teachwithict.weebly.com/binary-representation-of-images.html.</int:CitationText>
              </int:Suggestion>
              <int:Suggestion CitationStyle="Apa" IsIdentical="0">
                <int:CitationText>&lt;i&gt;Binary Representation of Images - teachwithict&lt;/i&gt;. (n.d.). Retrieved from https://teachwithict.weebly.com/binary-representation-of-images.html</int:CitationText>
              </int:Suggestion>
              <int:Suggestion CitationStyle="Chicago" IsIdentical="0">
                <int:CitationText>“Binary Representation of Images - teachwithict” n.d., https://teachwithict.weebly.com/binary-representation-of-images.html.</int:CitationText>
              </int:Suggestion>
            </int:Suggestions>
            <int:AdditionalSources SourceType="Online" SourceTitle="TouchDevelop 8-bit Challenge - teachwithict" SourceUrl="https://teachwithict.weebly.com/8-bit-challenge.html" SourceSnippet="Discuss the effect of colour depth and resolution on the size of an image file; Curriculum Mapping: KS2: Design, write and debug programs that accomplish specific goals; solve problems by breaking them into smaller parts. Select, use and combine a variety of software on a range of digital devices to design and create a range of programs.">
              <int:Suggestions CitationType="Inline">
                <int:Suggestion CitationStyle="Mla" IsIdentical="0">
                  <int:CitationText>(“TouchDevelop 8-bit Challenge - teachwithict”)</int:CitationText>
                </int:Suggestion>
                <int:Suggestion CitationStyle="Apa" IsIdentical="0">
                  <int:CitationText>(“TouchDevelop 8-bit Challenge - teachwithict”)</int:CitationText>
                </int:Suggestion>
                <int:Suggestion CitationStyle="Chicago" IsIdentical="0">
                  <int:CitationText>(“TouchDevelop 8-bit Challenge - teachwithict”)</int:CitationText>
                </int:Suggestion>
              </int:Suggestions>
              <int:Suggestions CitationType="Full">
                <int:Suggestion CitationStyle="Mla" IsIdentical="0">
                  <int:CitationText>&lt;i&gt;TouchDevelop 8-bit Challenge - teachwithict&lt;/i&gt;, https://teachwithict.weebly.com/8-bit-challenge.html.</int:CitationText>
                </int:Suggestion>
                <int:Suggestion CitationStyle="Apa" IsIdentical="0">
                  <int:CitationText>&lt;i&gt;TouchDevelop 8-bit Challenge - teachwithict&lt;/i&gt;. (n.d.). Retrieved from https://teachwithict.weebly.com/8-bit-challenge.html</int:CitationText>
                </int:Suggestion>
                <int:Suggestion CitationStyle="Chicago" IsIdentical="0">
                  <int:CitationText>“TouchDevelop 8-bit Challenge - teachwithict” n.d., https://teachwithict.weebly.com/8-bit-challenge.html.</int:CitationText>
                </int:Suggestion>
              </int:Suggestions>
            </int:AdditionalSources>
            <int:AdditionalSources SourceType="Online" SourceTitle="Image Representation | Binary Representation of Images" SourceUrl="https://teachcomputerscience.com/image-representation/" SourceSnippet="explain the representation of an image as a series of pixels represented in binary; explain the need for metadata to be included in the file such as height, width and colour depth; discuss the effect of colour depth and resolution on the size of an image file.">
              <int:Suggestions CitationType="Inline">
                <int:Suggestion CitationStyle="Mla" IsIdentical="0">
                  <int:CitationText>(“Image Representation | Binary Representation of Images”)</int:CitationText>
                </int:Suggestion>
                <int:Suggestion CitationStyle="Apa" IsIdentical="0">
                  <int:CitationText>(“Image Representation | Binary Representation of Images”)</int:CitationText>
                </int:Suggestion>
                <int:Suggestion CitationStyle="Chicago" IsIdentical="0">
                  <int:CitationText>(“Image Representation | Binary Representation of Images”)</int:CitationText>
                </int:Suggestion>
              </int:Suggestions>
              <int:Suggestions CitationType="Full">
                <int:Suggestion CitationStyle="Mla" IsIdentical="0">
                  <int:CitationText>&lt;i&gt;Image Representation | Binary Representation of Images&lt;/i&gt;, https://teachcomputerscience.com/image-representation/.</int:CitationText>
                </int:Suggestion>
                <int:Suggestion CitationStyle="Apa" IsIdentical="0">
                  <int:CitationText>&lt;i&gt;Image Representation | Binary Representation of Images&lt;/i&gt;. (n.d.). Retrieved from https://teachcomputerscience.com/image-representation/</int:CitationText>
                </int:Suggestion>
                <int:Suggestion CitationStyle="Chicago" IsIdentical="0">
                  <int:CitationText>“Image Representation | Binary Representation of Images” n.d., https://teachcomputerscience.com/image-representation/.</int:CitationText>
                </int:Suggestion>
              </int:Suggestions>
            </int:AdditionalSources>
          </int:SimilarityCritique>
        </oel:ext>
      </int:extLst>
    </int:Content>
    <int:Content id="QUuk8LLY">
      <int:extLst>
        <oel:ext uri="E302BA01-7950-474C-9AD3-286E660C40A8">
          <int:SimilaritySummary Version="1" RunId="1642170287456" TilesCheckedInThisRun="70" TotalNumOfTiles="70" SimilarityAnnotationCount="3" NumWords="559" NumFlaggedWords="52"/>
        </oel:ext>
      </int:extLst>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660119"/>
    <w:rsid w:val="00A1E2E6"/>
    <w:rsid w:val="01DD54E0"/>
    <w:rsid w:val="03CF84B5"/>
    <w:rsid w:val="0545C50A"/>
    <w:rsid w:val="06074564"/>
    <w:rsid w:val="06844728"/>
    <w:rsid w:val="0A9C32A4"/>
    <w:rsid w:val="0CE99190"/>
    <w:rsid w:val="0CF05ABE"/>
    <w:rsid w:val="0F0B0449"/>
    <w:rsid w:val="10B8A6F9"/>
    <w:rsid w:val="118E399D"/>
    <w:rsid w:val="13F047BB"/>
    <w:rsid w:val="14B3DB66"/>
    <w:rsid w:val="14F9AFB7"/>
    <w:rsid w:val="1569005E"/>
    <w:rsid w:val="157C6EAF"/>
    <w:rsid w:val="15B4B43B"/>
    <w:rsid w:val="164C93E6"/>
    <w:rsid w:val="172BE129"/>
    <w:rsid w:val="18407EFE"/>
    <w:rsid w:val="18A89D54"/>
    <w:rsid w:val="1973B3D2"/>
    <w:rsid w:val="1AA2AF2E"/>
    <w:rsid w:val="1AAC9F8A"/>
    <w:rsid w:val="1BDD47DF"/>
    <w:rsid w:val="1BE30513"/>
    <w:rsid w:val="1D5C78FB"/>
    <w:rsid w:val="1DBBFF73"/>
    <w:rsid w:val="1DF1E4B6"/>
    <w:rsid w:val="1E07B314"/>
    <w:rsid w:val="213F53D6"/>
    <w:rsid w:val="21728A95"/>
    <w:rsid w:val="21D6EFBB"/>
    <w:rsid w:val="2260B65B"/>
    <w:rsid w:val="22DB2437"/>
    <w:rsid w:val="27A940C1"/>
    <w:rsid w:val="28312D2A"/>
    <w:rsid w:val="28359235"/>
    <w:rsid w:val="28D456BA"/>
    <w:rsid w:val="29E10170"/>
    <w:rsid w:val="2A75C2CB"/>
    <w:rsid w:val="2ACD0DBF"/>
    <w:rsid w:val="2C54A359"/>
    <w:rsid w:val="2D18D914"/>
    <w:rsid w:val="2E2EE97C"/>
    <w:rsid w:val="30ECDC13"/>
    <w:rsid w:val="320C9F6E"/>
    <w:rsid w:val="3524FB61"/>
    <w:rsid w:val="356177CE"/>
    <w:rsid w:val="35A724D9"/>
    <w:rsid w:val="35C6DE14"/>
    <w:rsid w:val="3B89A160"/>
    <w:rsid w:val="3BA7FDC1"/>
    <w:rsid w:val="3D599C80"/>
    <w:rsid w:val="3FF4E698"/>
    <w:rsid w:val="412AE390"/>
    <w:rsid w:val="44630A9A"/>
    <w:rsid w:val="44EA4089"/>
    <w:rsid w:val="467346AE"/>
    <w:rsid w:val="479AAB5C"/>
    <w:rsid w:val="489C4F27"/>
    <w:rsid w:val="4C666D5D"/>
    <w:rsid w:val="512D6AC7"/>
    <w:rsid w:val="528E824B"/>
    <w:rsid w:val="52FE9F60"/>
    <w:rsid w:val="55555C91"/>
    <w:rsid w:val="55650F64"/>
    <w:rsid w:val="55C8B504"/>
    <w:rsid w:val="57CBF773"/>
    <w:rsid w:val="588CFD53"/>
    <w:rsid w:val="58A625B0"/>
    <w:rsid w:val="58C45307"/>
    <w:rsid w:val="5BC49E15"/>
    <w:rsid w:val="5BFD5DEF"/>
    <w:rsid w:val="5D25360D"/>
    <w:rsid w:val="5D45503F"/>
    <w:rsid w:val="60980F38"/>
    <w:rsid w:val="6233DF99"/>
    <w:rsid w:val="633192E8"/>
    <w:rsid w:val="650C4513"/>
    <w:rsid w:val="66123896"/>
    <w:rsid w:val="67A50637"/>
    <w:rsid w:val="6862590E"/>
    <w:rsid w:val="6867E8B4"/>
    <w:rsid w:val="6880B607"/>
    <w:rsid w:val="689C0973"/>
    <w:rsid w:val="6BC49E4A"/>
    <w:rsid w:val="7227984D"/>
    <w:rsid w:val="7251F0E9"/>
    <w:rsid w:val="72660119"/>
    <w:rsid w:val="72FEAB3E"/>
    <w:rsid w:val="73028DED"/>
    <w:rsid w:val="7341FFCE"/>
    <w:rsid w:val="759DCC72"/>
    <w:rsid w:val="761808B6"/>
    <w:rsid w:val="76D89ABE"/>
    <w:rsid w:val="770C39AF"/>
    <w:rsid w:val="7950177E"/>
    <w:rsid w:val="79E8C141"/>
    <w:rsid w:val="7A5B6F37"/>
    <w:rsid w:val="7B3577AB"/>
    <w:rsid w:val="7DEBAD48"/>
    <w:rsid w:val="7F35C79D"/>
    <w:rsid w:val="7FC7E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0119"/>
  <w15:chartTrackingRefBased/>
  <w15:docId w15:val="{4570CAB8-A64F-4ED7-B0B8-F36294270A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59b84b037bc4f57" /><Relationship Type="http://schemas.microsoft.com/office/2019/09/relationships/intelligence" Target="intelligence.xml" Id="Rd4946c9f2cc84002" /><Relationship Type="http://schemas.openxmlformats.org/officeDocument/2006/relationships/numbering" Target="numbering.xml" Id="Rbe818439ba5149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2022-01-14T13:22:51.0591523Z</dcterms:created>
  <dcterms:modified xsi:type="dcterms:W3CDTF">2022-01-14T14:30:01.7108093Z</dcterms:modified>
  <dc:creator>Mahin Ibnay Mamun</dc:creator>
  <lastModifiedBy>Mahin Ibnay Mamun</lastModifiedBy>
</coreProperties>
</file>