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45968EED" w:rsidR="00883370" w:rsidRDefault="001E49E5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Week </w:t>
      </w:r>
      <w:r w:rsidR="004E6210">
        <w:rPr>
          <w:sz w:val="52"/>
          <w:szCs w:val="52"/>
        </w:rPr>
        <w:t>7</w:t>
      </w:r>
      <w:r>
        <w:rPr>
          <w:sz w:val="52"/>
          <w:szCs w:val="52"/>
        </w:rPr>
        <w:t xml:space="preserve"> – </w:t>
      </w:r>
      <w:r w:rsidR="002D6BBC">
        <w:rPr>
          <w:sz w:val="52"/>
          <w:szCs w:val="52"/>
        </w:rPr>
        <w:t xml:space="preserve">Webinar </w:t>
      </w:r>
      <w:r w:rsidR="004E6210">
        <w:rPr>
          <w:sz w:val="52"/>
          <w:szCs w:val="52"/>
        </w:rPr>
        <w:t>B</w:t>
      </w:r>
    </w:p>
    <w:p w14:paraId="2B7177E3" w14:textId="3B110DB1" w:rsidR="001E49E5" w:rsidRDefault="001E49E5" w:rsidP="00804A2E">
      <w:pPr>
        <w:pStyle w:val="NoSpacing"/>
      </w:pPr>
    </w:p>
    <w:p w14:paraId="18470B0E" w14:textId="56271264" w:rsidR="001E49E5" w:rsidRDefault="001E49E5" w:rsidP="001E49E5">
      <w:r>
        <w:t>In this webinar session</w:t>
      </w:r>
      <w:r w:rsidR="0054788F">
        <w:t>,</w:t>
      </w:r>
      <w:r w:rsidR="000377FD">
        <w:t xml:space="preserve"> we will look at </w:t>
      </w:r>
      <w:proofErr w:type="gramStart"/>
      <w:r w:rsidR="000377FD">
        <w:t>both of the collections</w:t>
      </w:r>
      <w:proofErr w:type="gramEnd"/>
      <w:r w:rsidR="000377FD">
        <w:t xml:space="preserve"> introduced in this week’s lecture – arrays and ArrayLists. </w:t>
      </w: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12CB9BDB" w14:textId="77777777" w:rsidR="007277A7" w:rsidRPr="00B868B5" w:rsidRDefault="007277A7" w:rsidP="007277A7">
      <w:pPr>
        <w:pStyle w:val="ListParagraph"/>
        <w:numPr>
          <w:ilvl w:val="0"/>
          <w:numId w:val="11"/>
        </w:numPr>
      </w:pPr>
      <w:r w:rsidRPr="004E6210">
        <w:rPr>
          <w:b/>
          <w:bCs/>
        </w:rPr>
        <w:t>Employ</w:t>
      </w:r>
      <w:r w:rsidRPr="00B868B5">
        <w:t xml:space="preserve"> refactoring techniques to improve the readability of our programs</w:t>
      </w:r>
    </w:p>
    <w:p w14:paraId="06BFA205" w14:textId="2B27E6BC" w:rsidR="00B868B5" w:rsidRPr="00F820F9" w:rsidRDefault="00B868B5" w:rsidP="00F820F9">
      <w:pPr>
        <w:pStyle w:val="ListParagraph"/>
        <w:numPr>
          <w:ilvl w:val="0"/>
          <w:numId w:val="11"/>
        </w:numPr>
      </w:pPr>
      <w:r w:rsidRPr="004E6210">
        <w:rPr>
          <w:b/>
          <w:bCs/>
        </w:rPr>
        <w:t>Develop</w:t>
      </w:r>
      <w:r>
        <w:t xml:space="preserve"> </w:t>
      </w:r>
      <w:r w:rsidR="00F820F9">
        <w:t xml:space="preserve">programs with multiple instances of the same class via the </w:t>
      </w:r>
      <w:r w:rsidR="0054788F">
        <w:t xml:space="preserve">Array and </w:t>
      </w:r>
      <w:r w:rsidR="00F820F9">
        <w:t>ArrayList class</w:t>
      </w:r>
      <w:r w:rsidR="00F6073E">
        <w:t>es</w:t>
      </w:r>
    </w:p>
    <w:p w14:paraId="4BF7AE16" w14:textId="64185894" w:rsidR="00804A2E" w:rsidRPr="00054057" w:rsidRDefault="00804A2E" w:rsidP="00054057">
      <w:pPr>
        <w:pStyle w:val="Heading1"/>
      </w:pPr>
      <w:r>
        <w:t>Preparation</w:t>
      </w:r>
    </w:p>
    <w:p w14:paraId="5C8C2E1F" w14:textId="452922C1" w:rsidR="0086410A" w:rsidRDefault="00804A2E" w:rsidP="00524B7A">
      <w:r>
        <w:t xml:space="preserve">Download and extract </w:t>
      </w:r>
      <w:r w:rsidR="005F4738">
        <w:rPr>
          <w:b/>
          <w:bCs/>
        </w:rPr>
        <w:t>G</w:t>
      </w:r>
      <w:r>
        <w:rPr>
          <w:b/>
          <w:bCs/>
        </w:rPr>
        <w:t>ame.zip</w:t>
      </w:r>
      <w:r>
        <w:t xml:space="preserve">. Open </w:t>
      </w:r>
      <w:proofErr w:type="spellStart"/>
      <w:r>
        <w:rPr>
          <w:b/>
          <w:bCs/>
        </w:rPr>
        <w:t>Game.pde</w:t>
      </w:r>
      <w:proofErr w:type="spellEnd"/>
      <w:r>
        <w:t xml:space="preserve"> and run the application. You should see a player-controlled plane and two yellow birds which fly across the screen</w:t>
      </w:r>
      <w:r w:rsidR="0086410A">
        <w:t xml:space="preserve"> (</w:t>
      </w:r>
      <w:r w:rsidR="0086410A">
        <w:fldChar w:fldCharType="begin"/>
      </w:r>
      <w:r w:rsidR="0086410A">
        <w:instrText xml:space="preserve"> REF _Ref56704367 \h </w:instrText>
      </w:r>
      <w:r w:rsidR="0086410A">
        <w:fldChar w:fldCharType="separate"/>
      </w:r>
      <w:r w:rsidR="00524B7A">
        <w:t xml:space="preserve">Figure </w:t>
      </w:r>
      <w:r w:rsidR="00524B7A">
        <w:rPr>
          <w:noProof/>
        </w:rPr>
        <w:t>1</w:t>
      </w:r>
      <w:r w:rsidR="0086410A">
        <w:fldChar w:fldCharType="end"/>
      </w:r>
      <w:r w:rsidR="0086410A">
        <w:t>)</w:t>
      </w:r>
      <w:r>
        <w:t>.</w:t>
      </w:r>
      <w:r w:rsidR="0086410A">
        <w:t xml:space="preserve"> </w:t>
      </w:r>
      <w:r w:rsidR="000377FD">
        <w:t xml:space="preserve">If either of the </w:t>
      </w:r>
      <w:r w:rsidR="00BF30ED">
        <w:t>birds</w:t>
      </w:r>
      <w:r w:rsidR="000377FD">
        <w:t xml:space="preserve"> </w:t>
      </w:r>
      <w:r w:rsidR="00BF30ED">
        <w:t>crash</w:t>
      </w:r>
      <w:r w:rsidR="000377FD">
        <w:t xml:space="preserve"> into the plane, the game stops. </w:t>
      </w:r>
      <w:r w:rsidR="004E6210">
        <w:t>We will inspect the code together and go through each of the classes</w:t>
      </w:r>
      <w:r w:rsidR="00524B7A">
        <w:t>.</w:t>
      </w:r>
    </w:p>
    <w:p w14:paraId="537F82BE" w14:textId="77777777" w:rsidR="0086410A" w:rsidRDefault="0086410A" w:rsidP="0086410A">
      <w:pPr>
        <w:keepNext/>
      </w:pPr>
      <w:r>
        <w:rPr>
          <w:noProof/>
        </w:rPr>
        <w:drawing>
          <wp:inline distT="0" distB="0" distL="0" distR="0" wp14:anchorId="241D0023" wp14:editId="69AC9D49">
            <wp:extent cx="5731461" cy="3766185"/>
            <wp:effectExtent l="19050" t="19050" r="222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61" cy="37661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FC8F1" w14:textId="544A7F23" w:rsidR="0086410A" w:rsidRDefault="0086410A" w:rsidP="0086410A">
      <w:pPr>
        <w:pStyle w:val="Caption"/>
      </w:pPr>
      <w:bookmarkStart w:id="0" w:name="_Ref56704367"/>
      <w:r>
        <w:t>Fig</w:t>
      </w:r>
      <w:r w:rsidR="00524B7A">
        <w:t>ure</w:t>
      </w:r>
      <w:r>
        <w:t xml:space="preserve"> </w:t>
      </w:r>
      <w:fldSimple w:instr=" SEQ Fig \* ARABIC ">
        <w:r>
          <w:rPr>
            <w:noProof/>
          </w:rPr>
          <w:t>1</w:t>
        </w:r>
      </w:fldSimple>
      <w:bookmarkEnd w:id="0"/>
      <w:r>
        <w:t xml:space="preserve"> - Game Output</w:t>
      </w:r>
    </w:p>
    <w:p w14:paraId="26673F56" w14:textId="264D94F9" w:rsidR="00804A2E" w:rsidRDefault="00804A2E" w:rsidP="0093267B">
      <w:pPr>
        <w:pStyle w:val="Heading1"/>
      </w:pPr>
      <w:r>
        <w:t xml:space="preserve">Step 1 – </w:t>
      </w:r>
      <w:r w:rsidR="00524B7A">
        <w:t>Refactoring</w:t>
      </w:r>
    </w:p>
    <w:p w14:paraId="01C329BA" w14:textId="1B79FB35" w:rsidR="00F820F9" w:rsidRDefault="009901D5" w:rsidP="00804A2E">
      <w:r>
        <w:t xml:space="preserve">After going through each </w:t>
      </w:r>
      <w:r w:rsidR="00C276BB">
        <w:t>tab</w:t>
      </w:r>
      <w:r>
        <w:t>, w</w:t>
      </w:r>
      <w:r w:rsidR="00524B7A">
        <w:t xml:space="preserve">e will refactor </w:t>
      </w:r>
      <w:r>
        <w:t>some of the code to improve the readability.</w:t>
      </w:r>
      <w:r w:rsidR="0093267B">
        <w:t xml:space="preserve"> Processing has some </w:t>
      </w:r>
      <w:r w:rsidR="006F22C5">
        <w:t>built-in refactoring tools</w:t>
      </w:r>
      <w:r w:rsidR="00B67C46">
        <w:t xml:space="preserve"> (</w:t>
      </w:r>
      <w:proofErr w:type="gramStart"/>
      <w:r w:rsidR="00B67C46">
        <w:t>e.g.</w:t>
      </w:r>
      <w:proofErr w:type="gramEnd"/>
      <w:r w:rsidR="00B67C46">
        <w:t xml:space="preserve"> renaming methods and variables within a program)</w:t>
      </w:r>
      <w:r w:rsidR="00C276BB">
        <w:t xml:space="preserve"> that we will look at</w:t>
      </w:r>
      <w:r w:rsidR="00B67C46">
        <w:t>.</w:t>
      </w:r>
    </w:p>
    <w:p w14:paraId="0A42B47D" w14:textId="77777777" w:rsidR="0093267B" w:rsidRDefault="0093267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EA4B36F" w14:textId="42DCC9B3" w:rsidR="0086410A" w:rsidRDefault="0086410A" w:rsidP="0086410A">
      <w:pPr>
        <w:pStyle w:val="Heading1"/>
      </w:pPr>
      <w:r>
        <w:lastRenderedPageBreak/>
        <w:t xml:space="preserve">Step 2 – </w:t>
      </w:r>
      <w:r w:rsidR="003169D5">
        <w:t>Implementing</w:t>
      </w:r>
      <w:r w:rsidR="005932C5">
        <w:t xml:space="preserve"> an Array of </w:t>
      </w:r>
      <w:proofErr w:type="spellStart"/>
      <w:r w:rsidR="005932C5">
        <w:t>PImages</w:t>
      </w:r>
      <w:proofErr w:type="spellEnd"/>
      <w:r>
        <w:t xml:space="preserve"> </w:t>
      </w:r>
    </w:p>
    <w:p w14:paraId="333A45F2" w14:textId="4C333F8B" w:rsidR="0086410A" w:rsidRDefault="003169D5" w:rsidP="00B868B5">
      <w:pPr>
        <w:pStyle w:val="NoSpacing"/>
      </w:pPr>
      <w:r>
        <w:t xml:space="preserve">You will notice that the Bird class </w:t>
      </w:r>
      <w:r w:rsidR="00A21948">
        <w:t>has</w:t>
      </w:r>
      <w:r>
        <w:t xml:space="preserve"> four </w:t>
      </w:r>
      <w:proofErr w:type="spellStart"/>
      <w:r>
        <w:rPr>
          <w:b/>
          <w:bCs/>
        </w:rPr>
        <w:t>PImage</w:t>
      </w:r>
      <w:proofErr w:type="spellEnd"/>
      <w:r>
        <w:t xml:space="preserve"> variables for each </w:t>
      </w:r>
      <w:r w:rsidR="00A21948">
        <w:t>image</w:t>
      </w:r>
      <w:r>
        <w:t xml:space="preserve"> that the render method cycles through</w:t>
      </w:r>
      <w:r w:rsidR="00A21948">
        <w:t xml:space="preserve">. Instead of having four variables to represent four individual images, we can have an array of </w:t>
      </w:r>
      <w:proofErr w:type="spellStart"/>
      <w:r w:rsidR="00A21948">
        <w:t>PImages</w:t>
      </w:r>
      <w:proofErr w:type="spellEnd"/>
      <w:r w:rsidR="00A21948">
        <w:t xml:space="preserve"> and then cycle through the array’s elements when animating the bird.</w:t>
      </w:r>
    </w:p>
    <w:p w14:paraId="651990E2" w14:textId="77777777" w:rsidR="00B67C46" w:rsidRDefault="00B67C46" w:rsidP="00B868B5">
      <w:pPr>
        <w:pStyle w:val="NoSpacing"/>
      </w:pPr>
    </w:p>
    <w:p w14:paraId="7DE6C075" w14:textId="73603E78" w:rsidR="0086410A" w:rsidRDefault="00B868B5" w:rsidP="00D524AF">
      <w:pPr>
        <w:pStyle w:val="Heading1"/>
      </w:pPr>
      <w:r>
        <w:t>Step 3 – Collection of Objects</w:t>
      </w:r>
    </w:p>
    <w:p w14:paraId="03459427" w14:textId="398ECFD8" w:rsidR="00B868B5" w:rsidRDefault="00B868B5" w:rsidP="0086410A">
      <w:r>
        <w:t xml:space="preserve">We are now going to implement a collection of bird objects. </w:t>
      </w:r>
      <w:r w:rsidR="00F820F9">
        <w:t>Although we could declare and instantiate many objects of the same class</w:t>
      </w:r>
      <w:r w:rsidR="004C5980">
        <w:t xml:space="preserve"> and</w:t>
      </w:r>
      <w:r w:rsidR="00F820F9">
        <w:t xml:space="preserve"> individually</w:t>
      </w:r>
      <w:r w:rsidR="004C5980">
        <w:t xml:space="preserve"> call their methods</w:t>
      </w:r>
      <w:r w:rsidR="00F820F9">
        <w:t xml:space="preserve">, using a </w:t>
      </w:r>
      <w:r w:rsidR="00F820F9">
        <w:rPr>
          <w:i/>
          <w:iCs/>
        </w:rPr>
        <w:t>collection</w:t>
      </w:r>
      <w:r w:rsidR="00F820F9">
        <w:t xml:space="preserve"> in conjunction with </w:t>
      </w:r>
      <w:r w:rsidR="00F820F9">
        <w:rPr>
          <w:i/>
          <w:iCs/>
        </w:rPr>
        <w:t>loops</w:t>
      </w:r>
      <w:r w:rsidR="00F820F9">
        <w:t xml:space="preserve"> allows us to streamline the process.</w:t>
      </w:r>
    </w:p>
    <w:p w14:paraId="778BE7E2" w14:textId="2C476088" w:rsidR="00F820F9" w:rsidRPr="00F820F9" w:rsidRDefault="00F820F9" w:rsidP="0086410A">
      <w:r>
        <w:t xml:space="preserve">The </w:t>
      </w:r>
      <w:r w:rsidR="004C5980">
        <w:t>code</w:t>
      </w:r>
      <w:r>
        <w:t xml:space="preserve"> below creates an ArrayList capable of ‘storing’ </w:t>
      </w:r>
      <w:r w:rsidR="004C5980">
        <w:t>B</w:t>
      </w:r>
      <w:r>
        <w:t>ird objects. An ArrayList is empty initially</w:t>
      </w:r>
      <w:r w:rsidR="00B66B26">
        <w:t>, and we</w:t>
      </w:r>
      <w:r>
        <w:t xml:space="preserve"> can then add or remove objects as the program is running.</w:t>
      </w:r>
    </w:p>
    <w:p w14:paraId="134792AA" w14:textId="6E9B1D1D" w:rsidR="00804A2E" w:rsidRDefault="00F820F9" w:rsidP="00F820F9">
      <w:pPr>
        <w:jc w:val="center"/>
        <w:rPr>
          <w:rFonts w:ascii="Consolas" w:hAnsi="Consolas"/>
        </w:rPr>
      </w:pPr>
      <w:proofErr w:type="spellStart"/>
      <w:r w:rsidRPr="00F820F9">
        <w:rPr>
          <w:rFonts w:ascii="Consolas" w:hAnsi="Consolas"/>
          <w:color w:val="ED7D31" w:themeColor="accent2"/>
        </w:rPr>
        <w:t>ArrayList</w:t>
      </w:r>
      <w:proofErr w:type="spellEnd"/>
      <w:r w:rsidRPr="00F820F9">
        <w:rPr>
          <w:rFonts w:ascii="Consolas" w:hAnsi="Consolas"/>
        </w:rPr>
        <w:t xml:space="preserve">&lt;Bird&gt; </w:t>
      </w:r>
      <w:proofErr w:type="spellStart"/>
      <w:r w:rsidRPr="00F820F9">
        <w:rPr>
          <w:rFonts w:ascii="Consolas" w:hAnsi="Consolas"/>
        </w:rPr>
        <w:t>birdList</w:t>
      </w:r>
      <w:proofErr w:type="spellEnd"/>
      <w:r w:rsidRPr="00F820F9">
        <w:rPr>
          <w:rFonts w:ascii="Consolas" w:hAnsi="Consolas"/>
        </w:rPr>
        <w:t xml:space="preserve"> = </w:t>
      </w:r>
      <w:r w:rsidRPr="00F820F9">
        <w:rPr>
          <w:rFonts w:ascii="Consolas" w:hAnsi="Consolas"/>
          <w:color w:val="00B050"/>
        </w:rPr>
        <w:t xml:space="preserve">new </w:t>
      </w:r>
      <w:proofErr w:type="spellStart"/>
      <w:r w:rsidRPr="00F820F9">
        <w:rPr>
          <w:rFonts w:ascii="Consolas" w:hAnsi="Consolas"/>
        </w:rPr>
        <w:t>ArrayList</w:t>
      </w:r>
      <w:proofErr w:type="spellEnd"/>
      <w:r w:rsidRPr="00F820F9">
        <w:rPr>
          <w:rFonts w:ascii="Consolas" w:hAnsi="Consolas"/>
        </w:rPr>
        <w:t>&lt;Bird</w:t>
      </w:r>
      <w:proofErr w:type="gramStart"/>
      <w:r w:rsidRPr="00F820F9">
        <w:rPr>
          <w:rFonts w:ascii="Consolas" w:hAnsi="Consolas"/>
        </w:rPr>
        <w:t>&gt;(</w:t>
      </w:r>
      <w:proofErr w:type="gramEnd"/>
      <w:r w:rsidRPr="00F820F9">
        <w:rPr>
          <w:rFonts w:ascii="Consolas" w:hAnsi="Consolas"/>
        </w:rPr>
        <w:t>);</w:t>
      </w:r>
    </w:p>
    <w:p w14:paraId="4FB8E316" w14:textId="4C3B3C41" w:rsidR="004C5980" w:rsidRPr="004C5980" w:rsidRDefault="004C5980" w:rsidP="004C5980">
      <w:pPr>
        <w:rPr>
          <w:rFonts w:ascii="Consolas" w:hAnsi="Consolas"/>
        </w:rPr>
      </w:pPr>
      <w:proofErr w:type="spellStart"/>
      <w:r w:rsidRPr="004C5980">
        <w:rPr>
          <w:rFonts w:ascii="Consolas" w:hAnsi="Consolas"/>
        </w:rPr>
        <w:t>birdList</w:t>
      </w:r>
      <w:proofErr w:type="spellEnd"/>
      <w:r>
        <w:t xml:space="preserve"> is an object of the ArrayList class – a built-in class for managing collections of </w:t>
      </w:r>
      <w:r>
        <w:rPr>
          <w:i/>
          <w:iCs/>
        </w:rPr>
        <w:t>things</w:t>
      </w:r>
      <w:r>
        <w:t xml:space="preserve">. We can add something to an </w:t>
      </w:r>
      <w:r w:rsidR="00D524AF">
        <w:t>ArrayList</w:t>
      </w:r>
      <w:r>
        <w:t xml:space="preserve"> by calling the </w:t>
      </w:r>
      <w:r w:rsidRPr="004C5980">
        <w:rPr>
          <w:b/>
          <w:bCs/>
        </w:rPr>
        <w:t>add</w:t>
      </w:r>
      <w:r>
        <w:t xml:space="preserve"> method, and we can remove objects by calling the </w:t>
      </w:r>
      <w:r>
        <w:rPr>
          <w:b/>
          <w:bCs/>
        </w:rPr>
        <w:t>remove</w:t>
      </w:r>
      <w:r>
        <w:t xml:space="preserve"> method. </w:t>
      </w:r>
    </w:p>
    <w:p w14:paraId="633D2E86" w14:textId="67DAC6B8" w:rsidR="00804A2E" w:rsidRDefault="00F820F9" w:rsidP="00804A2E">
      <w:r>
        <w:t>We could manually add the objects we already have to this list or use some sort of rule to determine when to add a new bird to the list.</w:t>
      </w:r>
    </w:p>
    <w:p w14:paraId="4F067475" w14:textId="216D0E20" w:rsidR="00487DB6" w:rsidRDefault="00487DB6" w:rsidP="00487DB6">
      <w:pPr>
        <w:pStyle w:val="Heading1"/>
      </w:pPr>
      <w:r>
        <w:t>Step 4 – for-each loop</w:t>
      </w:r>
    </w:p>
    <w:p w14:paraId="6FC3AE59" w14:textId="3BB4B97A" w:rsidR="00487DB6" w:rsidRDefault="00487DB6" w:rsidP="00487DB6">
      <w:r>
        <w:t>We have seen quite a lot of for loops in this unit so far</w:t>
      </w:r>
      <w:r w:rsidR="00E52AA9">
        <w:t xml:space="preserve">, mainly to </w:t>
      </w:r>
      <w:r w:rsidR="000A13B7">
        <w:t>perform the same task multiple times</w:t>
      </w:r>
      <w:r w:rsidR="00E82768">
        <w:t>,</w:t>
      </w:r>
      <w:r w:rsidR="000A13B7">
        <w:t xml:space="preserve"> and </w:t>
      </w:r>
      <w:r w:rsidR="00E82768">
        <w:t>to iterate</w:t>
      </w:r>
      <w:r w:rsidR="000A13B7">
        <w:t xml:space="preserve"> through a collection such as an array of ArrayList.</w:t>
      </w:r>
      <w:r w:rsidR="003E2680">
        <w:t xml:space="preserve"> There is an alternative syntax to iterating through a collection known as the </w:t>
      </w:r>
      <w:r w:rsidR="003E2680" w:rsidRPr="003E2680">
        <w:rPr>
          <w:b/>
          <w:bCs/>
        </w:rPr>
        <w:t>for-each loop</w:t>
      </w:r>
      <w:r w:rsidR="003E2680">
        <w:t xml:space="preserve"> (also referred to as the </w:t>
      </w:r>
      <w:r w:rsidR="003E2680" w:rsidRPr="003E2680">
        <w:rPr>
          <w:b/>
          <w:bCs/>
        </w:rPr>
        <w:t>enhanced for loop</w:t>
      </w:r>
      <w:r w:rsidR="003E2680">
        <w:t>).</w:t>
      </w:r>
      <w:r w:rsidR="006E1DD4">
        <w:t xml:space="preserve"> A comparison of a ‘traditional’ for loop and a ‘for-each’ loop is provided below.</w:t>
      </w:r>
    </w:p>
    <w:p w14:paraId="1CFDA120" w14:textId="2673D6BD" w:rsidR="006E1DD4" w:rsidRPr="006E1DD4" w:rsidRDefault="006E1DD4" w:rsidP="006E1DD4">
      <w:pPr>
        <w:pStyle w:val="NoSpacing"/>
        <w:rPr>
          <w:b/>
          <w:bCs/>
        </w:rPr>
      </w:pPr>
      <w:r w:rsidRPr="006E1DD4">
        <w:rPr>
          <w:b/>
          <w:bCs/>
        </w:rPr>
        <w:t xml:space="preserve">Traditional for loop – </w:t>
      </w:r>
      <w:r w:rsidRPr="006E1DD4">
        <w:t xml:space="preserve">i starting at 0 and iterating as long as i is less than </w:t>
      </w:r>
      <w:r w:rsidR="00B67CB2">
        <w:t xml:space="preserve">the </w:t>
      </w:r>
      <w:r w:rsidRPr="006E1DD4">
        <w:t xml:space="preserve">size of </w:t>
      </w:r>
      <w:r w:rsidR="00B67CB2">
        <w:t xml:space="preserve">the </w:t>
      </w:r>
      <w:proofErr w:type="gramStart"/>
      <w:r w:rsidRPr="006E1DD4">
        <w:t>ArrayList</w:t>
      </w:r>
      <w:proofErr w:type="gramEnd"/>
    </w:p>
    <w:p w14:paraId="01039645" w14:textId="2424D0F8" w:rsidR="006E1DD4" w:rsidRDefault="006E1DD4" w:rsidP="00B67CB2">
      <w:pPr>
        <w:pStyle w:val="NoSpacing"/>
      </w:pPr>
      <w:r w:rsidRPr="006E1DD4">
        <w:rPr>
          <w:noProof/>
        </w:rPr>
        <w:drawing>
          <wp:inline distT="0" distB="0" distL="0" distR="0" wp14:anchorId="767D6E07" wp14:editId="37408CE8">
            <wp:extent cx="5134692" cy="8648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6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7331" w14:textId="225CE203" w:rsidR="001C0235" w:rsidRDefault="001C0235" w:rsidP="006E1DD4">
      <w:pPr>
        <w:pStyle w:val="NoSpacing"/>
      </w:pPr>
    </w:p>
    <w:p w14:paraId="6057644E" w14:textId="12E1EBE0" w:rsidR="001C0235" w:rsidRPr="006E1DD4" w:rsidRDefault="001C0235" w:rsidP="006E1DD4">
      <w:pPr>
        <w:pStyle w:val="NoSpacing"/>
      </w:pPr>
      <w:r w:rsidRPr="001C0235">
        <w:rPr>
          <w:b/>
          <w:bCs/>
        </w:rPr>
        <w:t>for-each loop</w:t>
      </w:r>
      <w:r>
        <w:t xml:space="preserve"> – note there is no integer counter variable. This type of loop will start with the first bird at index </w:t>
      </w:r>
      <w:proofErr w:type="gramStart"/>
      <w:r>
        <w:t>0, and</w:t>
      </w:r>
      <w:proofErr w:type="gramEnd"/>
      <w:r>
        <w:t xml:space="preserve"> refer to that bird object as ‘</w:t>
      </w:r>
      <w:proofErr w:type="spellStart"/>
      <w:r>
        <w:t>aBird</w:t>
      </w:r>
      <w:proofErr w:type="spellEnd"/>
      <w:r>
        <w:t xml:space="preserve">’, </w:t>
      </w:r>
      <w:r w:rsidR="00E72661">
        <w:t>the</w:t>
      </w:r>
      <w:r>
        <w:t xml:space="preserve"> 2</w:t>
      </w:r>
      <w:r w:rsidRPr="001C0235">
        <w:rPr>
          <w:vertAlign w:val="superscript"/>
        </w:rPr>
        <w:t>nd</w:t>
      </w:r>
      <w:r>
        <w:t xml:space="preserve"> time this loop runs, the ‘</w:t>
      </w:r>
      <w:proofErr w:type="spellStart"/>
      <w:r>
        <w:t>aBird</w:t>
      </w:r>
      <w:proofErr w:type="spellEnd"/>
      <w:r>
        <w:t>’ variable is pointing to the 2</w:t>
      </w:r>
      <w:r w:rsidRPr="001C0235">
        <w:rPr>
          <w:vertAlign w:val="superscript"/>
        </w:rPr>
        <w:t>nd</w:t>
      </w:r>
      <w:r>
        <w:t xml:space="preserve"> bird at index 1, and so on.</w:t>
      </w:r>
    </w:p>
    <w:p w14:paraId="585783F5" w14:textId="28005EFE" w:rsidR="003E2680" w:rsidRDefault="001C0235" w:rsidP="00B67CB2">
      <w:r w:rsidRPr="001C0235">
        <w:rPr>
          <w:noProof/>
        </w:rPr>
        <w:drawing>
          <wp:inline distT="0" distB="0" distL="0" distR="0" wp14:anchorId="11CB9BAA" wp14:editId="415654CF">
            <wp:extent cx="3277057" cy="708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0F4A" w14:textId="35F4D954" w:rsidR="00E72661" w:rsidRPr="00487DB6" w:rsidRDefault="00E72661" w:rsidP="00E72661">
      <w:r>
        <w:t>In the next webinar, we will see some of the limitations of the for-each loop.</w:t>
      </w:r>
    </w:p>
    <w:sectPr w:rsidR="00E72661" w:rsidRPr="0048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0CA7" w14:textId="77777777" w:rsidR="00731000" w:rsidRDefault="00731000" w:rsidP="003D0253">
      <w:pPr>
        <w:spacing w:after="0" w:line="240" w:lineRule="auto"/>
      </w:pPr>
      <w:r>
        <w:separator/>
      </w:r>
    </w:p>
  </w:endnote>
  <w:endnote w:type="continuationSeparator" w:id="0">
    <w:p w14:paraId="4BAF1DE7" w14:textId="77777777" w:rsidR="00731000" w:rsidRDefault="00731000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C241" w14:textId="77777777" w:rsidR="00731000" w:rsidRDefault="00731000" w:rsidP="003D0253">
      <w:pPr>
        <w:spacing w:after="0" w:line="240" w:lineRule="auto"/>
      </w:pPr>
      <w:r>
        <w:separator/>
      </w:r>
    </w:p>
  </w:footnote>
  <w:footnote w:type="continuationSeparator" w:id="0">
    <w:p w14:paraId="10CCEDF0" w14:textId="77777777" w:rsidR="00731000" w:rsidRDefault="00731000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1944788">
    <w:abstractNumId w:val="10"/>
  </w:num>
  <w:num w:numId="2" w16cid:durableId="606081669">
    <w:abstractNumId w:val="1"/>
  </w:num>
  <w:num w:numId="3" w16cid:durableId="1585458459">
    <w:abstractNumId w:val="0"/>
  </w:num>
  <w:num w:numId="4" w16cid:durableId="553003677">
    <w:abstractNumId w:val="4"/>
  </w:num>
  <w:num w:numId="5" w16cid:durableId="748770215">
    <w:abstractNumId w:val="7"/>
  </w:num>
  <w:num w:numId="6" w16cid:durableId="295839208">
    <w:abstractNumId w:val="8"/>
  </w:num>
  <w:num w:numId="7" w16cid:durableId="1480070043">
    <w:abstractNumId w:val="2"/>
  </w:num>
  <w:num w:numId="8" w16cid:durableId="1534418836">
    <w:abstractNumId w:val="5"/>
  </w:num>
  <w:num w:numId="9" w16cid:durableId="673534350">
    <w:abstractNumId w:val="6"/>
  </w:num>
  <w:num w:numId="10" w16cid:durableId="1752315026">
    <w:abstractNumId w:val="3"/>
  </w:num>
  <w:num w:numId="11" w16cid:durableId="136843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377FD"/>
    <w:rsid w:val="00054057"/>
    <w:rsid w:val="000919DE"/>
    <w:rsid w:val="000A13B7"/>
    <w:rsid w:val="000D095C"/>
    <w:rsid w:val="000E3039"/>
    <w:rsid w:val="000F6B96"/>
    <w:rsid w:val="001259C0"/>
    <w:rsid w:val="001518DC"/>
    <w:rsid w:val="001C0235"/>
    <w:rsid w:val="001D569F"/>
    <w:rsid w:val="001E49E5"/>
    <w:rsid w:val="00255E2F"/>
    <w:rsid w:val="002B1FAE"/>
    <w:rsid w:val="002D6BBC"/>
    <w:rsid w:val="002E08EA"/>
    <w:rsid w:val="003169D5"/>
    <w:rsid w:val="0038339B"/>
    <w:rsid w:val="003D0253"/>
    <w:rsid w:val="003E2680"/>
    <w:rsid w:val="003E5CDD"/>
    <w:rsid w:val="004049DE"/>
    <w:rsid w:val="00487DB6"/>
    <w:rsid w:val="004A767B"/>
    <w:rsid w:val="004C5980"/>
    <w:rsid w:val="004E6210"/>
    <w:rsid w:val="00524B7A"/>
    <w:rsid w:val="0054788F"/>
    <w:rsid w:val="0056439F"/>
    <w:rsid w:val="00587E49"/>
    <w:rsid w:val="005932C5"/>
    <w:rsid w:val="005D2CE9"/>
    <w:rsid w:val="005D6F76"/>
    <w:rsid w:val="005F4738"/>
    <w:rsid w:val="006050D9"/>
    <w:rsid w:val="00645BD4"/>
    <w:rsid w:val="00663674"/>
    <w:rsid w:val="006920A7"/>
    <w:rsid w:val="006B18AF"/>
    <w:rsid w:val="006E1DD4"/>
    <w:rsid w:val="006F22C5"/>
    <w:rsid w:val="00717777"/>
    <w:rsid w:val="007277A7"/>
    <w:rsid w:val="00731000"/>
    <w:rsid w:val="007331F4"/>
    <w:rsid w:val="00746EF1"/>
    <w:rsid w:val="007A043D"/>
    <w:rsid w:val="00804A2E"/>
    <w:rsid w:val="00807342"/>
    <w:rsid w:val="00814D70"/>
    <w:rsid w:val="0086410A"/>
    <w:rsid w:val="008664BA"/>
    <w:rsid w:val="008723BC"/>
    <w:rsid w:val="00883370"/>
    <w:rsid w:val="00890D62"/>
    <w:rsid w:val="00891D74"/>
    <w:rsid w:val="008F6B34"/>
    <w:rsid w:val="00901D7C"/>
    <w:rsid w:val="0093267B"/>
    <w:rsid w:val="009901D5"/>
    <w:rsid w:val="009D0DBE"/>
    <w:rsid w:val="00A059C2"/>
    <w:rsid w:val="00A21948"/>
    <w:rsid w:val="00A65080"/>
    <w:rsid w:val="00AE5D40"/>
    <w:rsid w:val="00B00593"/>
    <w:rsid w:val="00B10A45"/>
    <w:rsid w:val="00B66B26"/>
    <w:rsid w:val="00B67C46"/>
    <w:rsid w:val="00B67CB2"/>
    <w:rsid w:val="00B82279"/>
    <w:rsid w:val="00B868B5"/>
    <w:rsid w:val="00BA2300"/>
    <w:rsid w:val="00BF2617"/>
    <w:rsid w:val="00BF30ED"/>
    <w:rsid w:val="00C276BB"/>
    <w:rsid w:val="00C40348"/>
    <w:rsid w:val="00C51602"/>
    <w:rsid w:val="00C537DE"/>
    <w:rsid w:val="00CC4218"/>
    <w:rsid w:val="00CF462C"/>
    <w:rsid w:val="00D140C4"/>
    <w:rsid w:val="00D322DD"/>
    <w:rsid w:val="00D40C3B"/>
    <w:rsid w:val="00D524AF"/>
    <w:rsid w:val="00D67F76"/>
    <w:rsid w:val="00D91A18"/>
    <w:rsid w:val="00DB51B9"/>
    <w:rsid w:val="00DD0AD1"/>
    <w:rsid w:val="00DE301A"/>
    <w:rsid w:val="00DE5D21"/>
    <w:rsid w:val="00E52AA9"/>
    <w:rsid w:val="00E55AAA"/>
    <w:rsid w:val="00E72661"/>
    <w:rsid w:val="00E81B8F"/>
    <w:rsid w:val="00E82768"/>
    <w:rsid w:val="00EB1AF2"/>
    <w:rsid w:val="00EB3B28"/>
    <w:rsid w:val="00F00B39"/>
    <w:rsid w:val="00F03293"/>
    <w:rsid w:val="00F40220"/>
    <w:rsid w:val="00F6073E"/>
    <w:rsid w:val="00F820F9"/>
    <w:rsid w:val="00F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4294701715</TotalTime>
  <Pages>2</Pages>
  <Words>511</Words>
  <Characters>2439</Characters>
  <Application>Microsoft Office Word</Application>
  <DocSecurity>0</DocSecurity>
  <Lines>50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66</cp:revision>
  <dcterms:created xsi:type="dcterms:W3CDTF">2020-10-13T10:07:00Z</dcterms:created>
  <dcterms:modified xsi:type="dcterms:W3CDTF">2023-11-17T12:27:00Z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