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97369">
      <w:pPr>
        <w:spacing w:after="400" w:line="283" w:lineRule="auto"/>
        <w:jc w:val="center"/>
      </w:pPr>
      <w:r>
        <w:rPr>
          <w:rFonts w:ascii="微软雅黑" w:hAnsi="微软雅黑" w:eastAsia="微软雅黑"/>
          <w:b/>
          <w:color w:val="000000"/>
          <w:sz w:val="54"/>
        </w:rPr>
        <w:t>智能互动教学平台</w:t>
      </w:r>
    </w:p>
    <w:p w14:paraId="0734E66B">
      <w:pPr>
        <w:spacing w:after="600" w:line="283" w:lineRule="auto"/>
        <w:jc w:val="center"/>
      </w:pPr>
      <w:r>
        <w:rPr>
          <w:rFonts w:ascii="微软雅黑" w:hAnsi="微软雅黑" w:eastAsia="微软雅黑"/>
          <w:b/>
          <w:color w:val="000000"/>
          <w:sz w:val="40"/>
        </w:rPr>
        <w:t>软件需求规格说明书</w:t>
      </w:r>
    </w:p>
    <w:p w14:paraId="02BC9BDB">
      <w:pPr>
        <w:spacing w:after="160" w:line="283" w:lineRule="auto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需求评审版  V1.1</w:t>
      </w:r>
    </w:p>
    <w:p w14:paraId="473910A3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项目编号：PRJ-2026-001    文档编号：SRS-2026-001</w:t>
      </w:r>
    </w:p>
    <w:p w14:paraId="72F63180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拟制：项目组    日期：2026-09-07</w:t>
      </w:r>
    </w:p>
    <w:p w14:paraId="17306892">
      <w:pPr>
        <w:spacing w:after="110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适用范围：Demo 0.2 至 Demo 0.4 工程开发、测试、验收与汇报</w:t>
      </w:r>
    </w:p>
    <w:p w14:paraId="6F68AF1F">
      <w:pPr>
        <w:spacing w:after="10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本文件定义平台的首批可交付范围、技术边界和验收标准。</w:t>
      </w:r>
    </w:p>
    <w:p w14:paraId="0FEA73B6">
      <w:r>
        <w:br w:type="page"/>
      </w:r>
    </w:p>
    <w:p w14:paraId="231F28FC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文档变更记录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6A5E30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shd w:val="clear" w:color="auto" w:fill="405C9E"/>
          </w:tcPr>
          <w:p w14:paraId="5F74C0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8" w:type="dxa"/>
            <w:shd w:val="clear" w:color="auto" w:fill="405C9E"/>
          </w:tcPr>
          <w:p w14:paraId="61032E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608" w:type="dxa"/>
            <w:shd w:val="clear" w:color="auto" w:fill="405C9E"/>
          </w:tcPr>
          <w:p w14:paraId="38BEE4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变更编号</w:t>
            </w:r>
          </w:p>
        </w:tc>
        <w:tc>
          <w:tcPr>
            <w:tcW w:w="1608" w:type="dxa"/>
            <w:shd w:val="clear" w:color="auto" w:fill="405C9E"/>
          </w:tcPr>
          <w:p w14:paraId="36972A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修改章节</w:t>
            </w:r>
          </w:p>
        </w:tc>
        <w:tc>
          <w:tcPr>
            <w:tcW w:w="1608" w:type="dxa"/>
            <w:shd w:val="clear" w:color="auto" w:fill="405C9E"/>
          </w:tcPr>
          <w:p w14:paraId="65DFED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变更说明</w:t>
            </w:r>
          </w:p>
        </w:tc>
        <w:tc>
          <w:tcPr>
            <w:tcW w:w="1608" w:type="dxa"/>
            <w:shd w:val="clear" w:color="auto" w:fill="405C9E"/>
          </w:tcPr>
          <w:p w14:paraId="64B9E6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作者</w:t>
            </w:r>
          </w:p>
        </w:tc>
      </w:tr>
      <w:tr w14:paraId="3153B2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</w:tcPr>
          <w:p w14:paraId="6C76A55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2026-09-07</w:t>
            </w:r>
          </w:p>
        </w:tc>
        <w:tc>
          <w:tcPr>
            <w:tcW w:w="1608" w:type="dxa"/>
          </w:tcPr>
          <w:p w14:paraId="008F848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V1.1</w:t>
            </w:r>
          </w:p>
        </w:tc>
        <w:tc>
          <w:tcPr>
            <w:tcW w:w="1608" w:type="dxa"/>
          </w:tcPr>
          <w:p w14:paraId="30151EC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CR-001</w:t>
            </w:r>
          </w:p>
        </w:tc>
        <w:tc>
          <w:tcPr>
            <w:tcW w:w="1608" w:type="dxa"/>
          </w:tcPr>
          <w:p w14:paraId="6C5E344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全篇</w:t>
            </w:r>
          </w:p>
        </w:tc>
        <w:tc>
          <w:tcPr>
            <w:tcW w:w="1608" w:type="dxa"/>
          </w:tcPr>
          <w:p w14:paraId="2C1EF76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补充需求调研、架构图、业务流程、接口边界、非功能需求与工程目录</w:t>
            </w:r>
          </w:p>
        </w:tc>
        <w:tc>
          <w:tcPr>
            <w:tcW w:w="1608" w:type="dxa"/>
          </w:tcPr>
          <w:p w14:paraId="49A1F88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项目组</w:t>
            </w:r>
          </w:p>
        </w:tc>
      </w:tr>
    </w:tbl>
    <w:p w14:paraId="70ACF87B">
      <w:pPr>
        <w:spacing w:after="20"/>
      </w:pPr>
    </w:p>
    <w:p w14:paraId="0D7B1B86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目录</w:t>
      </w:r>
    </w:p>
    <w:p w14:paraId="697593BC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1 引言</w:t>
      </w:r>
    </w:p>
    <w:p w14:paraId="00DCE74C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2 总体描述</w:t>
      </w:r>
    </w:p>
    <w:tbl>
      <w:tblPr>
        <w:tblStyle w:val="32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D9800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405C9E"/>
            <w:vAlign w:val="center"/>
          </w:tcPr>
          <w:p w14:paraId="1B0F43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w="2412" w:type="dxa"/>
            <w:shd w:val="clear" w:color="auto" w:fill="405C9E"/>
            <w:vAlign w:val="center"/>
          </w:tcPr>
          <w:p w14:paraId="05FCEAF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性别</w:t>
            </w:r>
          </w:p>
        </w:tc>
        <w:tc>
          <w:tcPr>
            <w:tcW w:w="2412" w:type="dxa"/>
            <w:shd w:val="clear" w:color="auto" w:fill="405C9E"/>
            <w:vAlign w:val="center"/>
          </w:tcPr>
          <w:p w14:paraId="10AB548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学号</w:t>
            </w:r>
          </w:p>
        </w:tc>
        <w:tc>
          <w:tcPr>
            <w:tcW w:w="2412" w:type="dxa"/>
            <w:shd w:val="clear" w:color="auto" w:fill="405C9E"/>
            <w:vAlign w:val="center"/>
          </w:tcPr>
          <w:p w14:paraId="360604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分工</w:t>
            </w:r>
          </w:p>
        </w:tc>
      </w:tr>
      <w:tr w14:paraId="551E8D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4B079F7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董爵毅</w:t>
            </w:r>
          </w:p>
        </w:tc>
        <w:tc>
          <w:tcPr>
            <w:tcW w:w="2412" w:type="dxa"/>
            <w:vAlign w:val="center"/>
          </w:tcPr>
          <w:p w14:paraId="4D145F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男</w:t>
            </w:r>
          </w:p>
        </w:tc>
        <w:tc>
          <w:tcPr>
            <w:tcW w:w="2412" w:type="dxa"/>
            <w:vAlign w:val="center"/>
          </w:tcPr>
          <w:p w14:paraId="0D476E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202424120229</w:t>
            </w:r>
          </w:p>
        </w:tc>
        <w:tc>
          <w:tcPr>
            <w:tcW w:w="2412" w:type="dxa"/>
            <w:vAlign w:val="center"/>
          </w:tcPr>
          <w:p w14:paraId="08609A0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组长</w:t>
            </w:r>
          </w:p>
        </w:tc>
      </w:tr>
      <w:tr w14:paraId="30A7D0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F4F7FC"/>
            <w:vAlign w:val="center"/>
          </w:tcPr>
          <w:p w14:paraId="22C88336">
            <w:pPr>
              <w:spacing w:after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陈晋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峤</w:t>
            </w:r>
            <w:bookmarkStart w:id="0" w:name="_GoBack"/>
            <w:bookmarkEnd w:id="0"/>
          </w:p>
        </w:tc>
        <w:tc>
          <w:tcPr>
            <w:tcW w:w="2412" w:type="dxa"/>
            <w:shd w:val="clear" w:color="auto" w:fill="F4F7FC"/>
            <w:vAlign w:val="center"/>
          </w:tcPr>
          <w:p w14:paraId="6621A1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男</w:t>
            </w:r>
          </w:p>
        </w:tc>
        <w:tc>
          <w:tcPr>
            <w:tcW w:w="2412" w:type="dxa"/>
            <w:shd w:val="clear" w:color="auto" w:fill="F4F7FC"/>
            <w:vAlign w:val="center"/>
          </w:tcPr>
          <w:p w14:paraId="51889D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202424120209</w:t>
            </w:r>
          </w:p>
        </w:tc>
        <w:tc>
          <w:tcPr>
            <w:tcW w:w="2412" w:type="dxa"/>
            <w:shd w:val="clear" w:color="auto" w:fill="F4F7FC"/>
            <w:vAlign w:val="center"/>
          </w:tcPr>
          <w:p w14:paraId="5A7FF2D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前端开发</w:t>
            </w:r>
          </w:p>
        </w:tc>
      </w:tr>
      <w:tr w14:paraId="316EBF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1ABC9EF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刘星宇</w:t>
            </w:r>
          </w:p>
        </w:tc>
        <w:tc>
          <w:tcPr>
            <w:tcW w:w="2412" w:type="dxa"/>
            <w:vAlign w:val="center"/>
          </w:tcPr>
          <w:p w14:paraId="6C074FE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男</w:t>
            </w:r>
          </w:p>
        </w:tc>
        <w:tc>
          <w:tcPr>
            <w:tcW w:w="2412" w:type="dxa"/>
            <w:vAlign w:val="center"/>
          </w:tcPr>
          <w:p w14:paraId="46BD667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202424120230</w:t>
            </w:r>
          </w:p>
        </w:tc>
        <w:tc>
          <w:tcPr>
            <w:tcW w:w="2412" w:type="dxa"/>
            <w:vAlign w:val="center"/>
          </w:tcPr>
          <w:p w14:paraId="433B7B1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后端开发</w:t>
            </w:r>
          </w:p>
        </w:tc>
      </w:tr>
      <w:tr w14:paraId="6CFE55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F4F7FC"/>
            <w:vAlign w:val="center"/>
          </w:tcPr>
          <w:p w14:paraId="4AD3A0E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侯淞耀</w:t>
            </w:r>
          </w:p>
        </w:tc>
        <w:tc>
          <w:tcPr>
            <w:tcW w:w="2412" w:type="dxa"/>
            <w:shd w:val="clear" w:color="auto" w:fill="F4F7FC"/>
            <w:vAlign w:val="center"/>
          </w:tcPr>
          <w:p w14:paraId="1EE9FC9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男</w:t>
            </w:r>
          </w:p>
        </w:tc>
        <w:tc>
          <w:tcPr>
            <w:tcW w:w="2412" w:type="dxa"/>
            <w:shd w:val="clear" w:color="auto" w:fill="F4F7FC"/>
            <w:vAlign w:val="center"/>
          </w:tcPr>
          <w:p w14:paraId="128024C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202424120227</w:t>
            </w:r>
          </w:p>
        </w:tc>
        <w:tc>
          <w:tcPr>
            <w:tcW w:w="2412" w:type="dxa"/>
            <w:shd w:val="clear" w:color="auto" w:fill="F4F7FC"/>
            <w:vAlign w:val="center"/>
          </w:tcPr>
          <w:p w14:paraId="6F3196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AI开发</w:t>
            </w:r>
          </w:p>
        </w:tc>
      </w:tr>
    </w:tbl>
    <w:p w14:paraId="5C8E48EA">
      <w:pPr>
        <w:spacing w:before="80" w:after="120"/>
      </w:pPr>
      <w:r>
        <w:rPr>
          <w:rFonts w:ascii="微软雅黑" w:hAnsi="微软雅黑" w:eastAsia="微软雅黑"/>
          <w:b w:val="0"/>
          <w:color w:val="000000"/>
          <w:sz w:val="19"/>
        </w:rPr>
        <w:t>分工说明：组长负责需求收敛、任务拆分、进度协调、版本验收和汇报材料；前端开发负责 Vue 3 页面、组件、路由、状态管理及交互体验；后端开发负责 Spring Boot 业务接口、数据模型、权限和持久化；AI 开发负责 FastAPI、LangChain/RAG、模型适配、提示词和 AI 能力验证。</w:t>
      </w:r>
    </w:p>
    <w:p w14:paraId="2BB3857E">
      <w:pPr>
        <w:pStyle w:val="4"/>
        <w:spacing w:before="200" w:after="100"/>
      </w:pPr>
      <w:r>
        <w:rPr>
          <w:rFonts w:ascii="微软雅黑" w:hAnsi="微软雅黑" w:eastAsia="微软雅黑"/>
          <w:b/>
          <w:color w:val="000000"/>
          <w:sz w:val="24"/>
        </w:rPr>
        <w:t>1.3 组员分工</w:t>
      </w:r>
    </w:p>
    <w:p w14:paraId="7FF338C1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3 具体需求</w:t>
      </w:r>
    </w:p>
    <w:p w14:paraId="3F02529A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4 非功能性需求</w:t>
      </w:r>
    </w:p>
    <w:p w14:paraId="590C0652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5 接口设计</w:t>
      </w:r>
    </w:p>
    <w:p w14:paraId="58CF17C1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6 设计约束</w:t>
      </w:r>
    </w:p>
    <w:p w14:paraId="202CBC03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7 软件系统属性</w:t>
      </w:r>
    </w:p>
    <w:p w14:paraId="1C77E310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8 需求分级</w:t>
      </w:r>
    </w:p>
    <w:p w14:paraId="44FFA418">
      <w:pPr>
        <w:spacing w:after="4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9 附录</w:t>
      </w:r>
    </w:p>
    <w:p w14:paraId="3609646A">
      <w:r>
        <w:br w:type="page"/>
      </w:r>
    </w:p>
    <w:p w14:paraId="35C126E0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1 引言</w:t>
      </w:r>
    </w:p>
    <w:p w14:paraId="72DD91AA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1.1 目的</w:t>
      </w:r>
    </w:p>
    <w:p w14:paraId="74011E58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本文档定义智能互动教学平台的业务范围、用户角色、功能需求、非功能需求、接口边界、数据结构和版本验收标准，为产品设计、前后端开发、AI 服务开发、测试和项目验收提供共同依据。读者包括项目经理、产品经理、前端工程师、Spring Boot 后端工程师、FastAPI AI 工程师、测试人员和指导老师。</w:t>
      </w:r>
    </w:p>
    <w:p w14:paraId="116F0E1C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1.2 范围</w:t>
      </w:r>
    </w:p>
    <w:p w14:paraId="3EF62C6C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 SRS 适用于 Demo 0.2 至 Demo 0.4。范围覆盖教师工作台、学生互动课堂、课程与课堂内容管理、AI 课堂生成、AI 教师问答、测验反馈、知识库基础检索、教师审核、结果查看和基础导出。TTS、ASR、复杂知识图谱、3D 仿真、多人实时课堂和大规模模型训练属于后续规划。</w:t>
      </w:r>
    </w:p>
    <w:p w14:paraId="2FF5DC9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1.3 术语与缩略语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C1582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405C9E"/>
          </w:tcPr>
          <w:p w14:paraId="44B067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3216" w:type="dxa"/>
            <w:shd w:val="clear" w:color="auto" w:fill="405C9E"/>
          </w:tcPr>
          <w:p w14:paraId="7CE2AF9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英文或缩写</w:t>
            </w:r>
          </w:p>
        </w:tc>
        <w:tc>
          <w:tcPr>
            <w:tcW w:w="3216" w:type="dxa"/>
            <w:shd w:val="clear" w:color="auto" w:fill="405C9E"/>
          </w:tcPr>
          <w:p w14:paraId="40EB7FB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17233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14D241A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SRS</w:t>
            </w:r>
          </w:p>
        </w:tc>
        <w:tc>
          <w:tcPr>
            <w:tcW w:w="3216" w:type="dxa"/>
          </w:tcPr>
          <w:p w14:paraId="3C77DFA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Software Requirement Specification</w:t>
            </w:r>
          </w:p>
        </w:tc>
        <w:tc>
          <w:tcPr>
            <w:tcW w:w="3216" w:type="dxa"/>
          </w:tcPr>
          <w:p w14:paraId="454500B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软件需求规格说明书</w:t>
            </w:r>
          </w:p>
        </w:tc>
      </w:tr>
      <w:tr w14:paraId="261721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03C7E78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</w:t>
            </w:r>
          </w:p>
        </w:tc>
        <w:tc>
          <w:tcPr>
            <w:tcW w:w="3216" w:type="dxa"/>
            <w:shd w:val="clear" w:color="auto" w:fill="F4F7FC"/>
          </w:tcPr>
          <w:p w14:paraId="4804289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Artificial Intelligence</w:t>
            </w:r>
          </w:p>
        </w:tc>
        <w:tc>
          <w:tcPr>
            <w:tcW w:w="3216" w:type="dxa"/>
            <w:shd w:val="clear" w:color="auto" w:fill="F4F7FC"/>
          </w:tcPr>
          <w:p w14:paraId="0F75BB9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人工智能</w:t>
            </w:r>
          </w:p>
        </w:tc>
      </w:tr>
      <w:tr w14:paraId="554F9C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2730C36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LLM</w:t>
            </w:r>
          </w:p>
        </w:tc>
        <w:tc>
          <w:tcPr>
            <w:tcW w:w="3216" w:type="dxa"/>
          </w:tcPr>
          <w:p w14:paraId="6AD002D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Large Language Model</w:t>
            </w:r>
          </w:p>
        </w:tc>
        <w:tc>
          <w:tcPr>
            <w:tcW w:w="3216" w:type="dxa"/>
          </w:tcPr>
          <w:p w14:paraId="3F4C192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大语言模型</w:t>
            </w:r>
          </w:p>
        </w:tc>
      </w:tr>
      <w:tr w14:paraId="35AFB4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13C6D19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</w:t>
            </w:r>
          </w:p>
        </w:tc>
        <w:tc>
          <w:tcPr>
            <w:tcW w:w="3216" w:type="dxa"/>
            <w:shd w:val="clear" w:color="auto" w:fill="F4F7FC"/>
          </w:tcPr>
          <w:p w14:paraId="337745B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Retrieval Augmented Generation</w:t>
            </w:r>
          </w:p>
        </w:tc>
        <w:tc>
          <w:tcPr>
            <w:tcW w:w="3216" w:type="dxa"/>
            <w:shd w:val="clear" w:color="auto" w:fill="F4F7FC"/>
          </w:tcPr>
          <w:p w14:paraId="2439CEA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检索增强生成</w:t>
            </w:r>
          </w:p>
        </w:tc>
      </w:tr>
      <w:tr w14:paraId="4FE3A7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5490FC6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API</w:t>
            </w:r>
          </w:p>
        </w:tc>
        <w:tc>
          <w:tcPr>
            <w:tcW w:w="3216" w:type="dxa"/>
          </w:tcPr>
          <w:p w14:paraId="324C1EB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Application Programming Interface</w:t>
            </w:r>
          </w:p>
        </w:tc>
        <w:tc>
          <w:tcPr>
            <w:tcW w:w="3216" w:type="dxa"/>
          </w:tcPr>
          <w:p w14:paraId="6A6B242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应用程序编程接口</w:t>
            </w:r>
          </w:p>
        </w:tc>
      </w:tr>
      <w:tr w14:paraId="778BEB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3ADCE83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JWT</w:t>
            </w:r>
          </w:p>
        </w:tc>
        <w:tc>
          <w:tcPr>
            <w:tcW w:w="3216" w:type="dxa"/>
            <w:shd w:val="clear" w:color="auto" w:fill="F4F7FC"/>
          </w:tcPr>
          <w:p w14:paraId="47BA597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JSON Web Token</w:t>
            </w:r>
          </w:p>
        </w:tc>
        <w:tc>
          <w:tcPr>
            <w:tcW w:w="3216" w:type="dxa"/>
            <w:shd w:val="clear" w:color="auto" w:fill="F4F7FC"/>
          </w:tcPr>
          <w:p w14:paraId="196F91A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身份令牌</w:t>
            </w:r>
          </w:p>
        </w:tc>
      </w:tr>
    </w:tbl>
    <w:p w14:paraId="6E790272">
      <w:pPr>
        <w:spacing w:after="20"/>
      </w:pPr>
    </w:p>
    <w:p w14:paraId="4B3BE558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2 总体描述</w:t>
      </w:r>
    </w:p>
    <w:p w14:paraId="76A40FD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2.1 产品前景</w:t>
      </w:r>
    </w:p>
    <w:p w14:paraId="4D02046A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平台将备课、课堂生成、互动学习、测验反馈和学情沉淀连接成闭环。现有 Demo 0.1 已验证“主题输入 → 课堂生成 → 互动课堂 → 测验反馈”的概念链路，后续工程开发需要补齐持久化、真实模型调用、教师审核和知识库检索。</w:t>
      </w:r>
    </w:p>
    <w:p w14:paraId="57DC587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2.2 用户特征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7EC28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405C9E"/>
          </w:tcPr>
          <w:p w14:paraId="763A7B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3216" w:type="dxa"/>
            <w:shd w:val="clear" w:color="auto" w:fill="405C9E"/>
          </w:tcPr>
          <w:p w14:paraId="2CFE20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主要场景</w:t>
            </w:r>
          </w:p>
        </w:tc>
        <w:tc>
          <w:tcPr>
            <w:tcW w:w="3216" w:type="dxa"/>
            <w:shd w:val="clear" w:color="auto" w:fill="405C9E"/>
          </w:tcPr>
          <w:p w14:paraId="223C82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核心诉求</w:t>
            </w:r>
          </w:p>
        </w:tc>
      </w:tr>
      <w:tr w14:paraId="590E77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3934881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  <w:tc>
          <w:tcPr>
            <w:tcW w:w="3216" w:type="dxa"/>
          </w:tcPr>
          <w:p w14:paraId="7C6EB46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上传资料、生成课堂、编辑审核、发布课堂</w:t>
            </w:r>
          </w:p>
        </w:tc>
        <w:tc>
          <w:tcPr>
            <w:tcW w:w="3216" w:type="dxa"/>
          </w:tcPr>
          <w:p w14:paraId="5DE7608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降低备课成本，生成内容可控可改</w:t>
            </w:r>
          </w:p>
        </w:tc>
      </w:tr>
      <w:tr w14:paraId="4B0135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49A9A73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学生</w:t>
            </w:r>
          </w:p>
        </w:tc>
        <w:tc>
          <w:tcPr>
            <w:tcW w:w="3216" w:type="dxa"/>
            <w:shd w:val="clear" w:color="auto" w:fill="F4F7FC"/>
          </w:tcPr>
          <w:p w14:paraId="66717A9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进入课堂、提问、答题、查看反馈</w:t>
            </w:r>
          </w:p>
        </w:tc>
        <w:tc>
          <w:tcPr>
            <w:tcW w:w="3216" w:type="dxa"/>
            <w:shd w:val="clear" w:color="auto" w:fill="F4F7FC"/>
          </w:tcPr>
          <w:p w14:paraId="55325A0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互动学习，反馈及时易懂</w:t>
            </w:r>
          </w:p>
        </w:tc>
      </w:tr>
      <w:tr w14:paraId="3AFCC9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0E155F9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3216" w:type="dxa"/>
          </w:tcPr>
          <w:p w14:paraId="4DDEF42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用户、配置、日志和模型状态管理</w:t>
            </w:r>
          </w:p>
        </w:tc>
        <w:tc>
          <w:tcPr>
            <w:tcW w:w="3216" w:type="dxa"/>
          </w:tcPr>
          <w:p w14:paraId="0E7685A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权限清晰，关键操作留痕</w:t>
            </w:r>
          </w:p>
        </w:tc>
      </w:tr>
      <w:tr w14:paraId="3AF13A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1446AB9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项目组</w:t>
            </w:r>
          </w:p>
        </w:tc>
        <w:tc>
          <w:tcPr>
            <w:tcW w:w="3216" w:type="dxa"/>
            <w:shd w:val="clear" w:color="auto" w:fill="F4F7FC"/>
          </w:tcPr>
          <w:p w14:paraId="4EBEF68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分工开发、联调、测试和汇报</w:t>
            </w:r>
          </w:p>
        </w:tc>
        <w:tc>
          <w:tcPr>
            <w:tcW w:w="3216" w:type="dxa"/>
            <w:shd w:val="clear" w:color="auto" w:fill="F4F7FC"/>
          </w:tcPr>
          <w:p w14:paraId="638B90C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接口清晰，版本可回退</w:t>
            </w:r>
          </w:p>
        </w:tc>
      </w:tr>
    </w:tbl>
    <w:p w14:paraId="7DB98361">
      <w:pPr>
        <w:spacing w:after="20"/>
      </w:pPr>
    </w:p>
    <w:p w14:paraId="2D2A18E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2.3 约束条件和依赖</w:t>
      </w:r>
    </w:p>
    <w:p w14:paraId="7A12DF48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支持主流现代浏览器和响应式页面；业务数据需要持久化并可备份；AI 外部服务故障不能阻断演示；上传资料限制类型和大小；敏感配置通过环境变量注入；课程、学生和答题数据按角色授权访问。</w:t>
      </w:r>
    </w:p>
    <w:p w14:paraId="3BC843D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2.4 系统架构</w:t>
      </w:r>
    </w:p>
    <w:p w14:paraId="0BBF1450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前端采用 Vue 3；Spring Boot 业务后端负责认证、权限、课程、场景、审核、测验和事务；FastAPI AI 服务负责 LangChain 编排、RAG 检索、结构化生成、问答和 YOLOv8 推理适配；MySQL 保存业务数据，向量库保存检索索引。</w:t>
      </w:r>
    </w:p>
    <w:p w14:paraId="2B816106">
      <w:pPr>
        <w:jc w:val="center"/>
      </w:pPr>
      <w:r>
        <w:drawing>
          <wp:inline distT="0" distB="0" distL="114300" distR="114300">
            <wp:extent cx="6080760" cy="3801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6D7D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2.4.1 系统总体架构图</w:t>
      </w:r>
    </w:p>
    <w:p w14:paraId="1B117A3A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3 具体需求</w:t>
      </w:r>
    </w:p>
    <w:p w14:paraId="3BC1E36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3.1 系统功能总览</w:t>
      </w:r>
    </w:p>
    <w:p w14:paraId="1FE830EA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平台按教师、学生和管理员三类角色组织功能。教师侧重点是资料、课程、课堂生成与审核；学生侧重点是互动课堂、问答、测验与结果；管理员侧重点是用户、配置和审计。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DE22B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405C9E"/>
          </w:tcPr>
          <w:p w14:paraId="42A9E13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412" w:type="dxa"/>
            <w:shd w:val="clear" w:color="auto" w:fill="405C9E"/>
          </w:tcPr>
          <w:p w14:paraId="267A82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2412" w:type="dxa"/>
            <w:shd w:val="clear" w:color="auto" w:fill="405C9E"/>
          </w:tcPr>
          <w:p w14:paraId="2B3EC85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2412" w:type="dxa"/>
            <w:shd w:val="clear" w:color="auto" w:fill="405C9E"/>
          </w:tcPr>
          <w:p w14:paraId="5C41BE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首版验收标准</w:t>
            </w:r>
          </w:p>
        </w:tc>
      </w:tr>
      <w:tr w14:paraId="59D65C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22AA840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FR-001</w:t>
            </w:r>
          </w:p>
        </w:tc>
        <w:tc>
          <w:tcPr>
            <w:tcW w:w="2412" w:type="dxa"/>
          </w:tcPr>
          <w:p w14:paraId="308C1DA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身份认证</w:t>
            </w:r>
          </w:p>
        </w:tc>
        <w:tc>
          <w:tcPr>
            <w:tcW w:w="2412" w:type="dxa"/>
          </w:tcPr>
          <w:p w14:paraId="0E1C894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</w:tcPr>
          <w:p w14:paraId="7675087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登录返回令牌和角色，连续错误触发限制</w:t>
            </w:r>
          </w:p>
        </w:tc>
      </w:tr>
      <w:tr w14:paraId="4FFA50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02810C5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FR-002</w:t>
            </w:r>
          </w:p>
        </w:tc>
        <w:tc>
          <w:tcPr>
            <w:tcW w:w="2412" w:type="dxa"/>
            <w:shd w:val="clear" w:color="auto" w:fill="F4F7FC"/>
          </w:tcPr>
          <w:p w14:paraId="6B8D3D5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 CRUD</w:t>
            </w:r>
          </w:p>
        </w:tc>
        <w:tc>
          <w:tcPr>
            <w:tcW w:w="2412" w:type="dxa"/>
            <w:shd w:val="clear" w:color="auto" w:fill="F4F7FC"/>
          </w:tcPr>
          <w:p w14:paraId="7B39A09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  <w:shd w:val="clear" w:color="auto" w:fill="F4F7FC"/>
          </w:tcPr>
          <w:p w14:paraId="2A443AD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课程增删改查，刷新后数据不丢失</w:t>
            </w:r>
          </w:p>
        </w:tc>
      </w:tr>
      <w:tr w14:paraId="5333F7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66E71BE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FR-003</w:t>
            </w:r>
          </w:p>
        </w:tc>
        <w:tc>
          <w:tcPr>
            <w:tcW w:w="2412" w:type="dxa"/>
          </w:tcPr>
          <w:p w14:paraId="249A746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课堂结构生成</w:t>
            </w:r>
          </w:p>
        </w:tc>
        <w:tc>
          <w:tcPr>
            <w:tcW w:w="2412" w:type="dxa"/>
          </w:tcPr>
          <w:p w14:paraId="0B1DD3C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</w:tcPr>
          <w:p w14:paraId="35DA785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不同主题生成大纲和不少于 3 个场景</w:t>
            </w:r>
          </w:p>
        </w:tc>
      </w:tr>
      <w:tr w14:paraId="34B8CD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2DD2F37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FR-004</w:t>
            </w:r>
          </w:p>
        </w:tc>
        <w:tc>
          <w:tcPr>
            <w:tcW w:w="2412" w:type="dxa"/>
            <w:shd w:val="clear" w:color="auto" w:fill="F4F7FC"/>
          </w:tcPr>
          <w:p w14:paraId="4AAF786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教师审核</w:t>
            </w:r>
          </w:p>
        </w:tc>
        <w:tc>
          <w:tcPr>
            <w:tcW w:w="2412" w:type="dxa"/>
            <w:shd w:val="clear" w:color="auto" w:fill="F4F7FC"/>
          </w:tcPr>
          <w:p w14:paraId="30FCD20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  <w:shd w:val="clear" w:color="auto" w:fill="F4F7FC"/>
          </w:tcPr>
          <w:p w14:paraId="542D938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内容可编辑、通过或退回，状态可追踪</w:t>
            </w:r>
          </w:p>
        </w:tc>
      </w:tr>
      <w:tr w14:paraId="5D9A68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628DE77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FR-005</w:t>
            </w:r>
          </w:p>
        </w:tc>
        <w:tc>
          <w:tcPr>
            <w:tcW w:w="2412" w:type="dxa"/>
          </w:tcPr>
          <w:p w14:paraId="345751F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互动课堂</w:t>
            </w:r>
          </w:p>
        </w:tc>
        <w:tc>
          <w:tcPr>
            <w:tcW w:w="2412" w:type="dxa"/>
          </w:tcPr>
          <w:p w14:paraId="40D372E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</w:tcPr>
          <w:p w14:paraId="5A661D1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按场景学习并保存进度</w:t>
            </w:r>
          </w:p>
        </w:tc>
      </w:tr>
      <w:tr w14:paraId="3CFF50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6765533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FR-006</w:t>
            </w:r>
          </w:p>
        </w:tc>
        <w:tc>
          <w:tcPr>
            <w:tcW w:w="2412" w:type="dxa"/>
            <w:shd w:val="clear" w:color="auto" w:fill="F4F7FC"/>
          </w:tcPr>
          <w:p w14:paraId="3D10A0B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w="2412" w:type="dxa"/>
            <w:shd w:val="clear" w:color="auto" w:fill="F4F7FC"/>
          </w:tcPr>
          <w:p w14:paraId="4146637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  <w:shd w:val="clear" w:color="auto" w:fill="F4F7FC"/>
          </w:tcPr>
          <w:p w14:paraId="1948FAE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回答与课程相关，异常有明确提示</w:t>
            </w:r>
          </w:p>
        </w:tc>
      </w:tr>
      <w:tr w14:paraId="6F43E8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4AD5DB2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FR-007</w:t>
            </w:r>
          </w:p>
        </w:tc>
        <w:tc>
          <w:tcPr>
            <w:tcW w:w="2412" w:type="dxa"/>
          </w:tcPr>
          <w:p w14:paraId="20BB4F1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测验与反馈</w:t>
            </w:r>
          </w:p>
        </w:tc>
        <w:tc>
          <w:tcPr>
            <w:tcW w:w="2412" w:type="dxa"/>
          </w:tcPr>
          <w:p w14:paraId="1D431CF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</w:tcPr>
          <w:p w14:paraId="6E017A1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提交后返回得分、解析和建议</w:t>
            </w:r>
          </w:p>
        </w:tc>
      </w:tr>
      <w:tr w14:paraId="332985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47E33FC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FR-008</w:t>
            </w:r>
          </w:p>
        </w:tc>
        <w:tc>
          <w:tcPr>
            <w:tcW w:w="2412" w:type="dxa"/>
            <w:shd w:val="clear" w:color="auto" w:fill="F4F7FC"/>
          </w:tcPr>
          <w:p w14:paraId="2BC1333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知识库</w:t>
            </w:r>
          </w:p>
        </w:tc>
        <w:tc>
          <w:tcPr>
            <w:tcW w:w="2412" w:type="dxa"/>
            <w:shd w:val="clear" w:color="auto" w:fill="F4F7FC"/>
          </w:tcPr>
          <w:p w14:paraId="7C23152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412" w:type="dxa"/>
            <w:shd w:val="clear" w:color="auto" w:fill="F4F7FC"/>
          </w:tcPr>
          <w:p w14:paraId="0C1ABDD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TXT、Markdown、PDF 可上传、解析、检索</w:t>
            </w:r>
          </w:p>
        </w:tc>
      </w:tr>
      <w:tr w14:paraId="19EC32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F85808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FR-009</w:t>
            </w:r>
          </w:p>
        </w:tc>
        <w:tc>
          <w:tcPr>
            <w:tcW w:w="2412" w:type="dxa"/>
          </w:tcPr>
          <w:p w14:paraId="7301278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知识关系</w:t>
            </w:r>
          </w:p>
        </w:tc>
        <w:tc>
          <w:tcPr>
            <w:tcW w:w="2412" w:type="dxa"/>
          </w:tcPr>
          <w:p w14:paraId="54B6CB7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412" w:type="dxa"/>
          </w:tcPr>
          <w:p w14:paraId="4078D33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查看知识点及包含、前置、相关关系</w:t>
            </w:r>
          </w:p>
        </w:tc>
      </w:tr>
      <w:tr w14:paraId="3AEC44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3DBB44D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FR-010</w:t>
            </w:r>
          </w:p>
        </w:tc>
        <w:tc>
          <w:tcPr>
            <w:tcW w:w="2412" w:type="dxa"/>
            <w:shd w:val="clear" w:color="auto" w:fill="F4F7FC"/>
          </w:tcPr>
          <w:p w14:paraId="35780FD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学习结果</w:t>
            </w:r>
          </w:p>
        </w:tc>
        <w:tc>
          <w:tcPr>
            <w:tcW w:w="2412" w:type="dxa"/>
            <w:shd w:val="clear" w:color="auto" w:fill="F4F7FC"/>
          </w:tcPr>
          <w:p w14:paraId="20116B9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412" w:type="dxa"/>
            <w:shd w:val="clear" w:color="auto" w:fill="F4F7FC"/>
          </w:tcPr>
          <w:p w14:paraId="46E39AD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展示得分、错题和知识点掌握情况</w:t>
            </w:r>
          </w:p>
        </w:tc>
      </w:tr>
      <w:tr w14:paraId="4D4FF7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500DA74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FR-011</w:t>
            </w:r>
          </w:p>
        </w:tc>
        <w:tc>
          <w:tcPr>
            <w:tcW w:w="2412" w:type="dxa"/>
          </w:tcPr>
          <w:p w14:paraId="07F8FE9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导出分享</w:t>
            </w:r>
          </w:p>
        </w:tc>
        <w:tc>
          <w:tcPr>
            <w:tcW w:w="2412" w:type="dxa"/>
          </w:tcPr>
          <w:p w14:paraId="1AF807D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412" w:type="dxa"/>
          </w:tcPr>
          <w:p w14:paraId="599F7C2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至少支持 HTML 或 JSON 一种导出</w:t>
            </w:r>
          </w:p>
        </w:tc>
      </w:tr>
      <w:tr w14:paraId="07621C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412493E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FR-012</w:t>
            </w:r>
          </w:p>
        </w:tc>
        <w:tc>
          <w:tcPr>
            <w:tcW w:w="2412" w:type="dxa"/>
            <w:shd w:val="clear" w:color="auto" w:fill="F4F7FC"/>
          </w:tcPr>
          <w:p w14:paraId="0AB0080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图像识别</w:t>
            </w:r>
          </w:p>
        </w:tc>
        <w:tc>
          <w:tcPr>
            <w:tcW w:w="2412" w:type="dxa"/>
            <w:shd w:val="clear" w:color="auto" w:fill="F4F7FC"/>
          </w:tcPr>
          <w:p w14:paraId="097D24E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2412" w:type="dxa"/>
            <w:shd w:val="clear" w:color="auto" w:fill="F4F7FC"/>
          </w:tcPr>
          <w:p w14:paraId="62F9B70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提供 YOLOv8 推理接口占位</w:t>
            </w:r>
          </w:p>
        </w:tc>
      </w:tr>
    </w:tbl>
    <w:p w14:paraId="6C27B5C4">
      <w:pPr>
        <w:spacing w:after="20"/>
      </w:pPr>
    </w:p>
    <w:p w14:paraId="509B53D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3.2 核心业务流程</w:t>
      </w:r>
    </w:p>
    <w:p w14:paraId="7B3A5893">
      <w:pPr>
        <w:jc w:val="center"/>
      </w:pPr>
      <w:r>
        <w:drawing>
          <wp:inline distT="0" distB="0" distL="114300" distR="114300">
            <wp:extent cx="5029200" cy="61353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125E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3.2.1 教师生成并发布课堂活动图</w:t>
      </w:r>
    </w:p>
    <w:p w14:paraId="527FF0FE">
      <w:pPr>
        <w:jc w:val="center"/>
      </w:pPr>
      <w:r>
        <w:drawing>
          <wp:inline distT="0" distB="0" distL="114300" distR="114300">
            <wp:extent cx="6080760" cy="4147820"/>
            <wp:effectExtent l="0" t="0" r="2540" b="5080"/>
            <wp:docPr id="3" name="Picture 3" descr="C:/Users/d1828/Downloads/be3410e5e487defd398cd9293c4dce96.jpgbe3410e5e487defd398cd9293c4dc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d1828/Downloads/be3410e5e487defd398cd9293c4dce96.jpgbe3410e5e487defd398cd9293c4dce96"/>
                    <pic:cNvPicPr>
                      <a:picLocks noChangeAspect="1"/>
                    </pic:cNvPicPr>
                  </pic:nvPicPr>
                  <pic:blipFill>
                    <a:blip r:embed="rId8"/>
                    <a:srcRect l="1133" r="11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D2C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3.2.2 平台核心用例图</w:t>
      </w:r>
    </w:p>
    <w:p w14:paraId="4334347E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3.3 身份认证与账号管理</w:t>
      </w:r>
    </w:p>
    <w:p w14:paraId="6B43C0DD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支持学生、教师和管理员登录、注册、退出、令牌刷新和角色权限控制。账号长度 6 至 50 个字符，密码长度 8 至 32 个字符，连续 5 次密码错误后锁定 15 分钟。密码强哈希加盐保存，验证码默认 5 分钟失效，登录日志至少保留 180 天。</w:t>
      </w:r>
    </w:p>
    <w:p w14:paraId="65EF9C62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3.4 课程与课堂管理</w:t>
      </w:r>
    </w:p>
    <w:p w14:paraId="3E448B89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教师可以创建课程草稿，填写主题、学科、年级、课时、教学目标并关联资料。课程状态为 DRAFT、GENERATING、PENDING_REVIEW、PUBLISHED、COMPLETED 或 FAILED。教师可以调整标题、目标、场景顺序和题目内容，审核通过后方可发布。</w:t>
      </w:r>
    </w:p>
    <w:p w14:paraId="3371F4D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3.5 AI 课堂生成与问答</w:t>
      </w:r>
    </w:p>
    <w:p w14:paraId="45EFAE78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业务后端将主题、教学目标、当前场景和资料 ID 发送给 AI 服务。AI 服务先检索资料片段，再通过 LangChain 角色提示词生成结构化 JSON。返回结果必须通过 Pydantic 或 JSON Schema 校验。AI 教师问答保留最近若干轮上下文，并采用启发式回答。</w:t>
      </w:r>
    </w:p>
    <w:p w14:paraId="0E6DD5E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3.6 测验、评分与反馈</w:t>
      </w:r>
    </w:p>
    <w:p w14:paraId="4A13D73C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题目支持单选、多选和简答。客观题由规则评分；简答题预留 AI 辅助评价接口。提交后返回得分、正确答案、解析、关联知识点和复习建议，并保存用户、课程、题目、答案、得分和时间。</w:t>
      </w:r>
    </w:p>
    <w:p w14:paraId="18B1403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3.7 知识库与基础 RAG</w:t>
      </w:r>
    </w:p>
    <w:p w14:paraId="27756408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首版支持 TXT、Markdown 和 PDF 文本资料。文件上传后保存文件信息和课程关联，AI 服务完成文本清洗、分段、向量化和召回。回答返回来源资料 ID、片段序号和摘要。</w:t>
      </w:r>
    </w:p>
    <w:p w14:paraId="6B5BA3B0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3.8 数据存储与关系</w:t>
      </w:r>
    </w:p>
    <w:p w14:paraId="7E3F8E42">
      <w:pPr>
        <w:jc w:val="center"/>
      </w:pPr>
      <w:r>
        <w:drawing>
          <wp:inline distT="0" distB="0" distL="114300" distR="114300">
            <wp:extent cx="6080760" cy="39109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A99A">
      <w:pPr>
        <w:spacing w:after="160" w:line="283" w:lineRule="auto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3.8.1 核心数据 E R 关系图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C9A15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405C9E"/>
          </w:tcPr>
          <w:p w14:paraId="7274F4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实体</w:t>
            </w:r>
          </w:p>
        </w:tc>
        <w:tc>
          <w:tcPr>
            <w:tcW w:w="3216" w:type="dxa"/>
            <w:shd w:val="clear" w:color="auto" w:fill="405C9E"/>
          </w:tcPr>
          <w:p w14:paraId="417055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w="3216" w:type="dxa"/>
            <w:shd w:val="clear" w:color="auto" w:fill="405C9E"/>
          </w:tcPr>
          <w:p w14:paraId="742C33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1278CF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74FB40F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user</w:t>
            </w:r>
          </w:p>
        </w:tc>
        <w:tc>
          <w:tcPr>
            <w:tcW w:w="3216" w:type="dxa"/>
          </w:tcPr>
          <w:p w14:paraId="3B9CBCE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id、username、password_hash、role、status</w:t>
            </w:r>
          </w:p>
        </w:tc>
        <w:tc>
          <w:tcPr>
            <w:tcW w:w="3216" w:type="dxa"/>
          </w:tcPr>
          <w:p w14:paraId="37A8469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身份与权限</w:t>
            </w:r>
          </w:p>
        </w:tc>
      </w:tr>
      <w:tr w14:paraId="499AD3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5F4F76B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course</w:t>
            </w:r>
          </w:p>
        </w:tc>
        <w:tc>
          <w:tcPr>
            <w:tcW w:w="3216" w:type="dxa"/>
            <w:shd w:val="clear" w:color="auto" w:fill="F4F7FC"/>
          </w:tcPr>
          <w:p w14:paraId="5058751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id、owner_id、title、subject、grade、status</w:t>
            </w:r>
          </w:p>
        </w:tc>
        <w:tc>
          <w:tcPr>
            <w:tcW w:w="3216" w:type="dxa"/>
            <w:shd w:val="clear" w:color="auto" w:fill="F4F7FC"/>
          </w:tcPr>
          <w:p w14:paraId="7AEE731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课程与版本状态</w:t>
            </w:r>
          </w:p>
        </w:tc>
      </w:tr>
      <w:tr w14:paraId="10C2C6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081F266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lesson_scene</w:t>
            </w:r>
          </w:p>
        </w:tc>
        <w:tc>
          <w:tcPr>
            <w:tcW w:w="3216" w:type="dxa"/>
          </w:tcPr>
          <w:p w14:paraId="449710C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id、course_id、scene_type、content_json、sort_order</w:t>
            </w:r>
          </w:p>
        </w:tc>
        <w:tc>
          <w:tcPr>
            <w:tcW w:w="3216" w:type="dxa"/>
          </w:tcPr>
          <w:p w14:paraId="6C373CA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课堂场景内容</w:t>
            </w:r>
          </w:p>
        </w:tc>
      </w:tr>
      <w:tr w14:paraId="6BD72C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5859001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material</w:t>
            </w:r>
          </w:p>
        </w:tc>
        <w:tc>
          <w:tcPr>
            <w:tcW w:w="3216" w:type="dxa"/>
            <w:shd w:val="clear" w:color="auto" w:fill="F4F7FC"/>
          </w:tcPr>
          <w:p w14:paraId="068335A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id、course_id、file_name、file_type、parse_status</w:t>
            </w:r>
          </w:p>
        </w:tc>
        <w:tc>
          <w:tcPr>
            <w:tcW w:w="3216" w:type="dxa"/>
            <w:shd w:val="clear" w:color="auto" w:fill="F4F7FC"/>
          </w:tcPr>
          <w:p w14:paraId="0C14CA3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课程资料与解析状态</w:t>
            </w:r>
          </w:p>
        </w:tc>
      </w:tr>
      <w:tr w14:paraId="7E7B8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18277BF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question</w:t>
            </w:r>
          </w:p>
        </w:tc>
        <w:tc>
          <w:tcPr>
            <w:tcW w:w="3216" w:type="dxa"/>
          </w:tcPr>
          <w:p w14:paraId="1A5AEF3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id、course_id、scene_id、stem、answer、analysis</w:t>
            </w:r>
          </w:p>
        </w:tc>
        <w:tc>
          <w:tcPr>
            <w:tcW w:w="3216" w:type="dxa"/>
          </w:tcPr>
          <w:p w14:paraId="2E07FE9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测验题目</w:t>
            </w:r>
          </w:p>
        </w:tc>
      </w:tr>
      <w:tr w14:paraId="335F04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33D912A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answer_record</w:t>
            </w:r>
          </w:p>
        </w:tc>
        <w:tc>
          <w:tcPr>
            <w:tcW w:w="3216" w:type="dxa"/>
            <w:shd w:val="clear" w:color="auto" w:fill="F4F7FC"/>
          </w:tcPr>
          <w:p w14:paraId="22152EB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id、question_id、user_id、score、feedback</w:t>
            </w:r>
          </w:p>
        </w:tc>
        <w:tc>
          <w:tcPr>
            <w:tcW w:w="3216" w:type="dxa"/>
            <w:shd w:val="clear" w:color="auto" w:fill="F4F7FC"/>
          </w:tcPr>
          <w:p w14:paraId="53C5EBA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答题与评分结果</w:t>
            </w:r>
          </w:p>
        </w:tc>
      </w:tr>
      <w:tr w14:paraId="793DA4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5BF2B59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knowledge_point</w:t>
            </w:r>
          </w:p>
        </w:tc>
        <w:tc>
          <w:tcPr>
            <w:tcW w:w="3216" w:type="dxa"/>
          </w:tcPr>
          <w:p w14:paraId="3C9F05A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id、course_id、name、parent_id、relation</w:t>
            </w:r>
          </w:p>
        </w:tc>
        <w:tc>
          <w:tcPr>
            <w:tcW w:w="3216" w:type="dxa"/>
          </w:tcPr>
          <w:p w14:paraId="7DDAFE6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知识点及关系</w:t>
            </w:r>
          </w:p>
        </w:tc>
      </w:tr>
      <w:tr w14:paraId="081C30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7AC0188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chat_message</w:t>
            </w:r>
          </w:p>
        </w:tc>
        <w:tc>
          <w:tcPr>
            <w:tcW w:w="3216" w:type="dxa"/>
            <w:shd w:val="clear" w:color="auto" w:fill="F4F7FC"/>
          </w:tcPr>
          <w:p w14:paraId="53F92D2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id、course_id、user_id、role、content</w:t>
            </w:r>
          </w:p>
        </w:tc>
        <w:tc>
          <w:tcPr>
            <w:tcW w:w="3216" w:type="dxa"/>
            <w:shd w:val="clear" w:color="auto" w:fill="F4F7FC"/>
          </w:tcPr>
          <w:p w14:paraId="3DA5E63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问答历史</w:t>
            </w:r>
          </w:p>
        </w:tc>
      </w:tr>
    </w:tbl>
    <w:p w14:paraId="25F30BD8">
      <w:pPr>
        <w:spacing w:after="20"/>
      </w:pPr>
    </w:p>
    <w:p w14:paraId="3B422BF1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4 非功能性需求</w:t>
      </w:r>
    </w:p>
    <w:p w14:paraId="0BC08C7B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4.1 时间与性能</w:t>
      </w:r>
    </w:p>
    <w:p w14:paraId="458E6B0C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普通业务接口 P95 响应时间不高于 2 秒；AI 生成和问答目标响应时间不高于 8 秒，超过阈值显示进度、超时和重试入口；课堂互动至少支持 500 人同时参与的设计目标；核心链路连续执行 3 次不得出现阻断性错误。</w:t>
      </w:r>
    </w:p>
    <w:p w14:paraId="23AB199B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4.2 可靠性与可恢复性</w:t>
      </w:r>
    </w:p>
    <w:p w14:paraId="4AA887AB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关键业务数据每日备份并至少保留 30 天。模型不可用时切换 mock 模式；网络失败、格式错误和资料解析失败返回统一错误码，不覆盖已有有效课程版本。</w:t>
      </w:r>
    </w:p>
    <w:p w14:paraId="557D493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4.3 安全与隐私</w:t>
      </w:r>
    </w:p>
    <w:p w14:paraId="089E4B21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密码、令牌和 API Key 不得明文写入代码或日志；生产通信使用 HTTPS；业务接口按角色授权；上传文件限制大小和类型；删除、发布和审核记录审计日志。</w:t>
      </w:r>
    </w:p>
    <w:p w14:paraId="54F62E0B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4.4 易用性与兼容性</w:t>
      </w:r>
    </w:p>
    <w:p w14:paraId="7B3CEEDE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页面采用响应式布局，关键按钮提供加载、成功和失败反馈；支持 Chrome、Edge、Firefox、Safari 等主流现代浏览器；桌面和移动宽度下不得出现主要内容横向溢出。</w:t>
      </w:r>
    </w:p>
    <w:p w14:paraId="4AB0F072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5 接口设计</w:t>
      </w:r>
    </w:p>
    <w:p w14:paraId="70645D3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5.1 用户接口</w:t>
      </w:r>
    </w:p>
    <w:p w14:paraId="6482A0AA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教师端包含工作台、课程生成、课堂审核、知识库和学情结果页；学生端包含课程列表、互动课堂、问答、测验和学习结果页；管理员端包含用户管理、系统配置、模型状态和操作审计页。</w:t>
      </w:r>
    </w:p>
    <w:p w14:paraId="01DC0358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5.2 业务接口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2724"/>
        <w:gridCol w:w="2378"/>
        <w:gridCol w:w="2378"/>
      </w:tblGrid>
      <w:tr w14:paraId="5C28A8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405C9E"/>
          </w:tcPr>
          <w:p w14:paraId="6EFB2F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2412" w:type="dxa"/>
            <w:shd w:val="clear" w:color="auto" w:fill="405C9E"/>
          </w:tcPr>
          <w:p w14:paraId="2F8488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w="2412" w:type="dxa"/>
            <w:shd w:val="clear" w:color="auto" w:fill="405C9E"/>
          </w:tcPr>
          <w:p w14:paraId="03A6D5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412" w:type="dxa"/>
            <w:shd w:val="clear" w:color="auto" w:fill="405C9E"/>
          </w:tcPr>
          <w:p w14:paraId="70A2AE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</w:tr>
      <w:tr w14:paraId="45907B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648080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75E6380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/api/v1/auth/login</w:t>
            </w:r>
          </w:p>
        </w:tc>
        <w:tc>
          <w:tcPr>
            <w:tcW w:w="2412" w:type="dxa"/>
          </w:tcPr>
          <w:p w14:paraId="2AC507F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</w:t>
            </w:r>
          </w:p>
        </w:tc>
        <w:tc>
          <w:tcPr>
            <w:tcW w:w="2412" w:type="dxa"/>
          </w:tcPr>
          <w:p w14:paraId="3DDA17B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</w:t>
            </w:r>
          </w:p>
        </w:tc>
      </w:tr>
      <w:tr w14:paraId="102B55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6C8BE30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2412" w:type="dxa"/>
            <w:shd w:val="clear" w:color="auto" w:fill="F4F7FC"/>
          </w:tcPr>
          <w:p w14:paraId="0DFB89E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</w:t>
            </w:r>
          </w:p>
        </w:tc>
        <w:tc>
          <w:tcPr>
            <w:tcW w:w="2412" w:type="dxa"/>
            <w:shd w:val="clear" w:color="auto" w:fill="F4F7FC"/>
          </w:tcPr>
          <w:p w14:paraId="20DA3ED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课程列表</w:t>
            </w:r>
          </w:p>
        </w:tc>
        <w:tc>
          <w:tcPr>
            <w:tcW w:w="2412" w:type="dxa"/>
            <w:shd w:val="clear" w:color="auto" w:fill="F4F7FC"/>
          </w:tcPr>
          <w:p w14:paraId="7D9AD57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教师/学生</w:t>
            </w:r>
          </w:p>
        </w:tc>
      </w:tr>
      <w:tr w14:paraId="68A8E6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2B79E2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040DA38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</w:t>
            </w:r>
          </w:p>
        </w:tc>
        <w:tc>
          <w:tcPr>
            <w:tcW w:w="2412" w:type="dxa"/>
          </w:tcPr>
          <w:p w14:paraId="6632175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创建课程草稿</w:t>
            </w:r>
          </w:p>
        </w:tc>
        <w:tc>
          <w:tcPr>
            <w:tcW w:w="2412" w:type="dxa"/>
          </w:tcPr>
          <w:p w14:paraId="3A0DDFF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</w:tr>
      <w:tr w14:paraId="28B893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69E0DDE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2412" w:type="dxa"/>
            <w:shd w:val="clear" w:color="auto" w:fill="F4F7FC"/>
          </w:tcPr>
          <w:p w14:paraId="2F41942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w="2412" w:type="dxa"/>
            <w:shd w:val="clear" w:color="auto" w:fill="F4F7FC"/>
          </w:tcPr>
          <w:p w14:paraId="1D19F67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课程详情</w:t>
            </w:r>
          </w:p>
        </w:tc>
        <w:tc>
          <w:tcPr>
            <w:tcW w:w="2412" w:type="dxa"/>
            <w:shd w:val="clear" w:color="auto" w:fill="F4F7FC"/>
          </w:tcPr>
          <w:p w14:paraId="5C7BD21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授权用户</w:t>
            </w:r>
          </w:p>
        </w:tc>
      </w:tr>
      <w:tr w14:paraId="6195BA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37A6762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PUT</w:t>
            </w:r>
          </w:p>
        </w:tc>
        <w:tc>
          <w:tcPr>
            <w:tcW w:w="2412" w:type="dxa"/>
          </w:tcPr>
          <w:p w14:paraId="7B1E6C1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w="2412" w:type="dxa"/>
          </w:tcPr>
          <w:p w14:paraId="208F6FA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修改课程</w:t>
            </w:r>
          </w:p>
        </w:tc>
        <w:tc>
          <w:tcPr>
            <w:tcW w:w="2412" w:type="dxa"/>
          </w:tcPr>
          <w:p w14:paraId="451E93E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</w:tr>
      <w:tr w14:paraId="4C4333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6CA651E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DELETE</w:t>
            </w:r>
          </w:p>
        </w:tc>
        <w:tc>
          <w:tcPr>
            <w:tcW w:w="2412" w:type="dxa"/>
            <w:shd w:val="clear" w:color="auto" w:fill="F4F7FC"/>
          </w:tcPr>
          <w:p w14:paraId="0C28BE8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w="2412" w:type="dxa"/>
            <w:shd w:val="clear" w:color="auto" w:fill="F4F7FC"/>
          </w:tcPr>
          <w:p w14:paraId="24460F0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删除课程</w:t>
            </w:r>
          </w:p>
        </w:tc>
        <w:tc>
          <w:tcPr>
            <w:tcW w:w="2412" w:type="dxa"/>
            <w:shd w:val="clear" w:color="auto" w:fill="F4F7FC"/>
          </w:tcPr>
          <w:p w14:paraId="0A648F3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教师/管理员</w:t>
            </w:r>
          </w:p>
        </w:tc>
      </w:tr>
      <w:tr w14:paraId="105D04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2E85F49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7CC0CEF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/api/v1/courses/{id}/generate</w:t>
            </w:r>
          </w:p>
        </w:tc>
        <w:tc>
          <w:tcPr>
            <w:tcW w:w="2412" w:type="dxa"/>
          </w:tcPr>
          <w:p w14:paraId="150D394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生成课堂</w:t>
            </w:r>
          </w:p>
        </w:tc>
        <w:tc>
          <w:tcPr>
            <w:tcW w:w="2412" w:type="dxa"/>
          </w:tcPr>
          <w:p w14:paraId="0285265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</w:tr>
      <w:tr w14:paraId="72F493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7BF6B82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  <w:shd w:val="clear" w:color="auto" w:fill="F4F7FC"/>
          </w:tcPr>
          <w:p w14:paraId="4EF55C5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/api/v1/courses/{id}/review</w:t>
            </w:r>
          </w:p>
        </w:tc>
        <w:tc>
          <w:tcPr>
            <w:tcW w:w="2412" w:type="dxa"/>
            <w:shd w:val="clear" w:color="auto" w:fill="F4F7FC"/>
          </w:tcPr>
          <w:p w14:paraId="2F6FC78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提交或处理审核</w:t>
            </w:r>
          </w:p>
        </w:tc>
        <w:tc>
          <w:tcPr>
            <w:tcW w:w="2412" w:type="dxa"/>
            <w:shd w:val="clear" w:color="auto" w:fill="F4F7FC"/>
          </w:tcPr>
          <w:p w14:paraId="74D340F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</w:tr>
      <w:tr w14:paraId="62B5D2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651D082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06133F8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/api/v1/questions/{id}/answers</w:t>
            </w:r>
          </w:p>
        </w:tc>
        <w:tc>
          <w:tcPr>
            <w:tcW w:w="2412" w:type="dxa"/>
          </w:tcPr>
          <w:p w14:paraId="3CA5871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提交答案</w:t>
            </w:r>
          </w:p>
        </w:tc>
        <w:tc>
          <w:tcPr>
            <w:tcW w:w="2412" w:type="dxa"/>
          </w:tcPr>
          <w:p w14:paraId="79EDC1A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学生</w:t>
            </w:r>
          </w:p>
        </w:tc>
      </w:tr>
      <w:tr w14:paraId="01FD3C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7DE356F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  <w:shd w:val="clear" w:color="auto" w:fill="F4F7FC"/>
          </w:tcPr>
          <w:p w14:paraId="3F6CE25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/api/v1/courses/{id}/chat</w:t>
            </w:r>
          </w:p>
        </w:tc>
        <w:tc>
          <w:tcPr>
            <w:tcW w:w="2412" w:type="dxa"/>
            <w:shd w:val="clear" w:color="auto" w:fill="F4F7FC"/>
          </w:tcPr>
          <w:p w14:paraId="59ABB13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w="2412" w:type="dxa"/>
            <w:shd w:val="clear" w:color="auto" w:fill="F4F7FC"/>
          </w:tcPr>
          <w:p w14:paraId="607E05F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学生/教师</w:t>
            </w:r>
          </w:p>
        </w:tc>
      </w:tr>
      <w:tr w14:paraId="7B0BE3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5E1A180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7D9542C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/api/v1/courses/{id}/materials</w:t>
            </w:r>
          </w:p>
        </w:tc>
        <w:tc>
          <w:tcPr>
            <w:tcW w:w="2412" w:type="dxa"/>
          </w:tcPr>
          <w:p w14:paraId="0E378DF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上传资料</w:t>
            </w:r>
          </w:p>
        </w:tc>
        <w:tc>
          <w:tcPr>
            <w:tcW w:w="2412" w:type="dxa"/>
          </w:tcPr>
          <w:p w14:paraId="0D57919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</w:t>
            </w:r>
          </w:p>
        </w:tc>
      </w:tr>
    </w:tbl>
    <w:p w14:paraId="3E3FCAEE">
      <w:pPr>
        <w:spacing w:after="20"/>
      </w:pPr>
    </w:p>
    <w:p w14:paraId="43CBBE41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5.3 AI 服务接口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3AF98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405C9E"/>
          </w:tcPr>
          <w:p w14:paraId="4F30E1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2412" w:type="dxa"/>
            <w:shd w:val="clear" w:color="auto" w:fill="405C9E"/>
          </w:tcPr>
          <w:p w14:paraId="0AF10B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w="2412" w:type="dxa"/>
            <w:shd w:val="clear" w:color="auto" w:fill="405C9E"/>
          </w:tcPr>
          <w:p w14:paraId="2A6D4E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2412" w:type="dxa"/>
            <w:shd w:val="clear" w:color="auto" w:fill="405C9E"/>
          </w:tcPr>
          <w:p w14:paraId="24E990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</w:t>
            </w:r>
          </w:p>
        </w:tc>
      </w:tr>
      <w:tr w14:paraId="409B1D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0319E6F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2412" w:type="dxa"/>
          </w:tcPr>
          <w:p w14:paraId="6B0B4A9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/api/v1/health</w:t>
            </w:r>
          </w:p>
        </w:tc>
        <w:tc>
          <w:tcPr>
            <w:tcW w:w="2412" w:type="dxa"/>
          </w:tcPr>
          <w:p w14:paraId="0078F8E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w="2412" w:type="dxa"/>
          </w:tcPr>
          <w:p w14:paraId="2A02856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服务状态</w:t>
            </w:r>
          </w:p>
        </w:tc>
      </w:tr>
      <w:tr w14:paraId="3431A9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3A18491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  <w:shd w:val="clear" w:color="auto" w:fill="F4F7FC"/>
          </w:tcPr>
          <w:p w14:paraId="12E142C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/api/v1/lessons/generate</w:t>
            </w:r>
          </w:p>
        </w:tc>
        <w:tc>
          <w:tcPr>
            <w:tcW w:w="2412" w:type="dxa"/>
            <w:shd w:val="clear" w:color="auto" w:fill="F4F7FC"/>
          </w:tcPr>
          <w:p w14:paraId="6296AE5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topic、subject、grade、material_ids</w:t>
            </w:r>
          </w:p>
        </w:tc>
        <w:tc>
          <w:tcPr>
            <w:tcW w:w="2412" w:type="dxa"/>
            <w:shd w:val="clear" w:color="auto" w:fill="F4F7FC"/>
          </w:tcPr>
          <w:p w14:paraId="3347978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title、objectives、scenes、provider</w:t>
            </w:r>
          </w:p>
        </w:tc>
      </w:tr>
      <w:tr w14:paraId="5F62B1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52EDE6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3E1CBAB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/api/v1/chat</w:t>
            </w:r>
          </w:p>
        </w:tc>
        <w:tc>
          <w:tcPr>
            <w:tcW w:w="2412" w:type="dxa"/>
          </w:tcPr>
          <w:p w14:paraId="40D948F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course_context、scene、question</w:t>
            </w:r>
          </w:p>
        </w:tc>
        <w:tc>
          <w:tcPr>
            <w:tcW w:w="2412" w:type="dxa"/>
          </w:tcPr>
          <w:p w14:paraId="719DC6E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answer、sources、provider</w:t>
            </w:r>
          </w:p>
        </w:tc>
      </w:tr>
      <w:tr w14:paraId="29BD99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7AEE2F9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  <w:shd w:val="clear" w:color="auto" w:fill="F4F7FC"/>
          </w:tcPr>
          <w:p w14:paraId="182E916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/api/v1/quiz/generate</w:t>
            </w:r>
          </w:p>
        </w:tc>
        <w:tc>
          <w:tcPr>
            <w:tcW w:w="2412" w:type="dxa"/>
            <w:shd w:val="clear" w:color="auto" w:fill="F4F7FC"/>
          </w:tcPr>
          <w:p w14:paraId="58C6754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course_id、knowledge_points、count</w:t>
            </w:r>
          </w:p>
        </w:tc>
        <w:tc>
          <w:tcPr>
            <w:tcW w:w="2412" w:type="dxa"/>
            <w:shd w:val="clear" w:color="auto" w:fill="F4F7FC"/>
          </w:tcPr>
          <w:p w14:paraId="446126E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questions</w:t>
            </w:r>
          </w:p>
        </w:tc>
      </w:tr>
      <w:tr w14:paraId="66E37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7AC655A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2412" w:type="dxa"/>
          </w:tcPr>
          <w:p w14:paraId="0AA045F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/api/v1/vision/detect</w:t>
            </w:r>
          </w:p>
        </w:tc>
        <w:tc>
          <w:tcPr>
            <w:tcW w:w="2412" w:type="dxa"/>
          </w:tcPr>
          <w:p w14:paraId="485D0AE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image_url 或文件</w:t>
            </w:r>
          </w:p>
        </w:tc>
        <w:tc>
          <w:tcPr>
            <w:tcW w:w="2412" w:type="dxa"/>
          </w:tcPr>
          <w:p w14:paraId="08A2CFB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objects、confidence、model</w:t>
            </w:r>
          </w:p>
        </w:tc>
      </w:tr>
    </w:tbl>
    <w:p w14:paraId="0CEF5B07">
      <w:pPr>
        <w:spacing w:after="20"/>
      </w:pPr>
    </w:p>
    <w:p w14:paraId="541A58FA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5.4 通信约定</w:t>
      </w:r>
    </w:p>
    <w:p w14:paraId="258D18AC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接口使用 REST JSON，必要时使用 WebSocket 支持流式问答或课堂状态。统一响应包含 code、message 和 data；业务后端与 AI 服务之间使用服务级鉴权和超时控制；模型结果先结构校验，再写入业务数据库。</w:t>
      </w:r>
    </w:p>
    <w:p w14:paraId="00B78D11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6 设计约束</w:t>
      </w:r>
    </w:p>
    <w:p w14:paraId="2205EA48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6.1 标准约束</w:t>
      </w:r>
    </w:p>
    <w:p w14:paraId="0B049193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开发遵循 GB/T 8567-2006、IEEE 830-1998、RESTful API、组件化前端和分层后端规范。接口、字段和状态命名在联调前冻结，需求变更通过变更记录管理。</w:t>
      </w:r>
    </w:p>
    <w:p w14:paraId="7496A9E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6.2 技术约束</w:t>
      </w:r>
    </w:p>
    <w:p w14:paraId="51AC748B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前端采用 Vue 3；业务后端采用 Java 17 与 Spring Boot 3；AI 服务采用 Python 3.11 与 FastAPI；关系数据采用 MySQL 8；向量检索采用 pgvector 或 Chroma；YOLOv8、PyTorch 和 TensorFlow 以适配器或独立训练目录接入。</w:t>
      </w:r>
    </w:p>
    <w:p w14:paraId="0328A96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6.3 硬件与部署约束</w:t>
      </w:r>
    </w:p>
    <w:p w14:paraId="440DF747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开发演示环境建议至少 4 核 CPU、8 GB 内存、100 GB 磁盘和稳定网络。模型服务可使用外部 API 或本地推理节点；GPU 不可用时，图像识别和训练能力降级为接口占位。</w:t>
      </w:r>
    </w:p>
    <w:p w14:paraId="7A8378CC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7 软件系统属性</w:t>
      </w:r>
    </w:p>
    <w:p w14:paraId="2102D1B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7.1 可维护性</w:t>
      </w:r>
    </w:p>
    <w:p w14:paraId="0C3D8AA0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前端、业务后端和 AI 服务分目录管理；配置通过环境变量注入；统一日志、错误码和 DTO；大模型提供商、向量库和视觉模型通过适配器替换。</w:t>
      </w:r>
    </w:p>
    <w:p w14:paraId="70D4150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7.2 可测试性</w:t>
      </w:r>
    </w:p>
    <w:p w14:paraId="36863F1D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核心验收路径为：登录 → 创建主题 → 生成课堂 → 教师审核 → 进入互动课堂 → 提交测验 → 查看反馈 → 查看结果。测试覆盖空主题、超长主题、重复点击、模型超时、格式错误、网络失败、资料解析失败和越权访问。</w:t>
      </w:r>
    </w:p>
    <w:p w14:paraId="282472B1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7.3 可扩展性</w:t>
      </w:r>
    </w:p>
    <w:p w14:paraId="0A53034F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课堂场景以 scene_type 和 content_json 表达，允许后续加入白板、实验、PPTX 和项目式学习。AI 服务保留文本、语音、图像和训练模型扩展点。</w:t>
      </w:r>
    </w:p>
    <w:p w14:paraId="2F328876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8 需求分级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D2C9A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405C9E"/>
          </w:tcPr>
          <w:p w14:paraId="13066A0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w="3216" w:type="dxa"/>
            <w:shd w:val="clear" w:color="auto" w:fill="405C9E"/>
          </w:tcPr>
          <w:p w14:paraId="411F34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w="3216" w:type="dxa"/>
            <w:shd w:val="clear" w:color="auto" w:fill="405C9E"/>
          </w:tcPr>
          <w:p w14:paraId="65CF69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本项目示例</w:t>
            </w:r>
          </w:p>
        </w:tc>
      </w:tr>
      <w:tr w14:paraId="50670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5CFDDB2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3216" w:type="dxa"/>
          </w:tcPr>
          <w:p w14:paraId="120810B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无法完成核心演示则必须实现</w:t>
            </w:r>
          </w:p>
        </w:tc>
        <w:tc>
          <w:tcPr>
            <w:tcW w:w="3216" w:type="dxa"/>
          </w:tcPr>
          <w:p w14:paraId="0AE9710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登录、课程、生成、审核、课堂、测验、知识库</w:t>
            </w:r>
          </w:p>
        </w:tc>
      </w:tr>
      <w:tr w14:paraId="74480F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F4F7FC"/>
          </w:tcPr>
          <w:p w14:paraId="1534707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3216" w:type="dxa"/>
            <w:shd w:val="clear" w:color="auto" w:fill="F4F7FC"/>
          </w:tcPr>
          <w:p w14:paraId="734CDCA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影响完整度但可在核心闭环后补齐</w:t>
            </w:r>
          </w:p>
        </w:tc>
        <w:tc>
          <w:tcPr>
            <w:tcW w:w="3216" w:type="dxa"/>
            <w:shd w:val="clear" w:color="auto" w:fill="F4F7FC"/>
          </w:tcPr>
          <w:p w14:paraId="03DE853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知识关系、结果页、导出、日志监控</w:t>
            </w:r>
          </w:p>
        </w:tc>
      </w:tr>
      <w:tr w14:paraId="14B44D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2343DA2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3216" w:type="dxa"/>
          </w:tcPr>
          <w:p w14:paraId="4FF3952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规划性或高风险能力，不阻断 Demo 0.4</w:t>
            </w:r>
          </w:p>
        </w:tc>
        <w:tc>
          <w:tcPr>
            <w:tcW w:w="3216" w:type="dxa"/>
          </w:tcPr>
          <w:p w14:paraId="2885A7B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TTS、ASR、YOLO 实际模型、3D、多用户实时课堂</w:t>
            </w:r>
          </w:p>
        </w:tc>
      </w:tr>
    </w:tbl>
    <w:p w14:paraId="3631E58B">
      <w:pPr>
        <w:spacing w:after="20"/>
      </w:pPr>
    </w:p>
    <w:p w14:paraId="5E8757A6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版本门槛：第 5 天完成 Demo 0.2；第 10 天完成 Demo 0.3；第 15 天冻结 Demo 0.4 核心功能；最后五天只处理测试、稳定性、部署和汇报材料。</w:t>
      </w:r>
    </w:p>
    <w:p w14:paraId="6C30E715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30"/>
        </w:rPr>
        <w:t>9 附录</w:t>
      </w:r>
    </w:p>
    <w:p w14:paraId="235DA74F">
      <w:pPr>
        <w:pStyle w:val="4"/>
        <w:spacing w:before="200" w:after="100"/>
      </w:pPr>
      <w:r>
        <w:rPr>
          <w:rFonts w:ascii="微软雅黑" w:hAnsi="微软雅黑" w:eastAsia="微软雅黑"/>
          <w:b/>
          <w:color w:val="000000"/>
          <w:sz w:val="24"/>
        </w:rPr>
        <w:t>附录 A 工程目录</w:t>
      </w:r>
    </w:p>
    <w:p w14:paraId="49B30555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工程骨架位于 platform/：frontend 为 Vue 3 前端，backend 为 Spring Boot 业务后端，ai-service 为 FastAPI AI 服务，docs 保存接口和开发约定。现有 Demo 0.1 页面保留在 outputs/，作为交互验收参考。</w:t>
      </w:r>
    </w:p>
    <w:p w14:paraId="085694D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附录 B 需求追踪矩阵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F0579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405C9E"/>
          </w:tcPr>
          <w:p w14:paraId="77319B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需求编号</w:t>
            </w:r>
          </w:p>
        </w:tc>
        <w:tc>
          <w:tcPr>
            <w:tcW w:w="2412" w:type="dxa"/>
            <w:shd w:val="clear" w:color="auto" w:fill="405C9E"/>
          </w:tcPr>
          <w:p w14:paraId="536322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需求名称</w:t>
            </w:r>
          </w:p>
        </w:tc>
        <w:tc>
          <w:tcPr>
            <w:tcW w:w="2412" w:type="dxa"/>
            <w:shd w:val="clear" w:color="auto" w:fill="405C9E"/>
          </w:tcPr>
          <w:p w14:paraId="2C6BBC9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对应模块</w:t>
            </w:r>
          </w:p>
        </w:tc>
        <w:tc>
          <w:tcPr>
            <w:tcW w:w="2412" w:type="dxa"/>
            <w:shd w:val="clear" w:color="auto" w:fill="405C9E"/>
          </w:tcPr>
          <w:p w14:paraId="612D18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验收材料</w:t>
            </w:r>
          </w:p>
        </w:tc>
      </w:tr>
      <w:tr w14:paraId="0ACDC3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68CF5D8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FR-001</w:t>
            </w:r>
          </w:p>
        </w:tc>
        <w:tc>
          <w:tcPr>
            <w:tcW w:w="2412" w:type="dxa"/>
          </w:tcPr>
          <w:p w14:paraId="62565A9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身份认证</w:t>
            </w:r>
          </w:p>
        </w:tc>
        <w:tc>
          <w:tcPr>
            <w:tcW w:w="2412" w:type="dxa"/>
          </w:tcPr>
          <w:p w14:paraId="61353FC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 / auth</w:t>
            </w:r>
          </w:p>
        </w:tc>
        <w:tc>
          <w:tcPr>
            <w:tcW w:w="2412" w:type="dxa"/>
          </w:tcPr>
          <w:p w14:paraId="3BADD1CE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登录接口测试记录</w:t>
            </w:r>
          </w:p>
        </w:tc>
      </w:tr>
      <w:tr w14:paraId="2D15DE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69271F7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FR-002</w:t>
            </w:r>
          </w:p>
        </w:tc>
        <w:tc>
          <w:tcPr>
            <w:tcW w:w="2412" w:type="dxa"/>
            <w:shd w:val="clear" w:color="auto" w:fill="F4F7FC"/>
          </w:tcPr>
          <w:p w14:paraId="187FEE9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 CRUD</w:t>
            </w:r>
          </w:p>
        </w:tc>
        <w:tc>
          <w:tcPr>
            <w:tcW w:w="2412" w:type="dxa"/>
            <w:shd w:val="clear" w:color="auto" w:fill="F4F7FC"/>
          </w:tcPr>
          <w:p w14:paraId="3896E05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backend / course</w:t>
            </w:r>
          </w:p>
        </w:tc>
        <w:tc>
          <w:tcPr>
            <w:tcW w:w="2412" w:type="dxa"/>
            <w:shd w:val="clear" w:color="auto" w:fill="F4F7FC"/>
          </w:tcPr>
          <w:p w14:paraId="7159811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课程增删改查记录</w:t>
            </w:r>
          </w:p>
        </w:tc>
      </w:tr>
      <w:tr w14:paraId="5776EE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10E60C5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FR-003</w:t>
            </w:r>
          </w:p>
        </w:tc>
        <w:tc>
          <w:tcPr>
            <w:tcW w:w="2412" w:type="dxa"/>
          </w:tcPr>
          <w:p w14:paraId="6E90908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课堂结构生成</w:t>
            </w:r>
          </w:p>
        </w:tc>
        <w:tc>
          <w:tcPr>
            <w:tcW w:w="2412" w:type="dxa"/>
          </w:tcPr>
          <w:p w14:paraId="68A2560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ai-service / lessons</w:t>
            </w:r>
          </w:p>
        </w:tc>
        <w:tc>
          <w:tcPr>
            <w:tcW w:w="2412" w:type="dxa"/>
          </w:tcPr>
          <w:p w14:paraId="0A2E0DE5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生成 JSON 与页面截图</w:t>
            </w:r>
          </w:p>
        </w:tc>
      </w:tr>
      <w:tr w14:paraId="53EC6D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1DFDAFB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FR-004</w:t>
            </w:r>
          </w:p>
        </w:tc>
        <w:tc>
          <w:tcPr>
            <w:tcW w:w="2412" w:type="dxa"/>
            <w:shd w:val="clear" w:color="auto" w:fill="F4F7FC"/>
          </w:tcPr>
          <w:p w14:paraId="6A78472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教师审核</w:t>
            </w:r>
          </w:p>
        </w:tc>
        <w:tc>
          <w:tcPr>
            <w:tcW w:w="2412" w:type="dxa"/>
            <w:shd w:val="clear" w:color="auto" w:fill="F4F7FC"/>
          </w:tcPr>
          <w:p w14:paraId="73FBED8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review module</w:t>
            </w:r>
          </w:p>
        </w:tc>
        <w:tc>
          <w:tcPr>
            <w:tcW w:w="2412" w:type="dxa"/>
            <w:shd w:val="clear" w:color="auto" w:fill="F4F7FC"/>
          </w:tcPr>
          <w:p w14:paraId="5F0F30C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状态流转记录</w:t>
            </w:r>
          </w:p>
        </w:tc>
      </w:tr>
      <w:tr w14:paraId="12457A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21E282E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FR-005</w:t>
            </w:r>
          </w:p>
        </w:tc>
        <w:tc>
          <w:tcPr>
            <w:tcW w:w="2412" w:type="dxa"/>
          </w:tcPr>
          <w:p w14:paraId="02C11B8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互动课堂</w:t>
            </w:r>
          </w:p>
        </w:tc>
        <w:tc>
          <w:tcPr>
            <w:tcW w:w="2412" w:type="dxa"/>
          </w:tcPr>
          <w:p w14:paraId="5F8BECB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frontend lesson</w:t>
            </w:r>
          </w:p>
        </w:tc>
        <w:tc>
          <w:tcPr>
            <w:tcW w:w="2412" w:type="dxa"/>
          </w:tcPr>
          <w:p w14:paraId="27FD74D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演示脚本</w:t>
            </w:r>
          </w:p>
        </w:tc>
      </w:tr>
      <w:tr w14:paraId="69702B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5717694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FR-006</w:t>
            </w:r>
          </w:p>
        </w:tc>
        <w:tc>
          <w:tcPr>
            <w:tcW w:w="2412" w:type="dxa"/>
            <w:shd w:val="clear" w:color="auto" w:fill="F4F7FC"/>
          </w:tcPr>
          <w:p w14:paraId="0A348CF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w="2412" w:type="dxa"/>
            <w:shd w:val="clear" w:color="auto" w:fill="F4F7FC"/>
          </w:tcPr>
          <w:p w14:paraId="3F4CD57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ai-service / chat</w:t>
            </w:r>
          </w:p>
        </w:tc>
        <w:tc>
          <w:tcPr>
            <w:tcW w:w="2412" w:type="dxa"/>
            <w:shd w:val="clear" w:color="auto" w:fill="F4F7FC"/>
          </w:tcPr>
          <w:p w14:paraId="3E7EEC7D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问答测试样例</w:t>
            </w:r>
          </w:p>
        </w:tc>
      </w:tr>
      <w:tr w14:paraId="203F48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41A3307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FR-007</w:t>
            </w:r>
          </w:p>
        </w:tc>
        <w:tc>
          <w:tcPr>
            <w:tcW w:w="2412" w:type="dxa"/>
          </w:tcPr>
          <w:p w14:paraId="3F8F6BF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测验与反馈</w:t>
            </w:r>
          </w:p>
        </w:tc>
        <w:tc>
          <w:tcPr>
            <w:tcW w:w="2412" w:type="dxa"/>
          </w:tcPr>
          <w:p w14:paraId="4AE8EA7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quiz module</w:t>
            </w:r>
          </w:p>
        </w:tc>
        <w:tc>
          <w:tcPr>
            <w:tcW w:w="2412" w:type="dxa"/>
          </w:tcPr>
          <w:p w14:paraId="0E8FBDE1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答题与评分记录</w:t>
            </w:r>
          </w:p>
        </w:tc>
      </w:tr>
      <w:tr w14:paraId="31D6E9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2D840640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FR-008</w:t>
            </w:r>
          </w:p>
        </w:tc>
        <w:tc>
          <w:tcPr>
            <w:tcW w:w="2412" w:type="dxa"/>
            <w:shd w:val="clear" w:color="auto" w:fill="F4F7FC"/>
          </w:tcPr>
          <w:p w14:paraId="0D1FC6B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知识库</w:t>
            </w:r>
          </w:p>
        </w:tc>
        <w:tc>
          <w:tcPr>
            <w:tcW w:w="2412" w:type="dxa"/>
            <w:shd w:val="clear" w:color="auto" w:fill="F4F7FC"/>
          </w:tcPr>
          <w:p w14:paraId="1199231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ai-service / rag</w:t>
            </w:r>
          </w:p>
        </w:tc>
        <w:tc>
          <w:tcPr>
            <w:tcW w:w="2412" w:type="dxa"/>
            <w:shd w:val="clear" w:color="auto" w:fill="F4F7FC"/>
          </w:tcPr>
          <w:p w14:paraId="49F393F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资料解析与检索记录</w:t>
            </w:r>
          </w:p>
        </w:tc>
      </w:tr>
      <w:tr w14:paraId="359CB6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3387815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FR-009</w:t>
            </w:r>
          </w:p>
        </w:tc>
        <w:tc>
          <w:tcPr>
            <w:tcW w:w="2412" w:type="dxa"/>
          </w:tcPr>
          <w:p w14:paraId="6EAABC5B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知识关系</w:t>
            </w:r>
          </w:p>
        </w:tc>
        <w:tc>
          <w:tcPr>
            <w:tcW w:w="2412" w:type="dxa"/>
          </w:tcPr>
          <w:p w14:paraId="6F15FE7F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knowledge module</w:t>
            </w:r>
          </w:p>
        </w:tc>
        <w:tc>
          <w:tcPr>
            <w:tcW w:w="2412" w:type="dxa"/>
          </w:tcPr>
          <w:p w14:paraId="13A30026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知识关系页面</w:t>
            </w:r>
          </w:p>
        </w:tc>
      </w:tr>
      <w:tr w14:paraId="3B1957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3508414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FR-010</w:t>
            </w:r>
          </w:p>
        </w:tc>
        <w:tc>
          <w:tcPr>
            <w:tcW w:w="2412" w:type="dxa"/>
            <w:shd w:val="clear" w:color="auto" w:fill="F4F7FC"/>
          </w:tcPr>
          <w:p w14:paraId="5815238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学习结果</w:t>
            </w:r>
          </w:p>
        </w:tc>
        <w:tc>
          <w:tcPr>
            <w:tcW w:w="2412" w:type="dxa"/>
            <w:shd w:val="clear" w:color="auto" w:fill="F4F7FC"/>
          </w:tcPr>
          <w:p w14:paraId="572D307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result module</w:t>
            </w:r>
          </w:p>
        </w:tc>
        <w:tc>
          <w:tcPr>
            <w:tcW w:w="2412" w:type="dxa"/>
            <w:shd w:val="clear" w:color="auto" w:fill="F4F7FC"/>
          </w:tcPr>
          <w:p w14:paraId="728D5557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结果页截图</w:t>
            </w:r>
          </w:p>
        </w:tc>
      </w:tr>
      <w:tr w14:paraId="0A19A8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</w:tcPr>
          <w:p w14:paraId="6FDA2014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FR-011</w:t>
            </w:r>
          </w:p>
        </w:tc>
        <w:tc>
          <w:tcPr>
            <w:tcW w:w="2412" w:type="dxa"/>
          </w:tcPr>
          <w:p w14:paraId="016E50D3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导出分享</w:t>
            </w:r>
          </w:p>
        </w:tc>
        <w:tc>
          <w:tcPr>
            <w:tcW w:w="2412" w:type="dxa"/>
          </w:tcPr>
          <w:p w14:paraId="4AD22E78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export module</w:t>
            </w:r>
          </w:p>
        </w:tc>
        <w:tc>
          <w:tcPr>
            <w:tcW w:w="2412" w:type="dxa"/>
          </w:tcPr>
          <w:p w14:paraId="733788E2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HTML 或 JSON 导出包</w:t>
            </w:r>
          </w:p>
        </w:tc>
      </w:tr>
      <w:tr w14:paraId="67694C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4F7FC"/>
          </w:tcPr>
          <w:p w14:paraId="36AEFFD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FR-012</w:t>
            </w:r>
          </w:p>
        </w:tc>
        <w:tc>
          <w:tcPr>
            <w:tcW w:w="2412" w:type="dxa"/>
            <w:shd w:val="clear" w:color="auto" w:fill="F4F7FC"/>
          </w:tcPr>
          <w:p w14:paraId="04C5C31A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图像识别</w:t>
            </w:r>
          </w:p>
        </w:tc>
        <w:tc>
          <w:tcPr>
            <w:tcW w:w="2412" w:type="dxa"/>
            <w:shd w:val="clear" w:color="auto" w:fill="F4F7FC"/>
          </w:tcPr>
          <w:p w14:paraId="648CCCC9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ai-service / vision</w:t>
            </w:r>
          </w:p>
        </w:tc>
        <w:tc>
          <w:tcPr>
            <w:tcW w:w="2412" w:type="dxa"/>
            <w:shd w:val="clear" w:color="auto" w:fill="F4F7FC"/>
          </w:tcPr>
          <w:p w14:paraId="7937800C"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YOLOv8 接口占位说明</w:t>
            </w:r>
          </w:p>
        </w:tc>
      </w:tr>
    </w:tbl>
    <w:p w14:paraId="57B0BDA9">
      <w:pPr>
        <w:spacing w:after="20"/>
      </w:pPr>
    </w:p>
    <w:p w14:paraId="098E78B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4"/>
        </w:rPr>
        <w:t>附录 C 已知边界</w:t>
      </w:r>
    </w:p>
    <w:p w14:paraId="133646B1">
      <w:pPr>
        <w:spacing w:after="100" w:line="283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Demo 0.1 的语音、白板、图像和部分智能体状态为交互演示，不应表述为已完成真实模型能力。真实模型接入、资料检索和结构化输出必须以接口日志或测试记录为依据。</w:t>
      </w:r>
    </w:p>
    <w:sectPr>
      <w:pgSz w:w="12240" w:h="15840"/>
      <w:pgMar w:top="1123" w:right="1296" w:bottom="1123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B2938"/>
    <w:rsid w:val="35BA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3783</Words>
  <Characters>5749</Characters>
  <Lines>0</Lines>
  <Paragraphs>0</Paragraphs>
  <TotalTime>15</TotalTime>
  <ScaleCrop>false</ScaleCrop>
  <LinksUpToDate>false</LinksUpToDate>
  <CharactersWithSpaces>6094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小强加里桑德森中士</cp:lastModifiedBy>
  <dcterms:modified xsi:type="dcterms:W3CDTF">2026-09-08T00:50:19Z</dcterms:modified>
  <dc:subject>需求评审版与组员分工</dc:subject>
  <dc:title>智能互动教学平台软件需求规格说明书（含组员分工）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eyJoZGlkIjoiOGQwOWIzNDAzNzJjNDUxNTUwOGM1NGQ5YTFkODExOTIiLCJ1c2VySWQiOiI2NDE3NjEzODMifQ==</vt:lpwstr>
  </property>
  <property fmtid="{D5CDD505-2E9C-101B-9397-08002B2CF9AE}" pid="3" name="KSOProductBuildVer">
    <vt:lpwstr>2052-12.1.0.28488</vt:lpwstr>
  </property>
  <property fmtid="{D5CDD505-2E9C-101B-9397-08002B2CF9AE}" pid="4" name="ICV">
    <vt:lpwstr>DC5DCC8AD97D4306A9A40B95711DAEAB_13</vt:lpwstr>
  </property>
</Properties>
</file>