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DDFA" w14:textId="1345379A" w:rsidR="009D7EBC" w:rsidRDefault="009165F9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Design specification: 40487649</w:t>
      </w:r>
    </w:p>
    <w:p w14:paraId="0B45F326" w14:textId="4EB5F983" w:rsidR="009165F9" w:rsidRDefault="009165F9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Scenario Overview</w:t>
      </w:r>
    </w:p>
    <w:p w14:paraId="372343A4" w14:textId="4D9166FF" w:rsidR="009165F9" w:rsidRPr="001F2F97" w:rsidRDefault="001F2F97">
      <w:pPr>
        <w:rPr>
          <w:sz w:val="24"/>
          <w:szCs w:val="24"/>
        </w:rPr>
      </w:pPr>
      <w:r w:rsidRPr="001F2F97">
        <w:rPr>
          <w:sz w:val="24"/>
          <w:szCs w:val="24"/>
        </w:rPr>
        <w:t>In modern times education is as important and needed as ever. T</w:t>
      </w:r>
    </w:p>
    <w:p w14:paraId="5291D681" w14:textId="6A048839" w:rsidR="009165F9" w:rsidRPr="009165F9" w:rsidRDefault="009165F9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Real-world Challenge</w:t>
      </w:r>
    </w:p>
    <w:p w14:paraId="6BC16611" w14:textId="0430099C" w:rsidR="009165F9" w:rsidRPr="001F2F97" w:rsidRDefault="001F2F97">
      <w:r>
        <w:t xml:space="preserve">This system facilitates further education for adults who wish to further their learning and gain new skills. This system would support the educational institution by </w:t>
      </w:r>
      <w:r w:rsidR="00AB0A16">
        <w:t>simplifying</w:t>
      </w:r>
      <w:r>
        <w:t xml:space="preserve"> management of classes and teachers</w:t>
      </w:r>
      <w:r w:rsidR="00B909E8">
        <w:t>, increasing time available for management staff to improve facilities and run extra education activities</w:t>
      </w:r>
      <w:r>
        <w:t>.</w:t>
      </w:r>
    </w:p>
    <w:p w14:paraId="324A8842" w14:textId="0F3372AD" w:rsidR="009165F9" w:rsidRDefault="009165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SDG Alignment</w:t>
      </w:r>
    </w:p>
    <w:p w14:paraId="2B30D22E" w14:textId="6D635482" w:rsidR="009165F9" w:rsidRPr="001F2F97" w:rsidRDefault="001F2F97">
      <w:pPr>
        <w:rPr>
          <w:sz w:val="24"/>
          <w:szCs w:val="24"/>
        </w:rPr>
      </w:pPr>
      <w:r>
        <w:rPr>
          <w:sz w:val="24"/>
          <w:szCs w:val="24"/>
        </w:rPr>
        <w:t>Our solution aligns with</w:t>
      </w:r>
      <w:r w:rsidR="00AB0A16">
        <w:rPr>
          <w:sz w:val="24"/>
          <w:szCs w:val="24"/>
        </w:rPr>
        <w:t xml:space="preserve"> the United Nations Sustainable Development Goal 4. Generally, Goal 4 aims to ‘</w:t>
      </w:r>
      <w:r w:rsidR="00A606C6">
        <w:rPr>
          <w:sz w:val="24"/>
          <w:szCs w:val="24"/>
        </w:rPr>
        <w:t>ensure inclusive</w:t>
      </w:r>
      <w:r w:rsidR="00AB0A16">
        <w:rPr>
          <w:sz w:val="24"/>
          <w:szCs w:val="24"/>
        </w:rPr>
        <w:t xml:space="preserve"> and equitable quality education and promote lifelong learning opportunities for al</w:t>
      </w:r>
      <w:r w:rsidR="00A606C6">
        <w:rPr>
          <w:sz w:val="24"/>
          <w:szCs w:val="24"/>
        </w:rPr>
        <w:t xml:space="preserve">l’. Our </w:t>
      </w:r>
      <w:r w:rsidR="007C3794">
        <w:rPr>
          <w:sz w:val="24"/>
          <w:szCs w:val="24"/>
        </w:rPr>
        <w:t>system would allow users to easily manage their timetables improving the ease of access of education.</w:t>
      </w:r>
    </w:p>
    <w:p w14:paraId="015F80B8" w14:textId="5F89DDF5" w:rsidR="009165F9" w:rsidRDefault="009165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System and Key Users</w:t>
      </w:r>
    </w:p>
    <w:p w14:paraId="08BC0533" w14:textId="79EA9DC2" w:rsidR="009165F9" w:rsidRPr="007A6F9E" w:rsidRDefault="007A6F9E">
      <w:pPr>
        <w:rPr>
          <w:sz w:val="24"/>
          <w:szCs w:val="24"/>
        </w:rPr>
      </w:pPr>
      <w:r w:rsidRPr="007A6F9E">
        <w:rPr>
          <w:sz w:val="24"/>
          <w:szCs w:val="24"/>
        </w:rPr>
        <w:t xml:space="preserve">Our system would manage class schedules, staff assignments as well as class locations for an educational institution. </w:t>
      </w:r>
      <w:r>
        <w:rPr>
          <w:sz w:val="24"/>
          <w:szCs w:val="24"/>
        </w:rPr>
        <w:t>Basic functionalities include creating classes, allocating locations for the classes, viewing class timetables for a member and allocating teachers.</w:t>
      </w:r>
    </w:p>
    <w:p w14:paraId="5F6F9EE7" w14:textId="0D22983F" w:rsidR="009165F9" w:rsidRDefault="009165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Sources and Evidence Base</w:t>
      </w:r>
    </w:p>
    <w:p w14:paraId="7EA2BBA7" w14:textId="44DA0212" w:rsidR="009165F9" w:rsidRPr="00473269" w:rsidRDefault="00473269">
      <w:pPr>
        <w:rPr>
          <w:sz w:val="24"/>
          <w:szCs w:val="24"/>
        </w:rPr>
      </w:pPr>
      <w:r w:rsidRPr="00473269">
        <w:rPr>
          <w:sz w:val="24"/>
          <w:szCs w:val="24"/>
        </w:rPr>
        <w:t>Queen’s University</w:t>
      </w:r>
      <w:r>
        <w:rPr>
          <w:sz w:val="24"/>
          <w:szCs w:val="24"/>
        </w:rPr>
        <w:t xml:space="preserve"> Belfast is a large university with roughly 25,000 students. As such we decided what better system to model our solution after. </w:t>
      </w:r>
      <w:r w:rsidR="00D309C3">
        <w:rPr>
          <w:sz w:val="24"/>
          <w:szCs w:val="24"/>
        </w:rPr>
        <w:t>Due to Queen’s not publishing its internal data our system will use fabricated data as test data.</w:t>
      </w:r>
      <w:r w:rsidR="001432A5">
        <w:rPr>
          <w:sz w:val="24"/>
          <w:szCs w:val="24"/>
        </w:rPr>
        <w:t xml:space="preserve"> Queen’s system contains many common elements with our proposed systems i.e. students, lecturers</w:t>
      </w:r>
    </w:p>
    <w:p w14:paraId="33FF456A" w14:textId="6548772A" w:rsidR="009165F9" w:rsidRDefault="009165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Initial Data Model</w:t>
      </w:r>
    </w:p>
    <w:p w14:paraId="4B170740" w14:textId="0195E38D" w:rsidR="009165F9" w:rsidRDefault="0084632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2080384" wp14:editId="42FAE161">
            <wp:extent cx="3381576" cy="2667000"/>
            <wp:effectExtent l="0" t="0" r="9525" b="0"/>
            <wp:docPr id="10589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821" cy="267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C7B1" w14:textId="42AD869E" w:rsidR="009165F9" w:rsidRDefault="009165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Key CRUD Functionality</w:t>
      </w:r>
      <w:r w:rsidR="006951EA">
        <w:rPr>
          <w:b/>
          <w:bCs/>
          <w:sz w:val="24"/>
          <w:szCs w:val="24"/>
        </w:rPr>
        <w:tab/>
      </w:r>
    </w:p>
    <w:p w14:paraId="326D311E" w14:textId="1D45820D" w:rsidR="0041208B" w:rsidRDefault="0041208B">
      <w:pPr>
        <w:rPr>
          <w:sz w:val="24"/>
          <w:szCs w:val="24"/>
        </w:rPr>
      </w:pPr>
      <w:r>
        <w:rPr>
          <w:sz w:val="24"/>
          <w:szCs w:val="24"/>
        </w:rPr>
        <w:t>Only tables established in the specification may be used as entities in the database:</w:t>
      </w:r>
    </w:p>
    <w:p w14:paraId="438C0214" w14:textId="445FEA8E" w:rsidR="0041208B" w:rsidRPr="0041208B" w:rsidRDefault="0041208B">
      <w:pPr>
        <w:rPr>
          <w:sz w:val="24"/>
          <w:szCs w:val="24"/>
        </w:rPr>
      </w:pPr>
      <w:r>
        <w:rPr>
          <w:sz w:val="24"/>
          <w:szCs w:val="24"/>
        </w:rPr>
        <w:t xml:space="preserve">Records may be created via the web interface for additional classes, </w:t>
      </w:r>
      <w:r w:rsidR="001432A5" w:rsidRPr="001432A5">
        <w:rPr>
          <w:sz w:val="24"/>
          <w:szCs w:val="24"/>
        </w:rPr>
        <w:t>lecturers</w:t>
      </w:r>
      <w:r>
        <w:rPr>
          <w:sz w:val="24"/>
          <w:szCs w:val="24"/>
        </w:rPr>
        <w:t xml:space="preserve">, and </w:t>
      </w:r>
      <w:r w:rsidR="00846329">
        <w:rPr>
          <w:sz w:val="24"/>
          <w:szCs w:val="24"/>
        </w:rPr>
        <w:t>class assignments</w:t>
      </w:r>
      <w:r w:rsidR="00BB06C4">
        <w:rPr>
          <w:sz w:val="24"/>
          <w:szCs w:val="24"/>
        </w:rPr>
        <w:t>.</w:t>
      </w:r>
    </w:p>
    <w:p w14:paraId="010B34A3" w14:textId="5295339A" w:rsidR="009165F9" w:rsidRDefault="009165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Integrity and Security Considerations</w:t>
      </w:r>
    </w:p>
    <w:p w14:paraId="7AA4536C" w14:textId="402A3B9D" w:rsidR="00D309C3" w:rsidRDefault="0041208B">
      <w:pPr>
        <w:rPr>
          <w:sz w:val="24"/>
          <w:szCs w:val="24"/>
        </w:rPr>
      </w:pPr>
      <w:r w:rsidRPr="0041208B">
        <w:rPr>
          <w:sz w:val="24"/>
          <w:szCs w:val="24"/>
        </w:rPr>
        <w:t xml:space="preserve">Each student and </w:t>
      </w:r>
      <w:r w:rsidR="001432A5" w:rsidRPr="001432A5">
        <w:rPr>
          <w:sz w:val="24"/>
          <w:szCs w:val="24"/>
        </w:rPr>
        <w:t>lecturer</w:t>
      </w:r>
      <w:r w:rsidR="001432A5">
        <w:rPr>
          <w:sz w:val="24"/>
          <w:szCs w:val="24"/>
        </w:rPr>
        <w:t xml:space="preserve"> </w:t>
      </w:r>
      <w:r w:rsidRPr="0041208B">
        <w:rPr>
          <w:sz w:val="24"/>
          <w:szCs w:val="24"/>
        </w:rPr>
        <w:t xml:space="preserve">must be assigned a unique id </w:t>
      </w:r>
      <w:r>
        <w:rPr>
          <w:sz w:val="24"/>
          <w:szCs w:val="24"/>
        </w:rPr>
        <w:t xml:space="preserve">to identify it. The forename and surname of each student and teacher is required. The assigned email address </w:t>
      </w:r>
      <w:r w:rsidR="00D309C3">
        <w:rPr>
          <w:sz w:val="24"/>
          <w:szCs w:val="24"/>
        </w:rPr>
        <w:t xml:space="preserve">for staff </w:t>
      </w:r>
      <w:r>
        <w:rPr>
          <w:sz w:val="24"/>
          <w:szCs w:val="24"/>
        </w:rPr>
        <w:t>is required.</w:t>
      </w:r>
      <w:r w:rsidR="00D309C3">
        <w:rPr>
          <w:sz w:val="24"/>
          <w:szCs w:val="24"/>
        </w:rPr>
        <w:t xml:space="preserve"> </w:t>
      </w:r>
      <w:r w:rsidR="001432A5">
        <w:rPr>
          <w:sz w:val="24"/>
          <w:szCs w:val="24"/>
        </w:rPr>
        <w:t>L</w:t>
      </w:r>
      <w:r w:rsidR="001432A5" w:rsidRPr="001432A5">
        <w:rPr>
          <w:sz w:val="24"/>
          <w:szCs w:val="24"/>
        </w:rPr>
        <w:t>ecturers</w:t>
      </w:r>
      <w:r w:rsidR="001432A5" w:rsidRPr="001432A5">
        <w:rPr>
          <w:sz w:val="24"/>
          <w:szCs w:val="24"/>
        </w:rPr>
        <w:t xml:space="preserve"> </w:t>
      </w:r>
      <w:r w:rsidR="00D309C3">
        <w:rPr>
          <w:sz w:val="24"/>
          <w:szCs w:val="24"/>
        </w:rPr>
        <w:t xml:space="preserve">may be assigned to multiple classes. A class may only be assigned one location. Classes require a subject, an id, a location and a teacher ID. </w:t>
      </w:r>
    </w:p>
    <w:p w14:paraId="3B08B7E5" w14:textId="77777777" w:rsidR="00D309C3" w:rsidRPr="0041208B" w:rsidRDefault="00D309C3">
      <w:pPr>
        <w:rPr>
          <w:sz w:val="24"/>
          <w:szCs w:val="24"/>
        </w:rPr>
      </w:pPr>
    </w:p>
    <w:sectPr w:rsidR="00D309C3" w:rsidRPr="00412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32"/>
    <w:rsid w:val="001432A5"/>
    <w:rsid w:val="001F2F97"/>
    <w:rsid w:val="0041208B"/>
    <w:rsid w:val="00473269"/>
    <w:rsid w:val="00500832"/>
    <w:rsid w:val="006951EA"/>
    <w:rsid w:val="006E3CFB"/>
    <w:rsid w:val="007A6F9E"/>
    <w:rsid w:val="007C3794"/>
    <w:rsid w:val="00846329"/>
    <w:rsid w:val="008D3F09"/>
    <w:rsid w:val="00905D4F"/>
    <w:rsid w:val="009165F9"/>
    <w:rsid w:val="009834B4"/>
    <w:rsid w:val="009D7EBC"/>
    <w:rsid w:val="00A606C6"/>
    <w:rsid w:val="00AB0A16"/>
    <w:rsid w:val="00AE6CF2"/>
    <w:rsid w:val="00B909E8"/>
    <w:rsid w:val="00BB06C4"/>
    <w:rsid w:val="00BD47AC"/>
    <w:rsid w:val="00D309C3"/>
    <w:rsid w:val="00EF0293"/>
    <w:rsid w:val="00FB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982F"/>
  <w15:chartTrackingRefBased/>
  <w15:docId w15:val="{5C125902-F9AF-4B37-BDDD-E3960063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Emmo</dc:creator>
  <cp:keywords/>
  <dc:description/>
  <cp:lastModifiedBy>Mark Emmo</cp:lastModifiedBy>
  <cp:revision>10</cp:revision>
  <dcterms:created xsi:type="dcterms:W3CDTF">2026-04-21T23:07:00Z</dcterms:created>
  <dcterms:modified xsi:type="dcterms:W3CDTF">2026-04-24T12:11:00Z</dcterms:modified>
</cp:coreProperties>
</file>