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0000000</w:t>
        <w:tab/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Fundamentos de Rede de Computadores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Fernando Tsukahara</w:t>
        <w:tab/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hyperlink r:id="rId6">
        <w:r w:rsidDel="00000000" w:rsidR="00000000" w:rsidRPr="00000000">
          <w:rPr>
            <w:rFonts w:ascii="Noto Sans Symbols" w:cs="Noto Sans Symbols" w:eastAsia="Noto Sans Symbols" w:hAnsi="Noto Sans Symbols"/>
            <w:color w:val="1155cc"/>
            <w:sz w:val="20"/>
            <w:szCs w:val="20"/>
            <w:u w:val="single"/>
            <w:rtl w:val="0"/>
          </w:rPr>
          <w:t xml:space="preserve">professor@tsukes.com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Aula #1</w:t>
        <w:tab/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ab/>
        <w:t xml:space="preserve">.22/02/2019.</w:t>
      </w:r>
    </w:p>
    <w:p w:rsidR="00000000" w:rsidDel="00000000" w:rsidP="00000000" w:rsidRDefault="00000000" w:rsidRPr="00000000" w14:paraId="00000007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*prova de certificação de licenciamento microsoft (vendas) -&gt; $$ no Brasil</w:t>
      </w:r>
    </w:p>
    <w:p w:rsidR="00000000" w:rsidDel="00000000" w:rsidP="00000000" w:rsidRDefault="00000000" w:rsidRPr="00000000" w14:paraId="0000000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certificação red  hat, suse</w:t>
      </w:r>
    </w:p>
    <w:p w:rsidR="00000000" w:rsidDel="00000000" w:rsidP="00000000" w:rsidRDefault="00000000" w:rsidRPr="00000000" w14:paraId="0000000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*certificação de segurança de redes - O.S.C.P  Dolphin (pentest ataques e varreduras de vulnerabilidade) -&gt; $$ Fora do Brasil</w:t>
      </w:r>
    </w:p>
    <w:p w:rsidR="00000000" w:rsidDel="00000000" w:rsidP="00000000" w:rsidRDefault="00000000" w:rsidRPr="00000000" w14:paraId="0000000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500938" cy="430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0938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Fundamentos de Rede de Computadores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Fernando Tsukahara</w:t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hyperlink r:id="rId8">
        <w:r w:rsidDel="00000000" w:rsidR="00000000" w:rsidRPr="00000000">
          <w:rPr>
            <w:rFonts w:ascii="Noto Sans Symbols" w:cs="Noto Sans Symbols" w:eastAsia="Noto Sans Symbols" w:hAnsi="Noto Sans Symbols"/>
            <w:color w:val="1155cc"/>
            <w:sz w:val="20"/>
            <w:szCs w:val="20"/>
            <w:u w:val="single"/>
            <w:rtl w:val="0"/>
          </w:rPr>
          <w:t xml:space="preserve">professor@tsukes.com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Aula #1</w:t>
        <w:tab/>
        <w:tab/>
        <w:tab/>
        <w:tab/>
        <w:tab/>
        <w:t xml:space="preserve">.01/03/2019.</w:t>
      </w:r>
    </w:p>
    <w:p w:rsidR="00000000" w:rsidDel="00000000" w:rsidP="00000000" w:rsidRDefault="00000000" w:rsidRPr="00000000" w14:paraId="00000021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Network essentials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Redes SOHO (Small Office Home Office) - redes instaladas em pequenos escritórios e residências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0" w:firstLine="0"/>
      </w:pPr>
      <w:r w:rsidDel="00000000" w:rsidR="00000000" w:rsidRPr="00000000">
        <w:rPr>
          <w:rtl w:val="0"/>
        </w:rPr>
        <w:t xml:space="preserve">Permitem o compartilhamento de recursos entre alguns computadores locais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0" w:firstLine="0"/>
      </w:pPr>
      <w:r w:rsidDel="00000000" w:rsidR="00000000" w:rsidRPr="00000000">
        <w:rPr>
          <w:rtl w:val="0"/>
        </w:rPr>
        <w:t xml:space="preserve">conexão compartilhada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Grandes redes - anunciar e vender produtos; encomendar suprimentos; comunicar com clientes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0" w:firstLine="0"/>
      </w:pPr>
      <w:r w:rsidDel="00000000" w:rsidR="00000000" w:rsidRPr="00000000">
        <w:rPr>
          <w:rtl w:val="0"/>
        </w:rPr>
        <w:t xml:space="preserve">comunicação menos dispendiosa e mais eficiente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0" w:firstLine="0"/>
      </w:pPr>
      <w:r w:rsidDel="00000000" w:rsidR="00000000" w:rsidRPr="00000000">
        <w:rPr>
          <w:rtl w:val="0"/>
        </w:rPr>
        <w:t xml:space="preserve">consolidacao ao acesso às informações armazenadas nos servidores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Rede Metropolitana - Metrogyn rede de backbones de fibra óptica que interliga instituições de ensino e governamental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rede rnp conjuntos de backbones nacionais que interligam estados que variam de 1 até 100Mb/s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 internet é uma rede de redes - milhares de rede locais conectadas entre si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Dados - números, fórmulas, caracteres alfabéticos, imagens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0" w:firstLine="0"/>
      </w:pPr>
      <w:r w:rsidDel="00000000" w:rsidR="00000000" w:rsidRPr="00000000">
        <w:rPr>
          <w:rtl w:val="0"/>
        </w:rPr>
        <w:t xml:space="preserve">Dados Voluntários - criados e compartilhados explicitamente por indivíduos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0" w:firstLine="0"/>
      </w:pPr>
      <w:r w:rsidDel="00000000" w:rsidR="00000000" w:rsidRPr="00000000">
        <w:rPr>
          <w:rtl w:val="0"/>
        </w:rPr>
        <w:t xml:space="preserve">Dados Inferidos - Análise de dados fornecidos voluntariamente ou observados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0" w:firstLine="0"/>
      </w:pPr>
      <w:r w:rsidDel="00000000" w:rsidR="00000000" w:rsidRPr="00000000">
        <w:rPr>
          <w:rtl w:val="0"/>
        </w:rPr>
        <w:t xml:space="preserve">Dados Observados - coletados quando indivíduos registram sua atividade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bit - código binário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Dispositivos de entrada - mouse, teclado, receptor de voz,scanner -&gt; conversão do código para binário -&gt; CPU -&gt; Dispositivos de saída - Monitor, alto falantes, impressora…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AM - amplitude modulation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FM - frequency modulation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codificação decodificação</w:t>
      </w:r>
    </w:p>
    <w:p w:rsidR="00000000" w:rsidDel="00000000" w:rsidP="00000000" w:rsidRDefault="00000000" w:rsidRPr="00000000" w14:paraId="00000040">
      <w:pPr>
        <w:spacing w:after="220" w:before="220" w:lineRule="auto"/>
        <w:ind w:left="0" w:firstLine="0"/>
        <w:rPr>
          <w:b w:val="1"/>
          <w:i w:val="1"/>
          <w:color w:val="333333"/>
          <w:sz w:val="18"/>
          <w:szCs w:val="18"/>
        </w:rPr>
      </w:pPr>
      <w:r w:rsidDel="00000000" w:rsidR="00000000" w:rsidRPr="00000000">
        <w:rPr>
          <w:b w:val="1"/>
          <w:i w:val="1"/>
          <w:color w:val="333333"/>
          <w:sz w:val="18"/>
          <w:szCs w:val="18"/>
          <w:rtl w:val="0"/>
        </w:rPr>
        <w:t xml:space="preserve">Letra maiúscula: A = 01000001</w:t>
      </w:r>
    </w:p>
    <w:p w:rsidR="00000000" w:rsidDel="00000000" w:rsidP="00000000" w:rsidRDefault="00000000" w:rsidRPr="00000000" w14:paraId="00000041">
      <w:pPr>
        <w:spacing w:after="220" w:before="220" w:lineRule="auto"/>
        <w:ind w:left="0" w:firstLine="0"/>
        <w:rPr>
          <w:b w:val="1"/>
          <w:i w:val="1"/>
          <w:color w:val="333333"/>
          <w:sz w:val="18"/>
          <w:szCs w:val="18"/>
        </w:rPr>
      </w:pPr>
      <w:r w:rsidDel="00000000" w:rsidR="00000000" w:rsidRPr="00000000">
        <w:rPr>
          <w:b w:val="1"/>
          <w:i w:val="1"/>
          <w:color w:val="333333"/>
          <w:sz w:val="18"/>
          <w:szCs w:val="18"/>
          <w:rtl w:val="0"/>
        </w:rPr>
        <w:t xml:space="preserve">Número: 9 = 00111001</w:t>
      </w:r>
    </w:p>
    <w:p w:rsidR="00000000" w:rsidDel="00000000" w:rsidP="00000000" w:rsidRDefault="00000000" w:rsidRPr="00000000" w14:paraId="00000042">
      <w:pPr>
        <w:spacing w:after="220" w:before="220" w:lineRule="auto"/>
        <w:ind w:left="0" w:firstLine="0"/>
        <w:rPr>
          <w:b w:val="1"/>
          <w:i w:val="1"/>
          <w:color w:val="333333"/>
          <w:sz w:val="18"/>
          <w:szCs w:val="18"/>
        </w:rPr>
      </w:pPr>
      <w:r w:rsidDel="00000000" w:rsidR="00000000" w:rsidRPr="00000000">
        <w:rPr>
          <w:b w:val="1"/>
          <w:i w:val="1"/>
          <w:color w:val="333333"/>
          <w:sz w:val="18"/>
          <w:szCs w:val="18"/>
          <w:rtl w:val="0"/>
        </w:rPr>
        <w:t xml:space="preserve">Caractere especial: # = 00100011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Dados -&gt; séries de bits -&gt; sinais (padrões ópticos/ elétricos) &lt;- Bits Digitais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transmitidos por pulso de eletricidade, pulso de luz, ondas de rádio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sinais são convertidos muitas vezes até mesmo antes de chegar na sua origem/destino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Mídia - meio físico que os sinais são transmitidos de um dispositivo para outro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0" w:firstLine="0"/>
      </w:pPr>
      <w:r w:rsidDel="00000000" w:rsidR="00000000" w:rsidRPr="00000000">
        <w:rPr>
          <w:rtl w:val="0"/>
        </w:rPr>
        <w:t xml:space="preserve">Sinais elétricos: representação dos dados de pulsos elétricos em fio de cobre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0" w:firstLine="0"/>
      </w:pPr>
      <w:r w:rsidDel="00000000" w:rsidR="00000000" w:rsidRPr="00000000">
        <w:rPr>
          <w:rtl w:val="0"/>
        </w:rPr>
        <w:t xml:space="preserve">Sinais ópticos: transmissão feita por conversão de sinais elétricos em pulsos de luz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0" w:firstLine="0"/>
      </w:pPr>
      <w:r w:rsidDel="00000000" w:rsidR="00000000" w:rsidRPr="00000000">
        <w:rPr>
          <w:rtl w:val="0"/>
        </w:rPr>
        <w:t xml:space="preserve">Sinais sem fio: transmissão obtida por pulsos de infravermelho,microondas ou ondas de rádio pelo ar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Largura de banda </w:t>
        <w:tab/>
        <w:t xml:space="preserve">- capacidade de um meio de transportar dados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  costuma ser medida pelo número de bits que podem ser envidados </w:t>
        <w:tab/>
        <w:tab/>
        <w:tab/>
        <w:t xml:space="preserve">   através da mídia, em um segundo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- conforme muda  a mídia a capacidade também é alterada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poe - power over ethernet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wireless -s suscetível a chuva, barreiras físicas (degradação de sinal)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quanto mais longe, o router por wifi começa diminuir a velocidade para manter a  conexão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wifi enterprise - por comutação entre as redes wifi vai mudando a conexão conforme o movimento do usuário e  a força do sinal, também tem soluções de rede doméstica e empresarial de gerenciamento de usuários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Milhares de bits por segundo - Kb/s (000 3 zeros) =10^3b/s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Milhões de bits por segundo - Mb/s (000000 6 zeros) = 10^6b/s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Bilhões de bits por segundo - (Gb/s 000000000 9 zeros) = 10^9b/s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Trillones de bits por segundo - (Gb/s 000000000000 12 zeros) = 10^12b/s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sequência de </w:t>
      </w:r>
      <w:r w:rsidDel="00000000" w:rsidR="00000000" w:rsidRPr="00000000">
        <w:rPr>
          <w:rtl w:val="0"/>
        </w:rPr>
        <w:t xml:space="preserve">8bits</w:t>
      </w:r>
      <w:r w:rsidDel="00000000" w:rsidR="00000000" w:rsidRPr="00000000">
        <w:rPr>
          <w:rtl w:val="0"/>
        </w:rPr>
        <w:t xml:space="preserve"> -bytes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link dedicado = download e upload iguais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S.L.A - acordo de nível de serviço (service level agreement)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throughput - taxa de transferência dados podem ser disponibilizados através da rede do dispositivo de origem para o de destino. normalmente em bits/s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latência o tempo necessário pros dados viajarem para um ponto ao outro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host hospedeiro qualquer coisa q tenha um ip todos que participam uma rede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host pode ser um cliente mas pode ser servido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o mesmo host pode ser cliente e  servidor (torrent)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host cliente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host servidor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servidores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 hosts que fornecem informações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cliente são hosts que recebem informações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dispositivos intermediários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dispositivos finais -  hosts todos precisam de um ip, todos precisam conectar na rede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mídia de rede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-466.062992125984" w:firstLine="0"/>
        <w:rPr/>
      </w:pPr>
      <w:r w:rsidDel="00000000" w:rsidR="00000000" w:rsidRPr="00000000">
        <w:rPr>
          <w:rtl w:val="0"/>
        </w:rPr>
        <w:t xml:space="preserve">se tem apenas um cabo de rede para ligar um dispositivo na verdade não é um host mas é considerado um periférico exemplo impressora ligada por usb, ou uma webcam ligada por usb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uma câmera ip é um host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é sempre o cliente que manda a requisição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servidor nunca pede conteúdo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relação cliente e servidor sempre é um serviço sob demanda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o cliente não pode usar uma porta duas vezes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servidor sempre usa a mesma porta e o mesmo ip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peer to peer (ponto a ponto)  - host é um cliente e servidor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ping -  pacotes disparados icmp que percorre todo o caminho e fala qual  a latência (TTL) da ida e de volta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gateway - roteador de saída da rede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cdn - mirror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Fundamentos de Rede de Computadores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Fernando Tsukahara</w:t>
        <w:tab/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hyperlink r:id="rId9">
        <w:r w:rsidDel="00000000" w:rsidR="00000000" w:rsidRPr="00000000">
          <w:rPr>
            <w:rFonts w:ascii="Noto Sans Symbols" w:cs="Noto Sans Symbols" w:eastAsia="Noto Sans Symbols" w:hAnsi="Noto Sans Symbols"/>
            <w:color w:val="1155cc"/>
            <w:sz w:val="20"/>
            <w:szCs w:val="20"/>
            <w:u w:val="single"/>
            <w:rtl w:val="0"/>
          </w:rPr>
          <w:t xml:space="preserve">professor@tsukes.com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Aula #4</w:t>
        <w:tab/>
        <w:tab/>
        <w:tab/>
        <w:tab/>
        <w:tab/>
        <w:t xml:space="preserve">.08/03/2019.</w:t>
      </w:r>
    </w:p>
    <w:p w:rsidR="00000000" w:rsidDel="00000000" w:rsidP="00000000" w:rsidRDefault="00000000" w:rsidRPr="00000000" w14:paraId="00000085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netstat -a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criação de uma rede simples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rs23 - console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latência abaixo de 1 ms -dentro da rede local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tracert - tracerout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redes celular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infravermelho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nfc - near field communication - encostar o celular para fazer pagamento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dispositivo final  - host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mídia de rede - cabeamento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endereçamento lógico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IEEE-  internet electrical engineering electronics (IEEE 802.3)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NIC - network interface card (placa de rede) vem com um endereço físico (MAC)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máscara de subrede - prefixo da rede - é usado para identificar a rede a qual o host está ligado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máscara define quais pcs estão na mesma rede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roteador comunica com duas redes distintas de prefixos diferentes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ex:. 192.168.20.1 e 192.168.5.1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gateway padrão - dispositivo de rede que o host usa pra acessar a internet ou outra rede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configuração ip estática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configuração ip dinâmica -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Dynamic host 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(DHCP - entrega um ip uma máscara um gateway padrão e no windows netbios)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qual o prefixo, qual a faixa, e qual a máscara de rede?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DHCP evita conflito de endereço ip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nome de host - convenção de nome de maquinas para facilitar a montagem da rede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em servidores existe o dns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cabo utp- cabos encontrados com mais frequência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cabo stp - cabos blindados (s - shield)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t568a t568b - cabos com padroes diferentes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utp usa apenas 2 pares  -fast ethernet 2 fios para enviar 2 para receber e o resto power over ethernet para terra ou para transmitir energia elétrica corrente contínua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cabeamento direto -  straight through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cabo crossover - cabeamento cruzado </w:t>
      </w:r>
      <w:r w:rsidDel="00000000" w:rsidR="00000000" w:rsidRPr="00000000">
        <w:rPr>
          <w:rtl w:val="0"/>
        </w:rPr>
        <w:t xml:space="preserve">liga</w:t>
      </w:r>
      <w:r w:rsidDel="00000000" w:rsidR="00000000" w:rsidRPr="00000000">
        <w:rPr>
          <w:rtl w:val="0"/>
        </w:rPr>
        <w:t xml:space="preserve"> dois pcs idênticos diretamente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(um par troca de posição para fazer o cabeamento cruzado )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Fundamentos de Rede de Computadores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Fernando Tsukahara</w:t>
        <w:tab/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hyperlink r:id="rId10">
        <w:r w:rsidDel="00000000" w:rsidR="00000000" w:rsidRPr="00000000">
          <w:rPr>
            <w:rFonts w:ascii="Noto Sans Symbols" w:cs="Noto Sans Symbols" w:eastAsia="Noto Sans Symbols" w:hAnsi="Noto Sans Symbols"/>
            <w:color w:val="1155cc"/>
            <w:sz w:val="20"/>
            <w:szCs w:val="20"/>
            <w:u w:val="single"/>
            <w:rtl w:val="0"/>
          </w:rPr>
          <w:t xml:space="preserve">professor@tsukes.com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Aula #5</w:t>
        <w:tab/>
        <w:tab/>
        <w:tab/>
        <w:tab/>
        <w:t xml:space="preserve">.15/03/2019.</w:t>
      </w:r>
    </w:p>
    <w:p w:rsidR="00000000" w:rsidDel="00000000" w:rsidP="00000000" w:rsidRDefault="00000000" w:rsidRPr="00000000" w14:paraId="000000D3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modelo osi 7 camadas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quadro ethernet 1500 bits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a xerox desenvolveu a ethernet i3e desenvolveu os padrões 802.3 na camada de enlace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802.11 redes sem fio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par trançado  -fio de cobre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poe power over ethernet - manda dados junto com alimentação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hexadecimal 1 2 3 4 5 6 7 8 9 </w:t>
      </w:r>
      <w:r w:rsidDel="00000000" w:rsidR="00000000" w:rsidRPr="00000000">
        <w:rPr>
          <w:rtl w:val="0"/>
        </w:rPr>
        <w:t xml:space="preserve">A B C D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primeira metade do bloco  endereço mac diz que é q fabricou a placa de rede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70:85:c2:xx:xx:xx padrão asrock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00:0d:xx:xx:xx padrão dell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combinações 2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sistema de broadcast está no sistema de enlace que tem o endereço físico mac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que se identifica quando requisitado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endereço mac tem 48 bits 12x4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0000</w:t>
        <w:tab/>
        <w:t xml:space="preserve">0</w:t>
        <w:tab/>
        <w:t xml:space="preserve">4</w:t>
        <w:tab/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0001</w:t>
        <w:tab/>
        <w:t xml:space="preserve">1</w:t>
        <w:tab/>
        <w:t xml:space="preserve">4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0010</w:t>
        <w:tab/>
        <w:t xml:space="preserve">2</w:t>
        <w:tab/>
        <w:t xml:space="preserve">4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0011</w:t>
        <w:tab/>
        <w:t xml:space="preserve">3</w:t>
        <w:tab/>
        <w:t xml:space="preserve">4</w:t>
        <w:tab/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0100</w:t>
        <w:tab/>
        <w:t xml:space="preserve">4</w:t>
        <w:tab/>
        <w:t xml:space="preserve">4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0101</w:t>
        <w:tab/>
        <w:t xml:space="preserve">5</w:t>
        <w:tab/>
        <w:t xml:space="preserve">4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0110</w:t>
        <w:tab/>
        <w:t xml:space="preserve">6</w:t>
        <w:tab/>
        <w:t xml:space="preserve">4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0111</w:t>
        <w:tab/>
        <w:t xml:space="preserve">7</w:t>
        <w:tab/>
        <w:t xml:space="preserve">4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1000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1001</w:t>
        <w:tab/>
        <w:t xml:space="preserve">9</w:t>
        <w:tab/>
        <w:t xml:space="preserve">4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1010</w:t>
        <w:tab/>
        <w:t xml:space="preserve">A</w:t>
        <w:tab/>
        <w:t xml:space="preserve">4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1011</w:t>
        <w:tab/>
        <w:t xml:space="preserve">B</w:t>
        <w:tab/>
        <w:t xml:space="preserve">4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1100</w:t>
        <w:tab/>
        <w:t xml:space="preserve">C</w:t>
        <w:tab/>
        <w:t xml:space="preserve">4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1101</w:t>
        <w:tab/>
        <w:t xml:space="preserve">D</w:t>
        <w:tab/>
        <w:t xml:space="preserve">4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1111</w:t>
        <w:tab/>
        <w:t xml:space="preserve">F</w:t>
        <w:tab/>
        <w:t xml:space="preserve">4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encapsulamento - envelopamento 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primeiro nível de encapsulamento (quadro)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mac encapsula camada de cima damada ip ou de rede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dentro do ip tem encapsulamento tcp e udp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tcp udp - encapsula números de porta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porta endereça aplicações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eth0 payload carga útil de 1518 bytes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endereço mac tem 6 bytes ou 48 bits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70 em hexadecimal - 01110000  (1 byte)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CRC checagem de redundância cíclica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soma de verificação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hub na camada 1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switch na camada 2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na primeira vez o switch atua como um hub “fase de aprendizado”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fazendo broadcast para todas as máquinas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a partir do reconhecimento do número mac e o preenchimento da tabela mac ela vai mandar diretamente entre os dispositivos certos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switch tem uma memória ram em  flash para armazenar tabelas de numero mac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switch cópia pacotes da rede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FFFF:FFFF:FFFF:FFFF dispositivo de broadcast 48 bits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dentro do mesmo domínio de broadcast - todos vão receber mensagens de broadcast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roteador quebra os domínios de broadcast para fazer segmentação das redes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comunicação na  camada de acesso - ligação que existe entre endereço mac e endereço ip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ARP liga as duas camadas - endereço físico e lógico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1"/>
          <w:sz w:val="28"/>
          <w:szCs w:val="28"/>
          <w:rtl w:val="0"/>
        </w:rPr>
        <w:t xml:space="preserve">arp -a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mostra a tabela mac  da máquina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endereço ip </w:t>
      </w:r>
      <w:r w:rsidDel="00000000" w:rsidR="00000000" w:rsidRPr="00000000">
        <w:rPr>
          <w:u w:val="single"/>
          <w:rtl w:val="0"/>
        </w:rPr>
        <w:t xml:space="preserve">192.168.1</w:t>
      </w:r>
      <w:r w:rsidDel="00000000" w:rsidR="00000000" w:rsidRPr="00000000">
        <w:rPr>
          <w:rtl w:val="0"/>
        </w:rPr>
        <w:t xml:space="preserve">.5 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        ^^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       identifica a rede^</w:t>
        <w:tab/>
        <w:tab/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   ^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host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máscara - subdivisão lógica de uma rede ip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        255.255.255.0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máscara de rede - 255 = 8 bits ligados</w:t>
      </w:r>
      <w:r w:rsidDel="00000000" w:rsidR="00000000" w:rsidRPr="00000000">
        <w:rPr>
          <w:u w:val="single"/>
          <w:rtl w:val="0"/>
        </w:rPr>
        <w:t xml:space="preserve"> 255.255.255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rede          host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255.255</w:t>
      </w:r>
      <w:r w:rsidDel="00000000" w:rsidR="00000000" w:rsidRPr="00000000">
        <w:rPr>
          <w:rtl w:val="0"/>
        </w:rPr>
        <w:t xml:space="preserve">.       0.0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255.</w:t>
        <w:tab/>
        <w:t xml:space="preserve">        0.0.0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roteador usa de uma tabela de roteamento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tabela arp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tabela mac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tabela de roteamento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Fundamentos de Rede de Computadores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Fernando Tsukahara</w:t>
        <w:tab/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hyperlink r:id="rId11">
        <w:r w:rsidDel="00000000" w:rsidR="00000000" w:rsidRPr="00000000">
          <w:rPr>
            <w:rFonts w:ascii="Noto Sans Symbols" w:cs="Noto Sans Symbols" w:eastAsia="Noto Sans Symbols" w:hAnsi="Noto Sans Symbols"/>
            <w:color w:val="1155cc"/>
            <w:sz w:val="20"/>
            <w:szCs w:val="20"/>
            <w:u w:val="single"/>
            <w:rtl w:val="0"/>
          </w:rPr>
          <w:t xml:space="preserve">professor@tsukes.com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Aula #6</w:t>
        <w:tab/>
        <w:tab/>
        <w:tab/>
        <w:tab/>
        <w:t xml:space="preserve">.22/03/2019.</w:t>
      </w:r>
    </w:p>
    <w:p w:rsidR="00000000" w:rsidDel="00000000" w:rsidP="00000000" w:rsidRDefault="00000000" w:rsidRPr="00000000" w14:paraId="00000137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no endereçamento ip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a quantidade de bits é variável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primeiros bits redes últimos bits hosts 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endereço ip série de 32 bits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notação decimal por ponto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pontos separam ips em blocos de 8 bits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bits variam de zero a 255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um octeto = byte = 8 bits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octeto 1</w:t>
        <w:tab/>
        <w:tab/>
        <w:tab/>
        <w:t xml:space="preserve">octeto 1</w:t>
        <w:tab/>
        <w:tab/>
        <w:tab/>
        <w:t xml:space="preserve">octeto 1</w:t>
        <w:tab/>
        <w:tab/>
        <w:tab/>
        <w:t xml:space="preserve">octeto 1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128 64 32 16 8 4 2 1</w:t>
        <w:tab/>
        <w:t xml:space="preserve">128 64 32 16 8 4 2 1</w:t>
        <w:tab/>
        <w:tab/>
        <w:t xml:space="preserve">128 64 32 16 8 4 2 1</w:t>
        <w:tab/>
        <w:tab/>
        <w:t xml:space="preserve">128 64 32 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o que determina o prefixo é a máscara de subrede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192.168.18.0 identifica o broadcast da rede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ficam reservados 254 ips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19.168.18.255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quando todos os bits estão zerados identificador de rede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quando todos os bits estão ligados  identificador de broadcast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 máquina anda pra esquerda diminui a quantidade de hosts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máquina anda pra direita aumenta quantidade de hosts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19.168.18.0/24 barra  os primeiros 24 sao redes bits  os últimos 16 são hots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192.168.0.0 /16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192.0.0.0 /8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 /30 ~usado em roteador ligado a outro roteador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booleanas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operações OU (OR)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operações E (AND) ~ acha a rota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operações (xOR)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trocando operador lógicos troca os resultados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unicast cliente servidor origem e destino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broadcast vários computadores, todos da rede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multicast intermediário, comunicando para um grupo específico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nat tradução de endereço de rede -pega o ip da rede local e coloca o ip do modem q é válido roteador faz uma operação de nat passa o pacote por endereço público para sair para internet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cisco binary game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broadcast limitado -  uma transmissão para todos os hosts da rede domínio de broadcast inteiro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endereço reservado pra broadcast tem 32 bits ligados 255.255.255.255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broadcast direcionado -  só vai pra rede de mesmo prefixo é mais seletivo vai pra uma rede específica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transmissão multicast - grupo específico da rede com endereçamento específico - endereço reservado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ipv6 trabalha por padrão com no mínimo dois ips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rootservers.org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servidores dns tipo tld, primeiro nível de nome de servidores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abaixo são os servidores dns autoridades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abaixo são delegações de autoridades para subdomínios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para achar um domínio, ele tem q fazer um </w:t>
      </w:r>
      <w:r w:rsidDel="00000000" w:rsidR="00000000" w:rsidRPr="00000000">
        <w:rPr>
          <w:rtl w:val="0"/>
        </w:rPr>
        <w:t xml:space="preserve">dhcp discover</w:t>
      </w:r>
      <w:r w:rsidDel="00000000" w:rsidR="00000000" w:rsidRPr="00000000">
        <w:rPr>
          <w:rtl w:val="0"/>
        </w:rPr>
        <w:t xml:space="preserve"> para o broadcast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broadcast direcionado -  conheço a rede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discover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offer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pack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diferencia uma máquina pra outra pelo endereço mac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roteador deve estar na mesma rede do endereçador local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não existe nat no ipv6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não existe escassez de endereço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tradução de nat só no ipv4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curso de ipv6.br livro 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ipv4 32 bits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ipv6 128 bits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endereço de ipv6 4x maior q ipv4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nat estendeu a vida útil, nat fez uma ligeira melhoria no ipv4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icmp - protocolo que é necessário em ipv6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ipv6 você pode abreviar  e compactar os endereços 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:: pode ser usado uma única vez no ipv6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ipv6 é hexadecimal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Fundamentos de Rede de Computadores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  <w:t xml:space="preserve">Fernando Tsukahara</w:t>
        <w:tab/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hyperlink r:id="rId12">
        <w:r w:rsidDel="00000000" w:rsidR="00000000" w:rsidRPr="00000000">
          <w:rPr>
            <w:rFonts w:ascii="Noto Sans Symbols" w:cs="Noto Sans Symbols" w:eastAsia="Noto Sans Symbols" w:hAnsi="Noto Sans Symbols"/>
            <w:color w:val="1155cc"/>
            <w:sz w:val="20"/>
            <w:szCs w:val="20"/>
            <w:u w:val="single"/>
            <w:rtl w:val="0"/>
          </w:rPr>
          <w:t xml:space="preserve">professor@tsukes.com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Aula #6</w:t>
        <w:tab/>
        <w:tab/>
        <w:tab/>
        <w:tab/>
        <w:t xml:space="preserve">.22/03/2019.</w:t>
      </w:r>
    </w:p>
    <w:p w:rsidR="00000000" w:rsidDel="00000000" w:rsidP="00000000" w:rsidRDefault="00000000" w:rsidRPr="00000000" w14:paraId="000001BE">
      <w:pPr>
        <w:widowControl w:val="0"/>
        <w:pBdr>
          <w:bottom w:color="000000" w:space="2" w:sz="8" w:val="single"/>
        </w:pBdr>
        <w:spacing w:line="240" w:lineRule="auto"/>
        <w:ind w:left="0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lista dns na  camada de ativação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 xml:space="preserve">solicitação dns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 xml:space="preserve">datacenter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quanto maior datacenter maior disponibilidade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maior infraestrutura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data centers não tem oxigênio, é substituído por um gás não propelente que impede fogo de propagar - sistema sarcofago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switch de storage - storage network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trabalha em velocidades específicas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não passa rede apenas protocolo fiber channel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storage -  armazenamento de dado, um monte de gaveta cheia de hd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alguns servidores nao tem hd apenas storages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redundância de disco Raid - formato de espelho para armazenar S.O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tecnologias específicas de datacenter -  certificação cisco em datacenter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protocolos padronizados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php asp jsf... servidor web qualquer linguagem de programação mas abre brecha para segurança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dhcp ip máscara gateway 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ssh acesso remoto via terminal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padrão para servidores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psd - unix - tem dentro do mackintosh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 xml:space="preserve">telnet ssh sem criptografia, tecnologia antiga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 xml:space="preserve">servidor de e-mail - nao tem nada a ver com webmail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 xml:space="preserve">difícil de configurar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servidor webmail gmail 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smtp imap acesso e leitura de email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pop3 imap ler o email remotamente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webmail esconde a  complexidade do servidor email smtp imap pop3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email é da década de 70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Servidor web https criptografia do protocolo http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ftp transferência de arquivos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 xml:space="preserve">http aplicacoes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 xml:space="preserve">consulta dns 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 xml:space="preserve">tcp 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conjunto de fluxo e confirmações troca dos recebimentos de cada pacote (conjunto de protocolos)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 xml:space="preserve">udp 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ip protocolo da camada de interconexão números de porta (origem e destino)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origem e destino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dns 53 udp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 xml:space="preserve">camada de acesso a rede endereço mac de origem e destino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protocolo - handshake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tcp - fornece garantia dos dados chegarem confiabilidade, mas não tem segurança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udp -  nao tem garantia que os dados chegam, simplificação do tcp, com aplicações específicas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áudio e  voice Voip, por isso q voip trava, usa 64 bits por segundo, envia sem receber a confirmação de recebimento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áudio no formato digital  bytes 128kbps, 256kbps, 320 kbps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 sistema de amostragem 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aplicação http ftp dns smtp telnet dhcp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transporte tcp udp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interconexão internet ip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acesso - ip externo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consulta dns 53 udp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dns usa udp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nslookup uol.com.br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vpn usa normalmente udp  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porta conhecida  acima de 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porta registrada 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porta privada acima de 49152 - 65535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tupla ip destino ip origem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ou a porta diferente ou ip de destino diferente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soquete ip mais porta identifica conexão e número de porta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segmento - ou pacote para referenciar camada de transporte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servidor dns recursivo ou cache - 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tld topo de nível -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Servidores DNS Raiz - 13 servidores raízes com vários espelhos, resolução de nomes no mundo todo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html - não é uma linguagem de programação, é uma linguagem de marcação tags de marcação para dizer que aquilo deve ser exibido de forma específica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html trabalha em paralelo com as linguagens de programação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formata a maneira com  q  a linguagem deve aparecer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http é o protocolo q vai solicitar o htttp versao segura (https)  dele na porta 443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  <w:t xml:space="preserve">ftp - mandar arquivos para um servidor web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  <w:t xml:space="preserve">http - porta 50 tcp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https porta 443 tcp</w:t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  <w:t xml:space="preserve">smtp porta 25 tcp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smtps 587 tcp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  <w:t xml:space="preserve">pop3 110 tcp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 xml:space="preserve">pop3s 995 tcp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  <w:t xml:space="preserve">imap porta 143 tcp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  <w:t xml:space="preserve">imaps 993 tcp</w:t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20013" w:w="14173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rofessor@tsukes.com" TargetMode="External"/><Relationship Id="rId10" Type="http://schemas.openxmlformats.org/officeDocument/2006/relationships/hyperlink" Target="mailto:professor@tsukes.com" TargetMode="External"/><Relationship Id="rId12" Type="http://schemas.openxmlformats.org/officeDocument/2006/relationships/hyperlink" Target="mailto:professor@tsukes.com" TargetMode="External"/><Relationship Id="rId9" Type="http://schemas.openxmlformats.org/officeDocument/2006/relationships/hyperlink" Target="mailto:professor@tsukes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professor@tsukes.com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professor@tsuk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