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94DCF" w14:textId="77777777" w:rsidR="00FE4FA6" w:rsidRPr="00FE4FA6" w:rsidRDefault="00FE4FA6" w:rsidP="005B10FA">
      <w:pPr>
        <w:jc w:val="both"/>
        <w:rPr>
          <w:rFonts w:ascii="Arial" w:eastAsia="Arial" w:hAnsi="Arial" w:cs="Arial"/>
          <w:b/>
          <w:bCs/>
          <w:color w:val="000000" w:themeColor="text1"/>
          <w:sz w:val="10"/>
          <w:szCs w:val="10"/>
          <w:lang w:val="es-CL"/>
        </w:rPr>
      </w:pPr>
    </w:p>
    <w:p w14:paraId="4CEA7E84" w14:textId="785B6245" w:rsidR="143FCD42" w:rsidRPr="009A3668" w:rsidRDefault="009A3668" w:rsidP="005B10FA">
      <w:pPr>
        <w:jc w:val="center"/>
        <w:rPr>
          <w:rFonts w:ascii="Arial" w:eastAsia="Arial" w:hAnsi="Arial" w:cs="Arial"/>
          <w:b/>
          <w:bCs/>
          <w:color w:val="000000" w:themeColor="text1"/>
          <w:sz w:val="56"/>
          <w:szCs w:val="72"/>
          <w:lang w:val="es-CL"/>
        </w:rPr>
      </w:pPr>
      <w:r w:rsidRPr="009A3668">
        <w:rPr>
          <w:rFonts w:ascii="Arial" w:eastAsia="Arial" w:hAnsi="Arial" w:cs="Arial"/>
          <w:b/>
          <w:bCs/>
          <w:color w:val="000000" w:themeColor="text1"/>
          <w:sz w:val="56"/>
          <w:szCs w:val="72"/>
          <w:lang w:val="es-CL"/>
        </w:rPr>
        <w:t xml:space="preserve">Actividad: </w:t>
      </w:r>
      <w:r w:rsidR="00641925" w:rsidRPr="009A3668">
        <w:rPr>
          <w:rFonts w:ascii="Arial" w:eastAsia="Arial" w:hAnsi="Arial" w:cs="Arial"/>
          <w:b/>
          <w:bCs/>
          <w:color w:val="000000" w:themeColor="text1"/>
          <w:sz w:val="56"/>
          <w:szCs w:val="72"/>
          <w:lang w:val="es-CL"/>
        </w:rPr>
        <w:t xml:space="preserve">Visualizando </w:t>
      </w:r>
      <w:r w:rsidR="00F976B4" w:rsidRPr="009A3668">
        <w:rPr>
          <w:rFonts w:ascii="Arial" w:eastAsia="Arial" w:hAnsi="Arial" w:cs="Arial"/>
          <w:b/>
          <w:bCs/>
          <w:color w:val="000000" w:themeColor="text1"/>
          <w:sz w:val="56"/>
          <w:szCs w:val="72"/>
          <w:lang w:val="es-CL"/>
        </w:rPr>
        <w:t>Datos</w:t>
      </w:r>
    </w:p>
    <w:p w14:paraId="29BE4B55" w14:textId="59A9FBD0" w:rsidR="143FCD42" w:rsidRDefault="143FCD42" w:rsidP="005B10FA">
      <w:pPr>
        <w:pStyle w:val="Piedepgina"/>
        <w:tabs>
          <w:tab w:val="clear" w:pos="4419"/>
          <w:tab w:val="clear" w:pos="8838"/>
        </w:tabs>
        <w:spacing w:before="40" w:after="120"/>
        <w:jc w:val="both"/>
        <w:rPr>
          <w:rFonts w:ascii="Arial" w:eastAsia="Arial" w:hAnsi="Arial" w:cs="Arial"/>
          <w:color w:val="000000" w:themeColor="text1"/>
          <w:sz w:val="48"/>
          <w:szCs w:val="48"/>
          <w:lang w:val="es-CL"/>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30"/>
        <w:gridCol w:w="6240"/>
        <w:gridCol w:w="2685"/>
      </w:tblGrid>
      <w:tr w:rsidR="008509BB" w14:paraId="2DB76A09" w14:textId="77777777" w:rsidTr="008509BB">
        <w:trPr>
          <w:trHeight w:val="420"/>
          <w:jc w:val="center"/>
        </w:trPr>
        <w:tc>
          <w:tcPr>
            <w:tcW w:w="183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69620025" w14:textId="24A07762" w:rsidR="008509BB" w:rsidRDefault="008509BB" w:rsidP="005B10FA">
            <w:pPr>
              <w:pStyle w:val="Piedepgina"/>
              <w:jc w:val="both"/>
              <w:rPr>
                <w:rFonts w:ascii="Arial" w:eastAsia="Arial" w:hAnsi="Arial" w:cs="Arial"/>
                <w:color w:val="FFFFFF" w:themeColor="background1"/>
                <w:sz w:val="22"/>
                <w:szCs w:val="22"/>
              </w:rPr>
            </w:pPr>
            <w:r w:rsidRPr="7866BBE5">
              <w:rPr>
                <w:rFonts w:ascii="Arial" w:eastAsia="Arial" w:hAnsi="Arial" w:cs="Arial"/>
                <w:b/>
                <w:bCs/>
                <w:color w:val="FFFFFF" w:themeColor="background1"/>
                <w:sz w:val="22"/>
                <w:szCs w:val="22"/>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DFE39EA" w14:textId="07449751" w:rsidR="008509BB" w:rsidRDefault="008509BB" w:rsidP="005B10FA">
            <w:pPr>
              <w:pStyle w:val="Piedepgina"/>
              <w:jc w:val="both"/>
              <w:rPr>
                <w:rFonts w:ascii="Arial" w:eastAsia="Arial" w:hAnsi="Arial" w:cs="Arial"/>
                <w:color w:val="FFFFFF" w:themeColor="background1"/>
                <w:sz w:val="22"/>
                <w:szCs w:val="22"/>
              </w:rPr>
            </w:pPr>
            <w:r w:rsidRPr="7866BBE5">
              <w:rPr>
                <w:rFonts w:ascii="Arial" w:eastAsia="Arial" w:hAnsi="Arial" w:cs="Arial"/>
                <w:b/>
                <w:bCs/>
                <w:color w:val="FFFFFF" w:themeColor="background1"/>
                <w:sz w:val="22"/>
                <w:szCs w:val="22"/>
              </w:rPr>
              <w:t>Nombre Asignatura</w:t>
            </w:r>
          </w:p>
        </w:tc>
        <w:tc>
          <w:tcPr>
            <w:tcW w:w="2685"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07E32FC" w14:textId="299E4ED6" w:rsidR="008509BB" w:rsidRDefault="008509BB" w:rsidP="005B10FA">
            <w:pPr>
              <w:pStyle w:val="Piedepgina"/>
              <w:jc w:val="both"/>
              <w:rPr>
                <w:rFonts w:ascii="Arial" w:eastAsia="Arial" w:hAnsi="Arial" w:cs="Arial"/>
                <w:color w:val="FFFFFF" w:themeColor="background1"/>
                <w:sz w:val="22"/>
                <w:szCs w:val="22"/>
              </w:rPr>
            </w:pPr>
            <w:r w:rsidRPr="7866BBE5">
              <w:rPr>
                <w:rFonts w:ascii="Arial" w:eastAsia="Arial" w:hAnsi="Arial" w:cs="Arial"/>
                <w:b/>
                <w:bCs/>
                <w:color w:val="FFFFFF" w:themeColor="background1"/>
                <w:sz w:val="22"/>
                <w:szCs w:val="22"/>
              </w:rPr>
              <w:t>Tiempo Asignado</w:t>
            </w:r>
          </w:p>
        </w:tc>
      </w:tr>
      <w:tr w:rsidR="008509BB" w14:paraId="2CD22D4F" w14:textId="77777777" w:rsidTr="008509BB">
        <w:trPr>
          <w:trHeight w:val="405"/>
          <w:jc w:val="center"/>
        </w:trPr>
        <w:tc>
          <w:tcPr>
            <w:tcW w:w="183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097D950B" w14:textId="385352F4" w:rsidR="008509BB" w:rsidRDefault="008509BB" w:rsidP="005B10FA">
            <w:pPr>
              <w:pStyle w:val="Piedepgina"/>
              <w:spacing w:before="120" w:after="120"/>
              <w:jc w:val="both"/>
              <w:rPr>
                <w:rFonts w:ascii="Calibri" w:eastAsia="Calibri" w:hAnsi="Calibri" w:cs="Calibri"/>
                <w:b/>
                <w:bCs/>
                <w:color w:val="000000" w:themeColor="text1"/>
                <w:sz w:val="22"/>
                <w:szCs w:val="22"/>
              </w:rPr>
            </w:pPr>
            <w:r>
              <w:rPr>
                <w:rStyle w:val="normaltextrun"/>
                <w:rFonts w:ascii="Calibri" w:hAnsi="Calibri" w:cs="Calibri"/>
                <w:b/>
                <w:bCs/>
                <w:color w:val="000000"/>
                <w:sz w:val="22"/>
                <w:szCs w:val="22"/>
                <w:shd w:val="clear" w:color="auto" w:fill="FFFFFF"/>
              </w:rPr>
              <w:t>BDY1101</w:t>
            </w:r>
            <w:r>
              <w:rPr>
                <w:rStyle w:val="eop"/>
                <w:rFonts w:ascii="Calibri" w:hAnsi="Calibri" w:cs="Calibri"/>
                <w:color w:val="000000"/>
                <w:sz w:val="22"/>
                <w:szCs w:val="22"/>
                <w:shd w:val="clear" w:color="auto" w:fill="FFFFFF"/>
              </w:rPr>
              <w:t> </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6516D0C" w14:textId="0ADA8D0A" w:rsidR="008509BB" w:rsidRDefault="008509BB" w:rsidP="005B10FA">
            <w:pPr>
              <w:pStyle w:val="Piedepgina"/>
              <w:spacing w:before="120" w:after="120"/>
              <w:jc w:val="both"/>
              <w:rPr>
                <w:rFonts w:ascii="Calibri" w:eastAsia="Calibri" w:hAnsi="Calibri" w:cs="Calibri"/>
                <w:b/>
                <w:bCs/>
                <w:color w:val="000000" w:themeColor="text1"/>
                <w:sz w:val="22"/>
                <w:szCs w:val="22"/>
              </w:rPr>
            </w:pPr>
            <w:r>
              <w:rPr>
                <w:rStyle w:val="normaltextrun"/>
                <w:rFonts w:ascii="Calibri" w:hAnsi="Calibri" w:cs="Calibri"/>
                <w:color w:val="444444"/>
                <w:sz w:val="22"/>
                <w:szCs w:val="22"/>
                <w:shd w:val="clear" w:color="auto" w:fill="FFFFFF"/>
              </w:rPr>
              <w:t>BASE DE DATOS APLICADA I</w:t>
            </w:r>
            <w:r>
              <w:rPr>
                <w:rStyle w:val="eop"/>
                <w:rFonts w:ascii="Calibri" w:hAnsi="Calibri" w:cs="Calibri"/>
                <w:color w:val="444444"/>
                <w:sz w:val="22"/>
                <w:szCs w:val="22"/>
                <w:shd w:val="clear" w:color="auto" w:fill="FFFFFF"/>
              </w:rPr>
              <w:t> </w:t>
            </w:r>
          </w:p>
        </w:tc>
        <w:tc>
          <w:tcPr>
            <w:tcW w:w="2685"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435C30D9" w14:textId="522D13DF" w:rsidR="008509BB" w:rsidRPr="008509BB" w:rsidRDefault="009A3668" w:rsidP="005B10FA">
            <w:pPr>
              <w:pStyle w:val="Piedepgina"/>
              <w:spacing w:before="120" w:after="120"/>
              <w:jc w:val="both"/>
              <w:rPr>
                <w:rFonts w:ascii="Calibri" w:eastAsia="Calibri" w:hAnsi="Calibri" w:cs="Calibri"/>
                <w:color w:val="000000" w:themeColor="text1"/>
                <w:sz w:val="22"/>
                <w:szCs w:val="22"/>
              </w:rPr>
            </w:pPr>
            <w:r>
              <w:rPr>
                <w:rFonts w:ascii="Calibri" w:eastAsia="Calibri" w:hAnsi="Calibri" w:cs="Calibri"/>
                <w:color w:val="000000" w:themeColor="text1"/>
                <w:sz w:val="22"/>
                <w:szCs w:val="22"/>
              </w:rPr>
              <w:t>5 h</w:t>
            </w:r>
            <w:r w:rsidR="008509BB" w:rsidRPr="008509BB">
              <w:rPr>
                <w:rFonts w:ascii="Calibri" w:eastAsia="Calibri" w:hAnsi="Calibri" w:cs="Calibri"/>
                <w:color w:val="000000" w:themeColor="text1"/>
                <w:sz w:val="22"/>
                <w:szCs w:val="22"/>
              </w:rPr>
              <w:t xml:space="preserve"> pedagógicas</w:t>
            </w:r>
          </w:p>
        </w:tc>
      </w:tr>
    </w:tbl>
    <w:p w14:paraId="1338602E" w14:textId="4035B3A2" w:rsidR="7866BBE5" w:rsidRDefault="7866BBE5" w:rsidP="005B10FA">
      <w:pPr>
        <w:jc w:val="both"/>
        <w:rPr>
          <w:rFonts w:ascii="Arial" w:eastAsia="Arial" w:hAnsi="Arial" w:cs="Arial"/>
          <w:color w:val="000000" w:themeColor="text1"/>
          <w:sz w:val="22"/>
          <w:szCs w:val="22"/>
          <w:lang w:val="es-CL"/>
        </w:rPr>
      </w:pPr>
    </w:p>
    <w:p w14:paraId="6B2A34D0" w14:textId="1147C8DF" w:rsidR="7866BBE5" w:rsidRDefault="7866BBE5" w:rsidP="005B10FA">
      <w:pPr>
        <w:jc w:val="both"/>
        <w:rPr>
          <w:rFonts w:ascii="Arial" w:eastAsia="Arial" w:hAnsi="Arial" w:cs="Arial"/>
          <w:color w:val="000000" w:themeColor="text1"/>
          <w:sz w:val="22"/>
          <w:szCs w:val="22"/>
          <w:lang w:val="es-CL"/>
        </w:rPr>
      </w:pPr>
    </w:p>
    <w:p w14:paraId="55B26739" w14:textId="3184B138" w:rsidR="7866BBE5" w:rsidRPr="009A3668" w:rsidRDefault="143FCD42" w:rsidP="005B10FA">
      <w:pPr>
        <w:pStyle w:val="Prrafodelista"/>
        <w:numPr>
          <w:ilvl w:val="0"/>
          <w:numId w:val="29"/>
        </w:numPr>
        <w:jc w:val="both"/>
        <w:rPr>
          <w:rFonts w:ascii="Arial" w:eastAsia="Arial" w:hAnsi="Arial" w:cs="Arial"/>
          <w:color w:val="000000" w:themeColor="text1"/>
          <w:sz w:val="40"/>
          <w:szCs w:val="40"/>
          <w:lang w:val="es-CL"/>
        </w:rPr>
      </w:pPr>
      <w:bookmarkStart w:id="0" w:name="_Hlk142912341"/>
      <w:r w:rsidRPr="009A3668">
        <w:rPr>
          <w:rFonts w:ascii="Arial" w:eastAsia="Arial" w:hAnsi="Arial" w:cs="Arial"/>
          <w:b/>
          <w:bCs/>
          <w:color w:val="000000" w:themeColor="text1"/>
          <w:sz w:val="40"/>
          <w:szCs w:val="40"/>
          <w:lang w:val="es-CL"/>
        </w:rPr>
        <w:t xml:space="preserve">Instrucciones </w:t>
      </w:r>
      <w:r w:rsidR="000C5C59" w:rsidRPr="009A3668">
        <w:rPr>
          <w:rFonts w:ascii="Arial" w:eastAsia="Arial" w:hAnsi="Arial" w:cs="Arial"/>
          <w:b/>
          <w:bCs/>
          <w:color w:val="000000" w:themeColor="text1"/>
          <w:sz w:val="40"/>
          <w:szCs w:val="40"/>
          <w:lang w:val="es-CL"/>
        </w:rPr>
        <w:t xml:space="preserve">generales </w:t>
      </w:r>
      <w:r w:rsidRPr="009A3668">
        <w:rPr>
          <w:rFonts w:ascii="Arial" w:eastAsia="Arial" w:hAnsi="Arial" w:cs="Arial"/>
          <w:b/>
          <w:bCs/>
          <w:color w:val="000000" w:themeColor="text1"/>
          <w:sz w:val="40"/>
          <w:szCs w:val="40"/>
          <w:lang w:val="es-CL"/>
        </w:rPr>
        <w:t>para el/la estudiante</w:t>
      </w:r>
      <w:bookmarkEnd w:id="0"/>
    </w:p>
    <w:tbl>
      <w:tblPr>
        <w:tblStyle w:val="Tablaconcuadrcula"/>
        <w:tblW w:w="0" w:type="auto"/>
        <w:tblLayout w:type="fixed"/>
        <w:tblLook w:val="06A0" w:firstRow="1" w:lastRow="0" w:firstColumn="1" w:lastColumn="0" w:noHBand="1" w:noVBand="1"/>
      </w:tblPr>
      <w:tblGrid>
        <w:gridCol w:w="12990"/>
      </w:tblGrid>
      <w:tr w:rsidR="7866BBE5" w14:paraId="2A68794E" w14:textId="77777777" w:rsidTr="5FCB7DE0">
        <w:trPr>
          <w:trHeight w:val="300"/>
        </w:trPr>
        <w:tc>
          <w:tcPr>
            <w:tcW w:w="12990" w:type="dxa"/>
          </w:tcPr>
          <w:p w14:paraId="2180599D" w14:textId="593E5F9B" w:rsidR="13685D10" w:rsidRPr="00B776C4" w:rsidRDefault="13685D10" w:rsidP="005B10FA">
            <w:pPr>
              <w:pStyle w:val="Piedepgina"/>
              <w:tabs>
                <w:tab w:val="clear" w:pos="4419"/>
                <w:tab w:val="clear" w:pos="8838"/>
              </w:tabs>
              <w:jc w:val="both"/>
              <w:rPr>
                <w:rFonts w:ascii="Arial" w:eastAsia="Arial" w:hAnsi="Arial" w:cs="Arial"/>
                <w:color w:val="000000" w:themeColor="text1"/>
                <w:sz w:val="22"/>
                <w:szCs w:val="22"/>
              </w:rPr>
            </w:pPr>
            <w:r w:rsidRPr="5FCB7DE0">
              <w:rPr>
                <w:rFonts w:ascii="Arial" w:eastAsia="Arial" w:hAnsi="Arial" w:cs="Arial"/>
                <w:color w:val="000000" w:themeColor="text1"/>
                <w:sz w:val="22"/>
                <w:szCs w:val="22"/>
              </w:rPr>
              <w:t xml:space="preserve">El </w:t>
            </w:r>
            <w:r w:rsidRPr="5FCB7DE0">
              <w:rPr>
                <w:rFonts w:ascii="Arial" w:eastAsia="Arial" w:hAnsi="Arial" w:cs="Arial"/>
                <w:b/>
                <w:bCs/>
                <w:color w:val="000000" w:themeColor="text1"/>
                <w:sz w:val="22"/>
                <w:szCs w:val="22"/>
              </w:rPr>
              <w:t>tiempo</w:t>
            </w:r>
            <w:r w:rsidRPr="5FCB7DE0">
              <w:rPr>
                <w:rFonts w:ascii="Arial" w:eastAsia="Arial" w:hAnsi="Arial" w:cs="Arial"/>
                <w:color w:val="000000" w:themeColor="text1"/>
                <w:sz w:val="22"/>
                <w:szCs w:val="22"/>
              </w:rPr>
              <w:t xml:space="preserve"> para desarrollar esta evaluación es de </w:t>
            </w:r>
            <w:r w:rsidR="009A3668">
              <w:rPr>
                <w:rFonts w:ascii="Arial" w:eastAsia="Arial" w:hAnsi="Arial" w:cs="Arial"/>
                <w:b/>
                <w:bCs/>
                <w:color w:val="000000" w:themeColor="text1"/>
                <w:sz w:val="22"/>
                <w:szCs w:val="22"/>
              </w:rPr>
              <w:t>5 h</w:t>
            </w:r>
            <w:r w:rsidR="00AE46E3">
              <w:rPr>
                <w:rFonts w:ascii="Arial" w:eastAsia="Arial" w:hAnsi="Arial" w:cs="Arial"/>
                <w:b/>
                <w:bCs/>
                <w:color w:val="000000" w:themeColor="text1"/>
                <w:sz w:val="22"/>
                <w:szCs w:val="22"/>
              </w:rPr>
              <w:t xml:space="preserve"> pedagógicas </w:t>
            </w:r>
            <w:r w:rsidRPr="5FCB7DE0">
              <w:rPr>
                <w:rFonts w:ascii="Arial" w:eastAsia="Arial" w:hAnsi="Arial" w:cs="Arial"/>
                <w:color w:val="000000" w:themeColor="text1"/>
                <w:sz w:val="22"/>
                <w:szCs w:val="22"/>
              </w:rPr>
              <w:t xml:space="preserve">y se realiza </w:t>
            </w:r>
            <w:r w:rsidR="00AE46E3">
              <w:rPr>
                <w:rFonts w:ascii="Arial" w:eastAsia="Arial" w:hAnsi="Arial" w:cs="Arial"/>
                <w:color w:val="000000" w:themeColor="text1"/>
                <w:sz w:val="22"/>
                <w:szCs w:val="22"/>
              </w:rPr>
              <w:t xml:space="preserve">en parejas en el </w:t>
            </w:r>
            <w:r w:rsidR="00AE46E3">
              <w:rPr>
                <w:rFonts w:ascii="Arial" w:eastAsia="Arial" w:hAnsi="Arial" w:cs="Arial"/>
                <w:b/>
                <w:bCs/>
                <w:color w:val="000000" w:themeColor="text1"/>
                <w:sz w:val="22"/>
                <w:szCs w:val="22"/>
              </w:rPr>
              <w:t>laboratorio PC.</w:t>
            </w:r>
          </w:p>
          <w:p w14:paraId="1FA9562F" w14:textId="4250EE21" w:rsidR="7866BBE5" w:rsidRDefault="008C5B91" w:rsidP="005B10FA">
            <w:pPr>
              <w:jc w:val="both"/>
              <w:rPr>
                <w:rFonts w:ascii="Arial" w:eastAsia="Arial" w:hAnsi="Arial" w:cs="Arial"/>
                <w:color w:val="000000" w:themeColor="text1"/>
                <w:sz w:val="22"/>
                <w:szCs w:val="22"/>
                <w:lang w:val="es-CL"/>
              </w:rPr>
            </w:pPr>
            <w:r>
              <w:rPr>
                <w:rFonts w:ascii="Arial" w:eastAsia="Arial" w:hAnsi="Arial" w:cs="Arial"/>
                <w:color w:val="000000" w:themeColor="text1"/>
                <w:sz w:val="22"/>
                <w:szCs w:val="22"/>
                <w:lang w:val="es-CL"/>
              </w:rPr>
              <w:t xml:space="preserve">En esta actividad se solicitará que puedas </w:t>
            </w:r>
            <w:r w:rsidR="00677CAD">
              <w:rPr>
                <w:rFonts w:ascii="Arial" w:eastAsia="Arial" w:hAnsi="Arial" w:cs="Arial"/>
                <w:color w:val="000000" w:themeColor="text1"/>
                <w:sz w:val="22"/>
                <w:szCs w:val="22"/>
                <w:lang w:val="es-CL"/>
              </w:rPr>
              <w:t>desarrollar casos de estudio los que te ayudaran a fortalecer tus habilidades para identificar entidades y validar cuales de ellas son importantes para el negocio.</w:t>
            </w:r>
          </w:p>
          <w:p w14:paraId="0FAE44E9" w14:textId="77777777" w:rsidR="008C5B91" w:rsidRDefault="008C5B91" w:rsidP="005B10FA">
            <w:pPr>
              <w:jc w:val="both"/>
              <w:rPr>
                <w:rFonts w:ascii="Arial" w:eastAsia="Arial" w:hAnsi="Arial" w:cs="Arial"/>
                <w:color w:val="000000" w:themeColor="text1"/>
                <w:sz w:val="22"/>
                <w:szCs w:val="22"/>
                <w:lang w:val="es-CL"/>
              </w:rPr>
            </w:pPr>
          </w:p>
          <w:p w14:paraId="160B7AAA" w14:textId="0370F4DA" w:rsidR="008C5B91" w:rsidRDefault="008C5B91" w:rsidP="005B10FA">
            <w:pPr>
              <w:jc w:val="both"/>
              <w:rPr>
                <w:rFonts w:ascii="Arial" w:eastAsia="Arial" w:hAnsi="Arial" w:cs="Arial"/>
                <w:color w:val="000000" w:themeColor="text1"/>
                <w:sz w:val="22"/>
                <w:szCs w:val="22"/>
                <w:lang w:val="es-CL"/>
              </w:rPr>
            </w:pPr>
            <w:r>
              <w:rPr>
                <w:rFonts w:ascii="Arial" w:eastAsia="Arial" w:hAnsi="Arial" w:cs="Arial"/>
                <w:color w:val="000000" w:themeColor="text1"/>
                <w:sz w:val="22"/>
                <w:szCs w:val="22"/>
                <w:lang w:val="es-CL"/>
              </w:rPr>
              <w:t>Esta actividad es clave en tu desarrollo. ¡Mucho Éxito!</w:t>
            </w:r>
          </w:p>
        </w:tc>
      </w:tr>
    </w:tbl>
    <w:p w14:paraId="515E8B69" w14:textId="77777777" w:rsidR="00C7477F" w:rsidRDefault="00C7477F" w:rsidP="005B10FA">
      <w:pPr>
        <w:jc w:val="both"/>
        <w:rPr>
          <w:rFonts w:ascii="Arial" w:eastAsia="Arial" w:hAnsi="Arial" w:cs="Arial"/>
          <w:color w:val="000000" w:themeColor="text1"/>
          <w:sz w:val="22"/>
          <w:szCs w:val="22"/>
          <w:lang w:val="es-CL"/>
        </w:rPr>
      </w:pPr>
    </w:p>
    <w:p w14:paraId="3D9D247E" w14:textId="65B24794" w:rsidR="00AE46E3" w:rsidRDefault="009A3668" w:rsidP="005B10FA">
      <w:pPr>
        <w:jc w:val="both"/>
        <w:rPr>
          <w:rFonts w:ascii="Arial" w:eastAsia="Arial" w:hAnsi="Arial" w:cs="Arial"/>
          <w:b/>
          <w:bCs/>
          <w:color w:val="000000" w:themeColor="text1"/>
          <w:sz w:val="40"/>
          <w:szCs w:val="40"/>
          <w:lang w:val="es-CL"/>
        </w:rPr>
      </w:pPr>
      <w:r>
        <w:rPr>
          <w:rFonts w:ascii="Arial" w:eastAsia="Arial" w:hAnsi="Arial" w:cs="Arial"/>
          <w:b/>
          <w:bCs/>
          <w:color w:val="FFC000" w:themeColor="accent4"/>
          <w:sz w:val="40"/>
          <w:szCs w:val="40"/>
          <w:lang w:val="es-CL"/>
        </w:rPr>
        <w:t>2</w:t>
      </w:r>
      <w:r w:rsidR="00AE46E3" w:rsidRPr="7866BBE5">
        <w:rPr>
          <w:rFonts w:ascii="Arial" w:eastAsia="Arial" w:hAnsi="Arial" w:cs="Arial"/>
          <w:b/>
          <w:bCs/>
          <w:color w:val="FFC000" w:themeColor="accent4"/>
          <w:sz w:val="40"/>
          <w:szCs w:val="40"/>
          <w:lang w:val="es-CL"/>
        </w:rPr>
        <w:t xml:space="preserve">. </w:t>
      </w:r>
      <w:r w:rsidR="00F973A7">
        <w:rPr>
          <w:rFonts w:ascii="Arial" w:eastAsia="Arial" w:hAnsi="Arial" w:cs="Arial"/>
          <w:b/>
          <w:bCs/>
          <w:color w:val="000000" w:themeColor="text1"/>
          <w:sz w:val="40"/>
          <w:szCs w:val="40"/>
          <w:lang w:val="es-CL"/>
        </w:rPr>
        <w:t>Actividad a resolver</w:t>
      </w:r>
    </w:p>
    <w:p w14:paraId="508DDDA0" w14:textId="77777777" w:rsidR="00AE46E3" w:rsidRPr="00C7477F" w:rsidRDefault="00AE46E3" w:rsidP="005B10FA">
      <w:pPr>
        <w:jc w:val="both"/>
        <w:rPr>
          <w:rFonts w:ascii="Arial" w:eastAsia="Arial" w:hAnsi="Arial" w:cs="Arial"/>
          <w:color w:val="000000" w:themeColor="text1"/>
          <w:sz w:val="22"/>
          <w:szCs w:val="22"/>
          <w:lang w:val="es-CL"/>
        </w:rPr>
      </w:pPr>
    </w:p>
    <w:tbl>
      <w:tblPr>
        <w:tblStyle w:val="Tablaconcuadrcula"/>
        <w:tblW w:w="0" w:type="auto"/>
        <w:tblLook w:val="04A0" w:firstRow="1" w:lastRow="0" w:firstColumn="1" w:lastColumn="0" w:noHBand="0" w:noVBand="1"/>
      </w:tblPr>
      <w:tblGrid>
        <w:gridCol w:w="12994"/>
      </w:tblGrid>
      <w:tr w:rsidR="00AE46E3" w:rsidRPr="006D19DE" w14:paraId="08777614" w14:textId="77777777" w:rsidTr="007A5A74">
        <w:tc>
          <w:tcPr>
            <w:tcW w:w="12994" w:type="dxa"/>
          </w:tcPr>
          <w:p w14:paraId="1D7C7DF1" w14:textId="7DFE3136" w:rsidR="006D19DE" w:rsidRPr="006D19DE" w:rsidRDefault="00DD4AE4" w:rsidP="005B10FA">
            <w:pPr>
              <w:pStyle w:val="Piedepgina"/>
              <w:tabs>
                <w:tab w:val="clear" w:pos="4419"/>
                <w:tab w:val="clear" w:pos="8838"/>
              </w:tabs>
              <w:jc w:val="both"/>
              <w:rPr>
                <w:rFonts w:ascii="Arial" w:eastAsia="Arial" w:hAnsi="Arial" w:cs="Arial"/>
                <w:color w:val="000000" w:themeColor="text1"/>
                <w:sz w:val="22"/>
                <w:szCs w:val="22"/>
              </w:rPr>
            </w:pPr>
            <w:bookmarkStart w:id="1" w:name="_Hlk152318820"/>
            <w:r w:rsidRPr="006D19DE">
              <w:rPr>
                <w:rFonts w:ascii="Arial" w:eastAsia="Arial" w:hAnsi="Arial" w:cs="Arial"/>
                <w:color w:val="000000" w:themeColor="text1"/>
                <w:sz w:val="22"/>
                <w:szCs w:val="22"/>
              </w:rPr>
              <w:t>El o</w:t>
            </w:r>
            <w:r w:rsidR="00CC66B2" w:rsidRPr="006D19DE">
              <w:rPr>
                <w:rFonts w:ascii="Arial" w:eastAsia="Arial" w:hAnsi="Arial" w:cs="Arial"/>
                <w:color w:val="000000" w:themeColor="text1"/>
                <w:sz w:val="22"/>
                <w:szCs w:val="22"/>
              </w:rPr>
              <w:t xml:space="preserve">bjetivo de esta actividad es que puedas identificar que </w:t>
            </w:r>
            <w:r w:rsidR="0037674B">
              <w:rPr>
                <w:rFonts w:ascii="Arial" w:eastAsia="Arial" w:hAnsi="Arial" w:cs="Arial"/>
                <w:color w:val="000000" w:themeColor="text1"/>
                <w:sz w:val="22"/>
                <w:szCs w:val="22"/>
              </w:rPr>
              <w:t>tablas</w:t>
            </w:r>
            <w:r w:rsidR="00CC66B2" w:rsidRPr="006D19DE">
              <w:rPr>
                <w:rFonts w:ascii="Arial" w:eastAsia="Arial" w:hAnsi="Arial" w:cs="Arial"/>
                <w:color w:val="000000" w:themeColor="text1"/>
                <w:sz w:val="22"/>
                <w:szCs w:val="22"/>
              </w:rPr>
              <w:t xml:space="preserve"> son claves para el sistema y </w:t>
            </w:r>
            <w:r w:rsidR="009A3668" w:rsidRPr="006D19DE">
              <w:rPr>
                <w:rFonts w:ascii="Arial" w:eastAsia="Arial" w:hAnsi="Arial" w:cs="Arial"/>
                <w:color w:val="000000" w:themeColor="text1"/>
                <w:sz w:val="22"/>
                <w:szCs w:val="22"/>
              </w:rPr>
              <w:t>cuáles</w:t>
            </w:r>
            <w:r w:rsidR="00CC66B2" w:rsidRPr="006D19DE">
              <w:rPr>
                <w:rFonts w:ascii="Arial" w:eastAsia="Arial" w:hAnsi="Arial" w:cs="Arial"/>
                <w:color w:val="000000" w:themeColor="text1"/>
                <w:sz w:val="22"/>
                <w:szCs w:val="22"/>
              </w:rPr>
              <w:t xml:space="preserve"> </w:t>
            </w:r>
            <w:r w:rsidR="0037674B">
              <w:rPr>
                <w:rFonts w:ascii="Arial" w:eastAsia="Arial" w:hAnsi="Arial" w:cs="Arial"/>
                <w:color w:val="000000" w:themeColor="text1"/>
                <w:sz w:val="22"/>
                <w:szCs w:val="22"/>
              </w:rPr>
              <w:t xml:space="preserve">deben ser registradas para dar cumplimiento a los requerimientos y está </w:t>
            </w:r>
            <w:r w:rsidR="00CC66B2" w:rsidRPr="006D19DE">
              <w:rPr>
                <w:rFonts w:ascii="Arial" w:eastAsia="Arial" w:hAnsi="Arial" w:cs="Arial"/>
                <w:color w:val="000000" w:themeColor="text1"/>
                <w:sz w:val="22"/>
                <w:szCs w:val="22"/>
              </w:rPr>
              <w:t>relacionada con el siguiente indicador de logro de la Experiencia de Aprendizaje.</w:t>
            </w:r>
          </w:p>
          <w:p w14:paraId="22B32613" w14:textId="77777777" w:rsidR="008C75BD" w:rsidRPr="008C75BD" w:rsidRDefault="008C75BD" w:rsidP="00450235">
            <w:pPr>
              <w:pStyle w:val="Piedepgina"/>
              <w:numPr>
                <w:ilvl w:val="0"/>
                <w:numId w:val="19"/>
              </w:numPr>
              <w:tabs>
                <w:tab w:val="clear" w:pos="4419"/>
                <w:tab w:val="clear" w:pos="8838"/>
              </w:tabs>
              <w:jc w:val="both"/>
              <w:rPr>
                <w:rFonts w:ascii="Arial" w:eastAsia="Arial" w:hAnsi="Arial" w:cs="Arial"/>
                <w:b/>
                <w:bCs/>
                <w:color w:val="000000" w:themeColor="text1"/>
                <w:sz w:val="22"/>
                <w:szCs w:val="22"/>
                <w:lang w:val="es-CL"/>
              </w:rPr>
            </w:pPr>
            <w:r w:rsidRPr="008C75BD">
              <w:rPr>
                <w:rFonts w:ascii="Arial" w:eastAsia="Arial" w:hAnsi="Arial" w:cs="Arial"/>
                <w:color w:val="000000" w:themeColor="text1"/>
                <w:sz w:val="22"/>
                <w:szCs w:val="22"/>
              </w:rPr>
              <w:t xml:space="preserve">IL 3.4 Construye sentencias SQL de recuperación de datos, usando cláusulas de restricción y ordenamiento, de acuerdo a los requerimientos planteados. </w:t>
            </w:r>
          </w:p>
          <w:p w14:paraId="1E33DF64" w14:textId="77777777" w:rsidR="008C75BD" w:rsidRPr="008C75BD" w:rsidRDefault="008C75BD" w:rsidP="008C75BD">
            <w:pPr>
              <w:pStyle w:val="Piedepgina"/>
              <w:tabs>
                <w:tab w:val="clear" w:pos="4419"/>
                <w:tab w:val="clear" w:pos="8838"/>
              </w:tabs>
              <w:ind w:left="720"/>
              <w:jc w:val="both"/>
              <w:rPr>
                <w:rFonts w:ascii="Arial" w:eastAsia="Arial" w:hAnsi="Arial" w:cs="Arial"/>
                <w:b/>
                <w:bCs/>
                <w:color w:val="000000" w:themeColor="text1"/>
                <w:sz w:val="22"/>
                <w:szCs w:val="22"/>
                <w:lang w:val="es-CL"/>
              </w:rPr>
            </w:pPr>
          </w:p>
          <w:p w14:paraId="21A42D0C" w14:textId="4DC874C1" w:rsidR="00846568" w:rsidRPr="008C75BD" w:rsidRDefault="00846568" w:rsidP="008C75BD">
            <w:pPr>
              <w:pStyle w:val="Piedepgina"/>
              <w:tabs>
                <w:tab w:val="clear" w:pos="4419"/>
                <w:tab w:val="clear" w:pos="8838"/>
              </w:tabs>
              <w:jc w:val="both"/>
              <w:rPr>
                <w:rFonts w:ascii="Arial" w:eastAsia="Arial" w:hAnsi="Arial" w:cs="Arial"/>
                <w:b/>
                <w:bCs/>
                <w:color w:val="000000" w:themeColor="text1"/>
                <w:sz w:val="22"/>
                <w:szCs w:val="22"/>
                <w:lang w:val="es-CL"/>
              </w:rPr>
            </w:pPr>
            <w:r w:rsidRPr="008C75BD">
              <w:rPr>
                <w:rFonts w:ascii="Arial" w:eastAsia="Arial" w:hAnsi="Arial" w:cs="Arial"/>
                <w:b/>
                <w:bCs/>
                <w:color w:val="000000" w:themeColor="text1"/>
                <w:sz w:val="22"/>
                <w:szCs w:val="22"/>
                <w:lang w:val="es-CL"/>
              </w:rPr>
              <w:t>INSTRUCCIONES GENERALES</w:t>
            </w:r>
          </w:p>
          <w:p w14:paraId="405729EB" w14:textId="484DB8F5" w:rsidR="00846568" w:rsidRPr="00846568" w:rsidRDefault="00846568" w:rsidP="00846568">
            <w:pPr>
              <w:pStyle w:val="Piedepgina"/>
              <w:numPr>
                <w:ilvl w:val="0"/>
                <w:numId w:val="24"/>
              </w:numPr>
              <w:tabs>
                <w:tab w:val="clear" w:pos="4419"/>
                <w:tab w:val="clear" w:pos="8838"/>
              </w:tabs>
              <w:jc w:val="both"/>
              <w:rPr>
                <w:rFonts w:ascii="Arial" w:eastAsia="Arial" w:hAnsi="Arial" w:cs="Arial"/>
                <w:b/>
                <w:bCs/>
                <w:color w:val="000000" w:themeColor="text1"/>
                <w:sz w:val="22"/>
                <w:szCs w:val="22"/>
                <w:lang w:val="es-CL"/>
              </w:rPr>
            </w:pPr>
            <w:r w:rsidRPr="00846568">
              <w:rPr>
                <w:rFonts w:ascii="Arial" w:eastAsia="Arial" w:hAnsi="Arial" w:cs="Arial"/>
                <w:color w:val="000000" w:themeColor="text1"/>
                <w:sz w:val="22"/>
                <w:szCs w:val="22"/>
                <w:lang w:val="es-CL"/>
              </w:rPr>
              <w:t>Conéctese a la base de datos</w:t>
            </w:r>
            <w:r>
              <w:rPr>
                <w:rFonts w:ascii="Arial" w:eastAsia="Arial" w:hAnsi="Arial" w:cs="Arial"/>
                <w:color w:val="000000" w:themeColor="text1"/>
                <w:sz w:val="22"/>
                <w:szCs w:val="22"/>
                <w:lang w:val="es-CL"/>
              </w:rPr>
              <w:t>.</w:t>
            </w:r>
          </w:p>
          <w:p w14:paraId="6AEFF083" w14:textId="075AA74B" w:rsidR="00846568" w:rsidRPr="00846568" w:rsidRDefault="00846568" w:rsidP="00846568">
            <w:pPr>
              <w:pStyle w:val="Piedepgina"/>
              <w:numPr>
                <w:ilvl w:val="0"/>
                <w:numId w:val="24"/>
              </w:numPr>
              <w:rPr>
                <w:rFonts w:ascii="Arial" w:eastAsia="Arial" w:hAnsi="Arial" w:cs="Arial"/>
                <w:color w:val="000000" w:themeColor="text1"/>
                <w:sz w:val="22"/>
                <w:szCs w:val="22"/>
                <w:lang w:val="es-CL"/>
              </w:rPr>
            </w:pPr>
            <w:r w:rsidRPr="00846568">
              <w:rPr>
                <w:rFonts w:ascii="Arial" w:eastAsia="Arial" w:hAnsi="Arial" w:cs="Arial"/>
                <w:color w:val="000000" w:themeColor="text1"/>
                <w:sz w:val="22"/>
                <w:szCs w:val="22"/>
                <w:lang w:val="es-CL"/>
              </w:rPr>
              <w:t xml:space="preserve">Como usuario </w:t>
            </w:r>
            <w:r>
              <w:rPr>
                <w:rFonts w:ascii="Arial" w:eastAsia="Arial" w:hAnsi="Arial" w:cs="Arial"/>
                <w:color w:val="000000" w:themeColor="text1"/>
                <w:sz w:val="22"/>
                <w:szCs w:val="22"/>
                <w:lang w:val="es-CL"/>
              </w:rPr>
              <w:t xml:space="preserve">administrador </w:t>
            </w:r>
            <w:r w:rsidRPr="00846568">
              <w:rPr>
                <w:rFonts w:ascii="Arial" w:eastAsia="Arial" w:hAnsi="Arial" w:cs="Arial"/>
                <w:color w:val="000000" w:themeColor="text1"/>
                <w:sz w:val="22"/>
                <w:szCs w:val="22"/>
                <w:lang w:val="es-CL"/>
              </w:rPr>
              <w:t xml:space="preserve">cree </w:t>
            </w:r>
            <w:r>
              <w:rPr>
                <w:rFonts w:ascii="Arial" w:eastAsia="Arial" w:hAnsi="Arial" w:cs="Arial"/>
                <w:color w:val="000000" w:themeColor="text1"/>
                <w:sz w:val="22"/>
                <w:szCs w:val="22"/>
                <w:lang w:val="es-CL"/>
              </w:rPr>
              <w:t xml:space="preserve">un </w:t>
            </w:r>
            <w:r w:rsidRPr="00846568">
              <w:rPr>
                <w:rFonts w:ascii="Arial" w:eastAsia="Arial" w:hAnsi="Arial" w:cs="Arial"/>
                <w:color w:val="000000" w:themeColor="text1"/>
                <w:sz w:val="22"/>
                <w:szCs w:val="22"/>
                <w:lang w:val="es-CL"/>
              </w:rPr>
              <w:t>usuario con los privilegios para conectarse a la base y poder crear objetos en la base de datos.</w:t>
            </w:r>
          </w:p>
          <w:p w14:paraId="11EAD11F" w14:textId="1690B9AA" w:rsidR="00846568" w:rsidRDefault="00846568" w:rsidP="00846568">
            <w:pPr>
              <w:pStyle w:val="Piedepgina"/>
              <w:numPr>
                <w:ilvl w:val="0"/>
                <w:numId w:val="24"/>
              </w:numPr>
              <w:rPr>
                <w:rFonts w:ascii="Arial" w:eastAsia="Arial" w:hAnsi="Arial" w:cs="Arial"/>
                <w:color w:val="000000" w:themeColor="text1"/>
                <w:sz w:val="22"/>
                <w:szCs w:val="22"/>
                <w:lang w:val="es-CL"/>
              </w:rPr>
            </w:pPr>
            <w:r w:rsidRPr="00846568">
              <w:rPr>
                <w:rFonts w:ascii="Arial" w:eastAsia="Arial" w:hAnsi="Arial" w:cs="Arial"/>
                <w:color w:val="000000" w:themeColor="text1"/>
                <w:sz w:val="22"/>
                <w:szCs w:val="22"/>
                <w:lang w:val="es-CL"/>
              </w:rPr>
              <w:t xml:space="preserve">Cree una nueva conexión a la base de datos </w:t>
            </w:r>
            <w:r w:rsidR="00D137B9">
              <w:rPr>
                <w:rFonts w:ascii="Arial" w:eastAsia="Arial" w:hAnsi="Arial" w:cs="Arial"/>
                <w:color w:val="000000" w:themeColor="text1"/>
                <w:sz w:val="22"/>
                <w:szCs w:val="22"/>
                <w:lang w:val="es-CL"/>
              </w:rPr>
              <w:t xml:space="preserve">con </w:t>
            </w:r>
            <w:r w:rsidRPr="00846568">
              <w:rPr>
                <w:rFonts w:ascii="Arial" w:eastAsia="Arial" w:hAnsi="Arial" w:cs="Arial"/>
                <w:color w:val="000000" w:themeColor="text1"/>
                <w:sz w:val="22"/>
                <w:szCs w:val="22"/>
                <w:lang w:val="es-CL"/>
              </w:rPr>
              <w:t>el usuario creado en el punto anterior.</w:t>
            </w:r>
          </w:p>
          <w:p w14:paraId="4E9B5B58" w14:textId="5913C3EC" w:rsidR="005A2635" w:rsidRPr="00846568" w:rsidRDefault="005A2635" w:rsidP="00846568">
            <w:pPr>
              <w:pStyle w:val="Piedepgina"/>
              <w:numPr>
                <w:ilvl w:val="0"/>
                <w:numId w:val="24"/>
              </w:numPr>
              <w:rPr>
                <w:rFonts w:ascii="Arial" w:eastAsia="Arial" w:hAnsi="Arial" w:cs="Arial"/>
                <w:color w:val="000000" w:themeColor="text1"/>
                <w:sz w:val="22"/>
                <w:szCs w:val="22"/>
                <w:lang w:val="es-CL"/>
              </w:rPr>
            </w:pPr>
            <w:r>
              <w:rPr>
                <w:rFonts w:ascii="Arial" w:eastAsia="Arial" w:hAnsi="Arial" w:cs="Arial"/>
                <w:color w:val="000000" w:themeColor="text1"/>
                <w:sz w:val="22"/>
                <w:szCs w:val="22"/>
                <w:lang w:val="es-CL"/>
              </w:rPr>
              <w:lastRenderedPageBreak/>
              <w:t xml:space="preserve">Conectado a la base de datos, ejecutar </w:t>
            </w:r>
            <w:r w:rsidR="00CF48B4">
              <w:rPr>
                <w:rFonts w:ascii="Arial" w:eastAsia="Arial" w:hAnsi="Arial" w:cs="Arial"/>
                <w:color w:val="000000" w:themeColor="text1"/>
                <w:sz w:val="22"/>
                <w:szCs w:val="22"/>
                <w:lang w:val="es-CL"/>
              </w:rPr>
              <w:t xml:space="preserve">el </w:t>
            </w:r>
            <w:r>
              <w:rPr>
                <w:rFonts w:ascii="Arial" w:eastAsia="Arial" w:hAnsi="Arial" w:cs="Arial"/>
                <w:color w:val="000000" w:themeColor="text1"/>
                <w:sz w:val="22"/>
                <w:szCs w:val="22"/>
                <w:lang w:val="es-CL"/>
              </w:rPr>
              <w:t xml:space="preserve">script </w:t>
            </w:r>
            <w:r w:rsidR="00CF48B4" w:rsidRPr="00CF48B4">
              <w:rPr>
                <w:rFonts w:ascii="Arial" w:eastAsia="Arial" w:hAnsi="Arial" w:cs="Arial"/>
                <w:color w:val="000000" w:themeColor="text1"/>
                <w:sz w:val="22"/>
                <w:szCs w:val="22"/>
                <w:lang w:val="es-CL"/>
              </w:rPr>
              <w:t>script_rent_a_house</w:t>
            </w:r>
            <w:r w:rsidR="00CF48B4">
              <w:rPr>
                <w:rFonts w:ascii="Arial" w:eastAsia="Arial" w:hAnsi="Arial" w:cs="Arial"/>
                <w:color w:val="000000" w:themeColor="text1"/>
                <w:sz w:val="22"/>
                <w:szCs w:val="22"/>
                <w:lang w:val="es-CL"/>
              </w:rPr>
              <w:t xml:space="preserve">.sql </w:t>
            </w:r>
            <w:r w:rsidR="00C0259F">
              <w:rPr>
                <w:rFonts w:ascii="Arial" w:eastAsia="Arial" w:hAnsi="Arial" w:cs="Arial"/>
                <w:color w:val="000000" w:themeColor="text1"/>
                <w:sz w:val="22"/>
                <w:szCs w:val="22"/>
                <w:lang w:val="es-CL"/>
              </w:rPr>
              <w:t xml:space="preserve">que se encuentra en el material complementario, </w:t>
            </w:r>
            <w:r>
              <w:rPr>
                <w:rFonts w:ascii="Arial" w:eastAsia="Arial" w:hAnsi="Arial" w:cs="Arial"/>
                <w:color w:val="000000" w:themeColor="text1"/>
                <w:sz w:val="22"/>
                <w:szCs w:val="22"/>
                <w:lang w:val="es-CL"/>
              </w:rPr>
              <w:t>para crear y poblar tablas para el desarrollo de la actividad.</w:t>
            </w:r>
          </w:p>
          <w:p w14:paraId="42516417" w14:textId="77777777" w:rsidR="00E426C1" w:rsidRDefault="00E426C1" w:rsidP="009B5CDD">
            <w:pPr>
              <w:pStyle w:val="Piedepgina"/>
              <w:rPr>
                <w:rFonts w:ascii="Arial" w:eastAsia="Arial" w:hAnsi="Arial" w:cs="Arial"/>
                <w:b/>
                <w:bCs/>
                <w:color w:val="000000" w:themeColor="text1"/>
                <w:sz w:val="22"/>
                <w:szCs w:val="22"/>
                <w:lang w:val="es-CL"/>
              </w:rPr>
            </w:pPr>
          </w:p>
          <w:p w14:paraId="4A6A6B83" w14:textId="2E52D700" w:rsidR="00BE4CF5" w:rsidRDefault="00BE4CF5" w:rsidP="009B5CDD">
            <w:pPr>
              <w:pStyle w:val="Piedepgina"/>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CONTEXTO DE NEGOCIO</w:t>
            </w:r>
          </w:p>
          <w:p w14:paraId="486372D0" w14:textId="402AD69B" w:rsidR="00BE4CF5" w:rsidRDefault="00BE4CF5" w:rsidP="009B5CDD">
            <w:pPr>
              <w:pStyle w:val="Piedepgina"/>
              <w:rPr>
                <w:rFonts w:ascii="Arial" w:eastAsia="Arial" w:hAnsi="Arial" w:cs="Arial"/>
                <w:b/>
                <w:bCs/>
                <w:color w:val="000000" w:themeColor="text1"/>
                <w:sz w:val="22"/>
                <w:szCs w:val="22"/>
                <w:lang w:val="es-CL"/>
              </w:rPr>
            </w:pPr>
            <w:r>
              <w:rPr>
                <w:rFonts w:asciiTheme="minorHAnsi" w:hAnsiTheme="minorHAnsi" w:cstheme="minorHAnsi"/>
                <w:noProof/>
                <w:lang w:val="es-CL" w:eastAsia="es-CL"/>
              </w:rPr>
              <w:drawing>
                <wp:anchor distT="0" distB="0" distL="114300" distR="114300" simplePos="0" relativeHeight="251664384" behindDoc="0" locked="0" layoutInCell="1" allowOverlap="1" wp14:anchorId="5213B438" wp14:editId="7F583B5E">
                  <wp:simplePos x="0" y="0"/>
                  <wp:positionH relativeFrom="column">
                    <wp:posOffset>0</wp:posOffset>
                  </wp:positionH>
                  <wp:positionV relativeFrom="paragraph">
                    <wp:posOffset>193040</wp:posOffset>
                  </wp:positionV>
                  <wp:extent cx="2228850" cy="2228850"/>
                  <wp:effectExtent l="0" t="0" r="0" b="0"/>
                  <wp:wrapThrough wrapText="bothSides">
                    <wp:wrapPolygon edited="0">
                      <wp:start x="8862" y="0"/>
                      <wp:lineTo x="7385" y="369"/>
                      <wp:lineTo x="3138" y="2585"/>
                      <wp:lineTo x="2215" y="4246"/>
                      <wp:lineTo x="923" y="6092"/>
                      <wp:lineTo x="185" y="8123"/>
                      <wp:lineTo x="0" y="8862"/>
                      <wp:lineTo x="0" y="12554"/>
                      <wp:lineTo x="369" y="14954"/>
                      <wp:lineTo x="2400" y="18277"/>
                      <wp:lineTo x="6277" y="20862"/>
                      <wp:lineTo x="8862" y="21415"/>
                      <wp:lineTo x="9415" y="21415"/>
                      <wp:lineTo x="11631" y="21415"/>
                      <wp:lineTo x="12185" y="21415"/>
                      <wp:lineTo x="14769" y="20862"/>
                      <wp:lineTo x="18646" y="18277"/>
                      <wp:lineTo x="20862" y="14954"/>
                      <wp:lineTo x="21415" y="12000"/>
                      <wp:lineTo x="21415" y="8862"/>
                      <wp:lineTo x="20492" y="6092"/>
                      <wp:lineTo x="19015" y="3877"/>
                      <wp:lineTo x="18462" y="2585"/>
                      <wp:lineTo x="14031" y="369"/>
                      <wp:lineTo x="12554" y="0"/>
                      <wp:lineTo x="8862"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pic:spPr>
                      </pic:pic>
                    </a:graphicData>
                  </a:graphic>
                  <wp14:sizeRelH relativeFrom="margin">
                    <wp14:pctWidth>0</wp14:pctWidth>
                  </wp14:sizeRelH>
                  <wp14:sizeRelV relativeFrom="margin">
                    <wp14:pctHeight>0</wp14:pctHeight>
                  </wp14:sizeRelV>
                </wp:anchor>
              </w:drawing>
            </w:r>
          </w:p>
          <w:p w14:paraId="1B574408" w14:textId="4677DCA3" w:rsidR="00BE4CF5" w:rsidRDefault="00BE4CF5" w:rsidP="009B5CDD">
            <w:pPr>
              <w:pStyle w:val="Piedepgina"/>
              <w:rPr>
                <w:rFonts w:ascii="Arial" w:eastAsia="Arial" w:hAnsi="Arial" w:cs="Arial"/>
                <w:b/>
                <w:bCs/>
                <w:color w:val="000000" w:themeColor="text1"/>
                <w:sz w:val="22"/>
                <w:szCs w:val="22"/>
                <w:lang w:val="es-CL"/>
              </w:rPr>
            </w:pPr>
            <w:r w:rsidRPr="00BE4CF5">
              <w:rPr>
                <w:rFonts w:ascii="Arial" w:eastAsia="Arial" w:hAnsi="Arial" w:cs="Arial"/>
                <w:b/>
                <w:bCs/>
                <w:noProof/>
                <w:color w:val="000000" w:themeColor="text1"/>
                <w:sz w:val="22"/>
                <w:szCs w:val="22"/>
                <w:lang w:val="es-CL" w:eastAsia="es-CL"/>
              </w:rPr>
              <mc:AlternateContent>
                <mc:Choice Requires="wps">
                  <w:drawing>
                    <wp:anchor distT="45720" distB="45720" distL="114300" distR="114300" simplePos="0" relativeHeight="251666432" behindDoc="0" locked="0" layoutInCell="1" allowOverlap="1" wp14:anchorId="413C762E" wp14:editId="267A401E">
                      <wp:simplePos x="0" y="0"/>
                      <wp:positionH relativeFrom="column">
                        <wp:posOffset>2406015</wp:posOffset>
                      </wp:positionH>
                      <wp:positionV relativeFrom="paragraph">
                        <wp:posOffset>19685</wp:posOffset>
                      </wp:positionV>
                      <wp:extent cx="5754658" cy="23241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4658" cy="2324100"/>
                              </a:xfrm>
                              <a:prstGeom prst="rect">
                                <a:avLst/>
                              </a:prstGeom>
                              <a:solidFill>
                                <a:srgbClr val="FFFFFF"/>
                              </a:solidFill>
                              <a:ln w="9525">
                                <a:noFill/>
                                <a:miter lim="800000"/>
                                <a:headEnd/>
                                <a:tailEnd/>
                              </a:ln>
                            </wps:spPr>
                            <wps:txbx>
                              <w:txbxContent>
                                <w:p w14:paraId="02AAB1AA" w14:textId="20E2576C" w:rsidR="001C075F" w:rsidRPr="001C075F" w:rsidRDefault="001C075F" w:rsidP="001C075F">
                                  <w:pPr>
                                    <w:jc w:val="both"/>
                                    <w:rPr>
                                      <w:rFonts w:ascii="Arial" w:hAnsi="Arial" w:cs="Arial"/>
                                      <w:sz w:val="22"/>
                                      <w:szCs w:val="22"/>
                                    </w:rPr>
                                  </w:pPr>
                                  <w:r w:rsidRPr="001C075F">
                                    <w:rPr>
                                      <w:rFonts w:ascii="Arial" w:hAnsi="Arial" w:cs="Arial"/>
                                      <w:sz w:val="22"/>
                                      <w:szCs w:val="22"/>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w:t>
                                  </w:r>
                                </w:p>
                                <w:p w14:paraId="157EE4CF" w14:textId="36F68928" w:rsidR="00BE4CF5" w:rsidRDefault="001C075F" w:rsidP="001C075F">
                                  <w:pPr>
                                    <w:jc w:val="both"/>
                                    <w:rPr>
                                      <w:rFonts w:ascii="Arial" w:hAnsi="Arial" w:cs="Arial"/>
                                      <w:sz w:val="22"/>
                                      <w:szCs w:val="22"/>
                                    </w:rPr>
                                  </w:pPr>
                                  <w:r w:rsidRPr="001C075F">
                                    <w:rPr>
                                      <w:rFonts w:ascii="Arial" w:hAnsi="Arial" w:cs="Arial"/>
                                      <w:sz w:val="22"/>
                                      <w:szCs w:val="22"/>
                                    </w:rPr>
                                    <w:t>Bajo este concepto, hace 5 años RENT A HOUSE se incorporó al mercado inmobiliario de la región metropolitana con el objetivo de entregar una solución de calidad en el rubro de arriendo de propiedades nuevas y usadas.</w:t>
                                  </w:r>
                                </w:p>
                                <w:p w14:paraId="5C2C0C57" w14:textId="77777777" w:rsidR="001C075F" w:rsidRDefault="001C075F" w:rsidP="001C075F">
                                  <w:pPr>
                                    <w:jc w:val="both"/>
                                    <w:rPr>
                                      <w:rFonts w:ascii="Arial" w:hAnsi="Arial" w:cs="Arial"/>
                                      <w:sz w:val="22"/>
                                      <w:szCs w:val="22"/>
                                    </w:rPr>
                                  </w:pPr>
                                </w:p>
                                <w:p w14:paraId="32284591" w14:textId="113C94FB" w:rsidR="001C075F" w:rsidRPr="001C075F" w:rsidRDefault="001C075F" w:rsidP="001C075F">
                                  <w:pPr>
                                    <w:jc w:val="both"/>
                                    <w:rPr>
                                      <w:rFonts w:ascii="Arial" w:hAnsi="Arial" w:cs="Arial"/>
                                      <w:sz w:val="22"/>
                                      <w:szCs w:val="22"/>
                                    </w:rPr>
                                  </w:pPr>
                                  <w:r w:rsidRPr="001C075F">
                                    <w:rPr>
                                      <w:rFonts w:ascii="Arial" w:hAnsi="Arial" w:cs="Arial"/>
                                      <w:sz w:val="22"/>
                                      <w:szCs w:val="22"/>
                                    </w:rPr>
                                    <w:t>RENT A HOUSE se centra en el arriendo de los siguientes inmuebles:</w:t>
                                  </w:r>
                                </w:p>
                                <w:p w14:paraId="2DCC167F" w14:textId="1D096ED8"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Casas amobladas</w:t>
                                  </w:r>
                                  <w:r>
                                    <w:rPr>
                                      <w:rFonts w:ascii="Arial" w:hAnsi="Arial" w:cs="Arial"/>
                                      <w:sz w:val="22"/>
                                      <w:szCs w:val="22"/>
                                    </w:rPr>
                                    <w:t xml:space="preserve"> y c</w:t>
                                  </w:r>
                                  <w:r w:rsidRPr="001C075F">
                                    <w:rPr>
                                      <w:rFonts w:ascii="Arial" w:hAnsi="Arial" w:cs="Arial"/>
                                      <w:sz w:val="22"/>
                                      <w:szCs w:val="22"/>
                                    </w:rPr>
                                    <w:t>asas sin amoblar</w:t>
                                  </w:r>
                                  <w:r>
                                    <w:rPr>
                                      <w:rFonts w:ascii="Arial" w:hAnsi="Arial" w:cs="Arial"/>
                                      <w:sz w:val="22"/>
                                      <w:szCs w:val="22"/>
                                    </w:rPr>
                                    <w:t>.</w:t>
                                  </w:r>
                                </w:p>
                                <w:p w14:paraId="3A94836B" w14:textId="0A43AAF8"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Departamentos amoblados</w:t>
                                  </w:r>
                                  <w:r>
                                    <w:rPr>
                                      <w:rFonts w:ascii="Arial" w:hAnsi="Arial" w:cs="Arial"/>
                                      <w:sz w:val="22"/>
                                      <w:szCs w:val="22"/>
                                    </w:rPr>
                                    <w:t xml:space="preserve"> y d</w:t>
                                  </w:r>
                                  <w:r w:rsidRPr="001C075F">
                                    <w:rPr>
                                      <w:rFonts w:ascii="Arial" w:hAnsi="Arial" w:cs="Arial"/>
                                      <w:sz w:val="22"/>
                                      <w:szCs w:val="22"/>
                                    </w:rPr>
                                    <w:t>epartamentos sin amoblar</w:t>
                                  </w:r>
                                  <w:r>
                                    <w:rPr>
                                      <w:rFonts w:ascii="Arial" w:hAnsi="Arial" w:cs="Arial"/>
                                      <w:sz w:val="22"/>
                                      <w:szCs w:val="22"/>
                                    </w:rPr>
                                    <w:t>.</w:t>
                                  </w:r>
                                </w:p>
                                <w:p w14:paraId="6E827463" w14:textId="40FAA64D"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Locales comerciales sin amoblar</w:t>
                                  </w:r>
                                  <w:r w:rsidR="003E1DCF">
                                    <w:rPr>
                                      <w:rFonts w:ascii="Arial" w:hAnsi="Arial" w:cs="Arial"/>
                                      <w:sz w:val="22"/>
                                      <w:szCs w:val="22"/>
                                    </w:rPr>
                                    <w:t>.</w:t>
                                  </w:r>
                                </w:p>
                                <w:p w14:paraId="1DB7F5F9" w14:textId="644B8A04"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Parcelas con y sin casas</w:t>
                                  </w:r>
                                  <w:r w:rsidR="003E1DCF">
                                    <w:rPr>
                                      <w:rFonts w:ascii="Arial" w:hAnsi="Arial" w:cs="Arial"/>
                                      <w:sz w:val="22"/>
                                      <w:szCs w:val="22"/>
                                    </w:rPr>
                                    <w:t>.</w:t>
                                  </w:r>
                                </w:p>
                                <w:p w14:paraId="6680AFC1" w14:textId="4CAEADBA"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Sitios</w:t>
                                  </w:r>
                                  <w:r w:rsidR="003E1DCF">
                                    <w:rPr>
                                      <w:rFonts w:ascii="Arial" w:hAnsi="Arial" w:cs="Arial"/>
                                      <w:sz w:val="22"/>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3C762E" id="_x0000_t202" coordsize="21600,21600" o:spt="202" path="m,l,21600r21600,l21600,xe">
                      <v:stroke joinstyle="miter"/>
                      <v:path gradientshapeok="t" o:connecttype="rect"/>
                    </v:shapetype>
                    <v:shape id="Cuadro de texto 2" o:spid="_x0000_s1026" type="#_x0000_t202" style="position:absolute;margin-left:189.45pt;margin-top:1.55pt;width:453.1pt;height:18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" stroked="f">
                      <v:textbox>
                        <w:txbxContent>
                          <w:p w14:paraId="02AAB1AA" w14:textId="20E2576C" w:rsidR="001C075F" w:rsidRPr="001C075F" w:rsidRDefault="001C075F" w:rsidP="001C075F">
                            <w:pPr>
                              <w:jc w:val="both"/>
                              <w:rPr>
                                <w:rFonts w:ascii="Arial" w:hAnsi="Arial" w:cs="Arial"/>
                                <w:sz w:val="22"/>
                                <w:szCs w:val="22"/>
                              </w:rPr>
                            </w:pPr>
                            <w:r w:rsidRPr="001C075F">
                              <w:rPr>
                                <w:rFonts w:ascii="Arial" w:hAnsi="Arial" w:cs="Arial"/>
                                <w:sz w:val="22"/>
                                <w:szCs w:val="22"/>
                              </w:rPr>
                              <w:t xml:space="preserve">El mercado inmobiliario está en constante crecimiento, situación que permite la existencia de clientes no atendidos. En este contexto, existe la necesidad de ciertos clientes de dar en arriendo una propiedad y por otra parte existen clientes que desean poder arrendar una propiedad de acuerdo a sus necesidades y disponibilidad económica. </w:t>
                            </w:r>
                          </w:p>
                          <w:p w14:paraId="157EE4CF" w14:textId="36F68928" w:rsidR="00BE4CF5" w:rsidRDefault="001C075F" w:rsidP="001C075F">
                            <w:pPr>
                              <w:jc w:val="both"/>
                              <w:rPr>
                                <w:rFonts w:ascii="Arial" w:hAnsi="Arial" w:cs="Arial"/>
                                <w:sz w:val="22"/>
                                <w:szCs w:val="22"/>
                              </w:rPr>
                            </w:pPr>
                            <w:r w:rsidRPr="001C075F">
                              <w:rPr>
                                <w:rFonts w:ascii="Arial" w:hAnsi="Arial" w:cs="Arial"/>
                                <w:sz w:val="22"/>
                                <w:szCs w:val="22"/>
                              </w:rPr>
                              <w:t>Bajo este concepto, hace 5 años RENT A HOUSE se incorporó al mercado inmobiliario de la región metropolitana con el objetivo de entregar una solución de calidad en el rubro de arriendo de propiedades nuevas y usadas.</w:t>
                            </w:r>
                          </w:p>
                          <w:p w14:paraId="5C2C0C57" w14:textId="77777777" w:rsidR="001C075F" w:rsidRDefault="001C075F" w:rsidP="001C075F">
                            <w:pPr>
                              <w:jc w:val="both"/>
                              <w:rPr>
                                <w:rFonts w:ascii="Arial" w:hAnsi="Arial" w:cs="Arial"/>
                                <w:sz w:val="22"/>
                                <w:szCs w:val="22"/>
                              </w:rPr>
                            </w:pPr>
                          </w:p>
                          <w:p w14:paraId="32284591" w14:textId="113C94FB" w:rsidR="001C075F" w:rsidRPr="001C075F" w:rsidRDefault="001C075F" w:rsidP="001C075F">
                            <w:pPr>
                              <w:jc w:val="both"/>
                              <w:rPr>
                                <w:rFonts w:ascii="Arial" w:hAnsi="Arial" w:cs="Arial"/>
                                <w:sz w:val="22"/>
                                <w:szCs w:val="22"/>
                              </w:rPr>
                            </w:pPr>
                            <w:r w:rsidRPr="001C075F">
                              <w:rPr>
                                <w:rFonts w:ascii="Arial" w:hAnsi="Arial" w:cs="Arial"/>
                                <w:sz w:val="22"/>
                                <w:szCs w:val="22"/>
                              </w:rPr>
                              <w:t>RENT A HOUSE se centra en el arriendo de los siguientes inmuebles:</w:t>
                            </w:r>
                          </w:p>
                          <w:p w14:paraId="2DCC167F" w14:textId="1D096ED8"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Casas amobladas</w:t>
                            </w:r>
                            <w:r>
                              <w:rPr>
                                <w:rFonts w:ascii="Arial" w:hAnsi="Arial" w:cs="Arial"/>
                                <w:sz w:val="22"/>
                                <w:szCs w:val="22"/>
                              </w:rPr>
                              <w:t xml:space="preserve"> y c</w:t>
                            </w:r>
                            <w:r w:rsidRPr="001C075F">
                              <w:rPr>
                                <w:rFonts w:ascii="Arial" w:hAnsi="Arial" w:cs="Arial"/>
                                <w:sz w:val="22"/>
                                <w:szCs w:val="22"/>
                              </w:rPr>
                              <w:t>asas sin amoblar</w:t>
                            </w:r>
                            <w:r>
                              <w:rPr>
                                <w:rFonts w:ascii="Arial" w:hAnsi="Arial" w:cs="Arial"/>
                                <w:sz w:val="22"/>
                                <w:szCs w:val="22"/>
                              </w:rPr>
                              <w:t>.</w:t>
                            </w:r>
                          </w:p>
                          <w:p w14:paraId="3A94836B" w14:textId="0A43AAF8"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Departamentos amoblados</w:t>
                            </w:r>
                            <w:r>
                              <w:rPr>
                                <w:rFonts w:ascii="Arial" w:hAnsi="Arial" w:cs="Arial"/>
                                <w:sz w:val="22"/>
                                <w:szCs w:val="22"/>
                              </w:rPr>
                              <w:t xml:space="preserve"> y d</w:t>
                            </w:r>
                            <w:r w:rsidRPr="001C075F">
                              <w:rPr>
                                <w:rFonts w:ascii="Arial" w:hAnsi="Arial" w:cs="Arial"/>
                                <w:sz w:val="22"/>
                                <w:szCs w:val="22"/>
                              </w:rPr>
                              <w:t>epartamentos sin amoblar</w:t>
                            </w:r>
                            <w:r>
                              <w:rPr>
                                <w:rFonts w:ascii="Arial" w:hAnsi="Arial" w:cs="Arial"/>
                                <w:sz w:val="22"/>
                                <w:szCs w:val="22"/>
                              </w:rPr>
                              <w:t>.</w:t>
                            </w:r>
                          </w:p>
                          <w:p w14:paraId="6E827463" w14:textId="40FAA64D"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Locales comerciales sin amoblar</w:t>
                            </w:r>
                            <w:r w:rsidR="003E1DCF">
                              <w:rPr>
                                <w:rFonts w:ascii="Arial" w:hAnsi="Arial" w:cs="Arial"/>
                                <w:sz w:val="22"/>
                                <w:szCs w:val="22"/>
                              </w:rPr>
                              <w:t>.</w:t>
                            </w:r>
                          </w:p>
                          <w:p w14:paraId="1DB7F5F9" w14:textId="644B8A04"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Parcelas con y sin casas</w:t>
                            </w:r>
                            <w:r w:rsidR="003E1DCF">
                              <w:rPr>
                                <w:rFonts w:ascii="Arial" w:hAnsi="Arial" w:cs="Arial"/>
                                <w:sz w:val="22"/>
                                <w:szCs w:val="22"/>
                              </w:rPr>
                              <w:t>.</w:t>
                            </w:r>
                          </w:p>
                          <w:p w14:paraId="6680AFC1" w14:textId="4CAEADBA" w:rsidR="001C075F" w:rsidRPr="001C075F" w:rsidRDefault="001C075F" w:rsidP="001C075F">
                            <w:pPr>
                              <w:jc w:val="both"/>
                              <w:rPr>
                                <w:rFonts w:ascii="Arial" w:hAnsi="Arial" w:cs="Arial"/>
                                <w:sz w:val="22"/>
                                <w:szCs w:val="22"/>
                              </w:rPr>
                            </w:pPr>
                            <w:r w:rsidRPr="001C075F">
                              <w:rPr>
                                <w:rFonts w:ascii="Arial" w:hAnsi="Arial" w:cs="Arial"/>
                                <w:sz w:val="22"/>
                                <w:szCs w:val="22"/>
                              </w:rPr>
                              <w:t>•</w:t>
                            </w:r>
                            <w:r w:rsidRPr="001C075F">
                              <w:rPr>
                                <w:rFonts w:ascii="Arial" w:hAnsi="Arial" w:cs="Arial"/>
                                <w:sz w:val="22"/>
                                <w:szCs w:val="22"/>
                              </w:rPr>
                              <w:tab/>
                              <w:t>Sitios</w:t>
                            </w:r>
                            <w:r w:rsidR="003E1DCF">
                              <w:rPr>
                                <w:rFonts w:ascii="Arial" w:hAnsi="Arial" w:cs="Arial"/>
                                <w:sz w:val="22"/>
                                <w:szCs w:val="22"/>
                              </w:rPr>
                              <w:t>.</w:t>
                            </w:r>
                          </w:p>
                        </w:txbxContent>
                      </v:textbox>
                    </v:shape>
                  </w:pict>
                </mc:Fallback>
              </mc:AlternateContent>
            </w:r>
          </w:p>
          <w:p w14:paraId="23B348DB" w14:textId="728F6538" w:rsidR="00BE4CF5" w:rsidRDefault="00BE4CF5" w:rsidP="009B5CDD">
            <w:pPr>
              <w:pStyle w:val="Piedepgina"/>
              <w:rPr>
                <w:rFonts w:ascii="Arial" w:eastAsia="Arial" w:hAnsi="Arial" w:cs="Arial"/>
                <w:b/>
                <w:bCs/>
                <w:color w:val="000000" w:themeColor="text1"/>
                <w:sz w:val="22"/>
                <w:szCs w:val="22"/>
                <w:lang w:val="es-CL"/>
              </w:rPr>
            </w:pPr>
          </w:p>
          <w:p w14:paraId="50BBFD41" w14:textId="4B35D54E" w:rsidR="00BE4CF5" w:rsidRDefault="00BE4CF5" w:rsidP="009B5CDD">
            <w:pPr>
              <w:pStyle w:val="Piedepgina"/>
              <w:rPr>
                <w:rFonts w:ascii="Arial" w:eastAsia="Arial" w:hAnsi="Arial" w:cs="Arial"/>
                <w:b/>
                <w:bCs/>
                <w:color w:val="000000" w:themeColor="text1"/>
                <w:sz w:val="22"/>
                <w:szCs w:val="22"/>
                <w:lang w:val="es-CL"/>
              </w:rPr>
            </w:pPr>
          </w:p>
          <w:p w14:paraId="3CFA557F" w14:textId="505DFE60" w:rsidR="00BE4CF5" w:rsidRDefault="00BE4CF5" w:rsidP="009B5CDD">
            <w:pPr>
              <w:pStyle w:val="Piedepgina"/>
              <w:rPr>
                <w:rFonts w:ascii="Arial" w:eastAsia="Arial" w:hAnsi="Arial" w:cs="Arial"/>
                <w:b/>
                <w:bCs/>
                <w:color w:val="000000" w:themeColor="text1"/>
                <w:sz w:val="22"/>
                <w:szCs w:val="22"/>
                <w:lang w:val="es-CL"/>
              </w:rPr>
            </w:pPr>
          </w:p>
          <w:p w14:paraId="49F14B3B" w14:textId="307093CD" w:rsidR="00BE4CF5" w:rsidRDefault="00BE4CF5" w:rsidP="009B5CDD">
            <w:pPr>
              <w:pStyle w:val="Piedepgina"/>
              <w:rPr>
                <w:rFonts w:ascii="Arial" w:eastAsia="Arial" w:hAnsi="Arial" w:cs="Arial"/>
                <w:b/>
                <w:bCs/>
                <w:color w:val="000000" w:themeColor="text1"/>
                <w:sz w:val="22"/>
                <w:szCs w:val="22"/>
                <w:lang w:val="es-CL"/>
              </w:rPr>
            </w:pPr>
          </w:p>
          <w:p w14:paraId="5111AA9C" w14:textId="0EAC0A57" w:rsidR="00BE4CF5" w:rsidRDefault="00BE4CF5" w:rsidP="009B5CDD">
            <w:pPr>
              <w:pStyle w:val="Piedepgina"/>
              <w:rPr>
                <w:rFonts w:ascii="Arial" w:eastAsia="Arial" w:hAnsi="Arial" w:cs="Arial"/>
                <w:b/>
                <w:bCs/>
                <w:color w:val="000000" w:themeColor="text1"/>
                <w:sz w:val="22"/>
                <w:szCs w:val="22"/>
                <w:lang w:val="es-CL"/>
              </w:rPr>
            </w:pPr>
          </w:p>
          <w:p w14:paraId="626DBAEB" w14:textId="33A90ED8" w:rsidR="00BE4CF5" w:rsidRDefault="00BE4CF5" w:rsidP="009B5CDD">
            <w:pPr>
              <w:pStyle w:val="Piedepgina"/>
              <w:rPr>
                <w:rFonts w:ascii="Arial" w:eastAsia="Arial" w:hAnsi="Arial" w:cs="Arial"/>
                <w:b/>
                <w:bCs/>
                <w:color w:val="000000" w:themeColor="text1"/>
                <w:sz w:val="22"/>
                <w:szCs w:val="22"/>
                <w:lang w:val="es-CL"/>
              </w:rPr>
            </w:pPr>
          </w:p>
          <w:p w14:paraId="33278B23" w14:textId="0DC4270B" w:rsidR="00BE4CF5" w:rsidRDefault="00BE4CF5" w:rsidP="009B5CDD">
            <w:pPr>
              <w:pStyle w:val="Piedepgina"/>
              <w:rPr>
                <w:rFonts w:ascii="Arial" w:eastAsia="Arial" w:hAnsi="Arial" w:cs="Arial"/>
                <w:b/>
                <w:bCs/>
                <w:color w:val="000000" w:themeColor="text1"/>
                <w:sz w:val="22"/>
                <w:szCs w:val="22"/>
                <w:lang w:val="es-CL"/>
              </w:rPr>
            </w:pPr>
          </w:p>
          <w:p w14:paraId="30015EFE" w14:textId="5B1C6C4D" w:rsidR="00BE4CF5" w:rsidRDefault="00BE4CF5" w:rsidP="009B5CDD">
            <w:pPr>
              <w:pStyle w:val="Piedepgina"/>
              <w:rPr>
                <w:rFonts w:ascii="Arial" w:eastAsia="Arial" w:hAnsi="Arial" w:cs="Arial"/>
                <w:b/>
                <w:bCs/>
                <w:color w:val="000000" w:themeColor="text1"/>
                <w:sz w:val="22"/>
                <w:szCs w:val="22"/>
                <w:lang w:val="es-CL"/>
              </w:rPr>
            </w:pPr>
          </w:p>
          <w:p w14:paraId="6038208B" w14:textId="1B6E2CC5" w:rsidR="00BE4CF5" w:rsidRDefault="00BE4CF5" w:rsidP="009B5CDD">
            <w:pPr>
              <w:pStyle w:val="Piedepgina"/>
              <w:rPr>
                <w:rFonts w:ascii="Arial" w:eastAsia="Arial" w:hAnsi="Arial" w:cs="Arial"/>
                <w:b/>
                <w:bCs/>
                <w:color w:val="000000" w:themeColor="text1"/>
                <w:sz w:val="22"/>
                <w:szCs w:val="22"/>
                <w:lang w:val="es-CL"/>
              </w:rPr>
            </w:pPr>
          </w:p>
          <w:p w14:paraId="534DDA3B" w14:textId="06D4504C" w:rsidR="00BE4CF5" w:rsidRDefault="00BE4CF5" w:rsidP="009B5CDD">
            <w:pPr>
              <w:pStyle w:val="Piedepgina"/>
              <w:rPr>
                <w:rFonts w:ascii="Arial" w:eastAsia="Arial" w:hAnsi="Arial" w:cs="Arial"/>
                <w:b/>
                <w:bCs/>
                <w:color w:val="000000" w:themeColor="text1"/>
                <w:sz w:val="22"/>
                <w:szCs w:val="22"/>
                <w:lang w:val="es-CL"/>
              </w:rPr>
            </w:pPr>
          </w:p>
          <w:p w14:paraId="33115D70" w14:textId="5C26F15A" w:rsidR="00BE4CF5" w:rsidRDefault="00BE4CF5" w:rsidP="009B5CDD">
            <w:pPr>
              <w:pStyle w:val="Piedepgina"/>
              <w:rPr>
                <w:rFonts w:ascii="Arial" w:eastAsia="Arial" w:hAnsi="Arial" w:cs="Arial"/>
                <w:b/>
                <w:bCs/>
                <w:color w:val="000000" w:themeColor="text1"/>
                <w:sz w:val="22"/>
                <w:szCs w:val="22"/>
                <w:lang w:val="es-CL"/>
              </w:rPr>
            </w:pPr>
          </w:p>
          <w:p w14:paraId="6D618EBB" w14:textId="77777777" w:rsidR="00277949" w:rsidRPr="00277949" w:rsidRDefault="00277949" w:rsidP="009B5CDD">
            <w:pPr>
              <w:pStyle w:val="Piedepgina"/>
              <w:rPr>
                <w:rFonts w:ascii="Arial" w:eastAsia="Arial" w:hAnsi="Arial" w:cs="Arial"/>
                <w:color w:val="000000" w:themeColor="text1"/>
                <w:sz w:val="10"/>
                <w:szCs w:val="10"/>
              </w:rPr>
            </w:pPr>
          </w:p>
          <w:p w14:paraId="68D8B0A4" w14:textId="1AF64BF2" w:rsidR="00BE4CF5" w:rsidRDefault="00277949" w:rsidP="009B5CDD">
            <w:pPr>
              <w:pStyle w:val="Piedepgina"/>
              <w:rPr>
                <w:rFonts w:ascii="Arial" w:eastAsia="Arial" w:hAnsi="Arial" w:cs="Arial"/>
                <w:b/>
                <w:bCs/>
                <w:color w:val="000000" w:themeColor="text1"/>
                <w:sz w:val="22"/>
                <w:szCs w:val="22"/>
                <w:lang w:val="es-CL"/>
              </w:rPr>
            </w:pPr>
            <w:r w:rsidRPr="00277949">
              <w:rPr>
                <w:rFonts w:ascii="Arial" w:eastAsia="Arial" w:hAnsi="Arial" w:cs="Arial"/>
                <w:color w:val="000000" w:themeColor="text1"/>
                <w:sz w:val="22"/>
                <w:szCs w:val="22"/>
              </w:rPr>
              <w:t>A contar del año pasado, la Corredora de Propiedades se transformó en una empresa líder en la región metropolitana dedicada al arriendo de propiedades. Son expertos en las comunas y barrios más importantes de la región donde el potencial de las viviendas que administran se debe ajustar a las necesidades de los clientes.</w:t>
            </w:r>
          </w:p>
          <w:p w14:paraId="7317F22F" w14:textId="091CAF32" w:rsidR="00C26ACF" w:rsidRDefault="00C26ACF" w:rsidP="00974D56">
            <w:pPr>
              <w:pStyle w:val="Piedepgina"/>
              <w:jc w:val="both"/>
              <w:rPr>
                <w:rFonts w:ascii="Arial" w:eastAsia="Arial" w:hAnsi="Arial" w:cs="Arial"/>
                <w:color w:val="000000" w:themeColor="text1"/>
                <w:sz w:val="22"/>
                <w:szCs w:val="22"/>
              </w:rPr>
            </w:pPr>
            <w:r w:rsidRPr="00C26ACF">
              <w:rPr>
                <w:rFonts w:ascii="Arial" w:eastAsia="Arial" w:hAnsi="Arial" w:cs="Arial"/>
                <w:color w:val="000000" w:themeColor="text1"/>
                <w:sz w:val="22"/>
                <w:szCs w:val="22"/>
              </w:rPr>
              <w:t xml:space="preserve">Para hacer frente a estos desafíos, la Corredora ha implementado una forma innovadora para manejar los arriendos de propiedades a través de los diferentes </w:t>
            </w:r>
            <w:r w:rsidR="00974D56">
              <w:rPr>
                <w:rFonts w:ascii="Arial" w:eastAsia="Arial" w:hAnsi="Arial" w:cs="Arial"/>
                <w:color w:val="000000" w:themeColor="text1"/>
                <w:sz w:val="22"/>
                <w:szCs w:val="22"/>
              </w:rPr>
              <w:t>e</w:t>
            </w:r>
            <w:r w:rsidRPr="00C26ACF">
              <w:rPr>
                <w:rFonts w:ascii="Arial" w:eastAsia="Arial" w:hAnsi="Arial" w:cs="Arial"/>
                <w:color w:val="000000" w:themeColor="text1"/>
                <w:sz w:val="22"/>
                <w:szCs w:val="22"/>
              </w:rPr>
              <w:t xml:space="preserve">jecutivos de </w:t>
            </w:r>
            <w:r w:rsidR="00974D56">
              <w:rPr>
                <w:rFonts w:ascii="Arial" w:eastAsia="Arial" w:hAnsi="Arial" w:cs="Arial"/>
                <w:color w:val="000000" w:themeColor="text1"/>
                <w:sz w:val="22"/>
                <w:szCs w:val="22"/>
              </w:rPr>
              <w:t>a</w:t>
            </w:r>
            <w:r w:rsidRPr="00C26ACF">
              <w:rPr>
                <w:rFonts w:ascii="Arial" w:eastAsia="Arial" w:hAnsi="Arial" w:cs="Arial"/>
                <w:color w:val="000000" w:themeColor="text1"/>
                <w:sz w:val="22"/>
                <w:szCs w:val="22"/>
              </w:rPr>
              <w:t>rriendos que forman parte de su equipo de profesionales y que atienden cada caso en forma directa y eficiente, entendiendo las necesidades y exigencias que plantea actualmente el mercado del arriendo de propiedades nuevas y usadas.</w:t>
            </w:r>
          </w:p>
          <w:p w14:paraId="41FFBA26" w14:textId="77777777" w:rsidR="00ED1E78" w:rsidRPr="00C26ACF" w:rsidRDefault="00ED1E78" w:rsidP="00974D56">
            <w:pPr>
              <w:pStyle w:val="Piedepgina"/>
              <w:jc w:val="both"/>
              <w:rPr>
                <w:rFonts w:ascii="Arial" w:eastAsia="Arial" w:hAnsi="Arial" w:cs="Arial"/>
                <w:color w:val="000000" w:themeColor="text1"/>
                <w:sz w:val="22"/>
                <w:szCs w:val="22"/>
              </w:rPr>
            </w:pPr>
          </w:p>
          <w:p w14:paraId="78B2DB33" w14:textId="77777777" w:rsidR="00C26ACF" w:rsidRPr="00C26ACF" w:rsidRDefault="00C26ACF" w:rsidP="00974D56">
            <w:pPr>
              <w:pStyle w:val="Piedepgina"/>
              <w:jc w:val="both"/>
              <w:rPr>
                <w:rFonts w:ascii="Arial" w:eastAsia="Arial" w:hAnsi="Arial" w:cs="Arial"/>
                <w:color w:val="000000" w:themeColor="text1"/>
                <w:sz w:val="22"/>
                <w:szCs w:val="22"/>
              </w:rPr>
            </w:pPr>
            <w:r w:rsidRPr="00C26ACF">
              <w:rPr>
                <w:rFonts w:ascii="Arial" w:eastAsia="Arial" w:hAnsi="Arial" w:cs="Arial"/>
                <w:color w:val="000000" w:themeColor="text1"/>
                <w:sz w:val="22"/>
                <w:szCs w:val="22"/>
              </w:rPr>
              <w:t xml:space="preserve">Uno de los valores agregados de RENT A HOUSE es la atención personalizada a sus clientes y sobre todo un permanente interés por responder a todos sus requerimientos de manera informada, eficiente y responsable, en cada etapa del proceso de colocar en arriendo una propiedad o en arrendar algunas de estas propiedades. </w:t>
            </w:r>
          </w:p>
          <w:p w14:paraId="658DEEE4" w14:textId="1A799508" w:rsidR="00C26ACF" w:rsidRPr="00C26ACF" w:rsidRDefault="00C26ACF" w:rsidP="00974D56">
            <w:pPr>
              <w:pStyle w:val="Piedepgina"/>
              <w:jc w:val="both"/>
              <w:rPr>
                <w:rFonts w:ascii="Arial" w:eastAsia="Arial" w:hAnsi="Arial" w:cs="Arial"/>
                <w:color w:val="000000" w:themeColor="text1"/>
                <w:sz w:val="22"/>
                <w:szCs w:val="22"/>
              </w:rPr>
            </w:pPr>
            <w:r w:rsidRPr="00C26ACF">
              <w:rPr>
                <w:rFonts w:ascii="Arial" w:eastAsia="Arial" w:hAnsi="Arial" w:cs="Arial"/>
                <w:color w:val="000000" w:themeColor="text1"/>
                <w:sz w:val="22"/>
                <w:szCs w:val="22"/>
              </w:rPr>
              <w:t xml:space="preserve">Debido al incremento del negocio y a los nuevos desafíos que la empresa desea abordar, la Gerencia ha decido crear un departamento de Informática y así no seguir externalizando los desarrollos y consultorías de esta área. Después de haber efectuado todas las etapas del proceso de selección, Ud. ha sido contratado para ser parte de este nuevo departamento y será el encargado de desarrollar el nuevo Sistema Informático de Control de Arriendos cuya primera etapa consiste en automatizar los requerimientos </w:t>
            </w:r>
            <w:r w:rsidRPr="00C26ACF">
              <w:rPr>
                <w:rFonts w:ascii="Arial" w:eastAsia="Arial" w:hAnsi="Arial" w:cs="Arial"/>
                <w:color w:val="000000" w:themeColor="text1"/>
                <w:sz w:val="22"/>
                <w:szCs w:val="22"/>
              </w:rPr>
              <w:lastRenderedPageBreak/>
              <w:t>de información para la gestión del negocio y solucionar las necesidades inmediatas que requiere la empresa y que se presentan en cada caso.</w:t>
            </w:r>
          </w:p>
          <w:p w14:paraId="0ACB5729" w14:textId="77777777" w:rsidR="00E55D7D" w:rsidRDefault="00E55D7D" w:rsidP="009B5CDD">
            <w:pPr>
              <w:pStyle w:val="Piedepgina"/>
              <w:rPr>
                <w:rFonts w:ascii="Arial" w:eastAsia="Arial" w:hAnsi="Arial" w:cs="Arial"/>
                <w:b/>
                <w:bCs/>
                <w:color w:val="000000" w:themeColor="text1"/>
                <w:sz w:val="22"/>
                <w:szCs w:val="22"/>
                <w:lang w:val="es-CL"/>
              </w:rPr>
            </w:pPr>
          </w:p>
          <w:p w14:paraId="1CB20A46" w14:textId="35DB6609" w:rsidR="009B5CDD" w:rsidRDefault="009B5CDD" w:rsidP="009B5CDD">
            <w:pPr>
              <w:pStyle w:val="Piedepgina"/>
              <w:rPr>
                <w:rFonts w:ascii="Arial" w:eastAsia="Arial" w:hAnsi="Arial" w:cs="Arial"/>
                <w:b/>
                <w:bCs/>
                <w:color w:val="000000" w:themeColor="text1"/>
                <w:sz w:val="22"/>
                <w:szCs w:val="22"/>
                <w:lang w:val="es-CL"/>
              </w:rPr>
            </w:pPr>
            <w:r w:rsidRPr="008915A5">
              <w:rPr>
                <w:rFonts w:ascii="Arial" w:eastAsia="Arial" w:hAnsi="Arial" w:cs="Arial"/>
                <w:b/>
                <w:bCs/>
                <w:color w:val="000000" w:themeColor="text1"/>
                <w:sz w:val="22"/>
                <w:szCs w:val="22"/>
                <w:lang w:val="es-CL"/>
              </w:rPr>
              <w:t xml:space="preserve">CASO </w:t>
            </w:r>
            <w:r>
              <w:rPr>
                <w:rFonts w:ascii="Arial" w:eastAsia="Arial" w:hAnsi="Arial" w:cs="Arial"/>
                <w:b/>
                <w:bCs/>
                <w:color w:val="000000" w:themeColor="text1"/>
                <w:sz w:val="22"/>
                <w:szCs w:val="22"/>
                <w:lang w:val="es-CL"/>
              </w:rPr>
              <w:t>1</w:t>
            </w:r>
          </w:p>
          <w:p w14:paraId="2EA0F54D" w14:textId="77777777" w:rsidR="00CA41E3" w:rsidRDefault="00CA41E3" w:rsidP="00CA41E3">
            <w:pPr>
              <w:pStyle w:val="Piedepgina"/>
              <w:jc w:val="both"/>
              <w:rPr>
                <w:rFonts w:ascii="Arial" w:eastAsia="Arial" w:hAnsi="Arial" w:cs="Arial"/>
                <w:color w:val="000000" w:themeColor="text1"/>
                <w:sz w:val="22"/>
                <w:szCs w:val="22"/>
              </w:rPr>
            </w:pPr>
            <w:r w:rsidRPr="00CA41E3">
              <w:rPr>
                <w:rFonts w:ascii="Arial" w:eastAsia="Arial" w:hAnsi="Arial" w:cs="Arial"/>
                <w:color w:val="000000" w:themeColor="text1"/>
                <w:sz w:val="22"/>
                <w:szCs w:val="22"/>
              </w:rPr>
              <w:t>La Corredora de propiedades, consiente que su éxito en el mercado se debe en gran medida al trabajo profesional que sus empleados desempeñan, mensualmente festejará el cumpleaños de sus empleados invitándolos en forma gratuita a un día de spa para que disfruten de un descanso merecido.</w:t>
            </w:r>
          </w:p>
          <w:p w14:paraId="3308CF50" w14:textId="77777777" w:rsidR="00963EA6" w:rsidRPr="00CA41E3" w:rsidRDefault="00963EA6" w:rsidP="00CA41E3">
            <w:pPr>
              <w:pStyle w:val="Piedepgina"/>
              <w:jc w:val="both"/>
              <w:rPr>
                <w:rFonts w:ascii="Arial" w:eastAsia="Arial" w:hAnsi="Arial" w:cs="Arial"/>
                <w:color w:val="000000" w:themeColor="text1"/>
                <w:sz w:val="22"/>
                <w:szCs w:val="22"/>
              </w:rPr>
            </w:pPr>
          </w:p>
          <w:p w14:paraId="6FEF5ED1" w14:textId="77777777" w:rsidR="00CA41E3" w:rsidRDefault="00CA41E3" w:rsidP="00CA41E3">
            <w:pPr>
              <w:pStyle w:val="Piedepgina"/>
              <w:jc w:val="both"/>
              <w:rPr>
                <w:rFonts w:ascii="Arial" w:eastAsia="Arial" w:hAnsi="Arial" w:cs="Arial"/>
                <w:color w:val="000000" w:themeColor="text1"/>
                <w:sz w:val="22"/>
                <w:szCs w:val="22"/>
              </w:rPr>
            </w:pPr>
            <w:r w:rsidRPr="00CA41E3">
              <w:rPr>
                <w:rFonts w:ascii="Arial" w:eastAsia="Arial" w:hAnsi="Arial" w:cs="Arial"/>
                <w:color w:val="000000" w:themeColor="text1"/>
                <w:sz w:val="22"/>
                <w:szCs w:val="22"/>
              </w:rPr>
              <w:t xml:space="preserve">Para esto, el último día hábil de cada año se debe obtener el listado de todos los empleados con la fecha en que nacieron y así poder efectuar con anticipación la reserva de horas en los centros de spa con los que RENT A HOUSE tiene convenios. </w:t>
            </w:r>
          </w:p>
          <w:p w14:paraId="24696F1B" w14:textId="77777777" w:rsidR="00963EA6" w:rsidRPr="00CA41E3" w:rsidRDefault="00963EA6" w:rsidP="00CA41E3">
            <w:pPr>
              <w:pStyle w:val="Piedepgina"/>
              <w:jc w:val="both"/>
              <w:rPr>
                <w:rFonts w:ascii="Arial" w:eastAsia="Arial" w:hAnsi="Arial" w:cs="Arial"/>
                <w:color w:val="000000" w:themeColor="text1"/>
                <w:sz w:val="22"/>
                <w:szCs w:val="22"/>
              </w:rPr>
            </w:pPr>
          </w:p>
          <w:p w14:paraId="31FE5D32" w14:textId="4D155B94" w:rsidR="00CA41E3" w:rsidRPr="00CA41E3" w:rsidRDefault="00CA41E3" w:rsidP="00CA41E3">
            <w:pPr>
              <w:pStyle w:val="Piedepgina"/>
              <w:tabs>
                <w:tab w:val="clear" w:pos="4419"/>
                <w:tab w:val="clear" w:pos="8838"/>
              </w:tabs>
              <w:jc w:val="both"/>
              <w:rPr>
                <w:rFonts w:ascii="Arial" w:eastAsia="Arial" w:hAnsi="Arial" w:cs="Arial"/>
                <w:color w:val="000000" w:themeColor="text1"/>
                <w:sz w:val="22"/>
                <w:szCs w:val="22"/>
              </w:rPr>
            </w:pPr>
            <w:r w:rsidRPr="00CA41E3">
              <w:rPr>
                <w:rFonts w:ascii="Arial" w:eastAsia="Arial" w:hAnsi="Arial" w:cs="Arial"/>
                <w:color w:val="000000" w:themeColor="text1"/>
                <w:sz w:val="22"/>
                <w:szCs w:val="22"/>
              </w:rPr>
              <w:t>La información que se requiere es la que se muestra en el ejemplo, se debe considerar que sea en el mismo formato y ordenada en forma ascendente por la fecha de nacimiento del empleado y alfabéticamente por su apellido paterno:</w:t>
            </w:r>
          </w:p>
          <w:p w14:paraId="5CD2C3E5" w14:textId="7BABAEE1" w:rsidR="009B5CDD" w:rsidRPr="00665912" w:rsidRDefault="00E04598" w:rsidP="00EE4F17">
            <w:pPr>
              <w:pStyle w:val="Piedepgina"/>
              <w:tabs>
                <w:tab w:val="clear" w:pos="4419"/>
                <w:tab w:val="clear" w:pos="8838"/>
              </w:tabs>
              <w:jc w:val="both"/>
              <w:rPr>
                <w:rFonts w:ascii="Arial" w:eastAsia="Arial" w:hAnsi="Arial" w:cs="Arial"/>
                <w:color w:val="000000" w:themeColor="text1"/>
                <w:sz w:val="22"/>
                <w:szCs w:val="22"/>
                <w:u w:val="single"/>
                <w:lang w:val="es-CL"/>
              </w:rPr>
            </w:pPr>
            <w:r w:rsidRPr="00665912">
              <w:rPr>
                <w:rFonts w:ascii="Arial" w:eastAsia="Arial" w:hAnsi="Arial" w:cs="Arial"/>
                <w:color w:val="000000" w:themeColor="text1"/>
                <w:sz w:val="22"/>
                <w:szCs w:val="22"/>
                <w:u w:val="single"/>
                <w:lang w:val="es-CL"/>
              </w:rPr>
              <w:t xml:space="preserve">Se </w:t>
            </w:r>
            <w:r w:rsidR="00CA41E3" w:rsidRPr="00665912">
              <w:rPr>
                <w:rFonts w:ascii="Arial" w:eastAsia="Arial" w:hAnsi="Arial" w:cs="Arial"/>
                <w:color w:val="000000" w:themeColor="text1"/>
                <w:sz w:val="22"/>
                <w:szCs w:val="22"/>
                <w:u w:val="single"/>
                <w:lang w:val="es-CL"/>
              </w:rPr>
              <w:t xml:space="preserve">entrega una imagen del resultado esperado. Es sólo para tener una visualización </w:t>
            </w:r>
            <w:r w:rsidR="00665912">
              <w:rPr>
                <w:rFonts w:ascii="Arial" w:eastAsia="Arial" w:hAnsi="Arial" w:cs="Arial"/>
                <w:color w:val="000000" w:themeColor="text1"/>
                <w:sz w:val="22"/>
                <w:szCs w:val="22"/>
                <w:u w:val="single"/>
                <w:lang w:val="es-CL"/>
              </w:rPr>
              <w:t xml:space="preserve">previa </w:t>
            </w:r>
            <w:r w:rsidR="00CA41E3" w:rsidRPr="00665912">
              <w:rPr>
                <w:rFonts w:ascii="Arial" w:eastAsia="Arial" w:hAnsi="Arial" w:cs="Arial"/>
                <w:color w:val="000000" w:themeColor="text1"/>
                <w:sz w:val="22"/>
                <w:szCs w:val="22"/>
                <w:u w:val="single"/>
                <w:lang w:val="es-CL"/>
              </w:rPr>
              <w:t xml:space="preserve">y no representa exactitud en el resultado </w:t>
            </w:r>
          </w:p>
          <w:p w14:paraId="32C1A700" w14:textId="77777777" w:rsidR="00E04598" w:rsidRDefault="00E04598" w:rsidP="00EE4F17">
            <w:pPr>
              <w:pStyle w:val="Piedepgina"/>
              <w:tabs>
                <w:tab w:val="clear" w:pos="4419"/>
                <w:tab w:val="clear" w:pos="8838"/>
              </w:tabs>
              <w:jc w:val="both"/>
              <w:rPr>
                <w:rFonts w:ascii="Arial" w:eastAsia="Arial" w:hAnsi="Arial" w:cs="Arial"/>
                <w:color w:val="000000" w:themeColor="text1"/>
                <w:sz w:val="22"/>
                <w:szCs w:val="22"/>
                <w:lang w:val="es-CL"/>
              </w:rPr>
            </w:pPr>
          </w:p>
          <w:p w14:paraId="77A3701B" w14:textId="5FFCC0BC" w:rsidR="003C2307" w:rsidRDefault="003C2307" w:rsidP="00EE4F17">
            <w:pPr>
              <w:pStyle w:val="Piedepgina"/>
              <w:tabs>
                <w:tab w:val="clear" w:pos="4419"/>
                <w:tab w:val="clear" w:pos="8838"/>
              </w:tabs>
              <w:jc w:val="both"/>
              <w:rPr>
                <w:rFonts w:ascii="Arial" w:eastAsia="Arial" w:hAnsi="Arial" w:cs="Arial"/>
                <w:b/>
                <w:bCs/>
                <w:color w:val="000000" w:themeColor="text1"/>
                <w:sz w:val="22"/>
                <w:szCs w:val="22"/>
                <w:lang w:val="es-CL"/>
              </w:rPr>
            </w:pPr>
            <w:r w:rsidRPr="003C2307">
              <w:rPr>
                <w:rFonts w:ascii="Arial" w:eastAsia="Arial" w:hAnsi="Arial" w:cs="Arial"/>
                <w:b/>
                <w:bCs/>
                <w:noProof/>
                <w:color w:val="000000" w:themeColor="text1"/>
                <w:sz w:val="22"/>
                <w:szCs w:val="22"/>
                <w:lang w:val="es-CL" w:eastAsia="es-CL"/>
              </w:rPr>
              <w:drawing>
                <wp:inline distT="0" distB="0" distL="0" distR="0" wp14:anchorId="7E7AD5DE" wp14:editId="70D4A8B2">
                  <wp:extent cx="8096250" cy="1370958"/>
                  <wp:effectExtent l="0" t="0" r="0" b="1270"/>
                  <wp:docPr id="72678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85954" name=""/>
                          <pic:cNvPicPr/>
                        </pic:nvPicPr>
                        <pic:blipFill>
                          <a:blip r:embed="rId13"/>
                          <a:stretch>
                            <a:fillRect/>
                          </a:stretch>
                        </pic:blipFill>
                        <pic:spPr>
                          <a:xfrm>
                            <a:off x="0" y="0"/>
                            <a:ext cx="8141035" cy="1378541"/>
                          </a:xfrm>
                          <a:prstGeom prst="rect">
                            <a:avLst/>
                          </a:prstGeom>
                        </pic:spPr>
                      </pic:pic>
                    </a:graphicData>
                  </a:graphic>
                </wp:inline>
              </w:drawing>
            </w:r>
          </w:p>
          <w:p w14:paraId="1F09E7DC" w14:textId="362BD10D" w:rsidR="003C2307" w:rsidRDefault="003C2307" w:rsidP="00EE4F17">
            <w:pPr>
              <w:pStyle w:val="Piedepgina"/>
              <w:tabs>
                <w:tab w:val="clear" w:pos="4419"/>
                <w:tab w:val="clear" w:pos="883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69B2AC19" w14:textId="77777777" w:rsidR="003C2307" w:rsidRDefault="003C2307" w:rsidP="003C2307">
            <w:pPr>
              <w:pStyle w:val="Piedepgina"/>
              <w:tabs>
                <w:tab w:val="clear" w:pos="4419"/>
                <w:tab w:val="clear" w:pos="883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2E518FCB" w14:textId="77777777" w:rsidR="003C2307" w:rsidRDefault="003C2307" w:rsidP="003C2307">
            <w:pPr>
              <w:pStyle w:val="Piedepgina"/>
              <w:tabs>
                <w:tab w:val="clear" w:pos="4419"/>
                <w:tab w:val="clear" w:pos="883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4B12E575" w14:textId="6F9AA987" w:rsidR="003C2307" w:rsidRDefault="003C2307" w:rsidP="00EE4F17">
            <w:pPr>
              <w:pStyle w:val="Piedepgina"/>
              <w:tabs>
                <w:tab w:val="clear" w:pos="4419"/>
                <w:tab w:val="clear" w:pos="8838"/>
              </w:tabs>
              <w:jc w:val="both"/>
              <w:rPr>
                <w:rFonts w:ascii="Arial" w:eastAsia="Arial" w:hAnsi="Arial" w:cs="Arial"/>
                <w:b/>
                <w:bCs/>
                <w:color w:val="000000" w:themeColor="text1"/>
                <w:sz w:val="22"/>
                <w:szCs w:val="22"/>
                <w:lang w:val="es-CL"/>
              </w:rPr>
            </w:pPr>
            <w:r>
              <w:rPr>
                <w:noProof/>
                <w:lang w:val="es-CL" w:eastAsia="es-CL"/>
              </w:rPr>
              <w:drawing>
                <wp:inline distT="0" distB="0" distL="0" distR="0" wp14:anchorId="1B669E00" wp14:editId="0E0C3A40">
                  <wp:extent cx="7924800" cy="1079879"/>
                  <wp:effectExtent l="0" t="0" r="0" b="6350"/>
                  <wp:docPr id="991249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49535" name=""/>
                          <pic:cNvPicPr/>
                        </pic:nvPicPr>
                        <pic:blipFill>
                          <a:blip r:embed="rId14"/>
                          <a:stretch>
                            <a:fillRect/>
                          </a:stretch>
                        </pic:blipFill>
                        <pic:spPr>
                          <a:xfrm>
                            <a:off x="0" y="0"/>
                            <a:ext cx="7924800" cy="1079879"/>
                          </a:xfrm>
                          <a:prstGeom prst="rect">
                            <a:avLst/>
                          </a:prstGeom>
                        </pic:spPr>
                      </pic:pic>
                    </a:graphicData>
                  </a:graphic>
                </wp:inline>
              </w:drawing>
            </w:r>
          </w:p>
          <w:p w14:paraId="377C89CE" w14:textId="77777777" w:rsidR="003C2307" w:rsidRDefault="003C2307" w:rsidP="00EE4F17">
            <w:pPr>
              <w:pStyle w:val="Piedepgina"/>
              <w:tabs>
                <w:tab w:val="clear" w:pos="4419"/>
                <w:tab w:val="clear" w:pos="8838"/>
              </w:tabs>
              <w:jc w:val="both"/>
              <w:rPr>
                <w:rFonts w:ascii="Arial" w:eastAsia="Arial" w:hAnsi="Arial" w:cs="Arial"/>
                <w:b/>
                <w:bCs/>
                <w:color w:val="000000" w:themeColor="text1"/>
                <w:sz w:val="22"/>
                <w:szCs w:val="22"/>
                <w:lang w:val="es-CL"/>
              </w:rPr>
            </w:pPr>
          </w:p>
          <w:p w14:paraId="6A493EEB" w14:textId="10387CD1" w:rsidR="007F113A" w:rsidRDefault="001B200D" w:rsidP="00EE4F17">
            <w:pPr>
              <w:pStyle w:val="Piedepgina"/>
              <w:tabs>
                <w:tab w:val="clear" w:pos="4419"/>
                <w:tab w:val="clear" w:pos="8838"/>
              </w:tabs>
              <w:jc w:val="both"/>
              <w:rPr>
                <w:rFonts w:ascii="Arial" w:eastAsia="Arial" w:hAnsi="Arial" w:cs="Arial"/>
                <w:b/>
                <w:bCs/>
                <w:color w:val="000000" w:themeColor="text1"/>
                <w:sz w:val="22"/>
                <w:szCs w:val="22"/>
                <w:lang w:val="es-CL"/>
              </w:rPr>
            </w:pPr>
            <w:r w:rsidRPr="001B200D">
              <w:rPr>
                <w:rFonts w:ascii="Arial" w:eastAsia="Arial" w:hAnsi="Arial" w:cs="Arial"/>
                <w:b/>
                <w:bCs/>
                <w:color w:val="000000" w:themeColor="text1"/>
                <w:sz w:val="22"/>
                <w:szCs w:val="22"/>
                <w:lang w:val="es-CL"/>
              </w:rPr>
              <w:lastRenderedPageBreak/>
              <w:t xml:space="preserve">CASO </w:t>
            </w:r>
            <w:r w:rsidR="009B5CDD">
              <w:rPr>
                <w:rFonts w:ascii="Arial" w:eastAsia="Arial" w:hAnsi="Arial" w:cs="Arial"/>
                <w:b/>
                <w:bCs/>
                <w:color w:val="000000" w:themeColor="text1"/>
                <w:sz w:val="22"/>
                <w:szCs w:val="22"/>
                <w:lang w:val="es-CL"/>
              </w:rPr>
              <w:t>2</w:t>
            </w:r>
          </w:p>
          <w:p w14:paraId="7404CC12" w14:textId="77777777" w:rsidR="000D7A93" w:rsidRDefault="000D7A93" w:rsidP="000D7A93">
            <w:pPr>
              <w:pStyle w:val="Piedepgina"/>
              <w:jc w:val="both"/>
              <w:rPr>
                <w:rFonts w:ascii="Arial" w:eastAsia="Arial" w:hAnsi="Arial" w:cs="Arial"/>
                <w:color w:val="000000" w:themeColor="text1"/>
                <w:sz w:val="22"/>
                <w:szCs w:val="22"/>
                <w:lang w:val="es-CL"/>
              </w:rPr>
            </w:pPr>
            <w:r w:rsidRPr="000D7A93">
              <w:rPr>
                <w:rFonts w:ascii="Arial" w:eastAsia="Arial" w:hAnsi="Arial" w:cs="Arial"/>
                <w:color w:val="000000" w:themeColor="text1"/>
                <w:sz w:val="22"/>
                <w:szCs w:val="22"/>
                <w:lang w:val="es-CL"/>
              </w:rPr>
              <w:t xml:space="preserve">Estratégicamente, la Corredora de Propiedades ha firmado un convenio con la inmobiliaria UN SUEÑO para hacerse cargo del arriendo de algunos de sus departamentos y lofts de un ambiente. Por esta razón, la Gerencia desea enfocar una nueva estrategia de marketing para ofrecerlos a sus clientes como nuevas opciones de propiedades que se adapten a sus necesidades. </w:t>
            </w:r>
          </w:p>
          <w:p w14:paraId="560B29E1" w14:textId="77777777" w:rsidR="00963EA6" w:rsidRPr="000D7A93" w:rsidRDefault="00963EA6" w:rsidP="000D7A93">
            <w:pPr>
              <w:pStyle w:val="Piedepgina"/>
              <w:jc w:val="both"/>
              <w:rPr>
                <w:rFonts w:ascii="Arial" w:eastAsia="Arial" w:hAnsi="Arial" w:cs="Arial"/>
                <w:color w:val="000000" w:themeColor="text1"/>
                <w:sz w:val="22"/>
                <w:szCs w:val="22"/>
                <w:lang w:val="es-CL"/>
              </w:rPr>
            </w:pPr>
          </w:p>
          <w:p w14:paraId="7715D389" w14:textId="77777777" w:rsidR="000D7A93" w:rsidRDefault="000D7A93" w:rsidP="000D7A93">
            <w:pPr>
              <w:pStyle w:val="Piedepgina"/>
              <w:jc w:val="both"/>
              <w:rPr>
                <w:rFonts w:ascii="Arial" w:eastAsia="Arial" w:hAnsi="Arial" w:cs="Arial"/>
                <w:color w:val="000000" w:themeColor="text1"/>
                <w:sz w:val="22"/>
                <w:szCs w:val="22"/>
                <w:lang w:val="es-CL"/>
              </w:rPr>
            </w:pPr>
            <w:r w:rsidRPr="000D7A93">
              <w:rPr>
                <w:rFonts w:ascii="Arial" w:eastAsia="Arial" w:hAnsi="Arial" w:cs="Arial"/>
                <w:color w:val="000000" w:themeColor="text1"/>
                <w:sz w:val="22"/>
                <w:szCs w:val="22"/>
                <w:lang w:val="es-CL"/>
              </w:rPr>
              <w:t>Esta nueva estrategia de negocio es de gran importancia para la Corredora de Propiedades ya que el éxito de esta forma a arrendar departamentos nuevos significaría que otras empresas inmobiliarias podrían establecer alianzas de arriendo y ventas de propiedades con RENT A HOUSE ampliando así el ámbito de su negocio.</w:t>
            </w:r>
          </w:p>
          <w:p w14:paraId="46E105D8" w14:textId="77777777" w:rsidR="00963EA6" w:rsidRPr="000D7A93" w:rsidRDefault="00963EA6" w:rsidP="000D7A93">
            <w:pPr>
              <w:pStyle w:val="Piedepgina"/>
              <w:jc w:val="both"/>
              <w:rPr>
                <w:rFonts w:ascii="Arial" w:eastAsia="Arial" w:hAnsi="Arial" w:cs="Arial"/>
                <w:color w:val="000000" w:themeColor="text1"/>
                <w:sz w:val="22"/>
                <w:szCs w:val="22"/>
                <w:lang w:val="es-CL"/>
              </w:rPr>
            </w:pPr>
          </w:p>
          <w:p w14:paraId="645D8D16" w14:textId="26020595" w:rsidR="007E1D0E" w:rsidRDefault="000D7A93" w:rsidP="000D7A93">
            <w:pPr>
              <w:pStyle w:val="Piedepgina"/>
              <w:tabs>
                <w:tab w:val="clear" w:pos="4419"/>
                <w:tab w:val="clear" w:pos="8838"/>
              </w:tabs>
              <w:jc w:val="both"/>
              <w:rPr>
                <w:rFonts w:ascii="Arial" w:eastAsia="Arial" w:hAnsi="Arial" w:cs="Arial"/>
                <w:color w:val="000000" w:themeColor="text1"/>
                <w:sz w:val="22"/>
                <w:szCs w:val="22"/>
                <w:lang w:val="es-CL"/>
              </w:rPr>
            </w:pPr>
            <w:r w:rsidRPr="000D7A93">
              <w:rPr>
                <w:rFonts w:ascii="Arial" w:eastAsia="Arial" w:hAnsi="Arial" w:cs="Arial"/>
                <w:color w:val="000000" w:themeColor="text1"/>
                <w:sz w:val="22"/>
                <w:szCs w:val="22"/>
                <w:lang w:val="es-CL"/>
              </w:rPr>
              <w:t xml:space="preserve">De acuerdo con lo anterior, se requiere de un informe que muestre el run, </w:t>
            </w:r>
            <w:r w:rsidR="00735C0A">
              <w:rPr>
                <w:rFonts w:ascii="Arial" w:eastAsia="Arial" w:hAnsi="Arial" w:cs="Arial"/>
                <w:color w:val="000000" w:themeColor="text1"/>
                <w:sz w:val="22"/>
                <w:szCs w:val="22"/>
                <w:lang w:val="es-CL"/>
              </w:rPr>
              <w:t xml:space="preserve">digito verificador, </w:t>
            </w:r>
            <w:r w:rsidRPr="000D7A93">
              <w:rPr>
                <w:rFonts w:ascii="Arial" w:eastAsia="Arial" w:hAnsi="Arial" w:cs="Arial"/>
                <w:color w:val="000000" w:themeColor="text1"/>
                <w:sz w:val="22"/>
                <w:szCs w:val="22"/>
                <w:lang w:val="es-CL"/>
              </w:rPr>
              <w:t>nombre completo, renta, fono fijo y celular de todos los clientes que a la fecha posee la Corredora de Propiedades. La información se requiere en el formato que se muestra en el ejemplo y ordenada alfabéticamente por el apellido paterno y materno del cliente.</w:t>
            </w:r>
          </w:p>
          <w:p w14:paraId="3C635794" w14:textId="4A239AE3" w:rsidR="008944C3" w:rsidRDefault="008944C3" w:rsidP="000D7A93">
            <w:pPr>
              <w:pStyle w:val="Piedepgina"/>
              <w:tabs>
                <w:tab w:val="clear" w:pos="4419"/>
                <w:tab w:val="clear" w:pos="8838"/>
              </w:tabs>
              <w:jc w:val="both"/>
              <w:rPr>
                <w:rFonts w:ascii="Arial" w:eastAsia="Arial" w:hAnsi="Arial" w:cs="Arial"/>
                <w:color w:val="000000" w:themeColor="text1"/>
                <w:sz w:val="22"/>
                <w:szCs w:val="22"/>
                <w:lang w:val="es-CL"/>
              </w:rPr>
            </w:pPr>
            <w:r w:rsidRPr="00665912">
              <w:rPr>
                <w:rFonts w:ascii="Arial" w:eastAsia="Arial" w:hAnsi="Arial" w:cs="Arial"/>
                <w:color w:val="000000" w:themeColor="text1"/>
                <w:sz w:val="22"/>
                <w:szCs w:val="22"/>
                <w:u w:val="single"/>
                <w:lang w:val="es-CL"/>
              </w:rPr>
              <w:t xml:space="preserve">Se entrega una imagen del resultado esperado. Es sólo para tener una visualización </w:t>
            </w:r>
            <w:r>
              <w:rPr>
                <w:rFonts w:ascii="Arial" w:eastAsia="Arial" w:hAnsi="Arial" w:cs="Arial"/>
                <w:color w:val="000000" w:themeColor="text1"/>
                <w:sz w:val="22"/>
                <w:szCs w:val="22"/>
                <w:u w:val="single"/>
                <w:lang w:val="es-CL"/>
              </w:rPr>
              <w:t xml:space="preserve">previa </w:t>
            </w:r>
            <w:r w:rsidRPr="00665912">
              <w:rPr>
                <w:rFonts w:ascii="Arial" w:eastAsia="Arial" w:hAnsi="Arial" w:cs="Arial"/>
                <w:color w:val="000000" w:themeColor="text1"/>
                <w:sz w:val="22"/>
                <w:szCs w:val="22"/>
                <w:u w:val="single"/>
                <w:lang w:val="es-CL"/>
              </w:rPr>
              <w:t>y no representa exactitud en el resultado</w:t>
            </w:r>
          </w:p>
          <w:p w14:paraId="4A1F52B0" w14:textId="77777777" w:rsidR="002E6A69" w:rsidRDefault="002E6A69" w:rsidP="00D00162">
            <w:pPr>
              <w:pStyle w:val="Piedepgina"/>
              <w:tabs>
                <w:tab w:val="clear" w:pos="4419"/>
                <w:tab w:val="clear" w:pos="8838"/>
              </w:tabs>
              <w:jc w:val="both"/>
              <w:rPr>
                <w:rFonts w:ascii="Arial" w:eastAsia="Arial" w:hAnsi="Arial" w:cs="Arial"/>
                <w:color w:val="000000" w:themeColor="text1"/>
                <w:sz w:val="22"/>
                <w:szCs w:val="22"/>
                <w:lang w:val="es-CL"/>
              </w:rPr>
            </w:pPr>
          </w:p>
          <w:p w14:paraId="14C55E11" w14:textId="49D018A3" w:rsidR="00E00DC4" w:rsidRDefault="000D7A93" w:rsidP="00D00162">
            <w:pPr>
              <w:pStyle w:val="Piedepgina"/>
              <w:tabs>
                <w:tab w:val="clear" w:pos="4419"/>
                <w:tab w:val="clear" w:pos="8838"/>
              </w:tabs>
              <w:jc w:val="both"/>
              <w:rPr>
                <w:rFonts w:ascii="Arial" w:eastAsia="Arial" w:hAnsi="Arial" w:cs="Arial"/>
                <w:b/>
                <w:bCs/>
                <w:color w:val="000000" w:themeColor="text1"/>
                <w:sz w:val="22"/>
                <w:szCs w:val="22"/>
                <w:lang w:val="es-CL"/>
              </w:rPr>
            </w:pPr>
            <w:r w:rsidRPr="000D7A93">
              <w:rPr>
                <w:rFonts w:ascii="Arial" w:eastAsia="Arial" w:hAnsi="Arial" w:cs="Arial"/>
                <w:b/>
                <w:bCs/>
                <w:noProof/>
                <w:color w:val="000000" w:themeColor="text1"/>
                <w:sz w:val="22"/>
                <w:szCs w:val="22"/>
                <w:lang w:val="es-CL" w:eastAsia="es-CL"/>
              </w:rPr>
              <w:drawing>
                <wp:inline distT="0" distB="0" distL="0" distR="0" wp14:anchorId="4F4DF46A" wp14:editId="0EDC8E6F">
                  <wp:extent cx="8083550" cy="1085349"/>
                  <wp:effectExtent l="0" t="0" r="0" b="635"/>
                  <wp:docPr id="71394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4363" name=""/>
                          <pic:cNvPicPr/>
                        </pic:nvPicPr>
                        <pic:blipFill>
                          <a:blip r:embed="rId15"/>
                          <a:stretch>
                            <a:fillRect/>
                          </a:stretch>
                        </pic:blipFill>
                        <pic:spPr>
                          <a:xfrm>
                            <a:off x="0" y="0"/>
                            <a:ext cx="8102746" cy="1087926"/>
                          </a:xfrm>
                          <a:prstGeom prst="rect">
                            <a:avLst/>
                          </a:prstGeom>
                        </pic:spPr>
                      </pic:pic>
                    </a:graphicData>
                  </a:graphic>
                </wp:inline>
              </w:drawing>
            </w:r>
          </w:p>
          <w:p w14:paraId="1AB4BD8B" w14:textId="77777777" w:rsidR="000D7A93" w:rsidRDefault="000D7A93" w:rsidP="000D7A93">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6B18FBCF" w14:textId="77777777" w:rsidR="000D7A93" w:rsidRDefault="000D7A93" w:rsidP="000D7A93">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79A76049" w14:textId="77777777" w:rsidR="000D7A93" w:rsidRDefault="000D7A93" w:rsidP="000D7A93">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55BF8B29" w14:textId="03A0EBC1" w:rsidR="007E1D0E" w:rsidRDefault="000D7A93" w:rsidP="00610A38">
            <w:pPr>
              <w:pStyle w:val="Piedepgina"/>
              <w:tabs>
                <w:tab w:val="clear" w:pos="4419"/>
                <w:tab w:val="clear" w:pos="8838"/>
              </w:tabs>
              <w:jc w:val="both"/>
              <w:rPr>
                <w:rFonts w:ascii="Arial" w:eastAsia="Arial" w:hAnsi="Arial" w:cs="Arial"/>
                <w:color w:val="000000" w:themeColor="text1"/>
                <w:sz w:val="22"/>
                <w:szCs w:val="22"/>
                <w:lang w:val="es-CL"/>
              </w:rPr>
            </w:pPr>
            <w:r w:rsidRPr="000D7A93">
              <w:rPr>
                <w:rFonts w:ascii="Arial" w:eastAsia="Arial" w:hAnsi="Arial" w:cs="Arial"/>
                <w:noProof/>
                <w:color w:val="000000" w:themeColor="text1"/>
                <w:sz w:val="22"/>
                <w:szCs w:val="22"/>
                <w:lang w:val="es-CL" w:eastAsia="es-CL"/>
              </w:rPr>
              <w:drawing>
                <wp:inline distT="0" distB="0" distL="0" distR="0" wp14:anchorId="4F80F213" wp14:editId="7A8F5FDE">
                  <wp:extent cx="8020050" cy="862199"/>
                  <wp:effectExtent l="0" t="0" r="0" b="0"/>
                  <wp:docPr id="1611242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42385" name=""/>
                          <pic:cNvPicPr/>
                        </pic:nvPicPr>
                        <pic:blipFill>
                          <a:blip r:embed="rId16"/>
                          <a:stretch>
                            <a:fillRect/>
                          </a:stretch>
                        </pic:blipFill>
                        <pic:spPr>
                          <a:xfrm>
                            <a:off x="0" y="0"/>
                            <a:ext cx="8065498" cy="867085"/>
                          </a:xfrm>
                          <a:prstGeom prst="rect">
                            <a:avLst/>
                          </a:prstGeom>
                        </pic:spPr>
                      </pic:pic>
                    </a:graphicData>
                  </a:graphic>
                </wp:inline>
              </w:drawing>
            </w:r>
          </w:p>
          <w:p w14:paraId="7EA346EE" w14:textId="77777777" w:rsidR="00637CB2" w:rsidRDefault="00637CB2" w:rsidP="00610A38">
            <w:pPr>
              <w:pStyle w:val="Piedepgina"/>
              <w:tabs>
                <w:tab w:val="clear" w:pos="4419"/>
                <w:tab w:val="clear" w:pos="8838"/>
              </w:tabs>
              <w:jc w:val="both"/>
              <w:rPr>
                <w:rFonts w:ascii="Arial" w:eastAsia="Arial" w:hAnsi="Arial" w:cs="Arial"/>
                <w:color w:val="000000" w:themeColor="text1"/>
                <w:sz w:val="22"/>
                <w:szCs w:val="22"/>
                <w:lang w:val="es-CL"/>
              </w:rPr>
            </w:pPr>
          </w:p>
          <w:p w14:paraId="10AB6C57" w14:textId="77777777" w:rsidR="002141A3" w:rsidRDefault="002141A3" w:rsidP="00610A38">
            <w:pPr>
              <w:pStyle w:val="Piedepgina"/>
              <w:tabs>
                <w:tab w:val="clear" w:pos="4419"/>
                <w:tab w:val="clear" w:pos="8838"/>
              </w:tabs>
              <w:jc w:val="both"/>
              <w:rPr>
                <w:rFonts w:ascii="Arial" w:eastAsia="Arial" w:hAnsi="Arial" w:cs="Arial"/>
                <w:color w:val="000000" w:themeColor="text1"/>
                <w:sz w:val="22"/>
                <w:szCs w:val="22"/>
                <w:lang w:val="es-CL"/>
              </w:rPr>
            </w:pPr>
          </w:p>
          <w:p w14:paraId="7E0AD4F6" w14:textId="77777777" w:rsidR="002141A3" w:rsidRDefault="002141A3" w:rsidP="00610A38">
            <w:pPr>
              <w:pStyle w:val="Piedepgina"/>
              <w:tabs>
                <w:tab w:val="clear" w:pos="4419"/>
                <w:tab w:val="clear" w:pos="8838"/>
              </w:tabs>
              <w:jc w:val="both"/>
              <w:rPr>
                <w:rFonts w:ascii="Arial" w:eastAsia="Arial" w:hAnsi="Arial" w:cs="Arial"/>
                <w:color w:val="000000" w:themeColor="text1"/>
                <w:sz w:val="22"/>
                <w:szCs w:val="22"/>
                <w:lang w:val="es-CL"/>
              </w:rPr>
            </w:pPr>
          </w:p>
          <w:p w14:paraId="05238394" w14:textId="77777777" w:rsidR="002141A3" w:rsidRDefault="002141A3" w:rsidP="00610A38">
            <w:pPr>
              <w:pStyle w:val="Piedepgina"/>
              <w:tabs>
                <w:tab w:val="clear" w:pos="4419"/>
                <w:tab w:val="clear" w:pos="8838"/>
              </w:tabs>
              <w:jc w:val="both"/>
              <w:rPr>
                <w:rFonts w:ascii="Arial" w:eastAsia="Arial" w:hAnsi="Arial" w:cs="Arial"/>
                <w:color w:val="000000" w:themeColor="text1"/>
                <w:sz w:val="22"/>
                <w:szCs w:val="22"/>
                <w:lang w:val="es-CL"/>
              </w:rPr>
            </w:pPr>
          </w:p>
          <w:p w14:paraId="229855FF" w14:textId="77777777" w:rsidR="002141A3" w:rsidRDefault="002141A3" w:rsidP="00610A38">
            <w:pPr>
              <w:pStyle w:val="Piedepgina"/>
              <w:tabs>
                <w:tab w:val="clear" w:pos="4419"/>
                <w:tab w:val="clear" w:pos="8838"/>
              </w:tabs>
              <w:jc w:val="both"/>
              <w:rPr>
                <w:rFonts w:ascii="Arial" w:eastAsia="Arial" w:hAnsi="Arial" w:cs="Arial"/>
                <w:color w:val="000000" w:themeColor="text1"/>
                <w:sz w:val="22"/>
                <w:szCs w:val="22"/>
                <w:lang w:val="es-CL"/>
              </w:rPr>
            </w:pPr>
          </w:p>
          <w:p w14:paraId="694152F0" w14:textId="33C5076B" w:rsidR="005701F0" w:rsidRPr="00EA72B2" w:rsidRDefault="00EA72B2" w:rsidP="00EE4F17">
            <w:pPr>
              <w:pStyle w:val="Piedepgina"/>
              <w:tabs>
                <w:tab w:val="clear" w:pos="4419"/>
                <w:tab w:val="clear" w:pos="8838"/>
              </w:tabs>
              <w:jc w:val="both"/>
              <w:rPr>
                <w:rFonts w:ascii="Arial" w:eastAsia="Arial" w:hAnsi="Arial" w:cs="Arial"/>
                <w:b/>
                <w:bCs/>
                <w:color w:val="000000" w:themeColor="text1"/>
                <w:sz w:val="22"/>
                <w:szCs w:val="22"/>
                <w:lang w:val="es-CL"/>
              </w:rPr>
            </w:pPr>
            <w:r w:rsidRPr="00EA72B2">
              <w:rPr>
                <w:rFonts w:ascii="Arial" w:eastAsia="Arial" w:hAnsi="Arial" w:cs="Arial"/>
                <w:b/>
                <w:bCs/>
                <w:color w:val="000000" w:themeColor="text1"/>
                <w:sz w:val="22"/>
                <w:szCs w:val="22"/>
                <w:lang w:val="es-CL"/>
              </w:rPr>
              <w:lastRenderedPageBreak/>
              <w:t xml:space="preserve">CASO </w:t>
            </w:r>
            <w:r w:rsidR="009B5CDD">
              <w:rPr>
                <w:rFonts w:ascii="Arial" w:eastAsia="Arial" w:hAnsi="Arial" w:cs="Arial"/>
                <w:b/>
                <w:bCs/>
                <w:color w:val="000000" w:themeColor="text1"/>
                <w:sz w:val="22"/>
                <w:szCs w:val="22"/>
                <w:lang w:val="es-CL"/>
              </w:rPr>
              <w:t>3</w:t>
            </w:r>
          </w:p>
          <w:p w14:paraId="5237DC2E" w14:textId="77777777" w:rsidR="00F3218B" w:rsidRDefault="00F3218B" w:rsidP="00F3218B">
            <w:pPr>
              <w:pStyle w:val="Piedepgina"/>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La búsqueda de nuevas e innovadoras estrategias de capacitaciones para sus empleados han hecho que cada uno de ellos, en los diferentes cargos que se desempeñan, aporten a que la Corredora de Propiedades se transforme en una de las empresas líder del rubro. Es por esta razón que el año pasado la Gerencia decidió incorporar como parte del presupuesto anual de la empresa el gasto fijo por concepto de capacitaciones.</w:t>
            </w:r>
          </w:p>
          <w:p w14:paraId="56793F11" w14:textId="77777777" w:rsidR="002F1487" w:rsidRPr="00F3218B" w:rsidRDefault="002F1487" w:rsidP="00F3218B">
            <w:pPr>
              <w:pStyle w:val="Piedepgina"/>
              <w:jc w:val="both"/>
              <w:rPr>
                <w:rFonts w:ascii="Arial" w:eastAsia="Arial" w:hAnsi="Arial" w:cs="Arial"/>
                <w:color w:val="000000" w:themeColor="text1"/>
                <w:sz w:val="22"/>
                <w:szCs w:val="22"/>
                <w:lang w:val="es-CL"/>
              </w:rPr>
            </w:pPr>
          </w:p>
          <w:p w14:paraId="49D620E6" w14:textId="77777777" w:rsidR="00F3218B" w:rsidRDefault="00F3218B" w:rsidP="00F3218B">
            <w:pPr>
              <w:pStyle w:val="Piedepgina"/>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Como un incentivo extra, la Gerencia ha dispuesto además que en el mes de diciembre se pague un bono extra a todos los empleados que durante el año efectuaron alguna capacitación que le haya otorgado un valor agregado al trabajo que desempeñan en RENT A HOUSE. Por esta razón, se desea contar con un informe que permita saber con antelación cuánto implicaría para la empresa el pago de este incentivo de acuerdo con lo siguiente:</w:t>
            </w:r>
          </w:p>
          <w:p w14:paraId="2D44F0AD" w14:textId="77777777" w:rsidR="00F3218B" w:rsidRDefault="00F3218B" w:rsidP="00F3218B">
            <w:pPr>
              <w:pStyle w:val="Piedepgina"/>
              <w:numPr>
                <w:ilvl w:val="0"/>
                <w:numId w:val="27"/>
              </w:numPr>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El informe debe considerar a todos los empleados ya que la idea es poder proyectar el gasto “asumiendo” que todos los empleados, a lo menos una vez al año, asistirán a alguna capacitación.</w:t>
            </w:r>
          </w:p>
          <w:p w14:paraId="6FB775DB" w14:textId="77777777" w:rsidR="00F3218B" w:rsidRDefault="00F3218B" w:rsidP="00F3218B">
            <w:pPr>
              <w:pStyle w:val="Piedepgina"/>
              <w:numPr>
                <w:ilvl w:val="0"/>
                <w:numId w:val="27"/>
              </w:numPr>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El monto del bono corresponderá al 50% de su sueldo.</w:t>
            </w:r>
          </w:p>
          <w:p w14:paraId="7B657F9D" w14:textId="162BA015" w:rsidR="00F3218B" w:rsidRDefault="00F3218B" w:rsidP="00F3218B">
            <w:pPr>
              <w:pStyle w:val="Piedepgina"/>
              <w:numPr>
                <w:ilvl w:val="0"/>
                <w:numId w:val="27"/>
              </w:numPr>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 xml:space="preserve">Se requiere saber el nombre completo del empleado, </w:t>
            </w:r>
            <w:r w:rsidR="0098427B">
              <w:rPr>
                <w:rFonts w:ascii="Arial" w:eastAsia="Arial" w:hAnsi="Arial" w:cs="Arial"/>
                <w:color w:val="000000" w:themeColor="text1"/>
                <w:sz w:val="22"/>
                <w:szCs w:val="22"/>
                <w:lang w:val="es-CL"/>
              </w:rPr>
              <w:t xml:space="preserve">su </w:t>
            </w:r>
            <w:r w:rsidRPr="00F3218B">
              <w:rPr>
                <w:rFonts w:ascii="Arial" w:eastAsia="Arial" w:hAnsi="Arial" w:cs="Arial"/>
                <w:color w:val="000000" w:themeColor="text1"/>
                <w:sz w:val="22"/>
                <w:szCs w:val="22"/>
                <w:lang w:val="es-CL"/>
              </w:rPr>
              <w:t xml:space="preserve">sueldo </w:t>
            </w:r>
            <w:r w:rsidR="0098427B">
              <w:rPr>
                <w:rFonts w:ascii="Arial" w:eastAsia="Arial" w:hAnsi="Arial" w:cs="Arial"/>
                <w:color w:val="000000" w:themeColor="text1"/>
                <w:sz w:val="22"/>
                <w:szCs w:val="22"/>
                <w:lang w:val="es-CL"/>
              </w:rPr>
              <w:t xml:space="preserve">actual </w:t>
            </w:r>
            <w:r w:rsidRPr="00F3218B">
              <w:rPr>
                <w:rFonts w:ascii="Arial" w:eastAsia="Arial" w:hAnsi="Arial" w:cs="Arial"/>
                <w:color w:val="000000" w:themeColor="text1"/>
                <w:sz w:val="22"/>
                <w:szCs w:val="22"/>
                <w:lang w:val="es-CL"/>
              </w:rPr>
              <w:t>y el valor del bono que le correspondería.</w:t>
            </w:r>
          </w:p>
          <w:p w14:paraId="2475F97F" w14:textId="77777777" w:rsidR="002F1487" w:rsidRPr="00F3218B" w:rsidRDefault="002F1487" w:rsidP="008F29CA">
            <w:pPr>
              <w:pStyle w:val="Piedepgina"/>
              <w:jc w:val="both"/>
              <w:rPr>
                <w:rFonts w:ascii="Arial" w:eastAsia="Arial" w:hAnsi="Arial" w:cs="Arial"/>
                <w:color w:val="000000" w:themeColor="text1"/>
                <w:sz w:val="22"/>
                <w:szCs w:val="22"/>
                <w:lang w:val="es-CL"/>
              </w:rPr>
            </w:pPr>
          </w:p>
          <w:p w14:paraId="50F915A4" w14:textId="7FDDA3CA" w:rsidR="00637CB2" w:rsidRDefault="00F3218B" w:rsidP="00F3218B">
            <w:pPr>
              <w:pStyle w:val="Piedepgina"/>
              <w:jc w:val="both"/>
              <w:rPr>
                <w:rFonts w:ascii="Arial" w:eastAsia="Arial" w:hAnsi="Arial" w:cs="Arial"/>
                <w:color w:val="000000" w:themeColor="text1"/>
                <w:sz w:val="22"/>
                <w:szCs w:val="22"/>
                <w:lang w:val="es-CL"/>
              </w:rPr>
            </w:pPr>
            <w:r w:rsidRPr="00F3218B">
              <w:rPr>
                <w:rFonts w:ascii="Arial" w:eastAsia="Arial" w:hAnsi="Arial" w:cs="Arial"/>
                <w:color w:val="000000" w:themeColor="text1"/>
                <w:sz w:val="22"/>
                <w:szCs w:val="22"/>
                <w:lang w:val="es-CL"/>
              </w:rPr>
              <w:t xml:space="preserve">La información se debe presentar en el formato que se muestra en el ejemplo y ordenada en forma descendente por el valor del bono de capacitación: </w:t>
            </w:r>
          </w:p>
          <w:p w14:paraId="36D0249A" w14:textId="6A18EFCD" w:rsidR="008944C3" w:rsidRDefault="008944C3" w:rsidP="00F3218B">
            <w:pPr>
              <w:pStyle w:val="Piedepgina"/>
              <w:jc w:val="both"/>
              <w:rPr>
                <w:rFonts w:ascii="Arial" w:eastAsia="Arial" w:hAnsi="Arial" w:cs="Arial"/>
                <w:color w:val="000000" w:themeColor="text1"/>
                <w:sz w:val="22"/>
                <w:szCs w:val="22"/>
                <w:u w:val="single"/>
                <w:lang w:val="es-CL"/>
              </w:rPr>
            </w:pPr>
            <w:r w:rsidRPr="00665912">
              <w:rPr>
                <w:rFonts w:ascii="Arial" w:eastAsia="Arial" w:hAnsi="Arial" w:cs="Arial"/>
                <w:color w:val="000000" w:themeColor="text1"/>
                <w:sz w:val="22"/>
                <w:szCs w:val="22"/>
                <w:u w:val="single"/>
                <w:lang w:val="es-CL"/>
              </w:rPr>
              <w:t xml:space="preserve">Se entrega una imagen del resultado esperado. Es sólo para tener una visualización </w:t>
            </w:r>
            <w:r>
              <w:rPr>
                <w:rFonts w:ascii="Arial" w:eastAsia="Arial" w:hAnsi="Arial" w:cs="Arial"/>
                <w:color w:val="000000" w:themeColor="text1"/>
                <w:sz w:val="22"/>
                <w:szCs w:val="22"/>
                <w:u w:val="single"/>
                <w:lang w:val="es-CL"/>
              </w:rPr>
              <w:t xml:space="preserve">previa </w:t>
            </w:r>
            <w:r w:rsidRPr="00665912">
              <w:rPr>
                <w:rFonts w:ascii="Arial" w:eastAsia="Arial" w:hAnsi="Arial" w:cs="Arial"/>
                <w:color w:val="000000" w:themeColor="text1"/>
                <w:sz w:val="22"/>
                <w:szCs w:val="22"/>
                <w:u w:val="single"/>
                <w:lang w:val="es-CL"/>
              </w:rPr>
              <w:t>y no representa exactitud en el resultado</w:t>
            </w:r>
          </w:p>
          <w:p w14:paraId="13BED481" w14:textId="77777777" w:rsidR="008944C3" w:rsidRPr="00F3218B" w:rsidRDefault="008944C3" w:rsidP="00F3218B">
            <w:pPr>
              <w:pStyle w:val="Piedepgina"/>
              <w:jc w:val="both"/>
              <w:rPr>
                <w:rFonts w:ascii="Arial" w:eastAsia="Arial" w:hAnsi="Arial" w:cs="Arial"/>
                <w:color w:val="000000" w:themeColor="text1"/>
                <w:sz w:val="22"/>
                <w:szCs w:val="22"/>
              </w:rPr>
            </w:pPr>
          </w:p>
          <w:p w14:paraId="24589C08" w14:textId="6A689AF9" w:rsidR="00D02454" w:rsidRDefault="00F3218B" w:rsidP="007B3A98">
            <w:pPr>
              <w:pStyle w:val="Piedepgina"/>
              <w:jc w:val="both"/>
              <w:rPr>
                <w:rFonts w:ascii="Arial" w:eastAsia="Arial" w:hAnsi="Arial" w:cs="Arial"/>
                <w:color w:val="000000" w:themeColor="text1"/>
                <w:sz w:val="22"/>
                <w:szCs w:val="22"/>
                <w:lang w:val="es-CL"/>
              </w:rPr>
            </w:pPr>
            <w:r w:rsidRPr="00F3218B">
              <w:rPr>
                <w:rFonts w:ascii="Arial" w:eastAsia="Arial" w:hAnsi="Arial" w:cs="Arial"/>
                <w:noProof/>
                <w:color w:val="000000" w:themeColor="text1"/>
                <w:sz w:val="22"/>
                <w:szCs w:val="22"/>
                <w:lang w:val="es-CL" w:eastAsia="es-CL"/>
              </w:rPr>
              <w:drawing>
                <wp:inline distT="0" distB="0" distL="0" distR="0" wp14:anchorId="4A0E29EF" wp14:editId="0F38D8AB">
                  <wp:extent cx="5364866" cy="1100811"/>
                  <wp:effectExtent l="0" t="0" r="7620" b="4445"/>
                  <wp:docPr id="1636954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54650" name=""/>
                          <pic:cNvPicPr/>
                        </pic:nvPicPr>
                        <pic:blipFill>
                          <a:blip r:embed="rId17"/>
                          <a:stretch>
                            <a:fillRect/>
                          </a:stretch>
                        </pic:blipFill>
                        <pic:spPr>
                          <a:xfrm>
                            <a:off x="0" y="0"/>
                            <a:ext cx="5473630" cy="1123128"/>
                          </a:xfrm>
                          <a:prstGeom prst="rect">
                            <a:avLst/>
                          </a:prstGeom>
                        </pic:spPr>
                      </pic:pic>
                    </a:graphicData>
                  </a:graphic>
                </wp:inline>
              </w:drawing>
            </w:r>
          </w:p>
          <w:p w14:paraId="3FA49621" w14:textId="692AF31D" w:rsidR="00566E82" w:rsidRDefault="00F3218B" w:rsidP="00F3218B">
            <w:pPr>
              <w:pStyle w:val="Piedepgina"/>
              <w:tabs>
                <w:tab w:val="left" w:pos="708"/>
              </w:tabs>
              <w:spacing w:before="0"/>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593CB5">
              <w:rPr>
                <w:rFonts w:ascii="Arial" w:eastAsia="Arial" w:hAnsi="Arial" w:cs="Arial"/>
                <w:b/>
                <w:bCs/>
                <w:color w:val="000000" w:themeColor="text1"/>
                <w:sz w:val="22"/>
                <w:szCs w:val="22"/>
                <w:lang w:val="es-CL"/>
              </w:rPr>
              <w:t>.</w:t>
            </w:r>
            <w:r>
              <w:rPr>
                <w:rFonts w:ascii="Arial" w:eastAsia="Arial" w:hAnsi="Arial" w:cs="Arial"/>
                <w:b/>
                <w:bCs/>
                <w:color w:val="000000" w:themeColor="text1"/>
                <w:sz w:val="22"/>
                <w:szCs w:val="22"/>
                <w:lang w:val="es-CL"/>
              </w:rPr>
              <w:t>…</w:t>
            </w:r>
          </w:p>
          <w:p w14:paraId="6517EEF5" w14:textId="206F4EDB" w:rsidR="00F3218B" w:rsidRDefault="00F3218B" w:rsidP="00F3218B">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593CB5">
              <w:rPr>
                <w:rFonts w:ascii="Arial" w:eastAsia="Arial" w:hAnsi="Arial" w:cs="Arial"/>
                <w:b/>
                <w:bCs/>
                <w:color w:val="000000" w:themeColor="text1"/>
                <w:sz w:val="22"/>
                <w:szCs w:val="22"/>
                <w:lang w:val="es-CL"/>
              </w:rPr>
              <w:t>….</w:t>
            </w:r>
          </w:p>
          <w:p w14:paraId="11CD696B" w14:textId="2D248A2E" w:rsidR="00F3218B" w:rsidRDefault="00F3218B" w:rsidP="00F3218B">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593CB5">
              <w:rPr>
                <w:rFonts w:ascii="Arial" w:eastAsia="Arial" w:hAnsi="Arial" w:cs="Arial"/>
                <w:b/>
                <w:bCs/>
                <w:color w:val="000000" w:themeColor="text1"/>
                <w:sz w:val="22"/>
                <w:szCs w:val="22"/>
                <w:lang w:val="es-CL"/>
              </w:rPr>
              <w:t>.</w:t>
            </w:r>
          </w:p>
          <w:p w14:paraId="5A40D1CC" w14:textId="335A46D4" w:rsidR="00D02454" w:rsidRDefault="00F3218B" w:rsidP="007B3A98">
            <w:pPr>
              <w:pStyle w:val="Piedepgina"/>
              <w:jc w:val="both"/>
              <w:rPr>
                <w:rFonts w:ascii="Arial" w:eastAsia="Arial" w:hAnsi="Arial" w:cs="Arial"/>
                <w:color w:val="000000" w:themeColor="text1"/>
                <w:sz w:val="22"/>
                <w:szCs w:val="22"/>
                <w:lang w:val="es-CL"/>
              </w:rPr>
            </w:pPr>
            <w:r w:rsidRPr="00F3218B">
              <w:rPr>
                <w:rFonts w:ascii="Arial" w:eastAsia="Arial" w:hAnsi="Arial" w:cs="Arial"/>
                <w:noProof/>
                <w:color w:val="000000" w:themeColor="text1"/>
                <w:sz w:val="22"/>
                <w:szCs w:val="22"/>
                <w:lang w:val="es-CL" w:eastAsia="es-CL"/>
              </w:rPr>
              <w:drawing>
                <wp:inline distT="0" distB="0" distL="0" distR="0" wp14:anchorId="295BFE3F" wp14:editId="1337C508">
                  <wp:extent cx="5364480" cy="888901"/>
                  <wp:effectExtent l="0" t="0" r="0" b="6985"/>
                  <wp:docPr id="146171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799" name=""/>
                          <pic:cNvPicPr/>
                        </pic:nvPicPr>
                        <pic:blipFill>
                          <a:blip r:embed="rId18"/>
                          <a:stretch>
                            <a:fillRect/>
                          </a:stretch>
                        </pic:blipFill>
                        <pic:spPr>
                          <a:xfrm>
                            <a:off x="0" y="0"/>
                            <a:ext cx="5576024" cy="923954"/>
                          </a:xfrm>
                          <a:prstGeom prst="rect">
                            <a:avLst/>
                          </a:prstGeom>
                        </pic:spPr>
                      </pic:pic>
                    </a:graphicData>
                  </a:graphic>
                </wp:inline>
              </w:drawing>
            </w:r>
          </w:p>
          <w:p w14:paraId="115373B3" w14:textId="76AE974B" w:rsidR="003E4017" w:rsidRPr="00D06B4F" w:rsidRDefault="00D06B4F" w:rsidP="007B3A98">
            <w:pPr>
              <w:pStyle w:val="Piedepgina"/>
              <w:jc w:val="both"/>
              <w:rPr>
                <w:rFonts w:ascii="Arial" w:eastAsia="Arial" w:hAnsi="Arial" w:cs="Arial"/>
                <w:b/>
                <w:bCs/>
                <w:color w:val="000000" w:themeColor="text1"/>
                <w:sz w:val="22"/>
                <w:szCs w:val="22"/>
                <w:lang w:val="es-CL"/>
              </w:rPr>
            </w:pPr>
            <w:r w:rsidRPr="00D06B4F">
              <w:rPr>
                <w:rFonts w:ascii="Arial" w:eastAsia="Arial" w:hAnsi="Arial" w:cs="Arial"/>
                <w:b/>
                <w:bCs/>
                <w:color w:val="000000" w:themeColor="text1"/>
                <w:sz w:val="22"/>
                <w:szCs w:val="22"/>
                <w:lang w:val="es-CL"/>
              </w:rPr>
              <w:lastRenderedPageBreak/>
              <w:t>CASO 4</w:t>
            </w:r>
          </w:p>
          <w:p w14:paraId="0D97CF00" w14:textId="77777777" w:rsidR="007D19FE" w:rsidRDefault="007D19FE" w:rsidP="007D19FE">
            <w:pPr>
              <w:pStyle w:val="Piedepgina"/>
              <w:jc w:val="both"/>
              <w:rPr>
                <w:rFonts w:ascii="Arial" w:eastAsia="Arial" w:hAnsi="Arial" w:cs="Arial"/>
                <w:color w:val="000000" w:themeColor="text1"/>
                <w:sz w:val="22"/>
                <w:szCs w:val="22"/>
                <w:lang w:val="es-CL"/>
              </w:rPr>
            </w:pPr>
            <w:r w:rsidRPr="007D19FE">
              <w:rPr>
                <w:rFonts w:ascii="Arial" w:eastAsia="Arial" w:hAnsi="Arial" w:cs="Arial"/>
                <w:color w:val="000000" w:themeColor="text1"/>
                <w:sz w:val="22"/>
                <w:szCs w:val="22"/>
                <w:lang w:val="es-CL"/>
              </w:rPr>
              <w:t xml:space="preserve">Por un error de datos, el proceso que anualmente reajusta el valor de arriendo de las propiedades que RENT A HOUSE tiene a su cargo aumentó en 5,4% el valor de cada propiedad, pero en realidad el reajuste correspondía a 4,5%. Aunque este error fue corregido, esta situación provocó que los clientes que poseen propiedades en arriendo en la Corredora de Propiedades hayan mostrado su molestia colocando en duda la gestión del arriendo de sus propiedades. </w:t>
            </w:r>
          </w:p>
          <w:p w14:paraId="11B8EA0F" w14:textId="77777777" w:rsidR="008E222B" w:rsidRPr="007D19FE" w:rsidRDefault="008E222B" w:rsidP="007D19FE">
            <w:pPr>
              <w:pStyle w:val="Piedepgina"/>
              <w:jc w:val="both"/>
              <w:rPr>
                <w:rFonts w:ascii="Arial" w:eastAsia="Arial" w:hAnsi="Arial" w:cs="Arial"/>
                <w:color w:val="000000" w:themeColor="text1"/>
                <w:sz w:val="22"/>
                <w:szCs w:val="22"/>
                <w:lang w:val="es-CL"/>
              </w:rPr>
            </w:pPr>
          </w:p>
          <w:p w14:paraId="5789DBA5" w14:textId="77777777" w:rsidR="007D19FE" w:rsidRDefault="007D19FE" w:rsidP="007D19FE">
            <w:pPr>
              <w:pStyle w:val="Piedepgina"/>
              <w:jc w:val="both"/>
              <w:rPr>
                <w:rFonts w:ascii="Arial" w:eastAsia="Arial" w:hAnsi="Arial" w:cs="Arial"/>
                <w:color w:val="000000" w:themeColor="text1"/>
                <w:sz w:val="22"/>
                <w:szCs w:val="22"/>
                <w:lang w:val="es-CL"/>
              </w:rPr>
            </w:pPr>
            <w:r w:rsidRPr="007D19FE">
              <w:rPr>
                <w:rFonts w:ascii="Arial" w:eastAsia="Arial" w:hAnsi="Arial" w:cs="Arial"/>
                <w:color w:val="000000" w:themeColor="text1"/>
                <w:sz w:val="22"/>
                <w:szCs w:val="22"/>
                <w:lang w:val="es-CL"/>
              </w:rPr>
              <w:t xml:space="preserve">La Gerencia preocupada de aclarar esta situación, desea citarlos a una junta para poder explicar lo ocurrido y resolver el problema que esto produjo garantizando así la excelencia en el servicio que la Corredora de Propiedades presta. </w:t>
            </w:r>
          </w:p>
          <w:p w14:paraId="2E1CC705" w14:textId="36CF0595" w:rsidR="008E222B" w:rsidRDefault="007D19FE" w:rsidP="007D19FE">
            <w:pPr>
              <w:pStyle w:val="Piedepgina"/>
              <w:jc w:val="both"/>
              <w:rPr>
                <w:rFonts w:ascii="Arial" w:eastAsia="Arial" w:hAnsi="Arial" w:cs="Arial"/>
                <w:color w:val="000000" w:themeColor="text1"/>
                <w:sz w:val="22"/>
                <w:szCs w:val="22"/>
                <w:lang w:val="es-CL"/>
              </w:rPr>
            </w:pPr>
            <w:r w:rsidRPr="007D19FE">
              <w:rPr>
                <w:rFonts w:ascii="Arial" w:eastAsia="Arial" w:hAnsi="Arial" w:cs="Arial"/>
                <w:color w:val="000000" w:themeColor="text1"/>
                <w:sz w:val="22"/>
                <w:szCs w:val="22"/>
                <w:lang w:val="es-CL"/>
              </w:rPr>
              <w:t>Además, se ha definido pagarles una compensación la que corresponderá al 5,4% del valor del arriendo de cada propiedad</w:t>
            </w:r>
            <w:r w:rsidR="008E222B">
              <w:rPr>
                <w:rFonts w:ascii="Arial" w:eastAsia="Arial" w:hAnsi="Arial" w:cs="Arial"/>
                <w:color w:val="000000" w:themeColor="text1"/>
                <w:sz w:val="22"/>
                <w:szCs w:val="22"/>
                <w:lang w:val="es-CL"/>
              </w:rPr>
              <w:t>.</w:t>
            </w:r>
          </w:p>
          <w:p w14:paraId="488D3128" w14:textId="77777777" w:rsidR="008E222B" w:rsidRDefault="008E222B" w:rsidP="007D19FE">
            <w:pPr>
              <w:pStyle w:val="Piedepgina"/>
              <w:jc w:val="both"/>
              <w:rPr>
                <w:rFonts w:ascii="Arial" w:eastAsia="Arial" w:hAnsi="Arial" w:cs="Arial"/>
                <w:color w:val="000000" w:themeColor="text1"/>
                <w:sz w:val="22"/>
                <w:szCs w:val="22"/>
                <w:lang w:val="es-CL"/>
              </w:rPr>
            </w:pPr>
          </w:p>
          <w:p w14:paraId="5A4A99D8" w14:textId="6AEA8A70" w:rsidR="003E4017" w:rsidRDefault="007D19FE" w:rsidP="007D19FE">
            <w:pPr>
              <w:pStyle w:val="Piedepgina"/>
              <w:jc w:val="both"/>
              <w:rPr>
                <w:rFonts w:ascii="Arial" w:eastAsia="Arial" w:hAnsi="Arial" w:cs="Arial"/>
                <w:color w:val="000000" w:themeColor="text1"/>
                <w:sz w:val="22"/>
                <w:szCs w:val="22"/>
                <w:lang w:val="es-CL"/>
              </w:rPr>
            </w:pPr>
            <w:r>
              <w:rPr>
                <w:rFonts w:ascii="Arial" w:eastAsia="Arial" w:hAnsi="Arial" w:cs="Arial"/>
                <w:color w:val="000000" w:themeColor="text1"/>
                <w:sz w:val="22"/>
                <w:szCs w:val="22"/>
                <w:lang w:val="es-CL"/>
              </w:rPr>
              <w:t>Para ello</w:t>
            </w:r>
            <w:r w:rsidRPr="007D19FE">
              <w:rPr>
                <w:rFonts w:ascii="Arial" w:eastAsia="Arial" w:hAnsi="Arial" w:cs="Arial"/>
                <w:color w:val="000000" w:themeColor="text1"/>
                <w:sz w:val="22"/>
                <w:szCs w:val="22"/>
                <w:lang w:val="es-CL"/>
              </w:rPr>
              <w:t>, la Gerencia requiere contar con la información de las propiedades y el valor de la compensación a pagar en el formato que se muestra en el ejemplo. La información se debe mostrar ordenada en forma ascendente por run del propietario:</w:t>
            </w:r>
          </w:p>
          <w:p w14:paraId="05A38794" w14:textId="6D94E0B3" w:rsidR="00941B82" w:rsidRDefault="00941B82" w:rsidP="007D19FE">
            <w:pPr>
              <w:pStyle w:val="Piedepgina"/>
              <w:jc w:val="both"/>
              <w:rPr>
                <w:rFonts w:ascii="Arial" w:eastAsia="Arial" w:hAnsi="Arial" w:cs="Arial"/>
                <w:color w:val="000000" w:themeColor="text1"/>
                <w:sz w:val="22"/>
                <w:szCs w:val="22"/>
                <w:lang w:val="es-CL"/>
              </w:rPr>
            </w:pPr>
            <w:r w:rsidRPr="00665912">
              <w:rPr>
                <w:rFonts w:ascii="Arial" w:eastAsia="Arial" w:hAnsi="Arial" w:cs="Arial"/>
                <w:color w:val="000000" w:themeColor="text1"/>
                <w:sz w:val="22"/>
                <w:szCs w:val="22"/>
                <w:u w:val="single"/>
                <w:lang w:val="es-CL"/>
              </w:rPr>
              <w:t xml:space="preserve">Se entrega una imagen del resultado esperado. Es sólo para tener una visualización </w:t>
            </w:r>
            <w:r>
              <w:rPr>
                <w:rFonts w:ascii="Arial" w:eastAsia="Arial" w:hAnsi="Arial" w:cs="Arial"/>
                <w:color w:val="000000" w:themeColor="text1"/>
                <w:sz w:val="22"/>
                <w:szCs w:val="22"/>
                <w:u w:val="single"/>
                <w:lang w:val="es-CL"/>
              </w:rPr>
              <w:t xml:space="preserve">previa </w:t>
            </w:r>
            <w:r w:rsidRPr="00665912">
              <w:rPr>
                <w:rFonts w:ascii="Arial" w:eastAsia="Arial" w:hAnsi="Arial" w:cs="Arial"/>
                <w:color w:val="000000" w:themeColor="text1"/>
                <w:sz w:val="22"/>
                <w:szCs w:val="22"/>
                <w:u w:val="single"/>
                <w:lang w:val="es-CL"/>
              </w:rPr>
              <w:t>y no representa exactitud en el resultado</w:t>
            </w:r>
          </w:p>
          <w:p w14:paraId="686B3E80" w14:textId="77777777" w:rsidR="00D02454" w:rsidRDefault="00D02454" w:rsidP="007B3A98">
            <w:pPr>
              <w:pStyle w:val="Piedepgina"/>
              <w:jc w:val="both"/>
              <w:rPr>
                <w:rFonts w:ascii="Arial" w:eastAsia="Arial" w:hAnsi="Arial" w:cs="Arial"/>
                <w:color w:val="000000" w:themeColor="text1"/>
                <w:sz w:val="22"/>
                <w:szCs w:val="22"/>
                <w:lang w:val="es-CL"/>
              </w:rPr>
            </w:pPr>
          </w:p>
          <w:p w14:paraId="34E34C37" w14:textId="5CBCE7DA" w:rsidR="003E4017" w:rsidRDefault="008944C3" w:rsidP="00E01AE3">
            <w:pPr>
              <w:pStyle w:val="Piedepgina"/>
              <w:tabs>
                <w:tab w:val="clear" w:pos="4419"/>
                <w:tab w:val="clear" w:pos="8838"/>
              </w:tabs>
              <w:rPr>
                <w:rFonts w:ascii="Arial" w:eastAsia="Arial" w:hAnsi="Arial" w:cs="Arial"/>
                <w:color w:val="000000" w:themeColor="text1"/>
                <w:sz w:val="22"/>
                <w:szCs w:val="22"/>
                <w:lang w:val="es-CL"/>
              </w:rPr>
            </w:pPr>
            <w:r w:rsidRPr="008944C3">
              <w:rPr>
                <w:rFonts w:ascii="Arial" w:eastAsia="Arial" w:hAnsi="Arial" w:cs="Arial"/>
                <w:noProof/>
                <w:color w:val="000000" w:themeColor="text1"/>
                <w:sz w:val="22"/>
                <w:szCs w:val="22"/>
                <w:lang w:val="es-CL" w:eastAsia="es-CL"/>
              </w:rPr>
              <w:drawing>
                <wp:inline distT="0" distB="0" distL="0" distR="0" wp14:anchorId="561778A6" wp14:editId="0EF21682">
                  <wp:extent cx="8045450" cy="1119211"/>
                  <wp:effectExtent l="0" t="0" r="0" b="5080"/>
                  <wp:docPr id="20308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7203" name=""/>
                          <pic:cNvPicPr/>
                        </pic:nvPicPr>
                        <pic:blipFill>
                          <a:blip r:embed="rId19"/>
                          <a:stretch>
                            <a:fillRect/>
                          </a:stretch>
                        </pic:blipFill>
                        <pic:spPr>
                          <a:xfrm>
                            <a:off x="0" y="0"/>
                            <a:ext cx="8077283" cy="1123639"/>
                          </a:xfrm>
                          <a:prstGeom prst="rect">
                            <a:avLst/>
                          </a:prstGeom>
                        </pic:spPr>
                      </pic:pic>
                    </a:graphicData>
                  </a:graphic>
                </wp:inline>
              </w:drawing>
            </w:r>
          </w:p>
          <w:p w14:paraId="6BDD3194" w14:textId="2CEBE955" w:rsidR="00941B82" w:rsidRDefault="00941B82" w:rsidP="00941B82">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2101726D" w14:textId="77777777" w:rsidR="00941B82" w:rsidRDefault="00941B82" w:rsidP="00941B82">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507D2230" w14:textId="77777777" w:rsidR="00941B82" w:rsidRDefault="00941B82" w:rsidP="00941B82">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p>
          <w:p w14:paraId="66F8A4F5" w14:textId="2A1D639A" w:rsidR="00941B82" w:rsidRDefault="00775C1B" w:rsidP="00E01AE3">
            <w:pPr>
              <w:pStyle w:val="Piedepgina"/>
              <w:tabs>
                <w:tab w:val="clear" w:pos="4419"/>
                <w:tab w:val="clear" w:pos="8838"/>
              </w:tabs>
              <w:rPr>
                <w:rFonts w:ascii="Arial" w:eastAsia="Arial" w:hAnsi="Arial" w:cs="Arial"/>
                <w:color w:val="000000" w:themeColor="text1"/>
                <w:sz w:val="22"/>
                <w:szCs w:val="22"/>
                <w:lang w:val="es-CL"/>
              </w:rPr>
            </w:pPr>
            <w:r w:rsidRPr="00775C1B">
              <w:rPr>
                <w:rFonts w:ascii="Arial" w:eastAsia="Arial" w:hAnsi="Arial" w:cs="Arial"/>
                <w:noProof/>
                <w:color w:val="000000" w:themeColor="text1"/>
                <w:sz w:val="22"/>
                <w:szCs w:val="22"/>
                <w:lang w:val="es-CL" w:eastAsia="es-CL"/>
              </w:rPr>
              <w:drawing>
                <wp:inline distT="0" distB="0" distL="0" distR="0" wp14:anchorId="4482CDEE" wp14:editId="23CCA609">
                  <wp:extent cx="8013700" cy="921292"/>
                  <wp:effectExtent l="0" t="0" r="0" b="0"/>
                  <wp:docPr id="207623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3238" name=""/>
                          <pic:cNvPicPr/>
                        </pic:nvPicPr>
                        <pic:blipFill>
                          <a:blip r:embed="rId20"/>
                          <a:stretch>
                            <a:fillRect/>
                          </a:stretch>
                        </pic:blipFill>
                        <pic:spPr>
                          <a:xfrm>
                            <a:off x="0" y="0"/>
                            <a:ext cx="8054002" cy="925925"/>
                          </a:xfrm>
                          <a:prstGeom prst="rect">
                            <a:avLst/>
                          </a:prstGeom>
                        </pic:spPr>
                      </pic:pic>
                    </a:graphicData>
                  </a:graphic>
                </wp:inline>
              </w:drawing>
            </w:r>
          </w:p>
          <w:p w14:paraId="169269EB" w14:textId="1F960463" w:rsidR="003E4017" w:rsidRDefault="003E4017" w:rsidP="00E01AE3">
            <w:pPr>
              <w:pStyle w:val="Piedepgina"/>
              <w:tabs>
                <w:tab w:val="clear" w:pos="4419"/>
                <w:tab w:val="clear" w:pos="8838"/>
              </w:tabs>
              <w:rPr>
                <w:rFonts w:ascii="Arial" w:eastAsia="Arial" w:hAnsi="Arial" w:cs="Arial"/>
                <w:color w:val="000000" w:themeColor="text1"/>
                <w:sz w:val="22"/>
                <w:szCs w:val="22"/>
                <w:lang w:val="es-CL"/>
              </w:rPr>
            </w:pPr>
          </w:p>
          <w:p w14:paraId="40D8FD59" w14:textId="77777777" w:rsidR="003E4017" w:rsidRDefault="003E4017" w:rsidP="00E01AE3">
            <w:pPr>
              <w:pStyle w:val="Piedepgina"/>
              <w:tabs>
                <w:tab w:val="clear" w:pos="4419"/>
                <w:tab w:val="clear" w:pos="8838"/>
              </w:tabs>
              <w:rPr>
                <w:rFonts w:ascii="Arial" w:eastAsia="Arial" w:hAnsi="Arial" w:cs="Arial"/>
                <w:color w:val="000000" w:themeColor="text1"/>
                <w:sz w:val="22"/>
                <w:szCs w:val="22"/>
                <w:lang w:val="es-CL"/>
              </w:rPr>
            </w:pPr>
          </w:p>
          <w:p w14:paraId="363D85E6" w14:textId="77777777" w:rsidR="003E4017" w:rsidRDefault="003E4017" w:rsidP="00E01AE3">
            <w:pPr>
              <w:pStyle w:val="Piedepgina"/>
              <w:tabs>
                <w:tab w:val="clear" w:pos="4419"/>
                <w:tab w:val="clear" w:pos="8838"/>
              </w:tabs>
              <w:rPr>
                <w:rFonts w:ascii="Arial" w:eastAsia="Arial" w:hAnsi="Arial" w:cs="Arial"/>
                <w:color w:val="000000" w:themeColor="text1"/>
                <w:sz w:val="22"/>
                <w:szCs w:val="22"/>
                <w:lang w:val="es-CL"/>
              </w:rPr>
            </w:pPr>
          </w:p>
          <w:p w14:paraId="1F2571C6" w14:textId="77777777" w:rsidR="00776571" w:rsidRDefault="00776571" w:rsidP="00E01AE3">
            <w:pPr>
              <w:pStyle w:val="Piedepgina"/>
              <w:tabs>
                <w:tab w:val="clear" w:pos="4419"/>
                <w:tab w:val="clear" w:pos="8838"/>
              </w:tabs>
              <w:rPr>
                <w:rFonts w:ascii="Arial" w:eastAsia="Arial" w:hAnsi="Arial" w:cs="Arial"/>
                <w:color w:val="000000" w:themeColor="text1"/>
                <w:sz w:val="22"/>
                <w:szCs w:val="22"/>
                <w:lang w:val="es-CL"/>
              </w:rPr>
            </w:pPr>
          </w:p>
          <w:p w14:paraId="6A999696" w14:textId="15B1C1B1" w:rsidR="00776571" w:rsidRPr="007F4B34" w:rsidRDefault="00776571" w:rsidP="00E01AE3">
            <w:pPr>
              <w:pStyle w:val="Piedepgina"/>
              <w:tabs>
                <w:tab w:val="clear" w:pos="4419"/>
                <w:tab w:val="clear" w:pos="8838"/>
              </w:tabs>
              <w:rPr>
                <w:rFonts w:ascii="Arial" w:eastAsia="Arial" w:hAnsi="Arial" w:cs="Arial"/>
                <w:b/>
                <w:bCs/>
                <w:color w:val="000000" w:themeColor="text1"/>
                <w:sz w:val="22"/>
                <w:szCs w:val="22"/>
                <w:lang w:val="es-CL"/>
              </w:rPr>
            </w:pPr>
            <w:r w:rsidRPr="007F4B34">
              <w:rPr>
                <w:rFonts w:ascii="Arial" w:eastAsia="Arial" w:hAnsi="Arial" w:cs="Arial"/>
                <w:b/>
                <w:bCs/>
                <w:color w:val="000000" w:themeColor="text1"/>
                <w:sz w:val="22"/>
                <w:szCs w:val="22"/>
                <w:lang w:val="es-CL"/>
              </w:rPr>
              <w:lastRenderedPageBreak/>
              <w:t>CASO 5</w:t>
            </w:r>
          </w:p>
          <w:p w14:paraId="61E9F045" w14:textId="77777777" w:rsidR="00E73CDE" w:rsidRDefault="00E73CDE" w:rsidP="00E73CDE">
            <w:pPr>
              <w:pStyle w:val="Piedepgina"/>
              <w:rPr>
                <w:rFonts w:ascii="Arial" w:eastAsia="Arial" w:hAnsi="Arial" w:cs="Arial"/>
                <w:color w:val="000000" w:themeColor="text1"/>
                <w:sz w:val="22"/>
                <w:szCs w:val="22"/>
              </w:rPr>
            </w:pPr>
            <w:r w:rsidRPr="00E73CDE">
              <w:rPr>
                <w:rFonts w:ascii="Arial" w:eastAsia="Arial" w:hAnsi="Arial" w:cs="Arial"/>
                <w:color w:val="000000" w:themeColor="text1"/>
                <w:sz w:val="22"/>
                <w:szCs w:val="22"/>
              </w:rPr>
              <w:t>Hasta el año pasado, la forma de reajustar los salarios de los empleados tenía relación directa como los años que el empleado llevaba trabajando en la Corredora de Propiedades. Por ejemplo, si el empleado llevaba 5 años trabajando su salario se reajustaba un 0,5%, si el empleado llevaba trabajando 39 años su salario se reajustaba en un 3,9%, etc. La idea de esto era que el aumento salarial fuera escalonado de acuerdo con los años de antigüedad del empleado en RENT A HOUSE.</w:t>
            </w:r>
          </w:p>
          <w:p w14:paraId="7BB2F338" w14:textId="77777777" w:rsidR="00554F90" w:rsidRPr="00E73CDE" w:rsidRDefault="00554F90" w:rsidP="00E73CDE">
            <w:pPr>
              <w:pStyle w:val="Piedepgina"/>
              <w:rPr>
                <w:rFonts w:ascii="Arial" w:eastAsia="Arial" w:hAnsi="Arial" w:cs="Arial"/>
                <w:color w:val="000000" w:themeColor="text1"/>
                <w:sz w:val="22"/>
                <w:szCs w:val="22"/>
              </w:rPr>
            </w:pPr>
          </w:p>
          <w:p w14:paraId="5858B28E" w14:textId="77777777" w:rsidR="00E73CDE" w:rsidRDefault="00E73CDE" w:rsidP="00E73CDE">
            <w:pPr>
              <w:pStyle w:val="Piedepgina"/>
              <w:rPr>
                <w:rFonts w:ascii="Arial" w:eastAsia="Arial" w:hAnsi="Arial" w:cs="Arial"/>
                <w:color w:val="000000" w:themeColor="text1"/>
                <w:sz w:val="22"/>
                <w:szCs w:val="22"/>
              </w:rPr>
            </w:pPr>
            <w:r w:rsidRPr="00E73CDE">
              <w:rPr>
                <w:rFonts w:ascii="Arial" w:eastAsia="Arial" w:hAnsi="Arial" w:cs="Arial"/>
                <w:color w:val="000000" w:themeColor="text1"/>
                <w:sz w:val="22"/>
                <w:szCs w:val="22"/>
              </w:rPr>
              <w:t>Sin embargo, considerando que el reajuste salarial tiene relación directa con las ganancias que la empresa ha obtenido durante el año, es que la Gerencia ha definido lo siguiente:</w:t>
            </w:r>
          </w:p>
          <w:p w14:paraId="346D1FF2" w14:textId="77777777" w:rsidR="00E73CDE" w:rsidRDefault="00E73CDE" w:rsidP="00E73CDE">
            <w:pPr>
              <w:pStyle w:val="Piedepgina"/>
              <w:numPr>
                <w:ilvl w:val="0"/>
                <w:numId w:val="28"/>
              </w:numPr>
              <w:rPr>
                <w:rFonts w:ascii="Arial" w:eastAsia="Arial" w:hAnsi="Arial" w:cs="Arial"/>
                <w:color w:val="000000" w:themeColor="text1"/>
                <w:sz w:val="22"/>
                <w:szCs w:val="22"/>
              </w:rPr>
            </w:pPr>
            <w:r w:rsidRPr="00E73CDE">
              <w:rPr>
                <w:rFonts w:ascii="Arial" w:eastAsia="Arial" w:hAnsi="Arial" w:cs="Arial"/>
                <w:color w:val="000000" w:themeColor="text1"/>
                <w:sz w:val="22"/>
                <w:szCs w:val="22"/>
              </w:rPr>
              <w:t>Se va a incorporar un nuevo beneficio extra que estará relacionado con los años que el empleado lleva trabajando en la empresa. Este nuevo beneficio será un bono por antigüedad no imponible.</w:t>
            </w:r>
          </w:p>
          <w:p w14:paraId="78A8E7CD" w14:textId="5139E0AD" w:rsidR="00E73CDE" w:rsidRDefault="00E73CDE" w:rsidP="00E73CDE">
            <w:pPr>
              <w:pStyle w:val="Piedepgina"/>
              <w:numPr>
                <w:ilvl w:val="0"/>
                <w:numId w:val="28"/>
              </w:numPr>
              <w:rPr>
                <w:rFonts w:ascii="Arial" w:eastAsia="Arial" w:hAnsi="Arial" w:cs="Arial"/>
                <w:color w:val="000000" w:themeColor="text1"/>
                <w:sz w:val="22"/>
                <w:szCs w:val="22"/>
              </w:rPr>
            </w:pPr>
            <w:r w:rsidRPr="00E73CDE">
              <w:rPr>
                <w:rFonts w:ascii="Arial" w:eastAsia="Arial" w:hAnsi="Arial" w:cs="Arial"/>
                <w:color w:val="000000" w:themeColor="text1"/>
                <w:sz w:val="22"/>
                <w:szCs w:val="22"/>
              </w:rPr>
              <w:t>A todos los empleados, sin consideraciones especiales, se les reajustará el sueldo en 13,5%.</w:t>
            </w:r>
          </w:p>
          <w:p w14:paraId="26AD025F" w14:textId="77777777" w:rsidR="00554F90" w:rsidRPr="00E73CDE" w:rsidRDefault="00554F90" w:rsidP="00554F90">
            <w:pPr>
              <w:pStyle w:val="Piedepgina"/>
              <w:rPr>
                <w:rFonts w:ascii="Arial" w:eastAsia="Arial" w:hAnsi="Arial" w:cs="Arial"/>
                <w:color w:val="000000" w:themeColor="text1"/>
                <w:sz w:val="22"/>
                <w:szCs w:val="22"/>
              </w:rPr>
            </w:pPr>
          </w:p>
          <w:p w14:paraId="5BAAADAF" w14:textId="4984DE45" w:rsidR="00B83DC0" w:rsidRDefault="00E73CDE" w:rsidP="00E73CDE">
            <w:pPr>
              <w:pStyle w:val="Piedepgina"/>
              <w:rPr>
                <w:rFonts w:ascii="Arial" w:eastAsia="Arial" w:hAnsi="Arial" w:cs="Arial"/>
                <w:color w:val="000000" w:themeColor="text1"/>
                <w:sz w:val="22"/>
                <w:szCs w:val="22"/>
              </w:rPr>
            </w:pPr>
            <w:r w:rsidRPr="00E73CDE">
              <w:rPr>
                <w:rFonts w:ascii="Arial" w:eastAsia="Arial" w:hAnsi="Arial" w:cs="Arial"/>
                <w:color w:val="000000" w:themeColor="text1"/>
                <w:sz w:val="22"/>
                <w:szCs w:val="22"/>
              </w:rPr>
              <w:t xml:space="preserve">Hasta ahora, toda la información por concepto de gasto en reajustes salariales se obtiene a través de una planilla en Excel que genera la persona encargada del área de finanzas y que debe presentar a la Gerencia de corredora de propiedades. Sin embargo, a contar de este año se desea que </w:t>
            </w:r>
            <w:r w:rsidR="00AB6D66">
              <w:rPr>
                <w:rFonts w:ascii="Arial" w:eastAsia="Arial" w:hAnsi="Arial" w:cs="Arial"/>
                <w:color w:val="000000" w:themeColor="text1"/>
                <w:sz w:val="22"/>
                <w:szCs w:val="22"/>
              </w:rPr>
              <w:t xml:space="preserve">la </w:t>
            </w:r>
            <w:r w:rsidRPr="00E73CDE">
              <w:rPr>
                <w:rFonts w:ascii="Arial" w:eastAsia="Arial" w:hAnsi="Arial" w:cs="Arial"/>
                <w:color w:val="000000" w:themeColor="text1"/>
                <w:sz w:val="22"/>
                <w:szCs w:val="22"/>
              </w:rPr>
              <w:t xml:space="preserve">información </w:t>
            </w:r>
            <w:r w:rsidR="00AB6D66">
              <w:rPr>
                <w:rFonts w:ascii="Arial" w:eastAsia="Arial" w:hAnsi="Arial" w:cs="Arial"/>
                <w:color w:val="000000" w:themeColor="text1"/>
                <w:sz w:val="22"/>
                <w:szCs w:val="22"/>
              </w:rPr>
              <w:t xml:space="preserve">sea </w:t>
            </w:r>
            <w:r w:rsidRPr="00E73CDE">
              <w:rPr>
                <w:rFonts w:ascii="Arial" w:eastAsia="Arial" w:hAnsi="Arial" w:cs="Arial"/>
                <w:color w:val="000000" w:themeColor="text1"/>
                <w:sz w:val="22"/>
                <w:szCs w:val="22"/>
              </w:rPr>
              <w:t xml:space="preserve">consultada a través de un informe </w:t>
            </w:r>
            <w:r w:rsidR="00DA2EEF">
              <w:rPr>
                <w:rFonts w:ascii="Arial" w:eastAsia="Arial" w:hAnsi="Arial" w:cs="Arial"/>
                <w:color w:val="000000" w:themeColor="text1"/>
                <w:sz w:val="22"/>
                <w:szCs w:val="22"/>
              </w:rPr>
              <w:t>automático</w:t>
            </w:r>
            <w:r>
              <w:rPr>
                <w:rFonts w:ascii="Arial" w:eastAsia="Arial" w:hAnsi="Arial" w:cs="Arial"/>
                <w:color w:val="000000" w:themeColor="text1"/>
                <w:sz w:val="22"/>
                <w:szCs w:val="22"/>
              </w:rPr>
              <w:t>.</w:t>
            </w:r>
          </w:p>
          <w:p w14:paraId="7996CE57" w14:textId="460A0D8D" w:rsidR="003E4017" w:rsidRDefault="00E73CDE" w:rsidP="00E73CDE">
            <w:pPr>
              <w:pStyle w:val="Piedepgina"/>
              <w:rPr>
                <w:rFonts w:ascii="Arial" w:eastAsia="Arial" w:hAnsi="Arial" w:cs="Arial"/>
                <w:color w:val="000000" w:themeColor="text1"/>
                <w:sz w:val="22"/>
                <w:szCs w:val="22"/>
              </w:rPr>
            </w:pPr>
            <w:r w:rsidRPr="00E73CDE">
              <w:rPr>
                <w:rFonts w:ascii="Arial" w:eastAsia="Arial" w:hAnsi="Arial" w:cs="Arial"/>
                <w:color w:val="000000" w:themeColor="text1"/>
                <w:sz w:val="22"/>
                <w:szCs w:val="22"/>
              </w:rPr>
              <w:t xml:space="preserve">El nuevo informe debe visualizar el run del empleado, nombre completo, su salario actual, </w:t>
            </w:r>
            <w:r>
              <w:rPr>
                <w:rFonts w:ascii="Arial" w:eastAsia="Arial" w:hAnsi="Arial" w:cs="Arial"/>
                <w:color w:val="000000" w:themeColor="text1"/>
                <w:sz w:val="22"/>
                <w:szCs w:val="22"/>
              </w:rPr>
              <w:t xml:space="preserve">en </w:t>
            </w:r>
            <w:r w:rsidRPr="00E73CDE">
              <w:rPr>
                <w:rFonts w:ascii="Arial" w:eastAsia="Arial" w:hAnsi="Arial" w:cs="Arial"/>
                <w:color w:val="000000" w:themeColor="text1"/>
                <w:sz w:val="22"/>
                <w:szCs w:val="22"/>
              </w:rPr>
              <w:t xml:space="preserve">cuanto </w:t>
            </w:r>
            <w:r>
              <w:rPr>
                <w:rFonts w:ascii="Arial" w:eastAsia="Arial" w:hAnsi="Arial" w:cs="Arial"/>
                <w:color w:val="000000" w:themeColor="text1"/>
                <w:sz w:val="22"/>
                <w:szCs w:val="22"/>
              </w:rPr>
              <w:t xml:space="preserve">más </w:t>
            </w:r>
            <w:r w:rsidRPr="00E73CDE">
              <w:rPr>
                <w:rFonts w:ascii="Arial" w:eastAsia="Arial" w:hAnsi="Arial" w:cs="Arial"/>
                <w:color w:val="000000" w:themeColor="text1"/>
                <w:sz w:val="22"/>
                <w:szCs w:val="22"/>
              </w:rPr>
              <w:t>aument</w:t>
            </w:r>
            <w:r>
              <w:rPr>
                <w:rFonts w:ascii="Arial" w:eastAsia="Arial" w:hAnsi="Arial" w:cs="Arial"/>
                <w:color w:val="000000" w:themeColor="text1"/>
                <w:sz w:val="22"/>
                <w:szCs w:val="22"/>
              </w:rPr>
              <w:t>ará</w:t>
            </w:r>
            <w:r w:rsidRPr="00E73CDE">
              <w:rPr>
                <w:rFonts w:ascii="Arial" w:eastAsia="Arial" w:hAnsi="Arial" w:cs="Arial"/>
                <w:color w:val="000000" w:themeColor="text1"/>
                <w:sz w:val="22"/>
                <w:szCs w:val="22"/>
              </w:rPr>
              <w:t xml:space="preserve"> su salario </w:t>
            </w:r>
            <w:r>
              <w:rPr>
                <w:rFonts w:ascii="Arial" w:eastAsia="Arial" w:hAnsi="Arial" w:cs="Arial"/>
                <w:color w:val="000000" w:themeColor="text1"/>
                <w:sz w:val="22"/>
                <w:szCs w:val="22"/>
              </w:rPr>
              <w:t xml:space="preserve">y </w:t>
            </w:r>
            <w:r w:rsidRPr="00E73CDE">
              <w:rPr>
                <w:rFonts w:ascii="Arial" w:eastAsia="Arial" w:hAnsi="Arial" w:cs="Arial"/>
                <w:color w:val="000000" w:themeColor="text1"/>
                <w:sz w:val="22"/>
                <w:szCs w:val="22"/>
              </w:rPr>
              <w:t xml:space="preserve">su salario aumentado </w:t>
            </w:r>
            <w:r>
              <w:rPr>
                <w:rFonts w:ascii="Arial" w:eastAsia="Arial" w:hAnsi="Arial" w:cs="Arial"/>
                <w:color w:val="000000" w:themeColor="text1"/>
                <w:sz w:val="22"/>
                <w:szCs w:val="22"/>
              </w:rPr>
              <w:t xml:space="preserve">finalmente. </w:t>
            </w:r>
            <w:r w:rsidRPr="00E73CDE">
              <w:rPr>
                <w:rFonts w:ascii="Arial" w:eastAsia="Arial" w:hAnsi="Arial" w:cs="Arial"/>
                <w:color w:val="000000" w:themeColor="text1"/>
                <w:sz w:val="22"/>
                <w:szCs w:val="22"/>
              </w:rPr>
              <w:t>El informe debe mostrar la información en el formato del ejemplo y ordenada en forma ascendente por el aumento del salario y alfabéticamente por el apellido paterno del empleado</w:t>
            </w:r>
            <w:r>
              <w:rPr>
                <w:rFonts w:ascii="Arial" w:eastAsia="Arial" w:hAnsi="Arial" w:cs="Arial"/>
                <w:color w:val="000000" w:themeColor="text1"/>
                <w:sz w:val="22"/>
                <w:szCs w:val="22"/>
              </w:rPr>
              <w:t>.</w:t>
            </w:r>
          </w:p>
          <w:p w14:paraId="1082124D" w14:textId="77777777" w:rsidR="00AB6D66" w:rsidRDefault="00AB6D66" w:rsidP="00AB6D66">
            <w:pPr>
              <w:pStyle w:val="Piedepgina"/>
              <w:jc w:val="both"/>
              <w:rPr>
                <w:rFonts w:ascii="Arial" w:eastAsia="Arial" w:hAnsi="Arial" w:cs="Arial"/>
                <w:color w:val="000000" w:themeColor="text1"/>
                <w:sz w:val="22"/>
                <w:szCs w:val="22"/>
                <w:lang w:val="es-CL"/>
              </w:rPr>
            </w:pPr>
            <w:r w:rsidRPr="00665912">
              <w:rPr>
                <w:rFonts w:ascii="Arial" w:eastAsia="Arial" w:hAnsi="Arial" w:cs="Arial"/>
                <w:color w:val="000000" w:themeColor="text1"/>
                <w:sz w:val="22"/>
                <w:szCs w:val="22"/>
                <w:u w:val="single"/>
                <w:lang w:val="es-CL"/>
              </w:rPr>
              <w:t xml:space="preserve">Se entrega una imagen del resultado esperado. Es sólo para tener una visualización </w:t>
            </w:r>
            <w:r>
              <w:rPr>
                <w:rFonts w:ascii="Arial" w:eastAsia="Arial" w:hAnsi="Arial" w:cs="Arial"/>
                <w:color w:val="000000" w:themeColor="text1"/>
                <w:sz w:val="22"/>
                <w:szCs w:val="22"/>
                <w:u w:val="single"/>
                <w:lang w:val="es-CL"/>
              </w:rPr>
              <w:t xml:space="preserve">previa </w:t>
            </w:r>
            <w:r w:rsidRPr="00665912">
              <w:rPr>
                <w:rFonts w:ascii="Arial" w:eastAsia="Arial" w:hAnsi="Arial" w:cs="Arial"/>
                <w:color w:val="000000" w:themeColor="text1"/>
                <w:sz w:val="22"/>
                <w:szCs w:val="22"/>
                <w:u w:val="single"/>
                <w:lang w:val="es-CL"/>
              </w:rPr>
              <w:t>y no representa exactitud en el resultado</w:t>
            </w:r>
          </w:p>
          <w:p w14:paraId="4DCE7877" w14:textId="77777777" w:rsidR="00E73CDE" w:rsidRDefault="00E73CDE" w:rsidP="00E73CDE">
            <w:pPr>
              <w:pStyle w:val="Piedepgina"/>
              <w:rPr>
                <w:rFonts w:ascii="Arial" w:eastAsia="Arial" w:hAnsi="Arial" w:cs="Arial"/>
                <w:color w:val="000000" w:themeColor="text1"/>
                <w:sz w:val="22"/>
                <w:szCs w:val="22"/>
              </w:rPr>
            </w:pPr>
          </w:p>
          <w:p w14:paraId="44AF5D29" w14:textId="35E1C50F" w:rsidR="00382533" w:rsidRDefault="00382533" w:rsidP="00E73CDE">
            <w:pPr>
              <w:pStyle w:val="Piedepgina"/>
              <w:rPr>
                <w:rFonts w:ascii="Arial" w:eastAsia="Arial" w:hAnsi="Arial" w:cs="Arial"/>
                <w:color w:val="000000" w:themeColor="text1"/>
                <w:sz w:val="22"/>
                <w:szCs w:val="22"/>
              </w:rPr>
            </w:pPr>
            <w:bookmarkStart w:id="2" w:name="_GoBack"/>
            <w:r w:rsidRPr="00382533">
              <w:rPr>
                <w:rFonts w:ascii="Arial" w:eastAsia="Arial" w:hAnsi="Arial" w:cs="Arial"/>
                <w:noProof/>
                <w:color w:val="000000" w:themeColor="text1"/>
                <w:sz w:val="22"/>
                <w:szCs w:val="22"/>
                <w:lang w:val="es-CL" w:eastAsia="es-CL"/>
              </w:rPr>
              <w:drawing>
                <wp:inline distT="0" distB="0" distL="0" distR="0" wp14:anchorId="3151A4E5" wp14:editId="108CF24B">
                  <wp:extent cx="6347460" cy="932790"/>
                  <wp:effectExtent l="0" t="0" r="0" b="1270"/>
                  <wp:docPr id="1793069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69729" name=""/>
                          <pic:cNvPicPr/>
                        </pic:nvPicPr>
                        <pic:blipFill>
                          <a:blip r:embed="rId21"/>
                          <a:stretch>
                            <a:fillRect/>
                          </a:stretch>
                        </pic:blipFill>
                        <pic:spPr>
                          <a:xfrm>
                            <a:off x="0" y="0"/>
                            <a:ext cx="6500600" cy="955295"/>
                          </a:xfrm>
                          <a:prstGeom prst="rect">
                            <a:avLst/>
                          </a:prstGeom>
                        </pic:spPr>
                      </pic:pic>
                    </a:graphicData>
                  </a:graphic>
                </wp:inline>
              </w:drawing>
            </w:r>
            <w:bookmarkEnd w:id="2"/>
          </w:p>
          <w:p w14:paraId="67146594" w14:textId="355D5E90" w:rsidR="00DA2EEF" w:rsidRDefault="00382533" w:rsidP="00382533">
            <w:pPr>
              <w:pStyle w:val="Piedepgina"/>
              <w:tabs>
                <w:tab w:val="left" w:pos="708"/>
              </w:tabs>
              <w:spacing w:before="0"/>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B83DC0">
              <w:rPr>
                <w:rFonts w:ascii="Arial" w:eastAsia="Arial" w:hAnsi="Arial" w:cs="Arial"/>
                <w:b/>
                <w:bCs/>
                <w:color w:val="000000" w:themeColor="text1"/>
                <w:sz w:val="22"/>
                <w:szCs w:val="22"/>
                <w:lang w:val="es-CL"/>
              </w:rPr>
              <w:t>.</w:t>
            </w:r>
            <w:r>
              <w:rPr>
                <w:rFonts w:ascii="Arial" w:eastAsia="Arial" w:hAnsi="Arial" w:cs="Arial"/>
                <w:b/>
                <w:bCs/>
                <w:color w:val="000000" w:themeColor="text1"/>
                <w:sz w:val="22"/>
                <w:szCs w:val="22"/>
                <w:lang w:val="es-CL"/>
              </w:rPr>
              <w:t>…</w:t>
            </w:r>
          </w:p>
          <w:p w14:paraId="5848AA59" w14:textId="6054E191" w:rsidR="00382533" w:rsidRDefault="00DA2EEF" w:rsidP="00382533">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382533">
              <w:rPr>
                <w:rFonts w:ascii="Arial" w:eastAsia="Arial" w:hAnsi="Arial" w:cs="Arial"/>
                <w:b/>
                <w:bCs/>
                <w:color w:val="000000" w:themeColor="text1"/>
                <w:sz w:val="22"/>
                <w:szCs w:val="22"/>
                <w:lang w:val="es-CL"/>
              </w:rPr>
              <w:t>…………………………………………………………………………………………………………………………</w:t>
            </w:r>
            <w:r w:rsidR="00B83DC0">
              <w:rPr>
                <w:rFonts w:ascii="Arial" w:eastAsia="Arial" w:hAnsi="Arial" w:cs="Arial"/>
                <w:b/>
                <w:bCs/>
                <w:color w:val="000000" w:themeColor="text1"/>
                <w:sz w:val="22"/>
                <w:szCs w:val="22"/>
                <w:lang w:val="es-CL"/>
              </w:rPr>
              <w:t>…</w:t>
            </w:r>
          </w:p>
          <w:p w14:paraId="221D592D" w14:textId="43AE0EF9" w:rsidR="00382533" w:rsidRDefault="00382533" w:rsidP="00382533">
            <w:pPr>
              <w:pStyle w:val="Piedepgina"/>
              <w:tabs>
                <w:tab w:val="left" w:pos="708"/>
              </w:tabs>
              <w:jc w:val="both"/>
              <w:rPr>
                <w:rFonts w:ascii="Arial" w:eastAsia="Arial" w:hAnsi="Arial" w:cs="Arial"/>
                <w:b/>
                <w:bCs/>
                <w:color w:val="000000" w:themeColor="text1"/>
                <w:sz w:val="22"/>
                <w:szCs w:val="22"/>
                <w:lang w:val="es-CL"/>
              </w:rPr>
            </w:pPr>
            <w:r>
              <w:rPr>
                <w:rFonts w:ascii="Arial" w:eastAsia="Arial" w:hAnsi="Arial" w:cs="Arial"/>
                <w:b/>
                <w:bCs/>
                <w:color w:val="000000" w:themeColor="text1"/>
                <w:sz w:val="22"/>
                <w:szCs w:val="22"/>
                <w:lang w:val="es-CL"/>
              </w:rPr>
              <w:t>……………………………………………………………………………………………………………………………</w:t>
            </w:r>
            <w:r w:rsidR="00B83DC0">
              <w:rPr>
                <w:rFonts w:ascii="Arial" w:eastAsia="Arial" w:hAnsi="Arial" w:cs="Arial"/>
                <w:b/>
                <w:bCs/>
                <w:color w:val="000000" w:themeColor="text1"/>
                <w:sz w:val="22"/>
                <w:szCs w:val="22"/>
                <w:lang w:val="es-CL"/>
              </w:rPr>
              <w:t>.</w:t>
            </w:r>
          </w:p>
          <w:p w14:paraId="7EAB30AE" w14:textId="42810FAA" w:rsidR="00E73CDE" w:rsidRPr="00E73CDE" w:rsidRDefault="00382533" w:rsidP="00021DC2">
            <w:pPr>
              <w:pStyle w:val="Piedepgina"/>
              <w:rPr>
                <w:rFonts w:ascii="Arial" w:eastAsia="Arial" w:hAnsi="Arial" w:cs="Arial"/>
                <w:color w:val="000000" w:themeColor="text1"/>
                <w:sz w:val="22"/>
                <w:szCs w:val="22"/>
              </w:rPr>
            </w:pPr>
            <w:r w:rsidRPr="00382533">
              <w:rPr>
                <w:rFonts w:ascii="Arial" w:eastAsia="Arial" w:hAnsi="Arial" w:cs="Arial"/>
                <w:noProof/>
                <w:color w:val="000000" w:themeColor="text1"/>
                <w:sz w:val="22"/>
                <w:szCs w:val="22"/>
                <w:lang w:val="es-CL" w:eastAsia="es-CL"/>
              </w:rPr>
              <w:drawing>
                <wp:inline distT="0" distB="0" distL="0" distR="0" wp14:anchorId="0B74AE45" wp14:editId="49F0C3E3">
                  <wp:extent cx="6591300" cy="771959"/>
                  <wp:effectExtent l="0" t="0" r="0" b="9525"/>
                  <wp:docPr id="483729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29196" name=""/>
                          <pic:cNvPicPr/>
                        </pic:nvPicPr>
                        <pic:blipFill>
                          <a:blip r:embed="rId22"/>
                          <a:stretch>
                            <a:fillRect/>
                          </a:stretch>
                        </pic:blipFill>
                        <pic:spPr>
                          <a:xfrm>
                            <a:off x="0" y="0"/>
                            <a:ext cx="6805606" cy="797058"/>
                          </a:xfrm>
                          <a:prstGeom prst="rect">
                            <a:avLst/>
                          </a:prstGeom>
                        </pic:spPr>
                      </pic:pic>
                    </a:graphicData>
                  </a:graphic>
                </wp:inline>
              </w:drawing>
            </w:r>
          </w:p>
        </w:tc>
      </w:tr>
      <w:bookmarkEnd w:id="1"/>
    </w:tbl>
    <w:p w14:paraId="176C40C8" w14:textId="3E237B61" w:rsidR="001A2845" w:rsidRPr="00172AF2" w:rsidRDefault="001A2845" w:rsidP="009A3668">
      <w:pPr>
        <w:jc w:val="both"/>
        <w:rPr>
          <w:rFonts w:ascii="Arial" w:hAnsi="Arial" w:cs="Arial"/>
          <w:color w:val="000000" w:themeColor="text1"/>
          <w:sz w:val="22"/>
          <w:szCs w:val="22"/>
          <w:lang w:val="es-CL" w:eastAsia="es-CL"/>
        </w:rPr>
      </w:pPr>
    </w:p>
    <w:sectPr w:rsidR="001A2845" w:rsidRPr="00172AF2" w:rsidSect="001E70B6">
      <w:headerReference w:type="default" r:id="rId23"/>
      <w:footerReference w:type="default" r:id="rId24"/>
      <w:pgSz w:w="15840" w:h="12240" w:orient="landscape"/>
      <w:pgMar w:top="1276"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225CD" w14:textId="77777777" w:rsidR="00C30923" w:rsidRDefault="00C30923" w:rsidP="00B2162E">
      <w:r>
        <w:separator/>
      </w:r>
    </w:p>
  </w:endnote>
  <w:endnote w:type="continuationSeparator" w:id="0">
    <w:p w14:paraId="5BA28881" w14:textId="77777777" w:rsidR="00C30923" w:rsidRDefault="00C30923" w:rsidP="00B2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B2AEA" w14:textId="5ECDB781" w:rsidR="00F23C6A" w:rsidRPr="004C7214" w:rsidRDefault="004D08D3" w:rsidP="004C7214">
    <w:pPr>
      <w:pStyle w:val="Piedepgina"/>
      <w:jc w:val="right"/>
      <w:rPr>
        <w:rFonts w:ascii="Arial" w:hAnsi="Arial" w:cs="Arial"/>
        <w:sz w:val="18"/>
      </w:rPr>
    </w:pPr>
    <w:r w:rsidRPr="004D08D3">
      <w:rPr>
        <w:rFonts w:ascii="Arial" w:hAnsi="Arial" w:cs="Arial"/>
        <w:noProof/>
        <w:color w:val="808080" w:themeColor="background1" w:themeShade="80"/>
        <w:sz w:val="18"/>
        <w:lang w:val="es-CL" w:eastAsia="es-CL"/>
      </w:rPr>
      <mc:AlternateContent>
        <mc:Choice Requires="wpg">
          <w:drawing>
            <wp:anchor distT="0" distB="0" distL="0" distR="0" simplePos="0" relativeHeight="251662336" behindDoc="0" locked="0" layoutInCell="1" allowOverlap="1" wp14:anchorId="1505BBFD" wp14:editId="18099082">
              <wp:simplePos x="0" y="0"/>
              <wp:positionH relativeFrom="margin">
                <wp:align>right</wp:align>
              </wp:positionH>
              <mc:AlternateContent>
                <mc:Choice Requires="wp14">
                  <wp:positionV relativeFrom="bottomMargin">
                    <wp14:pctPosVOffset>20000</wp14:pctPosVOffset>
                  </wp:positionV>
                </mc:Choice>
                <mc:Fallback>
                  <wp:positionV relativeFrom="page">
                    <wp:posOffset>7051675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sz w:val="16"/>
                                <w:szCs w:val="16"/>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F238EC3" w14:textId="3C890E77" w:rsidR="004D08D3" w:rsidRDefault="004D08D3">
                                <w:pPr>
                                  <w:jc w:val="right"/>
                                  <w:rPr>
                                    <w:color w:val="7F7F7F" w:themeColor="text1" w:themeTint="80"/>
                                  </w:rPr>
                                </w:pPr>
                                <w:r w:rsidRPr="004D08D3">
                                  <w:rPr>
                                    <w:rFonts w:ascii="Arial" w:hAnsi="Arial" w:cs="Arial"/>
                                    <w:sz w:val="16"/>
                                    <w:szCs w:val="16"/>
                                  </w:rPr>
                                  <w:t>Subdirección de Evaluación de Resultados de Aprendizaje - Subdirección de Diseño Instruccional</w:t>
                                </w:r>
                                <w:r>
                                  <w:rPr>
                                    <w:rFonts w:ascii="Arial" w:hAnsi="Arial" w:cs="Arial"/>
                                    <w:sz w:val="16"/>
                                    <w:szCs w:val="16"/>
                                  </w:rPr>
                                  <w:t xml:space="preserve"> 2-</w:t>
                                </w:r>
                                <w:r w:rsidR="00B776C4">
                                  <w:rPr>
                                    <w:rFonts w:ascii="Arial" w:hAnsi="Arial" w:cs="Arial"/>
                                    <w:sz w:val="16"/>
                                    <w:szCs w:val="16"/>
                                  </w:rPr>
                                  <w:t xml:space="preserve"> 2023</w:t>
                                </w:r>
                              </w:p>
                            </w:sdtContent>
                          </w:sdt>
                          <w:p w14:paraId="622881A4" w14:textId="77777777" w:rsidR="004D08D3" w:rsidRDefault="004D08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05BBFD" id="Grupo 37" o:spid="_x0000_s1027" style="position:absolute;left:0;text-align:left;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rFonts w:ascii="Arial" w:hAnsi="Arial" w:cs="Arial"/>
                          <w:sz w:val="16"/>
                          <w:szCs w:val="16"/>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F238EC3" w14:textId="3C890E77" w:rsidR="004D08D3" w:rsidRDefault="004D08D3">
                          <w:pPr>
                            <w:jc w:val="right"/>
                            <w:rPr>
                              <w:color w:val="7F7F7F" w:themeColor="text1" w:themeTint="80"/>
                            </w:rPr>
                          </w:pPr>
                          <w:r w:rsidRPr="004D08D3">
                            <w:rPr>
                              <w:rFonts w:ascii="Arial" w:hAnsi="Arial" w:cs="Arial"/>
                              <w:sz w:val="16"/>
                              <w:szCs w:val="16"/>
                            </w:rPr>
                            <w:t>Subdirección de Evaluación de Resultados de Aprendizaje - Subdirección de Diseño Instruccional</w:t>
                          </w:r>
                          <w:r>
                            <w:rPr>
                              <w:rFonts w:ascii="Arial" w:hAnsi="Arial" w:cs="Arial"/>
                              <w:sz w:val="16"/>
                              <w:szCs w:val="16"/>
                            </w:rPr>
                            <w:t xml:space="preserve"> 2-</w:t>
                          </w:r>
                          <w:r w:rsidR="00B776C4">
                            <w:rPr>
                              <w:rFonts w:ascii="Arial" w:hAnsi="Arial" w:cs="Arial"/>
                              <w:sz w:val="16"/>
                              <w:szCs w:val="16"/>
                            </w:rPr>
                            <w:t xml:space="preserve"> 2023</w:t>
                          </w:r>
                        </w:p>
                      </w:sdtContent>
                    </w:sdt>
                    <w:p w14:paraId="622881A4" w14:textId="77777777" w:rsidR="004D08D3" w:rsidRDefault="004D08D3">
                      <w:pPr>
                        <w:jc w:val="right"/>
                        <w:rPr>
                          <w:color w:val="808080" w:themeColor="background1" w:themeShade="80"/>
                        </w:rPr>
                      </w:pPr>
                    </w:p>
                  </w:txbxContent>
                </v:textbox>
              </v:shape>
              <w10:wrap type="square" anchorx="margin" anchory="margin"/>
            </v:group>
          </w:pict>
        </mc:Fallback>
      </mc:AlternateContent>
    </w:r>
    <w:r w:rsidRPr="004D08D3">
      <w:rPr>
        <w:rFonts w:ascii="Arial" w:hAnsi="Arial" w:cs="Arial"/>
        <w:noProof/>
        <w:sz w:val="18"/>
        <w:lang w:val="es-CL" w:eastAsia="es-CL"/>
      </w:rPr>
      <mc:AlternateContent>
        <mc:Choice Requires="wps">
          <w:drawing>
            <wp:anchor distT="0" distB="0" distL="0" distR="0" simplePos="0" relativeHeight="251661312" behindDoc="0" locked="0" layoutInCell="1" allowOverlap="1" wp14:anchorId="41F99C86" wp14:editId="1FF69D98">
              <wp:simplePos x="0" y="0"/>
              <wp:positionH relativeFrom="rightMargin">
                <wp:align>left</wp:align>
              </wp:positionH>
              <mc:AlternateContent>
                <mc:Choice Requires="wp14">
                  <wp:positionV relativeFrom="bottomMargin">
                    <wp14:pctPosVOffset>20000</wp14:pctPosVOffset>
                  </wp:positionV>
                </mc:Choice>
                <mc:Fallback>
                  <wp:positionV relativeFrom="page">
                    <wp:posOffset>7051675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DF275" w14:textId="69BBCE36" w:rsidR="004D08D3" w:rsidRPr="00963A47" w:rsidRDefault="004D08D3">
                          <w:pPr>
                            <w:jc w:val="right"/>
                            <w:rPr>
                              <w:rFonts w:ascii="Arial" w:hAnsi="Arial" w:cs="Arial"/>
                              <w:color w:val="FFFFFF" w:themeColor="background1"/>
                              <w:sz w:val="22"/>
                              <w:szCs w:val="28"/>
                            </w:rPr>
                          </w:pPr>
                          <w:r w:rsidRPr="00963A47">
                            <w:rPr>
                              <w:rFonts w:ascii="Arial" w:hAnsi="Arial" w:cs="Arial"/>
                              <w:color w:val="FFFFFF" w:themeColor="background1"/>
                              <w:sz w:val="22"/>
                              <w:szCs w:val="28"/>
                            </w:rPr>
                            <w:fldChar w:fldCharType="begin"/>
                          </w:r>
                          <w:r w:rsidRPr="00963A47">
                            <w:rPr>
                              <w:rFonts w:ascii="Arial" w:hAnsi="Arial" w:cs="Arial"/>
                              <w:color w:val="FFFFFF" w:themeColor="background1"/>
                              <w:sz w:val="22"/>
                              <w:szCs w:val="28"/>
                            </w:rPr>
                            <w:instrText>PAGE   \* MERGEFORMAT</w:instrText>
                          </w:r>
                          <w:r w:rsidRPr="00963A47">
                            <w:rPr>
                              <w:rFonts w:ascii="Arial" w:hAnsi="Arial" w:cs="Arial"/>
                              <w:color w:val="FFFFFF" w:themeColor="background1"/>
                              <w:sz w:val="22"/>
                              <w:szCs w:val="28"/>
                            </w:rPr>
                            <w:fldChar w:fldCharType="separate"/>
                          </w:r>
                          <w:r w:rsidR="009A3668">
                            <w:rPr>
                              <w:rFonts w:ascii="Arial" w:hAnsi="Arial" w:cs="Arial"/>
                              <w:noProof/>
                              <w:color w:val="FFFFFF" w:themeColor="background1"/>
                              <w:sz w:val="22"/>
                              <w:szCs w:val="28"/>
                            </w:rPr>
                            <w:t>7</w:t>
                          </w:r>
                          <w:r w:rsidRPr="00963A47">
                            <w:rPr>
                              <w:rFonts w:ascii="Arial" w:hAnsi="Arial" w:cs="Arial"/>
                              <w:color w:val="FFFFFF" w:themeColor="background1"/>
                              <w:sz w:val="22"/>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99C86" id="Rectángulo 40" o:spid="_x0000_s1030"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3ECDF275" w14:textId="69BBCE36" w:rsidR="004D08D3" w:rsidRPr="00963A47" w:rsidRDefault="004D08D3">
                    <w:pPr>
                      <w:jc w:val="right"/>
                      <w:rPr>
                        <w:rFonts w:ascii="Arial" w:hAnsi="Arial" w:cs="Arial"/>
                        <w:color w:val="FFFFFF" w:themeColor="background1"/>
                        <w:sz w:val="22"/>
                        <w:szCs w:val="28"/>
                      </w:rPr>
                    </w:pPr>
                    <w:r w:rsidRPr="00963A47">
                      <w:rPr>
                        <w:rFonts w:ascii="Arial" w:hAnsi="Arial" w:cs="Arial"/>
                        <w:color w:val="FFFFFF" w:themeColor="background1"/>
                        <w:sz w:val="22"/>
                        <w:szCs w:val="28"/>
                      </w:rPr>
                      <w:fldChar w:fldCharType="begin"/>
                    </w:r>
                    <w:r w:rsidRPr="00963A47">
                      <w:rPr>
                        <w:rFonts w:ascii="Arial" w:hAnsi="Arial" w:cs="Arial"/>
                        <w:color w:val="FFFFFF" w:themeColor="background1"/>
                        <w:sz w:val="22"/>
                        <w:szCs w:val="28"/>
                      </w:rPr>
                      <w:instrText>PAGE   \* MERGEFORMAT</w:instrText>
                    </w:r>
                    <w:r w:rsidRPr="00963A47">
                      <w:rPr>
                        <w:rFonts w:ascii="Arial" w:hAnsi="Arial" w:cs="Arial"/>
                        <w:color w:val="FFFFFF" w:themeColor="background1"/>
                        <w:sz w:val="22"/>
                        <w:szCs w:val="28"/>
                      </w:rPr>
                      <w:fldChar w:fldCharType="separate"/>
                    </w:r>
                    <w:r w:rsidR="009A3668">
                      <w:rPr>
                        <w:rFonts w:ascii="Arial" w:hAnsi="Arial" w:cs="Arial"/>
                        <w:noProof/>
                        <w:color w:val="FFFFFF" w:themeColor="background1"/>
                        <w:sz w:val="22"/>
                        <w:szCs w:val="28"/>
                      </w:rPr>
                      <w:t>7</w:t>
                    </w:r>
                    <w:r w:rsidRPr="00963A47">
                      <w:rPr>
                        <w:rFonts w:ascii="Arial" w:hAnsi="Arial" w:cs="Arial"/>
                        <w:color w:val="FFFFFF" w:themeColor="background1"/>
                        <w:sz w:val="22"/>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38FA7" w14:textId="77777777" w:rsidR="00C30923" w:rsidRDefault="00C30923" w:rsidP="00B2162E">
      <w:r>
        <w:separator/>
      </w:r>
    </w:p>
  </w:footnote>
  <w:footnote w:type="continuationSeparator" w:id="0">
    <w:p w14:paraId="45434CFD" w14:textId="77777777" w:rsidR="00C30923" w:rsidRDefault="00C30923" w:rsidP="00B216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048C5" w14:textId="2A349FE7" w:rsidR="00F23C6A" w:rsidRPr="00AC716E" w:rsidRDefault="00EE51CD" w:rsidP="008070B0">
    <w:pPr>
      <w:pStyle w:val="Encabezado"/>
      <w:tabs>
        <w:tab w:val="clear" w:pos="4419"/>
      </w:tabs>
      <w:jc w:val="right"/>
      <w:rPr>
        <w:rFonts w:ascii="Arial" w:hAnsi="Arial" w:cs="Arial"/>
        <w:b/>
        <w:sz w:val="10"/>
      </w:rPr>
    </w:pPr>
    <w:r w:rsidRPr="00AC716E">
      <w:rPr>
        <w:rFonts w:ascii="Arial" w:hAnsi="Arial" w:cs="Arial"/>
        <w:b/>
        <w:noProof/>
        <w:sz w:val="18"/>
        <w:lang w:val="es-CL" w:eastAsia="es-CL"/>
      </w:rPr>
      <w:drawing>
        <wp:anchor distT="0" distB="0" distL="114300" distR="114300" simplePos="0" relativeHeight="251659264" behindDoc="1" locked="0" layoutInCell="1" allowOverlap="1" wp14:anchorId="3FE719F0" wp14:editId="29E6CF55">
          <wp:simplePos x="0" y="0"/>
          <wp:positionH relativeFrom="margin">
            <wp:align>right</wp:align>
          </wp:positionH>
          <wp:positionV relativeFrom="paragraph">
            <wp:posOffset>-143510</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1451997704" name="Imagen 145199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E7D43"/>
    <w:multiLevelType w:val="hybridMultilevel"/>
    <w:tmpl w:val="6F2C7B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8183884"/>
    <w:multiLevelType w:val="hybridMultilevel"/>
    <w:tmpl w:val="BA76E7FE"/>
    <w:lvl w:ilvl="0" w:tplc="1ACC75F4">
      <w:start w:val="1"/>
      <w:numFmt w:val="decimal"/>
      <w:lvlText w:val="%1."/>
      <w:lvlJc w:val="left"/>
      <w:pPr>
        <w:ind w:left="720" w:hanging="360"/>
      </w:pPr>
      <w:rPr>
        <w:rFont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9F10A27"/>
    <w:multiLevelType w:val="hybridMultilevel"/>
    <w:tmpl w:val="587049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D79BA"/>
    <w:multiLevelType w:val="hybridMultilevel"/>
    <w:tmpl w:val="52F8563E"/>
    <w:lvl w:ilvl="0" w:tplc="77D25886">
      <w:start w:val="1"/>
      <w:numFmt w:val="bullet"/>
      <w:lvlText w:val=""/>
      <w:lvlJc w:val="left"/>
      <w:pPr>
        <w:ind w:left="720" w:hanging="360"/>
      </w:pPr>
      <w:rPr>
        <w:rFonts w:ascii="Wingdings" w:hAnsi="Wingdings" w:hint="default"/>
        <w:b/>
        <w:color w:val="auto"/>
        <w:sz w:val="3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F166A78"/>
    <w:multiLevelType w:val="hybridMultilevel"/>
    <w:tmpl w:val="08FC162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15:restartNumberingAfterBreak="0">
    <w:nsid w:val="11CE4BEC"/>
    <w:multiLevelType w:val="hybridMultilevel"/>
    <w:tmpl w:val="3BF2363C"/>
    <w:lvl w:ilvl="0" w:tplc="75C23268">
      <w:start w:val="1"/>
      <w:numFmt w:val="decimalZero"/>
      <w:lvlText w:val="%1."/>
      <w:lvlJc w:val="left"/>
      <w:pPr>
        <w:ind w:left="720" w:hanging="360"/>
      </w:pPr>
      <w:rPr>
        <w:rFonts w:ascii="Arial" w:hAnsi="Arial" w:hint="default"/>
        <w:b/>
        <w:i w:val="0"/>
        <w:color w:val="FFC000"/>
        <w:sz w:val="48"/>
        <w:szCs w:val="56"/>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4570D93"/>
    <w:multiLevelType w:val="hybridMultilevel"/>
    <w:tmpl w:val="FE26847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933AA25"/>
    <w:multiLevelType w:val="hybridMultilevel"/>
    <w:tmpl w:val="92DC908A"/>
    <w:lvl w:ilvl="0" w:tplc="6F882432">
      <w:start w:val="1"/>
      <w:numFmt w:val="bullet"/>
      <w:lvlText w:val=""/>
      <w:lvlJc w:val="left"/>
      <w:pPr>
        <w:ind w:left="720" w:hanging="360"/>
      </w:pPr>
      <w:rPr>
        <w:rFonts w:ascii="Wingdings" w:hAnsi="Wingdings" w:hint="default"/>
      </w:rPr>
    </w:lvl>
    <w:lvl w:ilvl="1" w:tplc="F90605A0">
      <w:start w:val="1"/>
      <w:numFmt w:val="bullet"/>
      <w:lvlText w:val="o"/>
      <w:lvlJc w:val="left"/>
      <w:pPr>
        <w:ind w:left="1440" w:hanging="360"/>
      </w:pPr>
      <w:rPr>
        <w:rFonts w:ascii="Courier New" w:hAnsi="Courier New" w:hint="default"/>
      </w:rPr>
    </w:lvl>
    <w:lvl w:ilvl="2" w:tplc="22824BF0">
      <w:start w:val="1"/>
      <w:numFmt w:val="bullet"/>
      <w:lvlText w:val=""/>
      <w:lvlJc w:val="left"/>
      <w:pPr>
        <w:ind w:left="2160" w:hanging="360"/>
      </w:pPr>
      <w:rPr>
        <w:rFonts w:ascii="Wingdings" w:hAnsi="Wingdings" w:hint="default"/>
      </w:rPr>
    </w:lvl>
    <w:lvl w:ilvl="3" w:tplc="8C76F0BC">
      <w:start w:val="1"/>
      <w:numFmt w:val="bullet"/>
      <w:lvlText w:val=""/>
      <w:lvlJc w:val="left"/>
      <w:pPr>
        <w:ind w:left="2880" w:hanging="360"/>
      </w:pPr>
      <w:rPr>
        <w:rFonts w:ascii="Symbol" w:hAnsi="Symbol" w:hint="default"/>
      </w:rPr>
    </w:lvl>
    <w:lvl w:ilvl="4" w:tplc="F3686E92">
      <w:start w:val="1"/>
      <w:numFmt w:val="bullet"/>
      <w:lvlText w:val="o"/>
      <w:lvlJc w:val="left"/>
      <w:pPr>
        <w:ind w:left="3600" w:hanging="360"/>
      </w:pPr>
      <w:rPr>
        <w:rFonts w:ascii="Courier New" w:hAnsi="Courier New" w:hint="default"/>
      </w:rPr>
    </w:lvl>
    <w:lvl w:ilvl="5" w:tplc="593E0534">
      <w:start w:val="1"/>
      <w:numFmt w:val="bullet"/>
      <w:lvlText w:val=""/>
      <w:lvlJc w:val="left"/>
      <w:pPr>
        <w:ind w:left="4320" w:hanging="360"/>
      </w:pPr>
      <w:rPr>
        <w:rFonts w:ascii="Wingdings" w:hAnsi="Wingdings" w:hint="default"/>
      </w:rPr>
    </w:lvl>
    <w:lvl w:ilvl="6" w:tplc="DB5CEBC6">
      <w:start w:val="1"/>
      <w:numFmt w:val="bullet"/>
      <w:lvlText w:val=""/>
      <w:lvlJc w:val="left"/>
      <w:pPr>
        <w:ind w:left="5040" w:hanging="360"/>
      </w:pPr>
      <w:rPr>
        <w:rFonts w:ascii="Symbol" w:hAnsi="Symbol" w:hint="default"/>
      </w:rPr>
    </w:lvl>
    <w:lvl w:ilvl="7" w:tplc="A4828750">
      <w:start w:val="1"/>
      <w:numFmt w:val="bullet"/>
      <w:lvlText w:val="o"/>
      <w:lvlJc w:val="left"/>
      <w:pPr>
        <w:ind w:left="5760" w:hanging="360"/>
      </w:pPr>
      <w:rPr>
        <w:rFonts w:ascii="Courier New" w:hAnsi="Courier New" w:hint="default"/>
      </w:rPr>
    </w:lvl>
    <w:lvl w:ilvl="8" w:tplc="66DA377E">
      <w:start w:val="1"/>
      <w:numFmt w:val="bullet"/>
      <w:lvlText w:val=""/>
      <w:lvlJc w:val="left"/>
      <w:pPr>
        <w:ind w:left="6480" w:hanging="360"/>
      </w:pPr>
      <w:rPr>
        <w:rFonts w:ascii="Wingdings" w:hAnsi="Wingdings" w:hint="default"/>
      </w:rPr>
    </w:lvl>
  </w:abstractNum>
  <w:abstractNum w:abstractNumId="8" w15:restartNumberingAfterBreak="0">
    <w:nsid w:val="1BE71730"/>
    <w:multiLevelType w:val="hybridMultilevel"/>
    <w:tmpl w:val="34BC94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DD36961"/>
    <w:multiLevelType w:val="hybridMultilevel"/>
    <w:tmpl w:val="FDD8EFBC"/>
    <w:lvl w:ilvl="0" w:tplc="1ACC75F4">
      <w:start w:val="1"/>
      <w:numFmt w:val="decimal"/>
      <w:lvlText w:val="%1."/>
      <w:lvlJc w:val="left"/>
      <w:pPr>
        <w:tabs>
          <w:tab w:val="num" w:pos="720"/>
        </w:tabs>
        <w:ind w:left="720" w:hanging="360"/>
      </w:pPr>
    </w:lvl>
    <w:lvl w:ilvl="1" w:tplc="340A0001">
      <w:start w:val="1"/>
      <w:numFmt w:val="bullet"/>
      <w:lvlText w:val=""/>
      <w:lvlJc w:val="left"/>
      <w:pPr>
        <w:tabs>
          <w:tab w:val="num" w:pos="1440"/>
        </w:tabs>
        <w:ind w:left="1440" w:hanging="360"/>
      </w:pPr>
      <w:rPr>
        <w:rFonts w:ascii="Symbol" w:hAnsi="Symbol" w:hint="default"/>
      </w:rPr>
    </w:lvl>
    <w:lvl w:ilvl="2" w:tplc="1520CED4" w:tentative="1">
      <w:start w:val="1"/>
      <w:numFmt w:val="decimal"/>
      <w:lvlText w:val="%3."/>
      <w:lvlJc w:val="left"/>
      <w:pPr>
        <w:tabs>
          <w:tab w:val="num" w:pos="2160"/>
        </w:tabs>
        <w:ind w:left="2160" w:hanging="360"/>
      </w:pPr>
    </w:lvl>
    <w:lvl w:ilvl="3" w:tplc="38E0787A" w:tentative="1">
      <w:start w:val="1"/>
      <w:numFmt w:val="decimal"/>
      <w:lvlText w:val="%4."/>
      <w:lvlJc w:val="left"/>
      <w:pPr>
        <w:tabs>
          <w:tab w:val="num" w:pos="2880"/>
        </w:tabs>
        <w:ind w:left="2880" w:hanging="360"/>
      </w:pPr>
    </w:lvl>
    <w:lvl w:ilvl="4" w:tplc="5CC41D72" w:tentative="1">
      <w:start w:val="1"/>
      <w:numFmt w:val="decimal"/>
      <w:lvlText w:val="%5."/>
      <w:lvlJc w:val="left"/>
      <w:pPr>
        <w:tabs>
          <w:tab w:val="num" w:pos="3600"/>
        </w:tabs>
        <w:ind w:left="3600" w:hanging="360"/>
      </w:pPr>
    </w:lvl>
    <w:lvl w:ilvl="5" w:tplc="DD906010" w:tentative="1">
      <w:start w:val="1"/>
      <w:numFmt w:val="decimal"/>
      <w:lvlText w:val="%6."/>
      <w:lvlJc w:val="left"/>
      <w:pPr>
        <w:tabs>
          <w:tab w:val="num" w:pos="4320"/>
        </w:tabs>
        <w:ind w:left="4320" w:hanging="360"/>
      </w:pPr>
    </w:lvl>
    <w:lvl w:ilvl="6" w:tplc="C3B6D076" w:tentative="1">
      <w:start w:val="1"/>
      <w:numFmt w:val="decimal"/>
      <w:lvlText w:val="%7."/>
      <w:lvlJc w:val="left"/>
      <w:pPr>
        <w:tabs>
          <w:tab w:val="num" w:pos="5040"/>
        </w:tabs>
        <w:ind w:left="5040" w:hanging="360"/>
      </w:pPr>
    </w:lvl>
    <w:lvl w:ilvl="7" w:tplc="E04071E6" w:tentative="1">
      <w:start w:val="1"/>
      <w:numFmt w:val="decimal"/>
      <w:lvlText w:val="%8."/>
      <w:lvlJc w:val="left"/>
      <w:pPr>
        <w:tabs>
          <w:tab w:val="num" w:pos="5760"/>
        </w:tabs>
        <w:ind w:left="5760" w:hanging="360"/>
      </w:pPr>
    </w:lvl>
    <w:lvl w:ilvl="8" w:tplc="03C642B0" w:tentative="1">
      <w:start w:val="1"/>
      <w:numFmt w:val="decimal"/>
      <w:lvlText w:val="%9."/>
      <w:lvlJc w:val="left"/>
      <w:pPr>
        <w:tabs>
          <w:tab w:val="num" w:pos="6480"/>
        </w:tabs>
        <w:ind w:left="6480" w:hanging="360"/>
      </w:pPr>
    </w:lvl>
  </w:abstractNum>
  <w:abstractNum w:abstractNumId="10" w15:restartNumberingAfterBreak="0">
    <w:nsid w:val="23FB20DB"/>
    <w:multiLevelType w:val="hybridMultilevel"/>
    <w:tmpl w:val="861429FC"/>
    <w:lvl w:ilvl="0" w:tplc="0C0ED6E4">
      <w:start w:val="1"/>
      <w:numFmt w:val="bullet"/>
      <w:lvlText w:val=""/>
      <w:lvlJc w:val="left"/>
      <w:pPr>
        <w:ind w:left="720" w:hanging="360"/>
      </w:pPr>
      <w:rPr>
        <w:rFonts w:ascii="Wingdings" w:hAnsi="Wingdings" w:hint="default"/>
      </w:rPr>
    </w:lvl>
    <w:lvl w:ilvl="1" w:tplc="6D2C97CA">
      <w:start w:val="1"/>
      <w:numFmt w:val="bullet"/>
      <w:lvlText w:val="o"/>
      <w:lvlJc w:val="left"/>
      <w:pPr>
        <w:ind w:left="1440" w:hanging="360"/>
      </w:pPr>
      <w:rPr>
        <w:rFonts w:ascii="Courier New" w:hAnsi="Courier New" w:hint="default"/>
      </w:rPr>
    </w:lvl>
    <w:lvl w:ilvl="2" w:tplc="BA30476A">
      <w:start w:val="1"/>
      <w:numFmt w:val="bullet"/>
      <w:lvlText w:val=""/>
      <w:lvlJc w:val="left"/>
      <w:pPr>
        <w:ind w:left="2160" w:hanging="360"/>
      </w:pPr>
      <w:rPr>
        <w:rFonts w:ascii="Wingdings" w:hAnsi="Wingdings" w:hint="default"/>
      </w:rPr>
    </w:lvl>
    <w:lvl w:ilvl="3" w:tplc="2392040C">
      <w:start w:val="1"/>
      <w:numFmt w:val="bullet"/>
      <w:lvlText w:val=""/>
      <w:lvlJc w:val="left"/>
      <w:pPr>
        <w:ind w:left="2880" w:hanging="360"/>
      </w:pPr>
      <w:rPr>
        <w:rFonts w:ascii="Symbol" w:hAnsi="Symbol" w:hint="default"/>
      </w:rPr>
    </w:lvl>
    <w:lvl w:ilvl="4" w:tplc="A0C41888">
      <w:start w:val="1"/>
      <w:numFmt w:val="bullet"/>
      <w:lvlText w:val="o"/>
      <w:lvlJc w:val="left"/>
      <w:pPr>
        <w:ind w:left="3600" w:hanging="360"/>
      </w:pPr>
      <w:rPr>
        <w:rFonts w:ascii="Courier New" w:hAnsi="Courier New" w:hint="default"/>
      </w:rPr>
    </w:lvl>
    <w:lvl w:ilvl="5" w:tplc="885A7F18">
      <w:start w:val="1"/>
      <w:numFmt w:val="bullet"/>
      <w:lvlText w:val=""/>
      <w:lvlJc w:val="left"/>
      <w:pPr>
        <w:ind w:left="4320" w:hanging="360"/>
      </w:pPr>
      <w:rPr>
        <w:rFonts w:ascii="Wingdings" w:hAnsi="Wingdings" w:hint="default"/>
      </w:rPr>
    </w:lvl>
    <w:lvl w:ilvl="6" w:tplc="3FA89F0A">
      <w:start w:val="1"/>
      <w:numFmt w:val="bullet"/>
      <w:lvlText w:val=""/>
      <w:lvlJc w:val="left"/>
      <w:pPr>
        <w:ind w:left="5040" w:hanging="360"/>
      </w:pPr>
      <w:rPr>
        <w:rFonts w:ascii="Symbol" w:hAnsi="Symbol" w:hint="default"/>
      </w:rPr>
    </w:lvl>
    <w:lvl w:ilvl="7" w:tplc="DA462FB6">
      <w:start w:val="1"/>
      <w:numFmt w:val="bullet"/>
      <w:lvlText w:val="o"/>
      <w:lvlJc w:val="left"/>
      <w:pPr>
        <w:ind w:left="5760" w:hanging="360"/>
      </w:pPr>
      <w:rPr>
        <w:rFonts w:ascii="Courier New" w:hAnsi="Courier New" w:hint="default"/>
      </w:rPr>
    </w:lvl>
    <w:lvl w:ilvl="8" w:tplc="AD562AC2">
      <w:start w:val="1"/>
      <w:numFmt w:val="bullet"/>
      <w:lvlText w:val=""/>
      <w:lvlJc w:val="left"/>
      <w:pPr>
        <w:ind w:left="6480" w:hanging="360"/>
      </w:pPr>
      <w:rPr>
        <w:rFonts w:ascii="Wingdings" w:hAnsi="Wingdings" w:hint="default"/>
      </w:rPr>
    </w:lvl>
  </w:abstractNum>
  <w:abstractNum w:abstractNumId="11" w15:restartNumberingAfterBreak="0">
    <w:nsid w:val="2DAF563D"/>
    <w:multiLevelType w:val="hybridMultilevel"/>
    <w:tmpl w:val="51DE14B6"/>
    <w:lvl w:ilvl="0" w:tplc="4AD8C1B8">
      <w:start w:val="1"/>
      <w:numFmt w:val="decimal"/>
      <w:lvlText w:val="%1."/>
      <w:lvlJc w:val="left"/>
      <w:pPr>
        <w:ind w:left="720" w:hanging="360"/>
      </w:pPr>
      <w:rPr>
        <w:rFonts w:hint="default"/>
        <w:b/>
        <w:color w:val="FFC000" w:themeColor="accent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31054891"/>
    <w:multiLevelType w:val="hybridMultilevel"/>
    <w:tmpl w:val="60B0A830"/>
    <w:lvl w:ilvl="0" w:tplc="0C0A0019">
      <w:start w:val="1"/>
      <w:numFmt w:val="lowerLetter"/>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3" w15:restartNumberingAfterBreak="0">
    <w:nsid w:val="31507EF9"/>
    <w:multiLevelType w:val="hybridMultilevel"/>
    <w:tmpl w:val="4BB4A9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8A0003A"/>
    <w:multiLevelType w:val="hybridMultilevel"/>
    <w:tmpl w:val="B0B49334"/>
    <w:lvl w:ilvl="0" w:tplc="75C23268">
      <w:start w:val="1"/>
      <w:numFmt w:val="decimalZero"/>
      <w:lvlText w:val="%1."/>
      <w:lvlJc w:val="left"/>
      <w:pPr>
        <w:ind w:left="360" w:hanging="360"/>
      </w:pPr>
      <w:rPr>
        <w:rFonts w:ascii="Arial" w:hAnsi="Arial" w:hint="default"/>
        <w:b/>
        <w:i w:val="0"/>
        <w:color w:val="FFC000"/>
        <w:sz w:val="48"/>
        <w:szCs w:val="56"/>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5" w15:restartNumberingAfterBreak="0">
    <w:nsid w:val="3C6112C3"/>
    <w:multiLevelType w:val="hybridMultilevel"/>
    <w:tmpl w:val="D65ACF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C874C17"/>
    <w:multiLevelType w:val="hybridMultilevel"/>
    <w:tmpl w:val="914C834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3DE3EFF"/>
    <w:multiLevelType w:val="hybridMultilevel"/>
    <w:tmpl w:val="43380C7E"/>
    <w:lvl w:ilvl="0" w:tplc="BA7A6704">
      <w:start w:val="1"/>
      <w:numFmt w:val="bullet"/>
      <w:lvlText w:val=""/>
      <w:lvlJc w:val="left"/>
      <w:pPr>
        <w:ind w:left="720" w:hanging="360"/>
      </w:pPr>
      <w:rPr>
        <w:rFonts w:ascii="Wingdings" w:hAnsi="Wingdings" w:hint="default"/>
      </w:rPr>
    </w:lvl>
    <w:lvl w:ilvl="1" w:tplc="84FA0152">
      <w:start w:val="1"/>
      <w:numFmt w:val="bullet"/>
      <w:lvlText w:val="o"/>
      <w:lvlJc w:val="left"/>
      <w:pPr>
        <w:ind w:left="1440" w:hanging="360"/>
      </w:pPr>
      <w:rPr>
        <w:rFonts w:ascii="Courier New" w:hAnsi="Courier New" w:hint="default"/>
      </w:rPr>
    </w:lvl>
    <w:lvl w:ilvl="2" w:tplc="025270B6">
      <w:start w:val="1"/>
      <w:numFmt w:val="bullet"/>
      <w:lvlText w:val=""/>
      <w:lvlJc w:val="left"/>
      <w:pPr>
        <w:ind w:left="2160" w:hanging="360"/>
      </w:pPr>
      <w:rPr>
        <w:rFonts w:ascii="Wingdings" w:hAnsi="Wingdings" w:hint="default"/>
      </w:rPr>
    </w:lvl>
    <w:lvl w:ilvl="3" w:tplc="669A9448">
      <w:start w:val="1"/>
      <w:numFmt w:val="bullet"/>
      <w:lvlText w:val=""/>
      <w:lvlJc w:val="left"/>
      <w:pPr>
        <w:ind w:left="2880" w:hanging="360"/>
      </w:pPr>
      <w:rPr>
        <w:rFonts w:ascii="Symbol" w:hAnsi="Symbol" w:hint="default"/>
      </w:rPr>
    </w:lvl>
    <w:lvl w:ilvl="4" w:tplc="36C23264">
      <w:start w:val="1"/>
      <w:numFmt w:val="bullet"/>
      <w:lvlText w:val="o"/>
      <w:lvlJc w:val="left"/>
      <w:pPr>
        <w:ind w:left="3600" w:hanging="360"/>
      </w:pPr>
      <w:rPr>
        <w:rFonts w:ascii="Courier New" w:hAnsi="Courier New" w:hint="default"/>
      </w:rPr>
    </w:lvl>
    <w:lvl w:ilvl="5" w:tplc="6D4EE322">
      <w:start w:val="1"/>
      <w:numFmt w:val="bullet"/>
      <w:lvlText w:val=""/>
      <w:lvlJc w:val="left"/>
      <w:pPr>
        <w:ind w:left="4320" w:hanging="360"/>
      </w:pPr>
      <w:rPr>
        <w:rFonts w:ascii="Wingdings" w:hAnsi="Wingdings" w:hint="default"/>
      </w:rPr>
    </w:lvl>
    <w:lvl w:ilvl="6" w:tplc="363E46DA">
      <w:start w:val="1"/>
      <w:numFmt w:val="bullet"/>
      <w:lvlText w:val=""/>
      <w:lvlJc w:val="left"/>
      <w:pPr>
        <w:ind w:left="5040" w:hanging="360"/>
      </w:pPr>
      <w:rPr>
        <w:rFonts w:ascii="Symbol" w:hAnsi="Symbol" w:hint="default"/>
      </w:rPr>
    </w:lvl>
    <w:lvl w:ilvl="7" w:tplc="76B6ACC8">
      <w:start w:val="1"/>
      <w:numFmt w:val="bullet"/>
      <w:lvlText w:val="o"/>
      <w:lvlJc w:val="left"/>
      <w:pPr>
        <w:ind w:left="5760" w:hanging="360"/>
      </w:pPr>
      <w:rPr>
        <w:rFonts w:ascii="Courier New" w:hAnsi="Courier New" w:hint="default"/>
      </w:rPr>
    </w:lvl>
    <w:lvl w:ilvl="8" w:tplc="09706396">
      <w:start w:val="1"/>
      <w:numFmt w:val="bullet"/>
      <w:lvlText w:val=""/>
      <w:lvlJc w:val="left"/>
      <w:pPr>
        <w:ind w:left="6480" w:hanging="360"/>
      </w:pPr>
      <w:rPr>
        <w:rFonts w:ascii="Wingdings" w:hAnsi="Wingdings" w:hint="default"/>
      </w:rPr>
    </w:lvl>
  </w:abstractNum>
  <w:abstractNum w:abstractNumId="18" w15:restartNumberingAfterBreak="0">
    <w:nsid w:val="481D4B96"/>
    <w:multiLevelType w:val="hybridMultilevel"/>
    <w:tmpl w:val="CED09A64"/>
    <w:lvl w:ilvl="0" w:tplc="0C0A0019">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4F3C72E9"/>
    <w:multiLevelType w:val="hybridMultilevel"/>
    <w:tmpl w:val="C082EC34"/>
    <w:lvl w:ilvl="0" w:tplc="C4766908">
      <w:start w:val="3"/>
      <w:numFmt w:val="bullet"/>
      <w:lvlText w:val="-"/>
      <w:lvlJc w:val="left"/>
      <w:pPr>
        <w:ind w:left="720" w:hanging="360"/>
      </w:pPr>
      <w:rPr>
        <w:rFonts w:ascii="Calibri" w:eastAsia="Arial"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1C66DE9"/>
    <w:multiLevelType w:val="multilevel"/>
    <w:tmpl w:val="B8BA49F0"/>
    <w:lvl w:ilvl="0">
      <w:start w:val="1"/>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21" w15:restartNumberingAfterBreak="0">
    <w:nsid w:val="565C4278"/>
    <w:multiLevelType w:val="hybridMultilevel"/>
    <w:tmpl w:val="8EBC3E56"/>
    <w:lvl w:ilvl="0" w:tplc="B8229550">
      <w:start w:val="1"/>
      <w:numFmt w:val="bullet"/>
      <w:lvlText w:val=""/>
      <w:lvlJc w:val="left"/>
      <w:pPr>
        <w:ind w:left="720" w:hanging="360"/>
      </w:pPr>
      <w:rPr>
        <w:rFonts w:ascii="Wingdings" w:hAnsi="Wingdings" w:hint="default"/>
      </w:rPr>
    </w:lvl>
    <w:lvl w:ilvl="1" w:tplc="86DC1D24">
      <w:start w:val="1"/>
      <w:numFmt w:val="bullet"/>
      <w:lvlText w:val="o"/>
      <w:lvlJc w:val="left"/>
      <w:pPr>
        <w:ind w:left="1440" w:hanging="360"/>
      </w:pPr>
      <w:rPr>
        <w:rFonts w:ascii="Courier New" w:hAnsi="Courier New" w:hint="default"/>
      </w:rPr>
    </w:lvl>
    <w:lvl w:ilvl="2" w:tplc="73EA3FD6">
      <w:start w:val="1"/>
      <w:numFmt w:val="bullet"/>
      <w:lvlText w:val=""/>
      <w:lvlJc w:val="left"/>
      <w:pPr>
        <w:ind w:left="2160" w:hanging="360"/>
      </w:pPr>
      <w:rPr>
        <w:rFonts w:ascii="Wingdings" w:hAnsi="Wingdings" w:hint="default"/>
      </w:rPr>
    </w:lvl>
    <w:lvl w:ilvl="3" w:tplc="59B638A8">
      <w:start w:val="1"/>
      <w:numFmt w:val="bullet"/>
      <w:lvlText w:val=""/>
      <w:lvlJc w:val="left"/>
      <w:pPr>
        <w:ind w:left="2880" w:hanging="360"/>
      </w:pPr>
      <w:rPr>
        <w:rFonts w:ascii="Symbol" w:hAnsi="Symbol" w:hint="default"/>
      </w:rPr>
    </w:lvl>
    <w:lvl w:ilvl="4" w:tplc="DAF8EFAE">
      <w:start w:val="1"/>
      <w:numFmt w:val="bullet"/>
      <w:lvlText w:val="o"/>
      <w:lvlJc w:val="left"/>
      <w:pPr>
        <w:ind w:left="3600" w:hanging="360"/>
      </w:pPr>
      <w:rPr>
        <w:rFonts w:ascii="Courier New" w:hAnsi="Courier New" w:hint="default"/>
      </w:rPr>
    </w:lvl>
    <w:lvl w:ilvl="5" w:tplc="78ACBCE6">
      <w:start w:val="1"/>
      <w:numFmt w:val="bullet"/>
      <w:lvlText w:val=""/>
      <w:lvlJc w:val="left"/>
      <w:pPr>
        <w:ind w:left="4320" w:hanging="360"/>
      </w:pPr>
      <w:rPr>
        <w:rFonts w:ascii="Wingdings" w:hAnsi="Wingdings" w:hint="default"/>
      </w:rPr>
    </w:lvl>
    <w:lvl w:ilvl="6" w:tplc="3266CBB8">
      <w:start w:val="1"/>
      <w:numFmt w:val="bullet"/>
      <w:lvlText w:val=""/>
      <w:lvlJc w:val="left"/>
      <w:pPr>
        <w:ind w:left="5040" w:hanging="360"/>
      </w:pPr>
      <w:rPr>
        <w:rFonts w:ascii="Symbol" w:hAnsi="Symbol" w:hint="default"/>
      </w:rPr>
    </w:lvl>
    <w:lvl w:ilvl="7" w:tplc="C5CCC600">
      <w:start w:val="1"/>
      <w:numFmt w:val="bullet"/>
      <w:lvlText w:val="o"/>
      <w:lvlJc w:val="left"/>
      <w:pPr>
        <w:ind w:left="5760" w:hanging="360"/>
      </w:pPr>
      <w:rPr>
        <w:rFonts w:ascii="Courier New" w:hAnsi="Courier New" w:hint="default"/>
      </w:rPr>
    </w:lvl>
    <w:lvl w:ilvl="8" w:tplc="77626DC4">
      <w:start w:val="1"/>
      <w:numFmt w:val="bullet"/>
      <w:lvlText w:val=""/>
      <w:lvlJc w:val="left"/>
      <w:pPr>
        <w:ind w:left="6480" w:hanging="360"/>
      </w:pPr>
      <w:rPr>
        <w:rFonts w:ascii="Wingdings" w:hAnsi="Wingdings" w:hint="default"/>
      </w:rPr>
    </w:lvl>
  </w:abstractNum>
  <w:abstractNum w:abstractNumId="22" w15:restartNumberingAfterBreak="0">
    <w:nsid w:val="5A220A1E"/>
    <w:multiLevelType w:val="hybridMultilevel"/>
    <w:tmpl w:val="BD02AC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62162ABE"/>
    <w:multiLevelType w:val="hybridMultilevel"/>
    <w:tmpl w:val="270E89B8"/>
    <w:lvl w:ilvl="0" w:tplc="BAFABA92">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3FB4D3A"/>
    <w:multiLevelType w:val="hybridMultilevel"/>
    <w:tmpl w:val="0F9427FE"/>
    <w:lvl w:ilvl="0" w:tplc="2A1AB0D2">
      <w:start w:val="2"/>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64456BB3"/>
    <w:multiLevelType w:val="hybridMultilevel"/>
    <w:tmpl w:val="02EA158C"/>
    <w:lvl w:ilvl="0" w:tplc="A81480AE">
      <w:numFmt w:val="bullet"/>
      <w:lvlText w:val="-"/>
      <w:lvlJc w:val="left"/>
      <w:pPr>
        <w:ind w:left="720" w:hanging="360"/>
      </w:pPr>
      <w:rPr>
        <w:rFonts w:ascii="Arial" w:eastAsia="Arial"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67754D9C"/>
    <w:multiLevelType w:val="hybridMultilevel"/>
    <w:tmpl w:val="57FE19BC"/>
    <w:lvl w:ilvl="0" w:tplc="8B70DA5C">
      <w:start w:val="1"/>
      <w:numFmt w:val="bullet"/>
      <w:lvlText w:val=""/>
      <w:lvlJc w:val="left"/>
      <w:pPr>
        <w:tabs>
          <w:tab w:val="num" w:pos="720"/>
        </w:tabs>
        <w:ind w:left="720" w:hanging="360"/>
      </w:pPr>
      <w:rPr>
        <w:rFonts w:ascii="Symbol" w:hAnsi="Symbol" w:hint="default"/>
      </w:rPr>
    </w:lvl>
    <w:lvl w:ilvl="1" w:tplc="BFA0F104">
      <w:start w:val="1"/>
      <w:numFmt w:val="bullet"/>
      <w:lvlText w:val=""/>
      <w:lvlJc w:val="left"/>
      <w:pPr>
        <w:tabs>
          <w:tab w:val="num" w:pos="1440"/>
        </w:tabs>
        <w:ind w:left="1440" w:hanging="360"/>
      </w:pPr>
      <w:rPr>
        <w:rFonts w:ascii="Symbol" w:hAnsi="Symbol" w:hint="default"/>
      </w:rPr>
    </w:lvl>
    <w:lvl w:ilvl="2" w:tplc="D92CEEB4" w:tentative="1">
      <w:start w:val="1"/>
      <w:numFmt w:val="bullet"/>
      <w:lvlText w:val=""/>
      <w:lvlJc w:val="left"/>
      <w:pPr>
        <w:tabs>
          <w:tab w:val="num" w:pos="2160"/>
        </w:tabs>
        <w:ind w:left="2160" w:hanging="360"/>
      </w:pPr>
      <w:rPr>
        <w:rFonts w:ascii="Symbol" w:hAnsi="Symbol" w:hint="default"/>
      </w:rPr>
    </w:lvl>
    <w:lvl w:ilvl="3" w:tplc="ED406058" w:tentative="1">
      <w:start w:val="1"/>
      <w:numFmt w:val="bullet"/>
      <w:lvlText w:val=""/>
      <w:lvlJc w:val="left"/>
      <w:pPr>
        <w:tabs>
          <w:tab w:val="num" w:pos="2880"/>
        </w:tabs>
        <w:ind w:left="2880" w:hanging="360"/>
      </w:pPr>
      <w:rPr>
        <w:rFonts w:ascii="Symbol" w:hAnsi="Symbol" w:hint="default"/>
      </w:rPr>
    </w:lvl>
    <w:lvl w:ilvl="4" w:tplc="743ED712" w:tentative="1">
      <w:start w:val="1"/>
      <w:numFmt w:val="bullet"/>
      <w:lvlText w:val=""/>
      <w:lvlJc w:val="left"/>
      <w:pPr>
        <w:tabs>
          <w:tab w:val="num" w:pos="3600"/>
        </w:tabs>
        <w:ind w:left="3600" w:hanging="360"/>
      </w:pPr>
      <w:rPr>
        <w:rFonts w:ascii="Symbol" w:hAnsi="Symbol" w:hint="default"/>
      </w:rPr>
    </w:lvl>
    <w:lvl w:ilvl="5" w:tplc="448400D0" w:tentative="1">
      <w:start w:val="1"/>
      <w:numFmt w:val="bullet"/>
      <w:lvlText w:val=""/>
      <w:lvlJc w:val="left"/>
      <w:pPr>
        <w:tabs>
          <w:tab w:val="num" w:pos="4320"/>
        </w:tabs>
        <w:ind w:left="4320" w:hanging="360"/>
      </w:pPr>
      <w:rPr>
        <w:rFonts w:ascii="Symbol" w:hAnsi="Symbol" w:hint="default"/>
      </w:rPr>
    </w:lvl>
    <w:lvl w:ilvl="6" w:tplc="A8B84472" w:tentative="1">
      <w:start w:val="1"/>
      <w:numFmt w:val="bullet"/>
      <w:lvlText w:val=""/>
      <w:lvlJc w:val="left"/>
      <w:pPr>
        <w:tabs>
          <w:tab w:val="num" w:pos="5040"/>
        </w:tabs>
        <w:ind w:left="5040" w:hanging="360"/>
      </w:pPr>
      <w:rPr>
        <w:rFonts w:ascii="Symbol" w:hAnsi="Symbol" w:hint="default"/>
      </w:rPr>
    </w:lvl>
    <w:lvl w:ilvl="7" w:tplc="4954962E" w:tentative="1">
      <w:start w:val="1"/>
      <w:numFmt w:val="bullet"/>
      <w:lvlText w:val=""/>
      <w:lvlJc w:val="left"/>
      <w:pPr>
        <w:tabs>
          <w:tab w:val="num" w:pos="5760"/>
        </w:tabs>
        <w:ind w:left="5760" w:hanging="360"/>
      </w:pPr>
      <w:rPr>
        <w:rFonts w:ascii="Symbol" w:hAnsi="Symbol" w:hint="default"/>
      </w:rPr>
    </w:lvl>
    <w:lvl w:ilvl="8" w:tplc="0B40EF24"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2D060CB"/>
    <w:multiLevelType w:val="hybridMultilevel"/>
    <w:tmpl w:val="167616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21"/>
  </w:num>
  <w:num w:numId="4">
    <w:abstractNumId w:val="10"/>
  </w:num>
  <w:num w:numId="5">
    <w:abstractNumId w:val="6"/>
  </w:num>
  <w:num w:numId="6">
    <w:abstractNumId w:val="18"/>
  </w:num>
  <w:num w:numId="7">
    <w:abstractNumId w:val="12"/>
  </w:num>
  <w:num w:numId="8">
    <w:abstractNumId w:val="9"/>
  </w:num>
  <w:num w:numId="9">
    <w:abstractNumId w:val="16"/>
  </w:num>
  <w:num w:numId="10">
    <w:abstractNumId w:val="4"/>
  </w:num>
  <w:num w:numId="11">
    <w:abstractNumId w:val="2"/>
  </w:num>
  <w:num w:numId="12">
    <w:abstractNumId w:val="1"/>
  </w:num>
  <w:num w:numId="13">
    <w:abstractNumId w:val="20"/>
  </w:num>
  <w:num w:numId="14">
    <w:abstractNumId w:val="26"/>
  </w:num>
  <w:num w:numId="15">
    <w:abstractNumId w:val="24"/>
  </w:num>
  <w:num w:numId="16">
    <w:abstractNumId w:val="14"/>
  </w:num>
  <w:num w:numId="17">
    <w:abstractNumId w:val="5"/>
  </w:num>
  <w:num w:numId="18">
    <w:abstractNumId w:val="3"/>
  </w:num>
  <w:num w:numId="19">
    <w:abstractNumId w:val="13"/>
  </w:num>
  <w:num w:numId="20">
    <w:abstractNumId w:val="19"/>
  </w:num>
  <w:num w:numId="21">
    <w:abstractNumId w:val="13"/>
  </w:num>
  <w:num w:numId="22">
    <w:abstractNumId w:val="25"/>
  </w:num>
  <w:num w:numId="23">
    <w:abstractNumId w:val="23"/>
  </w:num>
  <w:num w:numId="24">
    <w:abstractNumId w:val="8"/>
  </w:num>
  <w:num w:numId="25">
    <w:abstractNumId w:val="27"/>
  </w:num>
  <w:num w:numId="26">
    <w:abstractNumId w:val="15"/>
  </w:num>
  <w:num w:numId="27">
    <w:abstractNumId w:val="22"/>
  </w:num>
  <w:num w:numId="28">
    <w:abstractNumId w:val="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62E"/>
    <w:rsid w:val="000052E7"/>
    <w:rsid w:val="000073E6"/>
    <w:rsid w:val="00011A21"/>
    <w:rsid w:val="00011D77"/>
    <w:rsid w:val="00015A07"/>
    <w:rsid w:val="00015A14"/>
    <w:rsid w:val="00020FDB"/>
    <w:rsid w:val="00021DC2"/>
    <w:rsid w:val="00023890"/>
    <w:rsid w:val="00024899"/>
    <w:rsid w:val="00025345"/>
    <w:rsid w:val="000316AA"/>
    <w:rsid w:val="000317FD"/>
    <w:rsid w:val="00032E8B"/>
    <w:rsid w:val="00036CFE"/>
    <w:rsid w:val="00037DD1"/>
    <w:rsid w:val="000426B3"/>
    <w:rsid w:val="0004571E"/>
    <w:rsid w:val="00045DFC"/>
    <w:rsid w:val="00053A01"/>
    <w:rsid w:val="0005777B"/>
    <w:rsid w:val="00065650"/>
    <w:rsid w:val="00066DC7"/>
    <w:rsid w:val="00070554"/>
    <w:rsid w:val="00072767"/>
    <w:rsid w:val="00072A25"/>
    <w:rsid w:val="00076E0E"/>
    <w:rsid w:val="00077C48"/>
    <w:rsid w:val="000802AC"/>
    <w:rsid w:val="0008057B"/>
    <w:rsid w:val="0008111F"/>
    <w:rsid w:val="000855F1"/>
    <w:rsid w:val="00091B9B"/>
    <w:rsid w:val="000A4F59"/>
    <w:rsid w:val="000A7053"/>
    <w:rsid w:val="000B46DD"/>
    <w:rsid w:val="000B7747"/>
    <w:rsid w:val="000C2803"/>
    <w:rsid w:val="000C3E6C"/>
    <w:rsid w:val="000C5C59"/>
    <w:rsid w:val="000D7A93"/>
    <w:rsid w:val="000E427A"/>
    <w:rsid w:val="000E6C92"/>
    <w:rsid w:val="000F0CEE"/>
    <w:rsid w:val="000F2C03"/>
    <w:rsid w:val="000F31C3"/>
    <w:rsid w:val="000F58F5"/>
    <w:rsid w:val="001018E1"/>
    <w:rsid w:val="00103C5B"/>
    <w:rsid w:val="0010703F"/>
    <w:rsid w:val="00114FCC"/>
    <w:rsid w:val="00117F11"/>
    <w:rsid w:val="00124E08"/>
    <w:rsid w:val="00124FA8"/>
    <w:rsid w:val="00130D4D"/>
    <w:rsid w:val="001316EE"/>
    <w:rsid w:val="0013187B"/>
    <w:rsid w:val="00134AFF"/>
    <w:rsid w:val="0013516B"/>
    <w:rsid w:val="00137327"/>
    <w:rsid w:val="00144098"/>
    <w:rsid w:val="001529B9"/>
    <w:rsid w:val="00155960"/>
    <w:rsid w:val="0016445F"/>
    <w:rsid w:val="00172AF2"/>
    <w:rsid w:val="00175049"/>
    <w:rsid w:val="00175519"/>
    <w:rsid w:val="001829C2"/>
    <w:rsid w:val="0018545C"/>
    <w:rsid w:val="0019144D"/>
    <w:rsid w:val="00191C7C"/>
    <w:rsid w:val="001965E0"/>
    <w:rsid w:val="00197633"/>
    <w:rsid w:val="001A2845"/>
    <w:rsid w:val="001B160A"/>
    <w:rsid w:val="001B200D"/>
    <w:rsid w:val="001C075F"/>
    <w:rsid w:val="001D0A4B"/>
    <w:rsid w:val="001E6971"/>
    <w:rsid w:val="001E70B6"/>
    <w:rsid w:val="001F1473"/>
    <w:rsid w:val="002141A3"/>
    <w:rsid w:val="00214F84"/>
    <w:rsid w:val="002154E5"/>
    <w:rsid w:val="002167D7"/>
    <w:rsid w:val="00223A41"/>
    <w:rsid w:val="00223E1B"/>
    <w:rsid w:val="00227AE2"/>
    <w:rsid w:val="00230C0C"/>
    <w:rsid w:val="00233895"/>
    <w:rsid w:val="00246E1A"/>
    <w:rsid w:val="00247A42"/>
    <w:rsid w:val="00260813"/>
    <w:rsid w:val="002630AE"/>
    <w:rsid w:val="002709EC"/>
    <w:rsid w:val="00270D65"/>
    <w:rsid w:val="0027262B"/>
    <w:rsid w:val="0027411D"/>
    <w:rsid w:val="00277949"/>
    <w:rsid w:val="00295A8C"/>
    <w:rsid w:val="002A1F2C"/>
    <w:rsid w:val="002A4AD7"/>
    <w:rsid w:val="002C7244"/>
    <w:rsid w:val="002C74BA"/>
    <w:rsid w:val="002D0861"/>
    <w:rsid w:val="002D0F6D"/>
    <w:rsid w:val="002D3E00"/>
    <w:rsid w:val="002D7C74"/>
    <w:rsid w:val="002E09A9"/>
    <w:rsid w:val="002E0FAC"/>
    <w:rsid w:val="002E117B"/>
    <w:rsid w:val="002E199C"/>
    <w:rsid w:val="002E6A69"/>
    <w:rsid w:val="002F096E"/>
    <w:rsid w:val="002F1487"/>
    <w:rsid w:val="002F3086"/>
    <w:rsid w:val="002F65F4"/>
    <w:rsid w:val="003015DD"/>
    <w:rsid w:val="003078E8"/>
    <w:rsid w:val="00312A8F"/>
    <w:rsid w:val="00312C57"/>
    <w:rsid w:val="00317EBC"/>
    <w:rsid w:val="0032134C"/>
    <w:rsid w:val="003220FC"/>
    <w:rsid w:val="00326B6A"/>
    <w:rsid w:val="003323B5"/>
    <w:rsid w:val="00333D78"/>
    <w:rsid w:val="00334FAC"/>
    <w:rsid w:val="00340211"/>
    <w:rsid w:val="003414FE"/>
    <w:rsid w:val="0034225C"/>
    <w:rsid w:val="003447A0"/>
    <w:rsid w:val="00350FA3"/>
    <w:rsid w:val="00354038"/>
    <w:rsid w:val="003545B0"/>
    <w:rsid w:val="00354A25"/>
    <w:rsid w:val="003559CB"/>
    <w:rsid w:val="00357677"/>
    <w:rsid w:val="00357E1D"/>
    <w:rsid w:val="00367B98"/>
    <w:rsid w:val="00375F37"/>
    <w:rsid w:val="0037674B"/>
    <w:rsid w:val="00382533"/>
    <w:rsid w:val="00385BFA"/>
    <w:rsid w:val="00386FB2"/>
    <w:rsid w:val="00396E6E"/>
    <w:rsid w:val="003A1728"/>
    <w:rsid w:val="003A2AE6"/>
    <w:rsid w:val="003A7E85"/>
    <w:rsid w:val="003B3D63"/>
    <w:rsid w:val="003C037E"/>
    <w:rsid w:val="003C0423"/>
    <w:rsid w:val="003C06E3"/>
    <w:rsid w:val="003C2307"/>
    <w:rsid w:val="003C4081"/>
    <w:rsid w:val="003C54A0"/>
    <w:rsid w:val="003E1DCF"/>
    <w:rsid w:val="003E2148"/>
    <w:rsid w:val="003E4017"/>
    <w:rsid w:val="003E452B"/>
    <w:rsid w:val="003E5189"/>
    <w:rsid w:val="003E5A0E"/>
    <w:rsid w:val="003E6D9B"/>
    <w:rsid w:val="003F2FAC"/>
    <w:rsid w:val="003F5065"/>
    <w:rsid w:val="00412A50"/>
    <w:rsid w:val="00413DBB"/>
    <w:rsid w:val="004148F2"/>
    <w:rsid w:val="00415B21"/>
    <w:rsid w:val="00416A5B"/>
    <w:rsid w:val="004321AE"/>
    <w:rsid w:val="004321D9"/>
    <w:rsid w:val="004406DC"/>
    <w:rsid w:val="00444852"/>
    <w:rsid w:val="004556ED"/>
    <w:rsid w:val="00464D06"/>
    <w:rsid w:val="004657B1"/>
    <w:rsid w:val="00472F7D"/>
    <w:rsid w:val="00476456"/>
    <w:rsid w:val="00476C5D"/>
    <w:rsid w:val="00481A5D"/>
    <w:rsid w:val="00481BA5"/>
    <w:rsid w:val="00482ADC"/>
    <w:rsid w:val="00486162"/>
    <w:rsid w:val="004922E1"/>
    <w:rsid w:val="00496C86"/>
    <w:rsid w:val="004A370D"/>
    <w:rsid w:val="004A41FB"/>
    <w:rsid w:val="004A5EDB"/>
    <w:rsid w:val="004B4AEA"/>
    <w:rsid w:val="004B58DF"/>
    <w:rsid w:val="004C53F3"/>
    <w:rsid w:val="004C7214"/>
    <w:rsid w:val="004D08D3"/>
    <w:rsid w:val="004E1217"/>
    <w:rsid w:val="004E21E7"/>
    <w:rsid w:val="004E45D3"/>
    <w:rsid w:val="004E4EE3"/>
    <w:rsid w:val="004F0B5D"/>
    <w:rsid w:val="004F0C17"/>
    <w:rsid w:val="004F6A3B"/>
    <w:rsid w:val="00500C5A"/>
    <w:rsid w:val="00501C24"/>
    <w:rsid w:val="00512567"/>
    <w:rsid w:val="0051780A"/>
    <w:rsid w:val="00521859"/>
    <w:rsid w:val="00521B95"/>
    <w:rsid w:val="0052275B"/>
    <w:rsid w:val="0053086C"/>
    <w:rsid w:val="00532E25"/>
    <w:rsid w:val="00536A80"/>
    <w:rsid w:val="00537D54"/>
    <w:rsid w:val="00537DC5"/>
    <w:rsid w:val="00547908"/>
    <w:rsid w:val="0055467D"/>
    <w:rsid w:val="00554F90"/>
    <w:rsid w:val="00563089"/>
    <w:rsid w:val="005663BF"/>
    <w:rsid w:val="00566E82"/>
    <w:rsid w:val="005672B6"/>
    <w:rsid w:val="005701F0"/>
    <w:rsid w:val="00570BCF"/>
    <w:rsid w:val="00570CEA"/>
    <w:rsid w:val="005758E3"/>
    <w:rsid w:val="00575FA6"/>
    <w:rsid w:val="00590E6F"/>
    <w:rsid w:val="00593967"/>
    <w:rsid w:val="00593CB5"/>
    <w:rsid w:val="0059687F"/>
    <w:rsid w:val="00597F89"/>
    <w:rsid w:val="005A03F9"/>
    <w:rsid w:val="005A130D"/>
    <w:rsid w:val="005A2635"/>
    <w:rsid w:val="005B1032"/>
    <w:rsid w:val="005B10FA"/>
    <w:rsid w:val="005B182B"/>
    <w:rsid w:val="005B52EB"/>
    <w:rsid w:val="005C4AA3"/>
    <w:rsid w:val="005D117A"/>
    <w:rsid w:val="005D48EA"/>
    <w:rsid w:val="005E3DF5"/>
    <w:rsid w:val="005F1C46"/>
    <w:rsid w:val="005F2B37"/>
    <w:rsid w:val="006048EB"/>
    <w:rsid w:val="00605074"/>
    <w:rsid w:val="00605883"/>
    <w:rsid w:val="00610A38"/>
    <w:rsid w:val="00611A55"/>
    <w:rsid w:val="00611B4C"/>
    <w:rsid w:val="006142EB"/>
    <w:rsid w:val="00615AE9"/>
    <w:rsid w:val="00616E01"/>
    <w:rsid w:val="00617F5C"/>
    <w:rsid w:val="00620677"/>
    <w:rsid w:val="006234E9"/>
    <w:rsid w:val="00635A34"/>
    <w:rsid w:val="00637CB2"/>
    <w:rsid w:val="00641925"/>
    <w:rsid w:val="006536E7"/>
    <w:rsid w:val="00661ED1"/>
    <w:rsid w:val="00665912"/>
    <w:rsid w:val="00666545"/>
    <w:rsid w:val="00667AA6"/>
    <w:rsid w:val="006713FD"/>
    <w:rsid w:val="00677CAD"/>
    <w:rsid w:val="00683F17"/>
    <w:rsid w:val="006909E3"/>
    <w:rsid w:val="00694B3E"/>
    <w:rsid w:val="00695440"/>
    <w:rsid w:val="006A0AF4"/>
    <w:rsid w:val="006A450F"/>
    <w:rsid w:val="006A5643"/>
    <w:rsid w:val="006B0300"/>
    <w:rsid w:val="006B5BA5"/>
    <w:rsid w:val="006C53AB"/>
    <w:rsid w:val="006C5697"/>
    <w:rsid w:val="006C7BEE"/>
    <w:rsid w:val="006D06E3"/>
    <w:rsid w:val="006D19DE"/>
    <w:rsid w:val="006D37AC"/>
    <w:rsid w:val="006E18E2"/>
    <w:rsid w:val="006F39FF"/>
    <w:rsid w:val="006F6CF2"/>
    <w:rsid w:val="006F7CFE"/>
    <w:rsid w:val="007055B6"/>
    <w:rsid w:val="007064ED"/>
    <w:rsid w:val="00707266"/>
    <w:rsid w:val="00710CA3"/>
    <w:rsid w:val="00712131"/>
    <w:rsid w:val="007168B5"/>
    <w:rsid w:val="00724030"/>
    <w:rsid w:val="00735C0A"/>
    <w:rsid w:val="007363D0"/>
    <w:rsid w:val="00750FAF"/>
    <w:rsid w:val="00751EEB"/>
    <w:rsid w:val="00752417"/>
    <w:rsid w:val="00755C7D"/>
    <w:rsid w:val="0075779B"/>
    <w:rsid w:val="00765043"/>
    <w:rsid w:val="00772ECF"/>
    <w:rsid w:val="00775C1B"/>
    <w:rsid w:val="00776571"/>
    <w:rsid w:val="00784565"/>
    <w:rsid w:val="007A2376"/>
    <w:rsid w:val="007A5074"/>
    <w:rsid w:val="007A5091"/>
    <w:rsid w:val="007B351D"/>
    <w:rsid w:val="007B3A98"/>
    <w:rsid w:val="007B56B6"/>
    <w:rsid w:val="007C1CA5"/>
    <w:rsid w:val="007C4BEA"/>
    <w:rsid w:val="007D19FE"/>
    <w:rsid w:val="007D3A53"/>
    <w:rsid w:val="007D4860"/>
    <w:rsid w:val="007E1D0E"/>
    <w:rsid w:val="007E2073"/>
    <w:rsid w:val="007E28DA"/>
    <w:rsid w:val="007E2FFB"/>
    <w:rsid w:val="007E3378"/>
    <w:rsid w:val="007E777A"/>
    <w:rsid w:val="007F113A"/>
    <w:rsid w:val="007F1910"/>
    <w:rsid w:val="007F3CB6"/>
    <w:rsid w:val="007F426E"/>
    <w:rsid w:val="007F4B34"/>
    <w:rsid w:val="00802BEB"/>
    <w:rsid w:val="008043A0"/>
    <w:rsid w:val="00805E6D"/>
    <w:rsid w:val="008070B0"/>
    <w:rsid w:val="00807681"/>
    <w:rsid w:val="008113C2"/>
    <w:rsid w:val="0081418F"/>
    <w:rsid w:val="00815D5B"/>
    <w:rsid w:val="008163CB"/>
    <w:rsid w:val="00822966"/>
    <w:rsid w:val="00833E13"/>
    <w:rsid w:val="00835A2A"/>
    <w:rsid w:val="008444AA"/>
    <w:rsid w:val="0084454C"/>
    <w:rsid w:val="00846568"/>
    <w:rsid w:val="008509BB"/>
    <w:rsid w:val="008519E6"/>
    <w:rsid w:val="0086158E"/>
    <w:rsid w:val="008619D4"/>
    <w:rsid w:val="008627C4"/>
    <w:rsid w:val="0086378E"/>
    <w:rsid w:val="00869192"/>
    <w:rsid w:val="00874071"/>
    <w:rsid w:val="00877104"/>
    <w:rsid w:val="008776F5"/>
    <w:rsid w:val="0088194E"/>
    <w:rsid w:val="00882469"/>
    <w:rsid w:val="008915A5"/>
    <w:rsid w:val="008944C3"/>
    <w:rsid w:val="00894D09"/>
    <w:rsid w:val="00896835"/>
    <w:rsid w:val="008A46E8"/>
    <w:rsid w:val="008A51A2"/>
    <w:rsid w:val="008B05EC"/>
    <w:rsid w:val="008B1B86"/>
    <w:rsid w:val="008B6FA5"/>
    <w:rsid w:val="008C29BC"/>
    <w:rsid w:val="008C55A8"/>
    <w:rsid w:val="008C5B91"/>
    <w:rsid w:val="008C6DF5"/>
    <w:rsid w:val="008C75BD"/>
    <w:rsid w:val="008D1C8D"/>
    <w:rsid w:val="008D2467"/>
    <w:rsid w:val="008D4877"/>
    <w:rsid w:val="008D6190"/>
    <w:rsid w:val="008D6409"/>
    <w:rsid w:val="008E08CC"/>
    <w:rsid w:val="008E222B"/>
    <w:rsid w:val="008E34F2"/>
    <w:rsid w:val="008E44E4"/>
    <w:rsid w:val="008F004B"/>
    <w:rsid w:val="008F29CA"/>
    <w:rsid w:val="008F595B"/>
    <w:rsid w:val="00900FBD"/>
    <w:rsid w:val="0092715D"/>
    <w:rsid w:val="0093070C"/>
    <w:rsid w:val="009342E6"/>
    <w:rsid w:val="00941B82"/>
    <w:rsid w:val="00944A1D"/>
    <w:rsid w:val="00953A89"/>
    <w:rsid w:val="00954C3A"/>
    <w:rsid w:val="00961969"/>
    <w:rsid w:val="00963A47"/>
    <w:rsid w:val="00963EA6"/>
    <w:rsid w:val="009669A4"/>
    <w:rsid w:val="00966BCB"/>
    <w:rsid w:val="00970DC4"/>
    <w:rsid w:val="0097372B"/>
    <w:rsid w:val="00974D56"/>
    <w:rsid w:val="009762EB"/>
    <w:rsid w:val="0097763B"/>
    <w:rsid w:val="00982254"/>
    <w:rsid w:val="00982FF8"/>
    <w:rsid w:val="0098427B"/>
    <w:rsid w:val="00984EEC"/>
    <w:rsid w:val="00987EA6"/>
    <w:rsid w:val="00990A7D"/>
    <w:rsid w:val="00994617"/>
    <w:rsid w:val="009946BE"/>
    <w:rsid w:val="00997EAA"/>
    <w:rsid w:val="009A178B"/>
    <w:rsid w:val="009A3668"/>
    <w:rsid w:val="009A37B1"/>
    <w:rsid w:val="009A7508"/>
    <w:rsid w:val="009B18C2"/>
    <w:rsid w:val="009B2247"/>
    <w:rsid w:val="009B298B"/>
    <w:rsid w:val="009B5A40"/>
    <w:rsid w:val="009B5CDD"/>
    <w:rsid w:val="009B7BAE"/>
    <w:rsid w:val="009C31EF"/>
    <w:rsid w:val="009C38ED"/>
    <w:rsid w:val="009D4502"/>
    <w:rsid w:val="009D4644"/>
    <w:rsid w:val="009E5F0D"/>
    <w:rsid w:val="009E6474"/>
    <w:rsid w:val="009F361C"/>
    <w:rsid w:val="00A00BA2"/>
    <w:rsid w:val="00A12210"/>
    <w:rsid w:val="00A207EC"/>
    <w:rsid w:val="00A26BED"/>
    <w:rsid w:val="00A329AA"/>
    <w:rsid w:val="00A358CB"/>
    <w:rsid w:val="00A35B7A"/>
    <w:rsid w:val="00A60898"/>
    <w:rsid w:val="00A63596"/>
    <w:rsid w:val="00A85464"/>
    <w:rsid w:val="00A97933"/>
    <w:rsid w:val="00AA3D14"/>
    <w:rsid w:val="00AA64CA"/>
    <w:rsid w:val="00AA6F0F"/>
    <w:rsid w:val="00AB0A0B"/>
    <w:rsid w:val="00AB10A7"/>
    <w:rsid w:val="00AB6D66"/>
    <w:rsid w:val="00AC164E"/>
    <w:rsid w:val="00AC45AD"/>
    <w:rsid w:val="00AC4CDA"/>
    <w:rsid w:val="00AC716E"/>
    <w:rsid w:val="00AD143F"/>
    <w:rsid w:val="00AD183B"/>
    <w:rsid w:val="00AD6EB1"/>
    <w:rsid w:val="00AE0482"/>
    <w:rsid w:val="00AE2FE2"/>
    <w:rsid w:val="00AE34CE"/>
    <w:rsid w:val="00AE46E3"/>
    <w:rsid w:val="00AE5086"/>
    <w:rsid w:val="00AF0F6E"/>
    <w:rsid w:val="00AF1AF4"/>
    <w:rsid w:val="00AF425A"/>
    <w:rsid w:val="00B10351"/>
    <w:rsid w:val="00B12156"/>
    <w:rsid w:val="00B20C65"/>
    <w:rsid w:val="00B2162E"/>
    <w:rsid w:val="00B217FE"/>
    <w:rsid w:val="00B24AC5"/>
    <w:rsid w:val="00B3402E"/>
    <w:rsid w:val="00B3569B"/>
    <w:rsid w:val="00B3577D"/>
    <w:rsid w:val="00B40B35"/>
    <w:rsid w:val="00B42526"/>
    <w:rsid w:val="00B43B18"/>
    <w:rsid w:val="00B52AF3"/>
    <w:rsid w:val="00B55883"/>
    <w:rsid w:val="00B60C54"/>
    <w:rsid w:val="00B60C8A"/>
    <w:rsid w:val="00B60E91"/>
    <w:rsid w:val="00B647D1"/>
    <w:rsid w:val="00B70AAE"/>
    <w:rsid w:val="00B717A0"/>
    <w:rsid w:val="00B71810"/>
    <w:rsid w:val="00B75752"/>
    <w:rsid w:val="00B7708E"/>
    <w:rsid w:val="00B77387"/>
    <w:rsid w:val="00B776C4"/>
    <w:rsid w:val="00B83DC0"/>
    <w:rsid w:val="00B96582"/>
    <w:rsid w:val="00BA1FB2"/>
    <w:rsid w:val="00BA25E0"/>
    <w:rsid w:val="00BA4947"/>
    <w:rsid w:val="00BA4E60"/>
    <w:rsid w:val="00BA6043"/>
    <w:rsid w:val="00BB4937"/>
    <w:rsid w:val="00BC29CD"/>
    <w:rsid w:val="00BC3854"/>
    <w:rsid w:val="00BC490C"/>
    <w:rsid w:val="00BC7AD4"/>
    <w:rsid w:val="00BD2029"/>
    <w:rsid w:val="00BD2A6A"/>
    <w:rsid w:val="00BE2AAC"/>
    <w:rsid w:val="00BE4CF5"/>
    <w:rsid w:val="00BF3FBC"/>
    <w:rsid w:val="00C0259F"/>
    <w:rsid w:val="00C1109A"/>
    <w:rsid w:val="00C11694"/>
    <w:rsid w:val="00C2266A"/>
    <w:rsid w:val="00C25510"/>
    <w:rsid w:val="00C26ACF"/>
    <w:rsid w:val="00C307C4"/>
    <w:rsid w:val="00C30923"/>
    <w:rsid w:val="00C343CD"/>
    <w:rsid w:val="00C523F4"/>
    <w:rsid w:val="00C56DF9"/>
    <w:rsid w:val="00C62220"/>
    <w:rsid w:val="00C72DCF"/>
    <w:rsid w:val="00C7477F"/>
    <w:rsid w:val="00C813F4"/>
    <w:rsid w:val="00C8171C"/>
    <w:rsid w:val="00C8183F"/>
    <w:rsid w:val="00C83D54"/>
    <w:rsid w:val="00C92FD9"/>
    <w:rsid w:val="00C9472F"/>
    <w:rsid w:val="00CA02BB"/>
    <w:rsid w:val="00CA1749"/>
    <w:rsid w:val="00CA34E8"/>
    <w:rsid w:val="00CA38C5"/>
    <w:rsid w:val="00CA41E3"/>
    <w:rsid w:val="00CA4263"/>
    <w:rsid w:val="00CB20FB"/>
    <w:rsid w:val="00CB2388"/>
    <w:rsid w:val="00CB6601"/>
    <w:rsid w:val="00CC66B2"/>
    <w:rsid w:val="00CC7BCB"/>
    <w:rsid w:val="00CC7D01"/>
    <w:rsid w:val="00CE1339"/>
    <w:rsid w:val="00CE4428"/>
    <w:rsid w:val="00CE5ED2"/>
    <w:rsid w:val="00CF1D56"/>
    <w:rsid w:val="00CF48B4"/>
    <w:rsid w:val="00D00162"/>
    <w:rsid w:val="00D004F0"/>
    <w:rsid w:val="00D02454"/>
    <w:rsid w:val="00D06B4F"/>
    <w:rsid w:val="00D10152"/>
    <w:rsid w:val="00D137B9"/>
    <w:rsid w:val="00D15350"/>
    <w:rsid w:val="00D23ED5"/>
    <w:rsid w:val="00D2673D"/>
    <w:rsid w:val="00D27B49"/>
    <w:rsid w:val="00D31C2D"/>
    <w:rsid w:val="00D33C19"/>
    <w:rsid w:val="00D45EC9"/>
    <w:rsid w:val="00D47474"/>
    <w:rsid w:val="00D54224"/>
    <w:rsid w:val="00D61B49"/>
    <w:rsid w:val="00D74EA2"/>
    <w:rsid w:val="00D778ED"/>
    <w:rsid w:val="00D816FA"/>
    <w:rsid w:val="00D82B37"/>
    <w:rsid w:val="00D86200"/>
    <w:rsid w:val="00D87295"/>
    <w:rsid w:val="00D87505"/>
    <w:rsid w:val="00D93727"/>
    <w:rsid w:val="00D95AFE"/>
    <w:rsid w:val="00DA16B1"/>
    <w:rsid w:val="00DA1FAF"/>
    <w:rsid w:val="00DA2EEF"/>
    <w:rsid w:val="00DA4334"/>
    <w:rsid w:val="00DA76C3"/>
    <w:rsid w:val="00DB3158"/>
    <w:rsid w:val="00DC2C92"/>
    <w:rsid w:val="00DC72F1"/>
    <w:rsid w:val="00DD1114"/>
    <w:rsid w:val="00DD4AE4"/>
    <w:rsid w:val="00DE2D75"/>
    <w:rsid w:val="00DE63DA"/>
    <w:rsid w:val="00DE7190"/>
    <w:rsid w:val="00DE785F"/>
    <w:rsid w:val="00E00DC4"/>
    <w:rsid w:val="00E01AE3"/>
    <w:rsid w:val="00E04598"/>
    <w:rsid w:val="00E10238"/>
    <w:rsid w:val="00E206DF"/>
    <w:rsid w:val="00E2361C"/>
    <w:rsid w:val="00E247D8"/>
    <w:rsid w:val="00E27C3B"/>
    <w:rsid w:val="00E3496F"/>
    <w:rsid w:val="00E37A79"/>
    <w:rsid w:val="00E426C1"/>
    <w:rsid w:val="00E46CA2"/>
    <w:rsid w:val="00E479C6"/>
    <w:rsid w:val="00E506C1"/>
    <w:rsid w:val="00E50B5D"/>
    <w:rsid w:val="00E52D68"/>
    <w:rsid w:val="00E54601"/>
    <w:rsid w:val="00E55066"/>
    <w:rsid w:val="00E55D7D"/>
    <w:rsid w:val="00E56C71"/>
    <w:rsid w:val="00E64E1E"/>
    <w:rsid w:val="00E7075C"/>
    <w:rsid w:val="00E73CDE"/>
    <w:rsid w:val="00E77ED3"/>
    <w:rsid w:val="00E86B8A"/>
    <w:rsid w:val="00E902BD"/>
    <w:rsid w:val="00E90F12"/>
    <w:rsid w:val="00E92BD3"/>
    <w:rsid w:val="00EA3493"/>
    <w:rsid w:val="00EA72B2"/>
    <w:rsid w:val="00EB230E"/>
    <w:rsid w:val="00EB325B"/>
    <w:rsid w:val="00EC0721"/>
    <w:rsid w:val="00EC0D2E"/>
    <w:rsid w:val="00EC1AE9"/>
    <w:rsid w:val="00EC4287"/>
    <w:rsid w:val="00ED174A"/>
    <w:rsid w:val="00ED1E78"/>
    <w:rsid w:val="00ED2E28"/>
    <w:rsid w:val="00ED4C58"/>
    <w:rsid w:val="00ED69AB"/>
    <w:rsid w:val="00EE0E5B"/>
    <w:rsid w:val="00EE4F17"/>
    <w:rsid w:val="00EE51CD"/>
    <w:rsid w:val="00EE677C"/>
    <w:rsid w:val="00EE7F8D"/>
    <w:rsid w:val="00EF2CF7"/>
    <w:rsid w:val="00EF4C47"/>
    <w:rsid w:val="00EF7C1C"/>
    <w:rsid w:val="00F13261"/>
    <w:rsid w:val="00F13662"/>
    <w:rsid w:val="00F16A3A"/>
    <w:rsid w:val="00F235FA"/>
    <w:rsid w:val="00F23B3F"/>
    <w:rsid w:val="00F23C6A"/>
    <w:rsid w:val="00F25B41"/>
    <w:rsid w:val="00F27EE1"/>
    <w:rsid w:val="00F31A4C"/>
    <w:rsid w:val="00F3218B"/>
    <w:rsid w:val="00F34486"/>
    <w:rsid w:val="00F47844"/>
    <w:rsid w:val="00F5071F"/>
    <w:rsid w:val="00F548CB"/>
    <w:rsid w:val="00F738A6"/>
    <w:rsid w:val="00F74EC4"/>
    <w:rsid w:val="00F84E77"/>
    <w:rsid w:val="00F90927"/>
    <w:rsid w:val="00F94FBA"/>
    <w:rsid w:val="00F9667E"/>
    <w:rsid w:val="00F96FB1"/>
    <w:rsid w:val="00F973A7"/>
    <w:rsid w:val="00F97599"/>
    <w:rsid w:val="00F976AF"/>
    <w:rsid w:val="00F976B4"/>
    <w:rsid w:val="00F989C3"/>
    <w:rsid w:val="00FA16CB"/>
    <w:rsid w:val="00FA3A32"/>
    <w:rsid w:val="00FB49D8"/>
    <w:rsid w:val="00FB4C85"/>
    <w:rsid w:val="00FC0436"/>
    <w:rsid w:val="00FC326C"/>
    <w:rsid w:val="00FC3B55"/>
    <w:rsid w:val="00FD2347"/>
    <w:rsid w:val="00FD2BBF"/>
    <w:rsid w:val="00FD58AF"/>
    <w:rsid w:val="00FD5B10"/>
    <w:rsid w:val="00FE14BA"/>
    <w:rsid w:val="00FE4ED6"/>
    <w:rsid w:val="00FE4FA6"/>
    <w:rsid w:val="00FE7065"/>
    <w:rsid w:val="00FF2941"/>
    <w:rsid w:val="0169ED97"/>
    <w:rsid w:val="0495B0E0"/>
    <w:rsid w:val="05720DC1"/>
    <w:rsid w:val="0715031E"/>
    <w:rsid w:val="08365D7A"/>
    <w:rsid w:val="08C68513"/>
    <w:rsid w:val="0A29E74E"/>
    <w:rsid w:val="0AF376A1"/>
    <w:rsid w:val="0BF17680"/>
    <w:rsid w:val="0E1D368B"/>
    <w:rsid w:val="0E664411"/>
    <w:rsid w:val="0FBA1CEF"/>
    <w:rsid w:val="13685D10"/>
    <w:rsid w:val="143DC3BF"/>
    <w:rsid w:val="143FCD42"/>
    <w:rsid w:val="1592A929"/>
    <w:rsid w:val="15AC0E0D"/>
    <w:rsid w:val="1B830A69"/>
    <w:rsid w:val="1C8F1311"/>
    <w:rsid w:val="1D0271EF"/>
    <w:rsid w:val="21978AD2"/>
    <w:rsid w:val="29E79134"/>
    <w:rsid w:val="2A29FA5A"/>
    <w:rsid w:val="2A84EDD0"/>
    <w:rsid w:val="2AB8176C"/>
    <w:rsid w:val="2D114814"/>
    <w:rsid w:val="2ED24094"/>
    <w:rsid w:val="33A9AA26"/>
    <w:rsid w:val="358193A7"/>
    <w:rsid w:val="367CFCFC"/>
    <w:rsid w:val="38F03B13"/>
    <w:rsid w:val="39EF54D7"/>
    <w:rsid w:val="3B274942"/>
    <w:rsid w:val="400B8762"/>
    <w:rsid w:val="41D2E456"/>
    <w:rsid w:val="42FF4730"/>
    <w:rsid w:val="445994D0"/>
    <w:rsid w:val="476A5AD7"/>
    <w:rsid w:val="49F18AAC"/>
    <w:rsid w:val="4B559D7B"/>
    <w:rsid w:val="4FE1B59E"/>
    <w:rsid w:val="500D1A05"/>
    <w:rsid w:val="51E8EEAB"/>
    <w:rsid w:val="54D22EB1"/>
    <w:rsid w:val="5503141C"/>
    <w:rsid w:val="5775D43C"/>
    <w:rsid w:val="585F4E14"/>
    <w:rsid w:val="5FCB7DE0"/>
    <w:rsid w:val="60B914C9"/>
    <w:rsid w:val="60C1EB73"/>
    <w:rsid w:val="61E8CDEE"/>
    <w:rsid w:val="6340F98B"/>
    <w:rsid w:val="63D02613"/>
    <w:rsid w:val="64755E84"/>
    <w:rsid w:val="6F7AD4BF"/>
    <w:rsid w:val="7116A520"/>
    <w:rsid w:val="737040DD"/>
    <w:rsid w:val="7692ADF0"/>
    <w:rsid w:val="76CC98AF"/>
    <w:rsid w:val="7866BBE5"/>
    <w:rsid w:val="7A2824D8"/>
    <w:rsid w:val="7A52D54C"/>
    <w:rsid w:val="7A7A782B"/>
    <w:rsid w:val="7BAF238F"/>
    <w:rsid w:val="7D546D3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E3C3F"/>
  <w15:chartTrackingRefBased/>
  <w15:docId w15:val="{FA15B69D-FD23-4A44-9EB7-AE561CB89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BCB"/>
    <w:pPr>
      <w:spacing w:after="0" w:line="240" w:lineRule="auto"/>
    </w:pPr>
    <w:rPr>
      <w:rFonts w:ascii="Times New Roman" w:eastAsia="Times New Roman" w:hAnsi="Times New Roman" w:cs="Times New Roman"/>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line="240" w:lineRule="auto"/>
    </w:pPr>
    <w:rPr>
      <w:rFonts w:ascii="Times New Roman" w:eastAsia="Times New Roman" w:hAnsi="Times New Roman" w:cs="Times New Roman"/>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line="240" w:lineRule="auto"/>
    </w:pPr>
    <w:rPr>
      <w:rFonts w:ascii="Times New Roman" w:eastAsia="Times New Roman" w:hAnsi="Times New Roman" w:cs="Times New Roman"/>
      <w:sz w:val="20"/>
      <w:szCs w:val="20"/>
      <w:lang w:val="es-ES" w:eastAsia="es-ES"/>
    </w:rPr>
  </w:style>
  <w:style w:type="table" w:styleId="Cuadrculadetablaclara">
    <w:name w:val="Grid Table Light"/>
    <w:basedOn w:val="Tablanormal"/>
    <w:uiPriority w:val="99"/>
    <w:rsid w:val="002D7C7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customStyle="1" w:styleId="UnresolvedMention">
    <w:name w:val="Unresolved Mention"/>
    <w:basedOn w:val="Fuentedeprrafopredeter"/>
    <w:uiPriority w:val="99"/>
    <w:semiHidden/>
    <w:unhideWhenUsed/>
    <w:rsid w:val="006909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8256">
      <w:bodyDiv w:val="1"/>
      <w:marLeft w:val="0"/>
      <w:marRight w:val="0"/>
      <w:marTop w:val="0"/>
      <w:marBottom w:val="0"/>
      <w:divBdr>
        <w:top w:val="none" w:sz="0" w:space="0" w:color="auto"/>
        <w:left w:val="none" w:sz="0" w:space="0" w:color="auto"/>
        <w:bottom w:val="none" w:sz="0" w:space="0" w:color="auto"/>
        <w:right w:val="none" w:sz="0" w:space="0" w:color="auto"/>
      </w:divBdr>
    </w:div>
    <w:div w:id="132525056">
      <w:bodyDiv w:val="1"/>
      <w:marLeft w:val="0"/>
      <w:marRight w:val="0"/>
      <w:marTop w:val="0"/>
      <w:marBottom w:val="0"/>
      <w:divBdr>
        <w:top w:val="none" w:sz="0" w:space="0" w:color="auto"/>
        <w:left w:val="none" w:sz="0" w:space="0" w:color="auto"/>
        <w:bottom w:val="none" w:sz="0" w:space="0" w:color="auto"/>
        <w:right w:val="none" w:sz="0" w:space="0" w:color="auto"/>
      </w:divBdr>
    </w:div>
    <w:div w:id="523597623">
      <w:bodyDiv w:val="1"/>
      <w:marLeft w:val="0"/>
      <w:marRight w:val="0"/>
      <w:marTop w:val="0"/>
      <w:marBottom w:val="0"/>
      <w:divBdr>
        <w:top w:val="none" w:sz="0" w:space="0" w:color="auto"/>
        <w:left w:val="none" w:sz="0" w:space="0" w:color="auto"/>
        <w:bottom w:val="none" w:sz="0" w:space="0" w:color="auto"/>
        <w:right w:val="none" w:sz="0" w:space="0" w:color="auto"/>
      </w:divBdr>
    </w:div>
    <w:div w:id="577641074">
      <w:bodyDiv w:val="1"/>
      <w:marLeft w:val="0"/>
      <w:marRight w:val="0"/>
      <w:marTop w:val="0"/>
      <w:marBottom w:val="0"/>
      <w:divBdr>
        <w:top w:val="none" w:sz="0" w:space="0" w:color="auto"/>
        <w:left w:val="none" w:sz="0" w:space="0" w:color="auto"/>
        <w:bottom w:val="none" w:sz="0" w:space="0" w:color="auto"/>
        <w:right w:val="none" w:sz="0" w:space="0" w:color="auto"/>
      </w:divBdr>
    </w:div>
    <w:div w:id="607929425">
      <w:bodyDiv w:val="1"/>
      <w:marLeft w:val="0"/>
      <w:marRight w:val="0"/>
      <w:marTop w:val="0"/>
      <w:marBottom w:val="0"/>
      <w:divBdr>
        <w:top w:val="none" w:sz="0" w:space="0" w:color="auto"/>
        <w:left w:val="none" w:sz="0" w:space="0" w:color="auto"/>
        <w:bottom w:val="none" w:sz="0" w:space="0" w:color="auto"/>
        <w:right w:val="none" w:sz="0" w:space="0" w:color="auto"/>
      </w:divBdr>
    </w:div>
    <w:div w:id="863597180">
      <w:bodyDiv w:val="1"/>
      <w:marLeft w:val="0"/>
      <w:marRight w:val="0"/>
      <w:marTop w:val="0"/>
      <w:marBottom w:val="0"/>
      <w:divBdr>
        <w:top w:val="none" w:sz="0" w:space="0" w:color="auto"/>
        <w:left w:val="none" w:sz="0" w:space="0" w:color="auto"/>
        <w:bottom w:val="none" w:sz="0" w:space="0" w:color="auto"/>
        <w:right w:val="none" w:sz="0" w:space="0" w:color="auto"/>
      </w:divBdr>
    </w:div>
    <w:div w:id="871770706">
      <w:bodyDiv w:val="1"/>
      <w:marLeft w:val="0"/>
      <w:marRight w:val="0"/>
      <w:marTop w:val="0"/>
      <w:marBottom w:val="0"/>
      <w:divBdr>
        <w:top w:val="none" w:sz="0" w:space="0" w:color="auto"/>
        <w:left w:val="none" w:sz="0" w:space="0" w:color="auto"/>
        <w:bottom w:val="none" w:sz="0" w:space="0" w:color="auto"/>
        <w:right w:val="none" w:sz="0" w:space="0" w:color="auto"/>
      </w:divBdr>
    </w:div>
    <w:div w:id="908811699">
      <w:bodyDiv w:val="1"/>
      <w:marLeft w:val="0"/>
      <w:marRight w:val="0"/>
      <w:marTop w:val="0"/>
      <w:marBottom w:val="0"/>
      <w:divBdr>
        <w:top w:val="none" w:sz="0" w:space="0" w:color="auto"/>
        <w:left w:val="none" w:sz="0" w:space="0" w:color="auto"/>
        <w:bottom w:val="none" w:sz="0" w:space="0" w:color="auto"/>
        <w:right w:val="none" w:sz="0" w:space="0" w:color="auto"/>
      </w:divBdr>
    </w:div>
    <w:div w:id="953440682">
      <w:bodyDiv w:val="1"/>
      <w:marLeft w:val="0"/>
      <w:marRight w:val="0"/>
      <w:marTop w:val="0"/>
      <w:marBottom w:val="0"/>
      <w:divBdr>
        <w:top w:val="none" w:sz="0" w:space="0" w:color="auto"/>
        <w:left w:val="none" w:sz="0" w:space="0" w:color="auto"/>
        <w:bottom w:val="none" w:sz="0" w:space="0" w:color="auto"/>
        <w:right w:val="none" w:sz="0" w:space="0" w:color="auto"/>
      </w:divBdr>
      <w:divsChild>
        <w:div w:id="266930333">
          <w:marLeft w:val="1166"/>
          <w:marRight w:val="0"/>
          <w:marTop w:val="0"/>
          <w:marBottom w:val="0"/>
          <w:divBdr>
            <w:top w:val="none" w:sz="0" w:space="0" w:color="auto"/>
            <w:left w:val="none" w:sz="0" w:space="0" w:color="auto"/>
            <w:bottom w:val="none" w:sz="0" w:space="0" w:color="auto"/>
            <w:right w:val="none" w:sz="0" w:space="0" w:color="auto"/>
          </w:divBdr>
        </w:div>
        <w:div w:id="756093308">
          <w:marLeft w:val="1166"/>
          <w:marRight w:val="0"/>
          <w:marTop w:val="0"/>
          <w:marBottom w:val="0"/>
          <w:divBdr>
            <w:top w:val="none" w:sz="0" w:space="0" w:color="auto"/>
            <w:left w:val="none" w:sz="0" w:space="0" w:color="auto"/>
            <w:bottom w:val="none" w:sz="0" w:space="0" w:color="auto"/>
            <w:right w:val="none" w:sz="0" w:space="0" w:color="auto"/>
          </w:divBdr>
        </w:div>
        <w:div w:id="902721185">
          <w:marLeft w:val="1166"/>
          <w:marRight w:val="0"/>
          <w:marTop w:val="0"/>
          <w:marBottom w:val="0"/>
          <w:divBdr>
            <w:top w:val="none" w:sz="0" w:space="0" w:color="auto"/>
            <w:left w:val="none" w:sz="0" w:space="0" w:color="auto"/>
            <w:bottom w:val="none" w:sz="0" w:space="0" w:color="auto"/>
            <w:right w:val="none" w:sz="0" w:space="0" w:color="auto"/>
          </w:divBdr>
        </w:div>
      </w:divsChild>
    </w:div>
    <w:div w:id="1087070057">
      <w:bodyDiv w:val="1"/>
      <w:marLeft w:val="0"/>
      <w:marRight w:val="0"/>
      <w:marTop w:val="0"/>
      <w:marBottom w:val="0"/>
      <w:divBdr>
        <w:top w:val="none" w:sz="0" w:space="0" w:color="auto"/>
        <w:left w:val="none" w:sz="0" w:space="0" w:color="auto"/>
        <w:bottom w:val="none" w:sz="0" w:space="0" w:color="auto"/>
        <w:right w:val="none" w:sz="0" w:space="0" w:color="auto"/>
      </w:divBdr>
    </w:div>
    <w:div w:id="1114909557">
      <w:bodyDiv w:val="1"/>
      <w:marLeft w:val="0"/>
      <w:marRight w:val="0"/>
      <w:marTop w:val="0"/>
      <w:marBottom w:val="0"/>
      <w:divBdr>
        <w:top w:val="none" w:sz="0" w:space="0" w:color="auto"/>
        <w:left w:val="none" w:sz="0" w:space="0" w:color="auto"/>
        <w:bottom w:val="none" w:sz="0" w:space="0" w:color="auto"/>
        <w:right w:val="none" w:sz="0" w:space="0" w:color="auto"/>
      </w:divBdr>
    </w:div>
    <w:div w:id="1131706090">
      <w:bodyDiv w:val="1"/>
      <w:marLeft w:val="0"/>
      <w:marRight w:val="0"/>
      <w:marTop w:val="0"/>
      <w:marBottom w:val="0"/>
      <w:divBdr>
        <w:top w:val="none" w:sz="0" w:space="0" w:color="auto"/>
        <w:left w:val="none" w:sz="0" w:space="0" w:color="auto"/>
        <w:bottom w:val="none" w:sz="0" w:space="0" w:color="auto"/>
        <w:right w:val="none" w:sz="0" w:space="0" w:color="auto"/>
      </w:divBdr>
    </w:div>
    <w:div w:id="1205364749">
      <w:bodyDiv w:val="1"/>
      <w:marLeft w:val="0"/>
      <w:marRight w:val="0"/>
      <w:marTop w:val="0"/>
      <w:marBottom w:val="0"/>
      <w:divBdr>
        <w:top w:val="none" w:sz="0" w:space="0" w:color="auto"/>
        <w:left w:val="none" w:sz="0" w:space="0" w:color="auto"/>
        <w:bottom w:val="none" w:sz="0" w:space="0" w:color="auto"/>
        <w:right w:val="none" w:sz="0" w:space="0" w:color="auto"/>
      </w:divBdr>
    </w:div>
    <w:div w:id="1226066319">
      <w:bodyDiv w:val="1"/>
      <w:marLeft w:val="0"/>
      <w:marRight w:val="0"/>
      <w:marTop w:val="0"/>
      <w:marBottom w:val="0"/>
      <w:divBdr>
        <w:top w:val="none" w:sz="0" w:space="0" w:color="auto"/>
        <w:left w:val="none" w:sz="0" w:space="0" w:color="auto"/>
        <w:bottom w:val="none" w:sz="0" w:space="0" w:color="auto"/>
        <w:right w:val="none" w:sz="0" w:space="0" w:color="auto"/>
      </w:divBdr>
    </w:div>
    <w:div w:id="1277179249">
      <w:bodyDiv w:val="1"/>
      <w:marLeft w:val="0"/>
      <w:marRight w:val="0"/>
      <w:marTop w:val="0"/>
      <w:marBottom w:val="0"/>
      <w:divBdr>
        <w:top w:val="none" w:sz="0" w:space="0" w:color="auto"/>
        <w:left w:val="none" w:sz="0" w:space="0" w:color="auto"/>
        <w:bottom w:val="none" w:sz="0" w:space="0" w:color="auto"/>
        <w:right w:val="none" w:sz="0" w:space="0" w:color="auto"/>
      </w:divBdr>
    </w:div>
    <w:div w:id="1582252638">
      <w:bodyDiv w:val="1"/>
      <w:marLeft w:val="0"/>
      <w:marRight w:val="0"/>
      <w:marTop w:val="0"/>
      <w:marBottom w:val="0"/>
      <w:divBdr>
        <w:top w:val="none" w:sz="0" w:space="0" w:color="auto"/>
        <w:left w:val="none" w:sz="0" w:space="0" w:color="auto"/>
        <w:bottom w:val="none" w:sz="0" w:space="0" w:color="auto"/>
        <w:right w:val="none" w:sz="0" w:space="0" w:color="auto"/>
      </w:divBdr>
    </w:div>
    <w:div w:id="1585332391">
      <w:bodyDiv w:val="1"/>
      <w:marLeft w:val="0"/>
      <w:marRight w:val="0"/>
      <w:marTop w:val="0"/>
      <w:marBottom w:val="0"/>
      <w:divBdr>
        <w:top w:val="none" w:sz="0" w:space="0" w:color="auto"/>
        <w:left w:val="none" w:sz="0" w:space="0" w:color="auto"/>
        <w:bottom w:val="none" w:sz="0" w:space="0" w:color="auto"/>
        <w:right w:val="none" w:sz="0" w:space="0" w:color="auto"/>
      </w:divBdr>
    </w:div>
    <w:div w:id="1748569485">
      <w:bodyDiv w:val="1"/>
      <w:marLeft w:val="0"/>
      <w:marRight w:val="0"/>
      <w:marTop w:val="0"/>
      <w:marBottom w:val="0"/>
      <w:divBdr>
        <w:top w:val="none" w:sz="0" w:space="0" w:color="auto"/>
        <w:left w:val="none" w:sz="0" w:space="0" w:color="auto"/>
        <w:bottom w:val="none" w:sz="0" w:space="0" w:color="auto"/>
        <w:right w:val="none" w:sz="0" w:space="0" w:color="auto"/>
      </w:divBdr>
    </w:div>
    <w:div w:id="1784155480">
      <w:bodyDiv w:val="1"/>
      <w:marLeft w:val="0"/>
      <w:marRight w:val="0"/>
      <w:marTop w:val="0"/>
      <w:marBottom w:val="0"/>
      <w:divBdr>
        <w:top w:val="none" w:sz="0" w:space="0" w:color="auto"/>
        <w:left w:val="none" w:sz="0" w:space="0" w:color="auto"/>
        <w:bottom w:val="none" w:sz="0" w:space="0" w:color="auto"/>
        <w:right w:val="none" w:sz="0" w:space="0" w:color="auto"/>
      </w:divBdr>
    </w:div>
    <w:div w:id="1813056800">
      <w:bodyDiv w:val="1"/>
      <w:marLeft w:val="0"/>
      <w:marRight w:val="0"/>
      <w:marTop w:val="0"/>
      <w:marBottom w:val="0"/>
      <w:divBdr>
        <w:top w:val="none" w:sz="0" w:space="0" w:color="auto"/>
        <w:left w:val="none" w:sz="0" w:space="0" w:color="auto"/>
        <w:bottom w:val="none" w:sz="0" w:space="0" w:color="auto"/>
        <w:right w:val="none" w:sz="0" w:space="0" w:color="auto"/>
      </w:divBdr>
    </w:div>
    <w:div w:id="1890877409">
      <w:bodyDiv w:val="1"/>
      <w:marLeft w:val="0"/>
      <w:marRight w:val="0"/>
      <w:marTop w:val="0"/>
      <w:marBottom w:val="0"/>
      <w:divBdr>
        <w:top w:val="none" w:sz="0" w:space="0" w:color="auto"/>
        <w:left w:val="none" w:sz="0" w:space="0" w:color="auto"/>
        <w:bottom w:val="none" w:sz="0" w:space="0" w:color="auto"/>
        <w:right w:val="none" w:sz="0" w:space="0" w:color="auto"/>
      </w:divBdr>
    </w:div>
    <w:div w:id="2138716077">
      <w:bodyDiv w:val="1"/>
      <w:marLeft w:val="0"/>
      <w:marRight w:val="0"/>
      <w:marTop w:val="0"/>
      <w:marBottom w:val="0"/>
      <w:divBdr>
        <w:top w:val="none" w:sz="0" w:space="0" w:color="auto"/>
        <w:left w:val="none" w:sz="0" w:space="0" w:color="auto"/>
        <w:bottom w:val="none" w:sz="0" w:space="0" w:color="auto"/>
        <w:right w:val="none" w:sz="0" w:space="0" w:color="auto"/>
      </w:divBdr>
    </w:div>
    <w:div w:id="214238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Subdirección de Evaluación de Resultados de Aprendizaje - Subdirección de Diseño Instruccional 2- 2023</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22f9391-964b-48b6-b3b0-13a7ac8a75d6" xsi:nil="true"/>
    <lcf76f155ced4ddcb4097134ff3c332f xmlns="c2ef7064-63f7-4dcd-87f2-3580cf294d1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A490DE1D59CF8418FDA5A26334C9654" ma:contentTypeVersion="13" ma:contentTypeDescription="Crear nuevo documento." ma:contentTypeScope="" ma:versionID="0947c955fb93921eafb35975722a95d7">
  <xsd:schema xmlns:xsd="http://www.w3.org/2001/XMLSchema" xmlns:xs="http://www.w3.org/2001/XMLSchema" xmlns:p="http://schemas.microsoft.com/office/2006/metadata/properties" xmlns:ns2="c2ef7064-63f7-4dcd-87f2-3580cf294d1c" xmlns:ns3="322f9391-964b-48b6-b3b0-13a7ac8a75d6" targetNamespace="http://schemas.microsoft.com/office/2006/metadata/properties" ma:root="true" ma:fieldsID="7a1f18c72603c702d1675a48c9701c9d" ns2:_="" ns3:_="">
    <xsd:import namespace="c2ef7064-63f7-4dcd-87f2-3580cf294d1c"/>
    <xsd:import namespace="322f9391-964b-48b6-b3b0-13a7ac8a75d6"/>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f7064-63f7-4dcd-87f2-3580cf294d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22f9391-964b-48b6-b3b0-13a7ac8a75d6"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117467f-38fe-41e0-8cfe-bab1e1047489}" ma:internalName="TaxCatchAll" ma:showField="CatchAllData" ma:web="322f9391-964b-48b6-b3b0-13a7ac8a75d6">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1E242-F579-4982-B8CC-2FBF33737424}">
  <ds:schemaRefs>
    <ds:schemaRef ds:uri="http://schemas.microsoft.com/sharepoint/v3/contenttype/forms"/>
  </ds:schemaRefs>
</ds:datastoreItem>
</file>

<file path=customXml/itemProps3.xml><?xml version="1.0" encoding="utf-8"?>
<ds:datastoreItem xmlns:ds="http://schemas.openxmlformats.org/officeDocument/2006/customXml" ds:itemID="{5B7B5873-BEF7-4EF9-B783-7B50266FE496}">
  <ds:schemaRefs>
    <ds:schemaRef ds:uri="http://schemas.microsoft.com/office/2006/metadata/properties"/>
    <ds:schemaRef ds:uri="http://schemas.microsoft.com/office/infopath/2007/PartnerControls"/>
    <ds:schemaRef ds:uri="322f9391-964b-48b6-b3b0-13a7ac8a75d6"/>
    <ds:schemaRef ds:uri="c2ef7064-63f7-4dcd-87f2-3580cf294d1c"/>
  </ds:schemaRefs>
</ds:datastoreItem>
</file>

<file path=customXml/itemProps4.xml><?xml version="1.0" encoding="utf-8"?>
<ds:datastoreItem xmlns:ds="http://schemas.openxmlformats.org/officeDocument/2006/customXml" ds:itemID="{AE814E90-74F6-473C-896B-AD84E7EFF7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f7064-63f7-4dcd-87f2-3580cf294d1c"/>
    <ds:schemaRef ds:uri="322f9391-964b-48b6-b3b0-13a7ac8a7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0009D2-3B3F-4435-96A9-A927BE63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7</Pages>
  <Words>1622</Words>
  <Characters>8925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Cristina Plaza M.</dc:creator>
  <cp:keywords/>
  <dc:description/>
  <cp:lastModifiedBy>Manuela Jiménez A.</cp:lastModifiedBy>
  <cp:revision>253</cp:revision>
  <cp:lastPrinted>2021-11-25T12:30:00Z</cp:lastPrinted>
  <dcterms:created xsi:type="dcterms:W3CDTF">2022-08-25T15:49:00Z</dcterms:created>
  <dcterms:modified xsi:type="dcterms:W3CDTF">2024-04-24T19:58:00Z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0x0101006A490DE1D59CF8418FDA5A26334C9654</vt:lpwstr>
  </property>
  <property fmtid="{D5CDD505-2E9C-101B-9397-08002B2CF9AE}" pid="3" name="MediaServiceImageTags">
    <vt:lpwstr/>
  </property>
</Properties>
</file>