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B2F" w:rsidRDefault="00E37514" w:rsidP="00E37514">
      <w:pPr>
        <w:jc w:val="center"/>
        <w:rPr>
          <w:sz w:val="32"/>
          <w:szCs w:val="32"/>
        </w:rPr>
      </w:pPr>
      <w:r>
        <w:rPr>
          <w:sz w:val="32"/>
          <w:szCs w:val="32"/>
        </w:rPr>
        <w:t>Spiel/ Simulation mit Excel-makro programmieren</w:t>
      </w:r>
    </w:p>
    <w:p w:rsidR="00E37514" w:rsidRDefault="00E37514" w:rsidP="00E37514">
      <w:r>
        <w:t xml:space="preserve">Um ein Makro erstellen zu können, muss man diese erstmal aktivieren. Nachdem </w:t>
      </w:r>
      <w:r w:rsidR="00EA59BE">
        <w:t xml:space="preserve">wir eine neue </w:t>
      </w:r>
      <w:r w:rsidR="008430E4">
        <w:t>Excel Mappe</w:t>
      </w:r>
      <w:r w:rsidR="00EA59BE">
        <w:t xml:space="preserve"> erstellt haben</w:t>
      </w:r>
      <w:r>
        <w:t>, klicke</w:t>
      </w:r>
      <w:r w:rsidR="00EA59BE">
        <w:t>n wir</w:t>
      </w:r>
      <w:r>
        <w:t xml:space="preserve"> auf "Datei", auf "Optionen" und dann auf "Menüband anpassen". Unter den Hauptregisterkarten </w:t>
      </w:r>
      <w:r w:rsidR="00EA59BE">
        <w:t>setzen wir</w:t>
      </w:r>
      <w:r>
        <w:t xml:space="preserve"> bei </w:t>
      </w:r>
      <w:r w:rsidR="00EA59BE">
        <w:t>Entwicklertools den Haken</w:t>
      </w:r>
      <w:r>
        <w:t>. Das Optionen-fenst</w:t>
      </w:r>
      <w:r w:rsidR="00EA59BE">
        <w:t xml:space="preserve">er können wir dann </w:t>
      </w:r>
      <w:r w:rsidR="008430E4">
        <w:t>schließen</w:t>
      </w:r>
      <w:r w:rsidR="00EA59BE">
        <w:t>.</w:t>
      </w:r>
    </w:p>
    <w:p w:rsidR="00E37514" w:rsidRDefault="00EA59BE" w:rsidP="00E37514">
      <w:r>
        <w:t xml:space="preserve">In der Navigationsleiste haben wie jetzt </w:t>
      </w:r>
      <w:r w:rsidR="00E37514">
        <w:t>den Rei</w:t>
      </w:r>
      <w:r>
        <w:t>ter "Entwicklertools". Hier können wir</w:t>
      </w:r>
      <w:r w:rsidR="00E37514">
        <w:t xml:space="preserve"> nun nach Belieben Makros erstellen und bearbeiten. Nach einem Klick auf "Makro aufzchn" </w:t>
      </w:r>
      <w:r w:rsidR="00981A19">
        <w:t xml:space="preserve">und Bestätigung des Namens vom Makro </w:t>
      </w:r>
      <w:r w:rsidR="00E37514">
        <w:t>w</w:t>
      </w:r>
      <w:r>
        <w:t>ird alles aufgezeichnet, was wir in der Tabelle machen</w:t>
      </w:r>
      <w:r w:rsidR="00E37514">
        <w:t xml:space="preserve">. </w:t>
      </w:r>
      <w:r>
        <w:t>Nachdem wir</w:t>
      </w:r>
      <w:r w:rsidR="00981A19">
        <w:t xml:space="preserve"> </w:t>
      </w:r>
      <w:r>
        <w:t>n der Zelle A1 eine 1 eintragen können wir</w:t>
      </w:r>
      <w:r w:rsidR="00981A19">
        <w:t xml:space="preserve"> auf "Aufzeichnung beenden" klicken, um die Aufnahme zu beenden. </w:t>
      </w:r>
    </w:p>
    <w:p w:rsidR="00727340" w:rsidRDefault="00981A19" w:rsidP="00E37514">
      <w:r>
        <w:t>Mit einem Klick auf "Makros" werden alle erste</w:t>
      </w:r>
      <w:r w:rsidR="00EA59BE">
        <w:t>llten Makros angezeigt. Wenn wir unser</w:t>
      </w:r>
      <w:r>
        <w:t xml:space="preserve"> </w:t>
      </w:r>
      <w:r w:rsidR="00EA59BE">
        <w:t>erstelltes Makro auswählen und auf "bearbeiten" klicken</w:t>
      </w:r>
      <w:r>
        <w:t>, wird der Code des Makros angezeigt.</w:t>
      </w:r>
      <w:r w:rsidR="0003460E">
        <w:t xml:space="preserve"> </w:t>
      </w:r>
      <w:r w:rsidR="00EA59BE">
        <w:t>Wenn wir</w:t>
      </w:r>
      <w:r w:rsidR="00727340">
        <w:t xml:space="preserve"> in dem Makro/Code Fenster </w:t>
      </w:r>
      <w:r w:rsidR="00EA59BE">
        <w:t>auf den Playbutton (grün) klicken</w:t>
      </w:r>
      <w:r w:rsidR="00727340">
        <w:t xml:space="preserve">, so wird das Makro ausgeführt. </w:t>
      </w:r>
    </w:p>
    <w:p w:rsidR="00D7100F" w:rsidRDefault="00EA59BE" w:rsidP="00E37514">
      <w:r>
        <w:t>Wir können</w:t>
      </w:r>
      <w:r w:rsidR="00D7100F">
        <w:t xml:space="preserve"> auch Haltepunkte setzen, um genau zusehen was im geschriebenen Code passiert. Um einen Haltepunkt in einer Zeile zu erstellen klicke</w:t>
      </w:r>
      <w:r>
        <w:t>n wir</w:t>
      </w:r>
      <w:r w:rsidR="00D7100F">
        <w:t xml:space="preserve"> links von der Zeile auf den s</w:t>
      </w:r>
      <w:r>
        <w:t>chmalen grauen Rand. Dort erschein ein roter Punkt</w:t>
      </w:r>
      <w:r w:rsidR="00D7100F">
        <w:t xml:space="preserve"> und auch die Zeile </w:t>
      </w:r>
      <w:r>
        <w:t>wird rot</w:t>
      </w:r>
      <w:r w:rsidR="00D7100F">
        <w:t>. Das Programm hält da</w:t>
      </w:r>
      <w:r>
        <w:t>nn an diesem Punkt. Mit F8 können wir</w:t>
      </w:r>
      <w:r w:rsidR="00D7100F">
        <w:t xml:space="preserve"> du einen Schritt weiter</w:t>
      </w:r>
      <w:r>
        <w:t xml:space="preserve"> gehen, mit F5 springen wir</w:t>
      </w:r>
      <w:r w:rsidR="00D7100F">
        <w:t xml:space="preserve"> zum nächsten Haltepunkt</w:t>
      </w:r>
      <w:r>
        <w:t xml:space="preserve"> bzw. zum Ende des Codes und beenden ihn</w:t>
      </w:r>
      <w:r w:rsidR="00D7100F">
        <w:t xml:space="preserve">. </w:t>
      </w:r>
    </w:p>
    <w:p w:rsidR="00981A19" w:rsidRDefault="00727340" w:rsidP="00E37514">
      <w:r>
        <w:t>Die 1 wird in im Feld A1 d</w:t>
      </w:r>
      <w:r w:rsidR="0003460E">
        <w:t>urch die Zeilen</w:t>
      </w:r>
    </w:p>
    <w:p w:rsidR="0003460E" w:rsidRDefault="0003460E" w:rsidP="0003460E">
      <w:r>
        <w:t>Range("A1").Select</w:t>
      </w:r>
      <w:r>
        <w:tab/>
      </w:r>
      <w:r>
        <w:tab/>
      </w:r>
      <w:r>
        <w:tab/>
      </w:r>
      <w:r>
        <w:tab/>
      </w:r>
      <w:r>
        <w:tab/>
      </w:r>
      <w:r>
        <w:tab/>
      </w:r>
      <w:r>
        <w:tab/>
        <w:t xml:space="preserve">            ActiveCell.FormulaR1C1 = "1"</w:t>
      </w:r>
    </w:p>
    <w:p w:rsidR="0003460E" w:rsidRDefault="0003460E" w:rsidP="0003460E">
      <w:r>
        <w:t>realisiert.  Durch das Range("A1").Select wird A1 zu aktiven Zelle. Mit ActiveCell.FormulaR1C1= "1" wird in A1 eine 1 eingetragen.</w:t>
      </w:r>
    </w:p>
    <w:p w:rsidR="0003460E" w:rsidRDefault="0003460E" w:rsidP="0003460E">
      <w:r>
        <w:t xml:space="preserve">Das ist aber nicht die einzige Möglichkeit eine Zelle zu befüllen. </w:t>
      </w:r>
    </w:p>
    <w:p w:rsidR="0003460E" w:rsidRDefault="0003460E" w:rsidP="0003460E">
      <w:r>
        <w:t>Mit dem Befehl Cells(1,1) = 1 passiert genau das gleiche.</w:t>
      </w:r>
      <w:r w:rsidR="00816DAD">
        <w:t xml:space="preserve"> </w:t>
      </w:r>
      <w:r w:rsidR="00734EED">
        <w:t>Der Cells-Befehl ist wie folgt aufgebaut:</w:t>
      </w:r>
    </w:p>
    <w:p w:rsidR="00734EED" w:rsidRDefault="00734EED" w:rsidP="0003460E">
      <w:r>
        <w:t>Cells(Y-Position, X-Position)  = Wert</w:t>
      </w:r>
    </w:p>
    <w:p w:rsidR="00734EED" w:rsidRDefault="00734EED" w:rsidP="00734EED">
      <w:r>
        <w:t xml:space="preserve">Cells(1,2) = 3 schreibt also in das Feld B1 eine 3. Wenn </w:t>
      </w:r>
      <w:r w:rsidR="00EA59BE">
        <w:t>wir</w:t>
      </w:r>
      <w:r>
        <w:t xml:space="preserve"> statt einer Zahl ei</w:t>
      </w:r>
      <w:r w:rsidR="00EA59BE">
        <w:t>n Wort/ bzw. Text schreiben wollen, müssen wir</w:t>
      </w:r>
      <w:r>
        <w:t xml:space="preserve"> vor und hinter diesem Anführungszeichen schreiben also:</w:t>
      </w:r>
    </w:p>
    <w:p w:rsidR="00734EED" w:rsidRDefault="00734EED" w:rsidP="00734EED">
      <w:r>
        <w:t>Cells(4, 5)  = "Test"</w:t>
      </w:r>
    </w:p>
    <w:p w:rsidR="00E37514" w:rsidRDefault="0048271E" w:rsidP="00E37514">
      <w:r>
        <w:t>Statt 1 und Test zweimal zu schreiben, können wir diese in Variablen speichern. Zum Speichern von unserer 1 benutzen wir einen Integer, der nur ganze Zahlen speichern kann. Für unser</w:t>
      </w:r>
      <w:r w:rsidR="00EA59BE">
        <w:t>en</w:t>
      </w:r>
      <w:r>
        <w:t xml:space="preserve"> Test benutzen wir einen String, der Texte und Zahlen speichern kann.</w:t>
      </w:r>
    </w:p>
    <w:p w:rsidR="00EA59BE" w:rsidRDefault="00EA59BE" w:rsidP="00E37514"/>
    <w:p w:rsidR="00EA59BE" w:rsidRDefault="00EA59BE" w:rsidP="00E37514"/>
    <w:p w:rsidR="00EA59BE" w:rsidRDefault="00EA59BE" w:rsidP="00E37514"/>
    <w:p w:rsidR="0048271E" w:rsidRDefault="0048271E" w:rsidP="00E37514">
      <w:r>
        <w:lastRenderedPageBreak/>
        <w:t>Die Variablen erstellen wir wie folgt:</w:t>
      </w:r>
    </w:p>
    <w:p w:rsidR="0048271E" w:rsidRDefault="008D784C" w:rsidP="00E37514">
      <w:r>
        <w:t>Dim name as Variable</w:t>
      </w:r>
    </w:p>
    <w:p w:rsidR="0048271E" w:rsidRDefault="0048271E" w:rsidP="00E37514">
      <w:r>
        <w:t>Um den erstellten Variablen Werte zuzuweisen, machen wir folgendes:</w:t>
      </w:r>
    </w:p>
    <w:p w:rsidR="0048271E" w:rsidRDefault="0048271E" w:rsidP="00E37514">
      <w:r>
        <w:t>name = Wert</w:t>
      </w:r>
    </w:p>
    <w:p w:rsidR="0048271E" w:rsidRDefault="0048271E" w:rsidP="00E37514">
      <w:r>
        <w:t>In unserem Beispiel also:</w:t>
      </w:r>
    </w:p>
    <w:p w:rsidR="008D784C" w:rsidRDefault="008D784C" w:rsidP="00E37514">
      <w:r w:rsidRPr="008D784C">
        <w:rPr>
          <w:noProof/>
          <w:lang w:eastAsia="de-DE"/>
        </w:rPr>
        <w:drawing>
          <wp:inline distT="0" distB="0" distL="0" distR="0" wp14:anchorId="1FE6D6E9" wp14:editId="71A448D0">
            <wp:extent cx="5760720" cy="1082202"/>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082202"/>
                    </a:xfrm>
                    <a:prstGeom prst="rect">
                      <a:avLst/>
                    </a:prstGeom>
                  </pic:spPr>
                </pic:pic>
              </a:graphicData>
            </a:graphic>
          </wp:inline>
        </w:drawing>
      </w:r>
    </w:p>
    <w:p w:rsidR="004F0E2A" w:rsidRDefault="004F0E2A" w:rsidP="00E37514">
      <w:r>
        <w:t>Wir können jetzt also einfach folgendes schreiben, um 1 oder Test auszugeben:</w:t>
      </w:r>
    </w:p>
    <w:p w:rsidR="004F0E2A" w:rsidRDefault="008D784C" w:rsidP="00E37514">
      <w:r w:rsidRPr="008D784C">
        <w:rPr>
          <w:noProof/>
          <w:lang w:eastAsia="de-DE"/>
        </w:rPr>
        <w:drawing>
          <wp:inline distT="0" distB="0" distL="0" distR="0" wp14:anchorId="2DDEA365" wp14:editId="199F682D">
            <wp:extent cx="1572261" cy="400212"/>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72261" cy="400212"/>
                    </a:xfrm>
                    <a:prstGeom prst="rect">
                      <a:avLst/>
                    </a:prstGeom>
                  </pic:spPr>
                </pic:pic>
              </a:graphicData>
            </a:graphic>
          </wp:inline>
        </w:drawing>
      </w:r>
    </w:p>
    <w:p w:rsidR="008D784C" w:rsidRDefault="008D784C" w:rsidP="00E37514">
      <w:r>
        <w:t xml:space="preserve">Statt viermal den Cells Befehl </w:t>
      </w:r>
      <w:r w:rsidR="004F0E2A">
        <w:t>zu nutzen, können wir auch eine Schleife benutzen. Die Do While Schleife führt etwas aus, solange eine Bedingun</w:t>
      </w:r>
      <w:r w:rsidR="00CB311F">
        <w:t xml:space="preserve">g erfüllt ist. Wir brauchen also </w:t>
      </w:r>
      <w:r w:rsidR="008430E4">
        <w:t>eine</w:t>
      </w:r>
      <w:r w:rsidR="00CB311F">
        <w:t xml:space="preserve"> Bedingung, damit 1 und Test </w:t>
      </w:r>
      <w:r w:rsidR="008430E4">
        <w:t>2-mal</w:t>
      </w:r>
      <w:r w:rsidR="00CB311F">
        <w:t xml:space="preserve"> abwechselnd ausgegeben werden</w:t>
      </w:r>
      <w:r w:rsidR="004F0E2A">
        <w:t xml:space="preserve">. </w:t>
      </w:r>
      <w:r>
        <w:t>Wir können also einfach einen weiteren Integer erzeugen und diesen in der Schleife hochzählen. Die Syntax der Do While Schleife sieht wie folgt aus:</w:t>
      </w:r>
    </w:p>
    <w:p w:rsidR="008D784C" w:rsidRDefault="008D784C" w:rsidP="00E37514">
      <w:r>
        <w:t>Do While Bedingung</w:t>
      </w:r>
    </w:p>
    <w:p w:rsidR="008D784C" w:rsidRDefault="008D784C" w:rsidP="00E37514">
      <w:r>
        <w:tab/>
        <w:t>mach was</w:t>
      </w:r>
    </w:p>
    <w:p w:rsidR="008D784C" w:rsidRDefault="008D784C" w:rsidP="00E37514">
      <w:r>
        <w:t>Loop</w:t>
      </w:r>
    </w:p>
    <w:p w:rsidR="008D784C" w:rsidRDefault="00BD7997" w:rsidP="00E37514">
      <w:r w:rsidRPr="00BD7997">
        <w:rPr>
          <w:noProof/>
          <w:lang w:eastAsia="de-DE"/>
        </w:rPr>
        <w:drawing>
          <wp:anchor distT="0" distB="0" distL="114300" distR="114300" simplePos="0" relativeHeight="251658240" behindDoc="1" locked="0" layoutInCell="1" allowOverlap="1" wp14:anchorId="120FB32E" wp14:editId="7F59AFE4">
            <wp:simplePos x="0" y="0"/>
            <wp:positionH relativeFrom="column">
              <wp:posOffset>-400050</wp:posOffset>
            </wp:positionH>
            <wp:positionV relativeFrom="paragraph">
              <wp:posOffset>321945</wp:posOffset>
            </wp:positionV>
            <wp:extent cx="6598920" cy="1207135"/>
            <wp:effectExtent l="0" t="0" r="0" b="0"/>
            <wp:wrapThrough wrapText="bothSides">
              <wp:wrapPolygon edited="0">
                <wp:start x="0" y="0"/>
                <wp:lineTo x="0" y="21134"/>
                <wp:lineTo x="21513" y="21134"/>
                <wp:lineTo x="2151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98920" cy="1207135"/>
                    </a:xfrm>
                    <a:prstGeom prst="rect">
                      <a:avLst/>
                    </a:prstGeom>
                  </pic:spPr>
                </pic:pic>
              </a:graphicData>
            </a:graphic>
            <wp14:sizeRelH relativeFrom="page">
              <wp14:pctWidth>0</wp14:pctWidth>
            </wp14:sizeRelH>
            <wp14:sizeRelV relativeFrom="page">
              <wp14:pctHeight>0</wp14:pctHeight>
            </wp14:sizeRelV>
          </wp:anchor>
        </w:drawing>
      </w:r>
      <w:r w:rsidR="008D784C">
        <w:t>In unserem Beispiel</w:t>
      </w:r>
      <w:r w:rsidR="00CB311F">
        <w:t xml:space="preserve"> also:</w:t>
      </w:r>
    </w:p>
    <w:p w:rsidR="00CB311F" w:rsidRDefault="00CB311F" w:rsidP="00E37514"/>
    <w:p w:rsidR="00BD7997" w:rsidRDefault="00FC3D17" w:rsidP="00E37514">
      <w:r>
        <w:t xml:space="preserve">Statt festzulegen, dass die1 und der Text insgesamt viermal, </w:t>
      </w:r>
      <w:r w:rsidR="00EA59BE">
        <w:t>können wir</w:t>
      </w:r>
      <w:r>
        <w:t xml:space="preserve"> in ein bestimmtes Feld eintragen, wie oft beide zusammen vorkommen. Hierzu müssen wir </w:t>
      </w:r>
      <w:r w:rsidR="00EA59BE">
        <w:t>unseren eingetragenen Wert</w:t>
      </w:r>
      <w:r>
        <w:t xml:space="preserve"> speichern. Wir wissen, dass es eine Zahl ist. Wir brauchen also einen weiteren Integer. Um den Wert eines Feldes in dem Integer zu speichern setzen wir unsere Variable mit dem Feld gleich.</w:t>
      </w:r>
    </w:p>
    <w:p w:rsidR="00FC3D17" w:rsidRDefault="0005762A" w:rsidP="00E37514">
      <w:r w:rsidRPr="0005762A">
        <w:rPr>
          <w:noProof/>
          <w:lang w:eastAsia="de-DE"/>
        </w:rPr>
        <w:lastRenderedPageBreak/>
        <w:drawing>
          <wp:anchor distT="0" distB="0" distL="114300" distR="114300" simplePos="0" relativeHeight="251659264" behindDoc="1" locked="0" layoutInCell="1" allowOverlap="1" wp14:anchorId="6B137829" wp14:editId="64F5BF7E">
            <wp:simplePos x="0" y="0"/>
            <wp:positionH relativeFrom="column">
              <wp:posOffset>-546735</wp:posOffset>
            </wp:positionH>
            <wp:positionV relativeFrom="paragraph">
              <wp:posOffset>328930</wp:posOffset>
            </wp:positionV>
            <wp:extent cx="6624955" cy="1923415"/>
            <wp:effectExtent l="0" t="0" r="4445" b="635"/>
            <wp:wrapThrough wrapText="bothSides">
              <wp:wrapPolygon edited="0">
                <wp:start x="0" y="0"/>
                <wp:lineTo x="0" y="21393"/>
                <wp:lineTo x="21552" y="21393"/>
                <wp:lineTo x="21552"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624955" cy="1923415"/>
                    </a:xfrm>
                    <a:prstGeom prst="rect">
                      <a:avLst/>
                    </a:prstGeom>
                  </pic:spPr>
                </pic:pic>
              </a:graphicData>
            </a:graphic>
            <wp14:sizeRelH relativeFrom="page">
              <wp14:pctWidth>0</wp14:pctWidth>
            </wp14:sizeRelH>
            <wp14:sizeRelV relativeFrom="page">
              <wp14:pctHeight>0</wp14:pctHeight>
            </wp14:sizeRelV>
          </wp:anchor>
        </w:drawing>
      </w:r>
      <w:r w:rsidR="00FC3D17">
        <w:t>In unserem Beispiel also:</w:t>
      </w:r>
    </w:p>
    <w:p w:rsidR="0005762A" w:rsidRDefault="000B2C7D" w:rsidP="00E37514">
      <w:r w:rsidRPr="000B2C7D">
        <w:rPr>
          <w:noProof/>
          <w:lang w:eastAsia="de-DE"/>
        </w:rPr>
        <w:drawing>
          <wp:anchor distT="0" distB="0" distL="114300" distR="114300" simplePos="0" relativeHeight="251660288" behindDoc="1" locked="0" layoutInCell="1" allowOverlap="1" wp14:anchorId="7552229C" wp14:editId="6B06AE5C">
            <wp:simplePos x="0" y="0"/>
            <wp:positionH relativeFrom="column">
              <wp:posOffset>-321945</wp:posOffset>
            </wp:positionH>
            <wp:positionV relativeFrom="paragraph">
              <wp:posOffset>894080</wp:posOffset>
            </wp:positionV>
            <wp:extent cx="6469380" cy="948055"/>
            <wp:effectExtent l="0" t="0" r="7620" b="4445"/>
            <wp:wrapThrough wrapText="bothSides">
              <wp:wrapPolygon edited="0">
                <wp:start x="0" y="0"/>
                <wp:lineTo x="0" y="21267"/>
                <wp:lineTo x="21562" y="21267"/>
                <wp:lineTo x="21562"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469380" cy="948055"/>
                    </a:xfrm>
                    <a:prstGeom prst="rect">
                      <a:avLst/>
                    </a:prstGeom>
                  </pic:spPr>
                </pic:pic>
              </a:graphicData>
            </a:graphic>
            <wp14:sizeRelH relativeFrom="page">
              <wp14:pctWidth>0</wp14:pctWidth>
            </wp14:sizeRelH>
            <wp14:sizeRelV relativeFrom="page">
              <wp14:pctHeight>0</wp14:pctHeight>
            </wp14:sizeRelV>
          </wp:anchor>
        </w:drawing>
      </w:r>
      <w:r w:rsidR="0005762A">
        <w:t xml:space="preserve">Wir nutzen hier eine kopfgesteuerte Schleife, das heißt wir überprüfen erst die Bedingung, bevor wir </w:t>
      </w:r>
      <w:r w:rsidR="00210672">
        <w:t>in die Schleife gehen</w:t>
      </w:r>
      <w:r w:rsidR="0005762A">
        <w:t xml:space="preserve">. Wenn wir aber die Bedingung an das Ende setzen </w:t>
      </w:r>
      <w:r w:rsidR="00210672">
        <w:t>führen wir auf jeden Fall die Schleife mindestens einmal aus</w:t>
      </w:r>
      <w:r>
        <w:t>. Das ist dann eine Fußgesteuerte Schleife.</w:t>
      </w:r>
    </w:p>
    <w:p w:rsidR="000B2C7D" w:rsidRDefault="000B2C7D" w:rsidP="00E37514">
      <w:r>
        <w:t>In unserem Bespiel also:</w:t>
      </w:r>
    </w:p>
    <w:p w:rsidR="000B2C7D" w:rsidRDefault="000B2C7D" w:rsidP="00E37514"/>
    <w:p w:rsidR="000B2C7D" w:rsidRDefault="000B2C7D" w:rsidP="00E37514">
      <w:r>
        <w:t xml:space="preserve">Wenn die Variable "Wiederholung" Null ist wird trotzdem 1 und Text jeweils einmal ausgegeben, obwohl </w:t>
      </w:r>
      <w:r w:rsidR="00EA59BE">
        <w:t>wir das nicht wollten</w:t>
      </w:r>
      <w:r>
        <w:t>.</w:t>
      </w:r>
    </w:p>
    <w:p w:rsidR="000B2C7D" w:rsidRDefault="000B2C7D" w:rsidP="00E37514">
      <w:r>
        <w:t xml:space="preserve">Jetzt wollen wir 2 übergebene Zahlen miteinander vergleichen und die </w:t>
      </w:r>
      <w:r w:rsidR="005D6ECB">
        <w:t>größere Zahl ausgeben. U</w:t>
      </w:r>
      <w:r>
        <w:t>nseren momentanen Code können wir einfach kommentieren, indem wir vor jede Zeile ein einfaches Anführungszeichen (') schreiben. Kommentierte Zeilen werden beim ausführen des Makros ignoriert.</w:t>
      </w:r>
    </w:p>
    <w:p w:rsidR="005D6ECB" w:rsidRDefault="005D6ECB" w:rsidP="00E37514">
      <w:r>
        <w:t xml:space="preserve">Wir erstellen uns 2 Integer denen wir die Werte aus 2 Zellen übergeben. Um zu überprüfen, welche Zahl größer ist, benutzen wir eine If-Abfrage. Die </w:t>
      </w:r>
      <w:r w:rsidR="008430E4">
        <w:t>Syntax</w:t>
      </w:r>
      <w:r>
        <w:t xml:space="preserve"> einer If-Abfrage sieht wie folgt aus:</w:t>
      </w:r>
    </w:p>
    <w:p w:rsidR="005D6ECB" w:rsidRDefault="005D6ECB" w:rsidP="00E37514">
      <w:r>
        <w:t>If Bedingung Then</w:t>
      </w:r>
    </w:p>
    <w:p w:rsidR="005D6ECB" w:rsidRDefault="005D6ECB" w:rsidP="00E37514">
      <w:r>
        <w:tab/>
        <w:t>mach was</w:t>
      </w:r>
    </w:p>
    <w:p w:rsidR="005D6ECB" w:rsidRDefault="005D6ECB" w:rsidP="00E37514">
      <w:r>
        <w:t>Elseif Bedinung Then</w:t>
      </w:r>
    </w:p>
    <w:p w:rsidR="005D6ECB" w:rsidRDefault="005D6ECB" w:rsidP="00E37514">
      <w:r>
        <w:tab/>
        <w:t>mach was</w:t>
      </w:r>
    </w:p>
    <w:p w:rsidR="005D6ECB" w:rsidRDefault="005D6ECB" w:rsidP="00E37514">
      <w:r>
        <w:t>Else</w:t>
      </w:r>
    </w:p>
    <w:p w:rsidR="005D6ECB" w:rsidRDefault="005D6ECB" w:rsidP="00E37514">
      <w:r>
        <w:tab/>
        <w:t>mach was</w:t>
      </w:r>
    </w:p>
    <w:p w:rsidR="005D6ECB" w:rsidRDefault="005D6ECB" w:rsidP="00E37514">
      <w:r>
        <w:t>End If</w:t>
      </w:r>
    </w:p>
    <w:p w:rsidR="000B2C7D" w:rsidRDefault="005D6ECB" w:rsidP="00E37514">
      <w:r>
        <w:lastRenderedPageBreak/>
        <w:t>Das Elseif ist ein weiterer Fall, der abgefragt werden kann. Das Else beschreibt, was passiert wenn keiner der oberen Fälle stimmt. In unserem Fall brauchen wir alle 3, denn entweder ist eins größer als das andere, oder die Zahlen sind gleich groß. Die If-Abfrage sieht dann so aus:</w:t>
      </w:r>
    </w:p>
    <w:p w:rsidR="005D6ECB" w:rsidRDefault="00E6514A" w:rsidP="00E37514">
      <w:r w:rsidRPr="00E6514A">
        <w:rPr>
          <w:noProof/>
          <w:lang w:eastAsia="de-DE"/>
        </w:rPr>
        <w:drawing>
          <wp:inline distT="0" distB="0" distL="0" distR="0" wp14:anchorId="29DC9876" wp14:editId="7B49351C">
            <wp:extent cx="5760720" cy="178100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781009"/>
                    </a:xfrm>
                    <a:prstGeom prst="rect">
                      <a:avLst/>
                    </a:prstGeom>
                  </pic:spPr>
                </pic:pic>
              </a:graphicData>
            </a:graphic>
          </wp:inline>
        </w:drawing>
      </w:r>
    </w:p>
    <w:p w:rsidR="00702AEE" w:rsidRDefault="00E6514A" w:rsidP="00E37514">
      <w:r>
        <w:t xml:space="preserve">Jetzt </w:t>
      </w:r>
      <w:r w:rsidR="00EA59BE">
        <w:t>geben wie nur eine Zahl an</w:t>
      </w:r>
      <w:r>
        <w:t xml:space="preserve"> und </w:t>
      </w:r>
      <w:r w:rsidR="00702AEE">
        <w:t xml:space="preserve">nur wenn diese Zahl eine Primzahl ist, berechnen wir von ihr das Quadrat und geben dieses aus. Wir brauchen also eine Prüfung die erkennt, ob die Zahl eine Primzahl ist. Wenn ja soll von ihr das Quadrat berechnet werden. </w:t>
      </w:r>
    </w:p>
    <w:p w:rsidR="00E6514A" w:rsidRDefault="00702AEE" w:rsidP="00E37514">
      <w:r>
        <w:t>Für die Prüfung brauchen wir einen</w:t>
      </w:r>
      <w:r w:rsidR="00EA59BE">
        <w:t xml:space="preserve"> weiteren</w:t>
      </w:r>
      <w:r>
        <w:t xml:space="preserve"> Datentypen der entweder "wahr" oder "falsch" ist. Je nachdem, ob die Zahl eine Primzahl ist oder nicht. Dieser Datentyp heißt Boolean und ist entweder true oder false. Die Überprüfung der Zahl können wir zudem auslagern, falls wir sie später nochmal brauchen.</w:t>
      </w:r>
      <w:r w:rsidR="004E4D4A">
        <w:t xml:space="preserve"> Für die Überprüfung eignet sich am besten eine For-schleife, da man mit ihr in jedem Schritt den Einzelwert berechnen kann. Das sieht dann so aus:</w:t>
      </w:r>
    </w:p>
    <w:p w:rsidR="004E4D4A" w:rsidRDefault="004E4D4A" w:rsidP="00E37514">
      <w:r w:rsidRPr="004E4D4A">
        <w:rPr>
          <w:noProof/>
          <w:lang w:eastAsia="de-DE"/>
        </w:rPr>
        <w:drawing>
          <wp:inline distT="0" distB="0" distL="0" distR="0" wp14:anchorId="4A41FAE7" wp14:editId="677857B3">
            <wp:extent cx="5760720" cy="3420542"/>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20542"/>
                    </a:xfrm>
                    <a:prstGeom prst="rect">
                      <a:avLst/>
                    </a:prstGeom>
                  </pic:spPr>
                </pic:pic>
              </a:graphicData>
            </a:graphic>
          </wp:inline>
        </w:drawing>
      </w:r>
    </w:p>
    <w:p w:rsidR="00702AEE" w:rsidRDefault="00702AEE" w:rsidP="00E37514"/>
    <w:p w:rsidR="00E43EF3" w:rsidRDefault="00CF6973" w:rsidP="00E37514">
      <w:r>
        <w:t>Um von einem anderen Ma</w:t>
      </w:r>
      <w:r w:rsidR="00E43EF3">
        <w:t>k</w:t>
      </w:r>
      <w:r>
        <w:t>r</w:t>
      </w:r>
      <w:r w:rsidR="00E43EF3">
        <w:t xml:space="preserve">o auf die istPrimzahl Methode zugreifen zu können, müssen wir die Methode </w:t>
      </w:r>
      <w:r w:rsidR="00EA59BE">
        <w:t xml:space="preserve">in </w:t>
      </w:r>
      <w:r w:rsidR="00E43EF3">
        <w:t>eine eigene Klasse umzi</w:t>
      </w:r>
      <w:bookmarkStart w:id="0" w:name="_GoBack"/>
      <w:bookmarkEnd w:id="0"/>
      <w:r w:rsidR="00E43EF3">
        <w:t xml:space="preserve">ehen. Hierzu erstellen wir zunächst ein neues Klassenmodul (Rechtsklick auf VBAProject-&gt;einfügen-&gt;Klassenmodul). In das Klassenmodul kopieren wir die </w:t>
      </w:r>
      <w:r w:rsidR="00E43EF3">
        <w:lastRenderedPageBreak/>
        <w:t>Funktion und löschen sie aus unserem Makro. Um die Funktion in unserem Makro nutzen zu können,</w:t>
      </w:r>
      <w:r w:rsidR="00EA59BE">
        <w:t xml:space="preserve"> m</w:t>
      </w:r>
      <w:r w:rsidR="002253FF">
        <w:t xml:space="preserve">üssen wir uns ein neues </w:t>
      </w:r>
      <w:r w:rsidR="008430E4">
        <w:t>Objekt</w:t>
      </w:r>
      <w:r w:rsidR="00E43EF3">
        <w:t xml:space="preserve"> als Klasse1 erstellen. </w:t>
      </w:r>
    </w:p>
    <w:p w:rsidR="008B3D89" w:rsidRDefault="00E43EF3" w:rsidP="00E37514">
      <w:r w:rsidRPr="00E43EF3">
        <w:rPr>
          <w:noProof/>
          <w:lang w:eastAsia="de-DE"/>
        </w:rPr>
        <w:drawing>
          <wp:inline distT="0" distB="0" distL="0" distR="0" wp14:anchorId="6F7D8FB4" wp14:editId="5154DC98">
            <wp:extent cx="5707782" cy="1476972"/>
            <wp:effectExtent l="0" t="0" r="762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07782" cy="1476972"/>
                    </a:xfrm>
                    <a:prstGeom prst="rect">
                      <a:avLst/>
                    </a:prstGeom>
                  </pic:spPr>
                </pic:pic>
              </a:graphicData>
            </a:graphic>
          </wp:inline>
        </w:drawing>
      </w:r>
      <w:r>
        <w:t xml:space="preserve"> </w:t>
      </w:r>
    </w:p>
    <w:p w:rsidR="00E43EF3" w:rsidRDefault="002253FF" w:rsidP="00E37514">
      <w:r>
        <w:t>Jetzt wollen wir 1 Sekunde warten, bevor wir das Quadrat ausgeben. Hierfür brauchen wir folgende Zeile, die wir vor unser Makro schreiben:</w:t>
      </w:r>
    </w:p>
    <w:p w:rsidR="002253FF" w:rsidRDefault="002253FF" w:rsidP="00E37514">
      <w:r w:rsidRPr="002253FF">
        <w:t>Declare Sub Sleep Lib "kernel32" (ByVal dwMilliseconds As Long)</w:t>
      </w:r>
    </w:p>
    <w:p w:rsidR="00E43EF3" w:rsidRDefault="002253FF" w:rsidP="00E37514">
      <w:r>
        <w:t>Die Sub können wir jetzt einfach aufrufen:</w:t>
      </w:r>
    </w:p>
    <w:p w:rsidR="002253FF" w:rsidRDefault="002253FF" w:rsidP="00E37514">
      <w:r w:rsidRPr="002253FF">
        <w:rPr>
          <w:noProof/>
          <w:lang w:eastAsia="de-DE"/>
        </w:rPr>
        <w:drawing>
          <wp:inline distT="0" distB="0" distL="0" distR="0" wp14:anchorId="05B0E45A" wp14:editId="055DA199">
            <wp:extent cx="5650609" cy="1677078"/>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50609" cy="1677078"/>
                    </a:xfrm>
                    <a:prstGeom prst="rect">
                      <a:avLst/>
                    </a:prstGeom>
                  </pic:spPr>
                </pic:pic>
              </a:graphicData>
            </a:graphic>
          </wp:inline>
        </w:drawing>
      </w:r>
    </w:p>
    <w:p w:rsidR="008B3D89" w:rsidRDefault="008B3D89" w:rsidP="00E37514">
      <w:r>
        <w:t>Ansonsten steht hier noch mehr:</w:t>
      </w:r>
    </w:p>
    <w:p w:rsidR="008B3D89" w:rsidRPr="004F0E2A" w:rsidRDefault="008B3D89" w:rsidP="00E37514">
      <w:r w:rsidRPr="008B3D89">
        <w:t>https://de.wikibooks.org/wiki/VBA_in_Excel</w:t>
      </w:r>
    </w:p>
    <w:sectPr w:rsidR="008B3D89" w:rsidRPr="004F0E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10004"/>
    <w:multiLevelType w:val="hybridMultilevel"/>
    <w:tmpl w:val="5E42A19C"/>
    <w:lvl w:ilvl="0" w:tplc="BB0C39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6EB5040"/>
    <w:multiLevelType w:val="hybridMultilevel"/>
    <w:tmpl w:val="43A815BA"/>
    <w:lvl w:ilvl="0" w:tplc="3C8C201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F61"/>
    <w:rsid w:val="0003460E"/>
    <w:rsid w:val="0005762A"/>
    <w:rsid w:val="000B2C7D"/>
    <w:rsid w:val="00122F61"/>
    <w:rsid w:val="00210672"/>
    <w:rsid w:val="002253FF"/>
    <w:rsid w:val="0048271E"/>
    <w:rsid w:val="004E4D4A"/>
    <w:rsid w:val="004F0E2A"/>
    <w:rsid w:val="005D6ECB"/>
    <w:rsid w:val="005E00A3"/>
    <w:rsid w:val="00702AEE"/>
    <w:rsid w:val="00727340"/>
    <w:rsid w:val="00734EED"/>
    <w:rsid w:val="00816DAD"/>
    <w:rsid w:val="00833430"/>
    <w:rsid w:val="008430E4"/>
    <w:rsid w:val="008B3D89"/>
    <w:rsid w:val="008D784C"/>
    <w:rsid w:val="00936B2F"/>
    <w:rsid w:val="00981A19"/>
    <w:rsid w:val="00BD7997"/>
    <w:rsid w:val="00C179C9"/>
    <w:rsid w:val="00C768BB"/>
    <w:rsid w:val="00C95FEC"/>
    <w:rsid w:val="00CB311F"/>
    <w:rsid w:val="00CF6973"/>
    <w:rsid w:val="00D7100F"/>
    <w:rsid w:val="00E37514"/>
    <w:rsid w:val="00E43EF3"/>
    <w:rsid w:val="00E6514A"/>
    <w:rsid w:val="00EA59BE"/>
    <w:rsid w:val="00FC3D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34EED"/>
    <w:pPr>
      <w:ind w:left="720"/>
      <w:contextualSpacing/>
    </w:pPr>
  </w:style>
  <w:style w:type="paragraph" w:styleId="Sprechblasentext">
    <w:name w:val="Balloon Text"/>
    <w:basedOn w:val="Standard"/>
    <w:link w:val="SprechblasentextZchn"/>
    <w:uiPriority w:val="99"/>
    <w:semiHidden/>
    <w:unhideWhenUsed/>
    <w:rsid w:val="008D784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8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34EED"/>
    <w:pPr>
      <w:ind w:left="720"/>
      <w:contextualSpacing/>
    </w:pPr>
  </w:style>
  <w:style w:type="paragraph" w:styleId="Sprechblasentext">
    <w:name w:val="Balloon Text"/>
    <w:basedOn w:val="Standard"/>
    <w:link w:val="SprechblasentextZchn"/>
    <w:uiPriority w:val="99"/>
    <w:semiHidden/>
    <w:unhideWhenUsed/>
    <w:rsid w:val="008D784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8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850</Words>
  <Characters>5359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KLAFKA UND HINZ</Company>
  <LinksUpToDate>false</LinksUpToDate>
  <CharactersWithSpaces>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Banfelder</dc:creator>
  <cp:keywords/>
  <dc:description/>
  <cp:lastModifiedBy>Max Banfelder</cp:lastModifiedBy>
  <cp:revision>11</cp:revision>
  <dcterms:created xsi:type="dcterms:W3CDTF">2018-11-29T11:45:00Z</dcterms:created>
  <dcterms:modified xsi:type="dcterms:W3CDTF">2018-11-30T10:02:00Z</dcterms:modified>
</cp:coreProperties>
</file>