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12EB3E6" w14:textId="3F1FEB83" w:rsidR="0094763D" w:rsidRDefault="000F670C" w:rsidP="00D159B8">
      <w:pPr>
        <w:spacing w:after="60"/>
        <w:ind w:left="357" w:hanging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Kap. 7.1.4 – </w:t>
      </w:r>
      <w:r w:rsidR="0094763D">
        <w:rPr>
          <w:sz w:val="28"/>
          <w:szCs w:val="28"/>
        </w:rPr>
        <w:t xml:space="preserve">IP-Adressierung </w:t>
      </w:r>
      <w:r w:rsidR="00731C41">
        <w:rPr>
          <w:sz w:val="28"/>
          <w:szCs w:val="28"/>
        </w:rPr>
        <w:t>(</w:t>
      </w:r>
      <w:r w:rsidR="00D159B8">
        <w:rPr>
          <w:sz w:val="28"/>
          <w:szCs w:val="28"/>
        </w:rPr>
        <w:t>2</w:t>
      </w:r>
      <w:r w:rsidR="00731C41">
        <w:rPr>
          <w:sz w:val="28"/>
          <w:szCs w:val="28"/>
        </w:rPr>
        <w:t>)</w:t>
      </w:r>
    </w:p>
    <w:p w14:paraId="44C5AA09" w14:textId="34A92C77" w:rsidR="0047069E" w:rsidRDefault="0047069E" w:rsidP="0047069E">
      <w:pPr>
        <w:tabs>
          <w:tab w:val="right" w:pos="9639"/>
        </w:tabs>
        <w:spacing w:before="240"/>
      </w:pPr>
      <w:r>
        <w:t>Lesen Sie Kapitel 7.1.4 und beantworten die nachfolgenden Fragen:</w:t>
      </w:r>
    </w:p>
    <w:p w14:paraId="417288BE" w14:textId="31EE81F0" w:rsidR="00E74FBC" w:rsidRDefault="00FF0988" w:rsidP="00E74FBC">
      <w:pPr>
        <w:numPr>
          <w:ilvl w:val="0"/>
          <w:numId w:val="3"/>
        </w:numPr>
        <w:tabs>
          <w:tab w:val="right" w:pos="9639"/>
        </w:tabs>
        <w:spacing w:before="240"/>
      </w:pPr>
      <w:r>
        <w:t xml:space="preserve">Listen Sie die drei Gruppen von </w:t>
      </w:r>
      <w:r w:rsidRPr="00E61691">
        <w:rPr>
          <w:i/>
        </w:rPr>
        <w:t>privaten</w:t>
      </w:r>
      <w:r>
        <w:t xml:space="preserve"> IP-Adressen auf und geben je ein konkretes Beispiel für eine entsprechende Host-Adresse an (</w:t>
      </w:r>
      <w:r w:rsidR="00A73CA1">
        <w:t>Seite</w:t>
      </w:r>
      <w:r w:rsidR="00E61691">
        <w:t xml:space="preserve"> 7</w:t>
      </w:r>
      <w:r>
        <w:t>.1.4.1)</w:t>
      </w:r>
    </w:p>
    <w:p w14:paraId="25FB9A06" w14:textId="7FB234A4" w:rsidR="002139E6" w:rsidRDefault="002139E6" w:rsidP="002139E6">
      <w:pPr>
        <w:tabs>
          <w:tab w:val="right" w:pos="9639"/>
        </w:tabs>
        <w:spacing w:before="240"/>
        <w:ind w:left="360"/>
      </w:pPr>
      <w:r>
        <w:t>192.168.0.0/16</w:t>
      </w:r>
    </w:p>
    <w:p w14:paraId="73265919" w14:textId="4D96A413" w:rsidR="002139E6" w:rsidRDefault="002139E6" w:rsidP="002139E6">
      <w:pPr>
        <w:tabs>
          <w:tab w:val="right" w:pos="9639"/>
        </w:tabs>
        <w:spacing w:before="240"/>
        <w:ind w:left="360"/>
      </w:pPr>
      <w:r>
        <w:t>10.0.0/8</w:t>
      </w:r>
    </w:p>
    <w:p w14:paraId="2C36958A" w14:textId="1CECED23" w:rsidR="002139E6" w:rsidRDefault="002139E6" w:rsidP="002139E6">
      <w:pPr>
        <w:tabs>
          <w:tab w:val="right" w:pos="9639"/>
        </w:tabs>
        <w:spacing w:before="240"/>
        <w:ind w:left="360"/>
      </w:pPr>
      <w:r>
        <w:t>172.16.0.0/12</w:t>
      </w:r>
    </w:p>
    <w:p w14:paraId="7FDB02CD" w14:textId="43DC7265" w:rsidR="00A63737" w:rsidRPr="00FF0988" w:rsidRDefault="00A63737" w:rsidP="00E74FBC">
      <w:pPr>
        <w:numPr>
          <w:ilvl w:val="0"/>
          <w:numId w:val="3"/>
        </w:numPr>
        <w:tabs>
          <w:tab w:val="right" w:pos="9639"/>
        </w:tabs>
        <w:spacing w:before="240"/>
      </w:pPr>
      <w:r>
        <w:t>Führen Sie die Übung auf Seite 7.1.4.2 durch und ent</w:t>
      </w:r>
      <w:r w:rsidR="004470CF">
        <w:t xml:space="preserve">scheiden, welche IP-Adressen </w:t>
      </w:r>
      <w:r w:rsidR="003D61F2">
        <w:t xml:space="preserve">ins Internet </w:t>
      </w:r>
      <w:proofErr w:type="gramStart"/>
      <w:r w:rsidR="003D61F2">
        <w:t>durch gelassen</w:t>
      </w:r>
      <w:proofErr w:type="gramEnd"/>
      <w:r w:rsidR="003D61F2">
        <w:t xml:space="preserve"> werden</w:t>
      </w:r>
      <w:r w:rsidR="000E0982">
        <w:t xml:space="preserve"> und welche nicht.</w:t>
      </w:r>
    </w:p>
    <w:p w14:paraId="212EB3E8" w14:textId="14F5FE6A" w:rsidR="0094763D" w:rsidRDefault="00FF0988">
      <w:pPr>
        <w:numPr>
          <w:ilvl w:val="0"/>
          <w:numId w:val="3"/>
        </w:numPr>
        <w:tabs>
          <w:tab w:val="right" w:pos="9639"/>
        </w:tabs>
        <w:spacing w:before="240"/>
      </w:pPr>
      <w:r>
        <w:rPr>
          <w:szCs w:val="24"/>
        </w:rPr>
        <w:t xml:space="preserve">Welche </w:t>
      </w:r>
      <w:r w:rsidR="00E74FBC">
        <w:rPr>
          <w:szCs w:val="24"/>
        </w:rPr>
        <w:t>3</w:t>
      </w:r>
      <w:r w:rsidR="00D159B8">
        <w:rPr>
          <w:szCs w:val="24"/>
        </w:rPr>
        <w:t xml:space="preserve"> </w:t>
      </w:r>
      <w:r w:rsidR="00E61691">
        <w:rPr>
          <w:szCs w:val="24"/>
        </w:rPr>
        <w:t>Arten</w:t>
      </w:r>
      <w:r w:rsidR="00D159B8">
        <w:rPr>
          <w:szCs w:val="24"/>
        </w:rPr>
        <w:t xml:space="preserve"> von </w:t>
      </w:r>
      <w:r>
        <w:rPr>
          <w:szCs w:val="24"/>
        </w:rPr>
        <w:t>besonder</w:t>
      </w:r>
      <w:r w:rsidR="00D159B8">
        <w:rPr>
          <w:szCs w:val="24"/>
        </w:rPr>
        <w:t xml:space="preserve">en IP-Adressen </w:t>
      </w:r>
      <w:r>
        <w:rPr>
          <w:szCs w:val="24"/>
        </w:rPr>
        <w:t xml:space="preserve">dürfen einzelnen Hosts nicht zugewiesen werden? Nennen Sie </w:t>
      </w:r>
      <w:proofErr w:type="gramStart"/>
      <w:r>
        <w:rPr>
          <w:szCs w:val="24"/>
        </w:rPr>
        <w:t>Beispiel</w:t>
      </w:r>
      <w:r w:rsidR="00E61691">
        <w:rPr>
          <w:szCs w:val="24"/>
        </w:rPr>
        <w:t>e</w:t>
      </w:r>
      <w:r w:rsidR="008907E4">
        <w:rPr>
          <w:szCs w:val="24"/>
        </w:rPr>
        <w:t xml:space="preserve">  </w:t>
      </w:r>
      <w:r w:rsidR="00D159B8">
        <w:rPr>
          <w:szCs w:val="24"/>
        </w:rPr>
        <w:t>(</w:t>
      </w:r>
      <w:proofErr w:type="gramEnd"/>
      <w:r w:rsidR="00D159B8">
        <w:rPr>
          <w:szCs w:val="24"/>
        </w:rPr>
        <w:t xml:space="preserve">Seite </w:t>
      </w:r>
      <w:r w:rsidR="00E61691">
        <w:rPr>
          <w:szCs w:val="24"/>
        </w:rPr>
        <w:t>7</w:t>
      </w:r>
      <w:r w:rsidR="00D159B8">
        <w:rPr>
          <w:szCs w:val="24"/>
        </w:rPr>
        <w:t xml:space="preserve">.1.4.3) </w:t>
      </w:r>
    </w:p>
    <w:p w14:paraId="212EB3E9" w14:textId="42E571FD" w:rsidR="00BD0DFA" w:rsidRDefault="002139E6" w:rsidP="00D159B8">
      <w:pPr>
        <w:pStyle w:val="Listenabsatz"/>
        <w:numPr>
          <w:ilvl w:val="3"/>
          <w:numId w:val="3"/>
        </w:numPr>
        <w:tabs>
          <w:tab w:val="left" w:pos="1701"/>
          <w:tab w:val="left" w:pos="5670"/>
          <w:tab w:val="right" w:pos="9639"/>
        </w:tabs>
        <w:spacing w:before="240" w:line="480" w:lineRule="auto"/>
      </w:pPr>
      <w:r>
        <w:t>Loopback Adressen</w:t>
      </w:r>
    </w:p>
    <w:p w14:paraId="212EB3EA" w14:textId="4F7D22FE" w:rsidR="00D159B8" w:rsidRDefault="002139E6" w:rsidP="00D159B8">
      <w:pPr>
        <w:pStyle w:val="Listenabsatz"/>
        <w:numPr>
          <w:ilvl w:val="3"/>
          <w:numId w:val="3"/>
        </w:numPr>
        <w:tabs>
          <w:tab w:val="left" w:pos="1701"/>
          <w:tab w:val="left" w:pos="5670"/>
          <w:tab w:val="right" w:pos="9639"/>
        </w:tabs>
        <w:spacing w:before="240" w:line="480" w:lineRule="auto"/>
      </w:pPr>
      <w:r>
        <w:t>Link Local Adressen</w:t>
      </w:r>
    </w:p>
    <w:p w14:paraId="212EB3EB" w14:textId="2457AF50" w:rsidR="00D159B8" w:rsidRDefault="002139E6" w:rsidP="00D159B8">
      <w:pPr>
        <w:pStyle w:val="Listenabsatz"/>
        <w:numPr>
          <w:ilvl w:val="3"/>
          <w:numId w:val="3"/>
        </w:numPr>
        <w:tabs>
          <w:tab w:val="left" w:pos="1701"/>
          <w:tab w:val="left" w:pos="5670"/>
          <w:tab w:val="right" w:pos="9639"/>
        </w:tabs>
        <w:spacing w:before="240" w:line="480" w:lineRule="auto"/>
      </w:pPr>
      <w:r>
        <w:t xml:space="preserve">Test Net Adressen </w:t>
      </w:r>
    </w:p>
    <w:p w14:paraId="212EB3EF" w14:textId="5C2F9CDB" w:rsidR="0094763D" w:rsidRDefault="00A73CA1" w:rsidP="00E2245B">
      <w:pPr>
        <w:numPr>
          <w:ilvl w:val="0"/>
          <w:numId w:val="3"/>
        </w:numPr>
        <w:tabs>
          <w:tab w:val="right" w:pos="9639"/>
        </w:tabs>
        <w:spacing w:before="120"/>
        <w:ind w:left="357" w:hanging="357"/>
      </w:pPr>
      <w:r>
        <w:t>Füllen Sie die nachfolgende Tabelle mit Eckdaten der ursprünglichen Adressklassen aus</w:t>
      </w:r>
      <w:r w:rsidR="00E61691">
        <w:t>. Versuchen Sie die Zahlenwerte aus der Beschaffenheit der Adressen her zu leit</w:t>
      </w:r>
      <w:r>
        <w:t xml:space="preserve">en. (Seite </w:t>
      </w:r>
      <w:r w:rsidR="00E61691">
        <w:t>7</w:t>
      </w:r>
      <w:r>
        <w:t>.1.4.4)</w:t>
      </w:r>
    </w:p>
    <w:p w14:paraId="212EB3F0" w14:textId="77777777" w:rsidR="0094763D" w:rsidRDefault="0094763D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8"/>
        <w:gridCol w:w="1652"/>
        <w:gridCol w:w="2216"/>
        <w:gridCol w:w="1481"/>
        <w:gridCol w:w="1170"/>
        <w:gridCol w:w="2455"/>
      </w:tblGrid>
      <w:tr w:rsidR="00A73CA1" w14:paraId="212EB3F7" w14:textId="77777777" w:rsidTr="00E2245B">
        <w:trPr>
          <w:trHeight w:val="1340"/>
        </w:trPr>
        <w:tc>
          <w:tcPr>
            <w:tcW w:w="959" w:type="dxa"/>
          </w:tcPr>
          <w:p w14:paraId="212EB3F1" w14:textId="77777777" w:rsidR="00A73CA1" w:rsidRPr="00A73CA1" w:rsidRDefault="00A73CA1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Klasse</w:t>
            </w:r>
          </w:p>
        </w:tc>
        <w:tc>
          <w:tcPr>
            <w:tcW w:w="1701" w:type="dxa"/>
          </w:tcPr>
          <w:p w14:paraId="212EB3F2" w14:textId="6D74AD72" w:rsidR="00BE7BAD" w:rsidRPr="00A73CA1" w:rsidRDefault="00BE7BAD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Niedrigste und höchste Dezimalzahl im ersten Oktett</w:t>
            </w:r>
          </w:p>
        </w:tc>
        <w:tc>
          <w:tcPr>
            <w:tcW w:w="2341" w:type="dxa"/>
          </w:tcPr>
          <w:p w14:paraId="10A51641" w14:textId="77777777" w:rsidR="00BE7BAD" w:rsidRDefault="00BE7BAD" w:rsidP="00BE7BAD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Kleinster und höchster Wert im ersten Oktett</w:t>
            </w:r>
          </w:p>
          <w:p w14:paraId="212EB3F3" w14:textId="2DDBA16E" w:rsidR="00A73CA1" w:rsidRPr="00A73CA1" w:rsidRDefault="00BE7BAD" w:rsidP="00BE7BAD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in Binär-Schreibweise</w:t>
            </w:r>
          </w:p>
        </w:tc>
        <w:tc>
          <w:tcPr>
            <w:tcW w:w="1203" w:type="dxa"/>
          </w:tcPr>
          <w:p w14:paraId="212EB3F4" w14:textId="77777777" w:rsidR="00A73CA1" w:rsidRPr="00A73CA1" w:rsidRDefault="00A73CA1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Standard Netzmaske</w:t>
            </w:r>
          </w:p>
        </w:tc>
        <w:tc>
          <w:tcPr>
            <w:tcW w:w="1170" w:type="dxa"/>
          </w:tcPr>
          <w:p w14:paraId="212EB3F5" w14:textId="77777777" w:rsidR="00A73CA1" w:rsidRPr="00A73CA1" w:rsidRDefault="00A73CA1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Aufteilung der 4 Oktette auf Netz- und Hostanteil</w:t>
            </w:r>
          </w:p>
        </w:tc>
        <w:tc>
          <w:tcPr>
            <w:tcW w:w="2628" w:type="dxa"/>
          </w:tcPr>
          <w:p w14:paraId="212EB3F6" w14:textId="77777777" w:rsidR="00A73CA1" w:rsidRPr="00A73CA1" w:rsidRDefault="00A73CA1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Anzahl der möglichen Netzwerke dieser Klasse und der möglichen Hosts in jedem Netzwerk</w:t>
            </w:r>
          </w:p>
        </w:tc>
      </w:tr>
      <w:tr w:rsidR="00A73CA1" w14:paraId="212EB3FE" w14:textId="77777777" w:rsidTr="00BE7BAD">
        <w:trPr>
          <w:trHeight w:val="620"/>
        </w:trPr>
        <w:tc>
          <w:tcPr>
            <w:tcW w:w="959" w:type="dxa"/>
          </w:tcPr>
          <w:p w14:paraId="212EB3F8" w14:textId="77777777" w:rsidR="00A73CA1" w:rsidRPr="00A73CA1" w:rsidRDefault="00A73CA1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701" w:type="dxa"/>
          </w:tcPr>
          <w:p w14:paraId="212EB3F9" w14:textId="2E67BDE0" w:rsidR="00A73CA1" w:rsidRPr="00A73CA1" w:rsidRDefault="0079382F" w:rsidP="0079382F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 / 127</w:t>
            </w:r>
          </w:p>
        </w:tc>
        <w:tc>
          <w:tcPr>
            <w:tcW w:w="2341" w:type="dxa"/>
          </w:tcPr>
          <w:p w14:paraId="212EB3FA" w14:textId="6071D0C8" w:rsidR="00A73CA1" w:rsidRPr="00A73CA1" w:rsidRDefault="0079382F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00000001 / 00011011</w:t>
            </w:r>
          </w:p>
        </w:tc>
        <w:tc>
          <w:tcPr>
            <w:tcW w:w="1203" w:type="dxa"/>
          </w:tcPr>
          <w:p w14:paraId="212EB3FB" w14:textId="3D89F90C" w:rsidR="00A73CA1" w:rsidRPr="00A73CA1" w:rsidRDefault="0079382F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255.0.0.0</w:t>
            </w:r>
          </w:p>
        </w:tc>
        <w:tc>
          <w:tcPr>
            <w:tcW w:w="1170" w:type="dxa"/>
          </w:tcPr>
          <w:p w14:paraId="212EB3FC" w14:textId="4EE5BF56" w:rsidR="00A73CA1" w:rsidRPr="00A73CA1" w:rsidRDefault="00B82F0D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N:1 H:3</w:t>
            </w:r>
          </w:p>
        </w:tc>
        <w:tc>
          <w:tcPr>
            <w:tcW w:w="2628" w:type="dxa"/>
          </w:tcPr>
          <w:p w14:paraId="212EB3FD" w14:textId="23A15A4A" w:rsidR="00A73CA1" w:rsidRPr="00A73CA1" w:rsidRDefault="0079382F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N:128</w:t>
            </w:r>
            <w:r w:rsidR="00200056">
              <w:rPr>
                <w:sz w:val="22"/>
              </w:rPr>
              <w:t xml:space="preserve"> H:</w:t>
            </w:r>
            <w:r w:rsidR="003211ED">
              <w:rPr>
                <w:sz w:val="22"/>
              </w:rPr>
              <w:t>16777213</w:t>
            </w:r>
          </w:p>
        </w:tc>
      </w:tr>
      <w:tr w:rsidR="00A73CA1" w14:paraId="212EB405" w14:textId="77777777" w:rsidTr="00BE7BAD">
        <w:trPr>
          <w:trHeight w:val="558"/>
        </w:trPr>
        <w:tc>
          <w:tcPr>
            <w:tcW w:w="959" w:type="dxa"/>
          </w:tcPr>
          <w:p w14:paraId="212EB3FF" w14:textId="77777777" w:rsidR="00A73CA1" w:rsidRPr="00A73CA1" w:rsidRDefault="00A73CA1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701" w:type="dxa"/>
          </w:tcPr>
          <w:p w14:paraId="212EB400" w14:textId="6082B19D" w:rsidR="00A73CA1" w:rsidRPr="00A73CA1" w:rsidRDefault="00F70C42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128 / 191</w:t>
            </w:r>
          </w:p>
        </w:tc>
        <w:tc>
          <w:tcPr>
            <w:tcW w:w="2341" w:type="dxa"/>
          </w:tcPr>
          <w:p w14:paraId="212EB401" w14:textId="665B93FD" w:rsidR="00A73CA1" w:rsidRPr="00A73CA1" w:rsidRDefault="00F70C42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10100000 / 10111111</w:t>
            </w:r>
          </w:p>
        </w:tc>
        <w:tc>
          <w:tcPr>
            <w:tcW w:w="1203" w:type="dxa"/>
          </w:tcPr>
          <w:p w14:paraId="212EB402" w14:textId="1FBEE3C9" w:rsidR="00A73CA1" w:rsidRPr="00A73CA1" w:rsidRDefault="0079382F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255.255.0.0</w:t>
            </w:r>
          </w:p>
        </w:tc>
        <w:tc>
          <w:tcPr>
            <w:tcW w:w="1170" w:type="dxa"/>
          </w:tcPr>
          <w:p w14:paraId="212EB403" w14:textId="47270F4C" w:rsidR="00A73CA1" w:rsidRPr="00A73CA1" w:rsidRDefault="00B82F0D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N:2 H:2</w:t>
            </w:r>
          </w:p>
        </w:tc>
        <w:tc>
          <w:tcPr>
            <w:tcW w:w="2628" w:type="dxa"/>
          </w:tcPr>
          <w:p w14:paraId="212EB404" w14:textId="2168B179" w:rsidR="00A73CA1" w:rsidRPr="00A73CA1" w:rsidRDefault="0079382F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N:16384</w:t>
            </w:r>
            <w:r w:rsidR="00200056">
              <w:rPr>
                <w:sz w:val="22"/>
              </w:rPr>
              <w:t xml:space="preserve"> H:</w:t>
            </w:r>
            <w:r w:rsidR="003211ED">
              <w:rPr>
                <w:sz w:val="22"/>
              </w:rPr>
              <w:t>65533</w:t>
            </w:r>
          </w:p>
        </w:tc>
      </w:tr>
      <w:tr w:rsidR="00A73CA1" w14:paraId="212EB40C" w14:textId="77777777" w:rsidTr="00BE7BAD">
        <w:trPr>
          <w:trHeight w:val="552"/>
        </w:trPr>
        <w:tc>
          <w:tcPr>
            <w:tcW w:w="959" w:type="dxa"/>
          </w:tcPr>
          <w:p w14:paraId="212EB406" w14:textId="77777777" w:rsidR="00A73CA1" w:rsidRPr="00A73CA1" w:rsidRDefault="00A73CA1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701" w:type="dxa"/>
          </w:tcPr>
          <w:p w14:paraId="212EB407" w14:textId="538B9EA8" w:rsidR="00A73CA1" w:rsidRPr="00A73CA1" w:rsidRDefault="00F70C42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192 / 223</w:t>
            </w:r>
          </w:p>
        </w:tc>
        <w:tc>
          <w:tcPr>
            <w:tcW w:w="2341" w:type="dxa"/>
          </w:tcPr>
          <w:p w14:paraId="212EB408" w14:textId="5A3B4259" w:rsidR="00A73CA1" w:rsidRPr="00A73CA1" w:rsidRDefault="00F70C42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11000000 / 11011111</w:t>
            </w:r>
          </w:p>
        </w:tc>
        <w:tc>
          <w:tcPr>
            <w:tcW w:w="1203" w:type="dxa"/>
          </w:tcPr>
          <w:p w14:paraId="212EB409" w14:textId="25D24153" w:rsidR="00A73CA1" w:rsidRPr="00A73CA1" w:rsidRDefault="0079382F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255.255.255.0</w:t>
            </w:r>
          </w:p>
        </w:tc>
        <w:tc>
          <w:tcPr>
            <w:tcW w:w="1170" w:type="dxa"/>
          </w:tcPr>
          <w:p w14:paraId="212EB40A" w14:textId="1A8E98E3" w:rsidR="00A73CA1" w:rsidRPr="00A73CA1" w:rsidRDefault="00485E18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N:3 H:1</w:t>
            </w:r>
          </w:p>
        </w:tc>
        <w:tc>
          <w:tcPr>
            <w:tcW w:w="2628" w:type="dxa"/>
          </w:tcPr>
          <w:p w14:paraId="212EB40B" w14:textId="0B217300" w:rsidR="00A73CA1" w:rsidRPr="00A73CA1" w:rsidRDefault="0079382F" w:rsidP="00A73CA1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N:2097152</w:t>
            </w:r>
            <w:r w:rsidR="003211ED">
              <w:rPr>
                <w:sz w:val="22"/>
              </w:rPr>
              <w:t xml:space="preserve"> H:253</w:t>
            </w:r>
          </w:p>
        </w:tc>
      </w:tr>
    </w:tbl>
    <w:p w14:paraId="212EB40D" w14:textId="49927C22" w:rsidR="00A73CA1" w:rsidRDefault="003211ED">
      <w:pPr>
        <w:tabs>
          <w:tab w:val="left" w:pos="2552"/>
          <w:tab w:val="left" w:pos="5103"/>
          <w:tab w:val="left" w:pos="7655"/>
        </w:tabs>
        <w:spacing w:before="60"/>
        <w:jc w:val="both"/>
      </w:pPr>
      <w:r>
        <w:t>2^Anzahl Oktette -3 (Broadcast, StandardGateway, Netzwekadresse)</w:t>
      </w:r>
    </w:p>
    <w:p w14:paraId="212EB40E" w14:textId="0F47F5D5" w:rsidR="001E0816" w:rsidRDefault="00A73CA1" w:rsidP="001E0816">
      <w:pPr>
        <w:numPr>
          <w:ilvl w:val="0"/>
          <w:numId w:val="3"/>
        </w:numPr>
        <w:jc w:val="both"/>
      </w:pPr>
      <w:r>
        <w:t>W</w:t>
      </w:r>
      <w:r w:rsidR="00E61691">
        <w:t>arum waren Alternativen für die „Classful“-Adressierung notwendig</w:t>
      </w:r>
      <w:r>
        <w:t>? (</w:t>
      </w:r>
      <w:r w:rsidR="00E61691">
        <w:t>7</w:t>
      </w:r>
      <w:r>
        <w:t>.1.4.</w:t>
      </w:r>
      <w:r w:rsidR="00E61691">
        <w:t>6</w:t>
      </w:r>
      <w:r w:rsidR="00E2245B">
        <w:t xml:space="preserve">) </w:t>
      </w:r>
    </w:p>
    <w:p w14:paraId="56AE93CA" w14:textId="4C413CA7" w:rsidR="003211ED" w:rsidRDefault="003211ED" w:rsidP="003211ED">
      <w:pPr>
        <w:ind w:left="360"/>
        <w:jc w:val="both"/>
      </w:pPr>
      <w:r>
        <w:t>Weil Adressen ver</w:t>
      </w:r>
      <w:r w:rsidR="00F150E3">
        <w:t>schwendet werden</w:t>
      </w:r>
      <w:r w:rsidR="002D0FFA">
        <w:t>. Wenn B zu klein, wird A direkt benötigt -&gt; sehr viele mehr Adressen</w:t>
      </w:r>
    </w:p>
    <w:p w14:paraId="7DC0B9EA" w14:textId="2C9439D0" w:rsidR="0083286E" w:rsidRDefault="0083286E" w:rsidP="003211ED">
      <w:pPr>
        <w:ind w:left="360"/>
        <w:jc w:val="both"/>
      </w:pPr>
    </w:p>
    <w:p w14:paraId="4D7AB3F5" w14:textId="2DCC1A4C" w:rsidR="0083286E" w:rsidRDefault="0083286E" w:rsidP="003211ED">
      <w:pPr>
        <w:ind w:left="360"/>
        <w:jc w:val="both"/>
      </w:pPr>
    </w:p>
    <w:p w14:paraId="0A19AF3A" w14:textId="43476B97" w:rsidR="0083286E" w:rsidRDefault="0083286E" w:rsidP="003211ED">
      <w:pPr>
        <w:ind w:left="360"/>
        <w:jc w:val="both"/>
      </w:pPr>
    </w:p>
    <w:p w14:paraId="25F750A1" w14:textId="77777777" w:rsidR="0083286E" w:rsidRDefault="0083286E" w:rsidP="003211ED">
      <w:pPr>
        <w:ind w:left="360"/>
        <w:jc w:val="both"/>
      </w:pPr>
    </w:p>
    <w:p w14:paraId="60635A03" w14:textId="77777777" w:rsidR="0083286E" w:rsidRDefault="0083286E" w:rsidP="003211ED">
      <w:pPr>
        <w:ind w:left="360"/>
        <w:jc w:val="both"/>
      </w:pPr>
    </w:p>
    <w:p w14:paraId="212EB410" w14:textId="5247BF38" w:rsidR="0094763D" w:rsidRDefault="00E61691" w:rsidP="001E0816">
      <w:pPr>
        <w:numPr>
          <w:ilvl w:val="0"/>
          <w:numId w:val="3"/>
        </w:numPr>
        <w:spacing w:before="240"/>
        <w:ind w:left="357" w:hanging="357"/>
        <w:jc w:val="both"/>
      </w:pPr>
      <w:r>
        <w:t>Ordnen</w:t>
      </w:r>
      <w:r w:rsidR="00E2245B">
        <w:t xml:space="preserve"> </w:t>
      </w:r>
      <w:r>
        <w:t>Sie die IP-Adressen auf Seite 7</w:t>
      </w:r>
      <w:r w:rsidR="00E2245B">
        <w:t>.1.4.</w:t>
      </w:r>
      <w:r>
        <w:t>8</w:t>
      </w:r>
      <w:r w:rsidR="00E2245B">
        <w:t xml:space="preserve"> </w:t>
      </w:r>
      <w:r>
        <w:t>dem richtigen Bereich zu</w:t>
      </w:r>
      <w:r w:rsidR="00E2245B">
        <w:t>.</w:t>
      </w:r>
    </w:p>
    <w:p w14:paraId="257FABD3" w14:textId="4CF8913A" w:rsidR="0083286E" w:rsidRDefault="0083286E" w:rsidP="0083286E">
      <w:pPr>
        <w:spacing w:before="240"/>
        <w:ind w:left="360"/>
        <w:jc w:val="both"/>
      </w:pPr>
      <w:bookmarkStart w:id="0" w:name="_GoBack"/>
      <w:bookmarkEnd w:id="0"/>
      <w:r w:rsidRPr="0083286E">
        <w:rPr>
          <w:noProof/>
          <w:lang w:eastAsia="de-DE"/>
        </w:rPr>
        <w:drawing>
          <wp:inline distT="0" distB="0" distL="0" distR="0" wp14:anchorId="630CE49D" wp14:editId="11C851D8">
            <wp:extent cx="5400675" cy="4057650"/>
            <wp:effectExtent l="0" t="0" r="9525" b="0"/>
            <wp:docPr id="1" name="Grafik 1" descr="T:\DE\GamePro\LOOOL LAA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DE\GamePro\LOOOL LAA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86E">
      <w:footerReference w:type="default" r:id="rId11"/>
      <w:pgSz w:w="11906" w:h="16838"/>
      <w:pgMar w:top="1135" w:right="850" w:bottom="1247" w:left="1134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EB416" w14:textId="77777777" w:rsidR="00270130" w:rsidRDefault="00270130">
      <w:r>
        <w:separator/>
      </w:r>
    </w:p>
  </w:endnote>
  <w:endnote w:type="continuationSeparator" w:id="0">
    <w:p w14:paraId="212EB417" w14:textId="77777777" w:rsidR="00270130" w:rsidRDefault="0027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EB418" w14:textId="04C1301C" w:rsidR="0094763D" w:rsidRDefault="0094763D">
    <w:pPr>
      <w:pStyle w:val="Kopfzeile"/>
      <w:tabs>
        <w:tab w:val="clear" w:pos="9072"/>
        <w:tab w:val="right" w:pos="9923"/>
      </w:tabs>
    </w:pPr>
    <w:r>
      <w:t xml:space="preserve">WI/ITS </w:t>
    </w:r>
    <w:r>
      <w:tab/>
    </w:r>
    <w:r w:rsidR="00665241">
      <w:t>Grundlagen der Netzwerktechnik</w:t>
    </w:r>
  </w:p>
  <w:p w14:paraId="212EB419" w14:textId="09BA5CD0" w:rsidR="0094763D" w:rsidRDefault="0094763D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3286E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EB414" w14:textId="77777777" w:rsidR="00270130" w:rsidRDefault="00270130">
      <w:r>
        <w:separator/>
      </w:r>
    </w:p>
  </w:footnote>
  <w:footnote w:type="continuationSeparator" w:id="0">
    <w:p w14:paraId="212EB415" w14:textId="77777777" w:rsidR="00270130" w:rsidRDefault="00270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22"/>
      <w:numFmt w:val="decimal"/>
      <w:lvlText w:val="%1"/>
      <w:lvlJc w:val="left"/>
      <w:pPr>
        <w:tabs>
          <w:tab w:val="num" w:pos="5667"/>
        </w:tabs>
        <w:ind w:left="5667" w:hanging="2835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Courier New" w:hAnsi="Courier New"/>
        <w:b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4"/>
    <w:multiLevelType w:val="singleLevel"/>
    <w:tmpl w:val="00000004"/>
    <w:name w:val="WW8Num25"/>
    <w:lvl w:ilvl="0">
      <w:start w:val="15"/>
      <w:numFmt w:val="decimal"/>
      <w:lvlText w:val="%1"/>
      <w:lvlJc w:val="left"/>
      <w:pPr>
        <w:tabs>
          <w:tab w:val="num" w:pos="5667"/>
        </w:tabs>
        <w:ind w:left="5667" w:hanging="2835"/>
      </w:pPr>
    </w:lvl>
  </w:abstractNum>
  <w:abstractNum w:abstractNumId="4" w15:restartNumberingAfterBreak="0">
    <w:nsid w:val="5FA21FD5"/>
    <w:multiLevelType w:val="hybridMultilevel"/>
    <w:tmpl w:val="C1882D26"/>
    <w:lvl w:ilvl="0" w:tplc="0407000F">
      <w:start w:val="1"/>
      <w:numFmt w:val="decimal"/>
      <w:lvlText w:val="%1."/>
      <w:lvlJc w:val="left"/>
      <w:pPr>
        <w:ind w:left="3552" w:hanging="360"/>
      </w:p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de-DE" w:vendorID="64" w:dllVersion="131078" w:nlCheck="1" w:checkStyle="0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BA"/>
    <w:rsid w:val="00000FBA"/>
    <w:rsid w:val="0001275F"/>
    <w:rsid w:val="000E0982"/>
    <w:rsid w:val="000F670C"/>
    <w:rsid w:val="000F6BBD"/>
    <w:rsid w:val="00116F82"/>
    <w:rsid w:val="0014095A"/>
    <w:rsid w:val="00174FFD"/>
    <w:rsid w:val="00185FF2"/>
    <w:rsid w:val="001E0816"/>
    <w:rsid w:val="00200056"/>
    <w:rsid w:val="00203F13"/>
    <w:rsid w:val="002139E6"/>
    <w:rsid w:val="00270130"/>
    <w:rsid w:val="002725CF"/>
    <w:rsid w:val="002D0FFA"/>
    <w:rsid w:val="003211ED"/>
    <w:rsid w:val="00385B59"/>
    <w:rsid w:val="003D61F2"/>
    <w:rsid w:val="004470CF"/>
    <w:rsid w:val="004701FE"/>
    <w:rsid w:val="0047069E"/>
    <w:rsid w:val="00485E18"/>
    <w:rsid w:val="004B70FD"/>
    <w:rsid w:val="005C3273"/>
    <w:rsid w:val="005C764D"/>
    <w:rsid w:val="005F6AFA"/>
    <w:rsid w:val="00665241"/>
    <w:rsid w:val="00683711"/>
    <w:rsid w:val="00731C41"/>
    <w:rsid w:val="00751CCD"/>
    <w:rsid w:val="007729AD"/>
    <w:rsid w:val="0079382F"/>
    <w:rsid w:val="0083286E"/>
    <w:rsid w:val="008702DE"/>
    <w:rsid w:val="008705EB"/>
    <w:rsid w:val="00881675"/>
    <w:rsid w:val="008907E4"/>
    <w:rsid w:val="00922306"/>
    <w:rsid w:val="0094763D"/>
    <w:rsid w:val="009738E8"/>
    <w:rsid w:val="00A5392D"/>
    <w:rsid w:val="00A63737"/>
    <w:rsid w:val="00A73CA1"/>
    <w:rsid w:val="00AA3CCB"/>
    <w:rsid w:val="00B82F0D"/>
    <w:rsid w:val="00BD01E0"/>
    <w:rsid w:val="00BD0DFA"/>
    <w:rsid w:val="00BE29CC"/>
    <w:rsid w:val="00BE7BAD"/>
    <w:rsid w:val="00CE70C1"/>
    <w:rsid w:val="00D159B8"/>
    <w:rsid w:val="00DC4B5D"/>
    <w:rsid w:val="00DC7599"/>
    <w:rsid w:val="00E2245B"/>
    <w:rsid w:val="00E61691"/>
    <w:rsid w:val="00E74FBC"/>
    <w:rsid w:val="00F150E3"/>
    <w:rsid w:val="00F64270"/>
    <w:rsid w:val="00F70C42"/>
    <w:rsid w:val="00FC565E"/>
    <w:rsid w:val="00FE1DD0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2EB3E6"/>
  <w15:docId w15:val="{EA2C4E4B-A42C-4023-903A-82409CA9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b/>
      <w:sz w:val="24"/>
      <w:szCs w:val="24"/>
    </w:rPr>
  </w:style>
  <w:style w:type="character" w:customStyle="1" w:styleId="WW8Num1z2">
    <w:name w:val="WW8Num1z2"/>
    <w:rPr>
      <w:rFonts w:ascii="Wingdings" w:hAnsi="Wingdings"/>
      <w:b/>
      <w:sz w:val="24"/>
      <w:szCs w:val="24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2z0">
    <w:name w:val="WW8Num2z0"/>
    <w:rPr>
      <w:b w:val="0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b/>
      <w:sz w:val="24"/>
      <w:szCs w:val="24"/>
    </w:rPr>
  </w:style>
  <w:style w:type="character" w:customStyle="1" w:styleId="WW8Num6z2">
    <w:name w:val="WW8Num6z2"/>
    <w:rPr>
      <w:rFonts w:ascii="Wingdings" w:hAnsi="Wingdings"/>
      <w:b/>
      <w:sz w:val="24"/>
      <w:szCs w:val="24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b/>
      <w:sz w:val="24"/>
      <w:szCs w:val="24"/>
    </w:rPr>
  </w:style>
  <w:style w:type="character" w:customStyle="1" w:styleId="WW8Num9z1">
    <w:name w:val="WW8Num9z1"/>
    <w:rPr>
      <w:rFonts w:ascii="Symbol" w:hAnsi="Symbol"/>
      <w:b/>
      <w:sz w:val="22"/>
      <w:szCs w:val="24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11z0">
    <w:name w:val="WW8Num11z0"/>
    <w:rPr>
      <w:rFonts w:ascii="Wingdings" w:hAnsi="Wingdings"/>
      <w:b/>
      <w:sz w:val="24"/>
      <w:szCs w:val="24"/>
    </w:rPr>
  </w:style>
  <w:style w:type="character" w:customStyle="1" w:styleId="WW8Num11z1">
    <w:name w:val="WW8Num11z1"/>
    <w:rPr>
      <w:b/>
      <w:sz w:val="24"/>
      <w:szCs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b/>
      <w:sz w:val="24"/>
      <w:szCs w:val="24"/>
    </w:rPr>
  </w:style>
  <w:style w:type="character" w:customStyle="1" w:styleId="WW8Num12z2">
    <w:name w:val="WW8Num12z2"/>
    <w:rPr>
      <w:rFonts w:ascii="Wingdings" w:hAnsi="Wingdings"/>
      <w:b/>
      <w:sz w:val="24"/>
      <w:szCs w:val="24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/>
    </w:rPr>
  </w:style>
  <w:style w:type="character" w:customStyle="1" w:styleId="WW8Num13z0">
    <w:name w:val="WW8Num13z0"/>
    <w:rPr>
      <w:rFonts w:ascii="Wingdings" w:hAnsi="Wingdings"/>
      <w:b/>
      <w:sz w:val="24"/>
      <w:szCs w:val="24"/>
    </w:rPr>
  </w:style>
  <w:style w:type="character" w:customStyle="1" w:styleId="WW8Num13z1">
    <w:name w:val="WW8Num13z1"/>
    <w:rPr>
      <w:b/>
      <w:sz w:val="24"/>
      <w:szCs w:val="24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b/>
      <w:sz w:val="24"/>
      <w:szCs w:val="24"/>
    </w:rPr>
  </w:style>
  <w:style w:type="character" w:customStyle="1" w:styleId="WW8Num15z1">
    <w:name w:val="WW8Num15z1"/>
    <w:rPr>
      <w:b/>
      <w:sz w:val="24"/>
      <w:szCs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b/>
      <w:bCs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1">
    <w:name w:val="WW8Num18z1"/>
    <w:rPr>
      <w:rFonts w:ascii="Courier New" w:hAnsi="Courier New"/>
      <w:b/>
      <w:sz w:val="20"/>
      <w:szCs w:val="20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  <w:b/>
      <w:sz w:val="24"/>
      <w:szCs w:val="24"/>
    </w:rPr>
  </w:style>
  <w:style w:type="character" w:customStyle="1" w:styleId="WW8Num20z1">
    <w:name w:val="WW8Num20z1"/>
    <w:rPr>
      <w:b/>
      <w:sz w:val="24"/>
      <w:szCs w:val="24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0z5">
    <w:name w:val="WW8Num20z5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sz w:val="24"/>
      <w:szCs w:val="24"/>
    </w:rPr>
  </w:style>
  <w:style w:type="character" w:customStyle="1" w:styleId="WW8Num22z2">
    <w:name w:val="WW8Num22z2"/>
    <w:rPr>
      <w:rFonts w:ascii="Wingdings" w:hAnsi="Wingdings"/>
      <w:b/>
      <w:sz w:val="24"/>
      <w:szCs w:val="24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2z5">
    <w:name w:val="WW8Num22z5"/>
    <w:rPr>
      <w:rFonts w:ascii="Wingdings" w:hAnsi="Wingdings"/>
    </w:rPr>
  </w:style>
  <w:style w:type="character" w:customStyle="1" w:styleId="WW8Num23z0">
    <w:name w:val="WW8Num23z0"/>
    <w:rPr>
      <w:rFonts w:ascii="Courier New" w:hAnsi="Courier New"/>
      <w:b/>
      <w:sz w:val="20"/>
      <w:szCs w:val="2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character" w:customStyle="1" w:styleId="postbody">
    <w:name w:val="postbody"/>
    <w:basedOn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styleId="Titel">
    <w:name w:val="Title"/>
    <w:basedOn w:val="Standard"/>
    <w:next w:val="Untertitel"/>
    <w:qFormat/>
    <w:pPr>
      <w:jc w:val="center"/>
    </w:pPr>
    <w:rPr>
      <w:b/>
      <w:bCs/>
      <w:sz w:val="28"/>
      <w:szCs w:val="28"/>
    </w:rPr>
  </w:style>
  <w:style w:type="paragraph" w:styleId="Untertitel">
    <w:name w:val="Subtitle"/>
    <w:basedOn w:val="Standard"/>
    <w:next w:val="Textkrper"/>
    <w:qFormat/>
    <w:rPr>
      <w:sz w:val="36"/>
      <w:szCs w:val="24"/>
    </w:rPr>
  </w:style>
  <w:style w:type="paragraph" w:styleId="StandardWeb">
    <w:name w:val="Normal (Web)"/>
    <w:basedOn w:val="Standard"/>
    <w:pPr>
      <w:spacing w:before="100" w:after="100"/>
    </w:pPr>
    <w:rPr>
      <w:szCs w:val="24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BD0DFA"/>
    <w:pPr>
      <w:ind w:left="720"/>
      <w:contextualSpacing/>
    </w:pPr>
  </w:style>
  <w:style w:type="table" w:styleId="Tabellenraster">
    <w:name w:val="Table Grid"/>
    <w:basedOn w:val="NormaleTabelle"/>
    <w:uiPriority w:val="59"/>
    <w:rsid w:val="00A7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0" ma:contentTypeDescription="Ein neues Dokument erstellen." ma:contentTypeScope="" ma:versionID="b554967b100f53b9cc7e9a4ac687f629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44caffd8e3392566e65f71d4ad55e50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409B1-D7A5-43ED-9CE9-D9CF15C962ED}">
  <ds:schemaRefs>
    <ds:schemaRef ds:uri="http://purl.org/dc/elements/1.1/"/>
    <ds:schemaRef ds:uri="http://schemas.openxmlformats.org/package/2006/metadata/core-properties"/>
    <ds:schemaRef ds:uri="http://purl.org/dc/dcmitype/"/>
    <ds:schemaRef ds:uri="b455deb9-e575-4946-86af-174b665e66ca"/>
    <ds:schemaRef ds:uri="http://purl.org/dc/terms/"/>
    <ds:schemaRef ds:uri="2a81cc8c-42a2-498e-b942-09b23af48d6a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34D5575-2EBC-400A-91A8-525FAE3F8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16819-CA96-4C10-AD7F-70CC62F8D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EFEB6FB6.dotm</Template>
  <TotalTime>0</TotalTime>
  <Pages>2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14</cp:revision>
  <cp:lastPrinted>2009-09-23T17:11:00Z</cp:lastPrinted>
  <dcterms:created xsi:type="dcterms:W3CDTF">2019-11-20T16:48:00Z</dcterms:created>
  <dcterms:modified xsi:type="dcterms:W3CDTF">2019-12-11T12:44:00Z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