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33467D" w:rsidRDefault="00E217B7" w:rsidP="00EC3142">
      <w:pPr>
        <w:pStyle w:val="LabTitle"/>
        <w:rPr>
          <w:rStyle w:val="LabTitleInstVersred"/>
          <w:b/>
          <w:color w:val="auto"/>
        </w:rPr>
      </w:pPr>
      <w:r w:rsidRPr="0033467D">
        <w:t xml:space="preserve">Packet Tracer – Erstkonfiguration eines Switches </w:t>
      </w:r>
    </w:p>
    <w:p w:rsidR="003C6BCA" w:rsidRPr="0033467D" w:rsidRDefault="001E38E0" w:rsidP="0014219C">
      <w:pPr>
        <w:pStyle w:val="LabSection"/>
      </w:pPr>
      <w:r w:rsidRPr="0033467D">
        <w:t>Topologie</w:t>
      </w:r>
    </w:p>
    <w:p w:rsidR="008C4307" w:rsidRPr="0033467D" w:rsidRDefault="0066520F" w:rsidP="008C4307">
      <w:pPr>
        <w:pStyle w:val="Visual"/>
      </w:pPr>
      <w:r w:rsidRPr="0033467D">
        <w:rPr>
          <w:noProof/>
          <w:lang w:bidi="ar-SA"/>
        </w:rPr>
        <w:drawing>
          <wp:inline distT="0" distB="0" distL="0" distR="0">
            <wp:extent cx="21431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143125" cy="1524000"/>
                    </a:xfrm>
                    <a:prstGeom prst="rect">
                      <a:avLst/>
                    </a:prstGeom>
                  </pic:spPr>
                </pic:pic>
              </a:graphicData>
            </a:graphic>
          </wp:inline>
        </w:drawing>
      </w:r>
    </w:p>
    <w:p w:rsidR="009D2C27" w:rsidRPr="0033467D" w:rsidRDefault="009D2C27" w:rsidP="0014219C">
      <w:pPr>
        <w:pStyle w:val="LabSection"/>
      </w:pPr>
      <w:r w:rsidRPr="0033467D">
        <w:t>Zielsetzung</w:t>
      </w:r>
    </w:p>
    <w:p w:rsidR="00E217B7" w:rsidRPr="0033467D" w:rsidRDefault="00E217B7" w:rsidP="00E217B7">
      <w:pPr>
        <w:pStyle w:val="BodyTextL25Bold"/>
      </w:pPr>
      <w:r w:rsidRPr="0033467D">
        <w:t xml:space="preserve">Teil 1: Überprüfen der Switch-Standardkonfiguration </w:t>
      </w:r>
    </w:p>
    <w:p w:rsidR="00E217B7" w:rsidRPr="0033467D" w:rsidRDefault="00E217B7" w:rsidP="00E217B7">
      <w:pPr>
        <w:pStyle w:val="BodyTextL25Bold"/>
      </w:pPr>
      <w:r w:rsidRPr="0033467D">
        <w:t xml:space="preserve">Teil 2: Erstellen einer Switch-Basiskonfiguration </w:t>
      </w:r>
    </w:p>
    <w:p w:rsidR="00E217B7" w:rsidRPr="0033467D" w:rsidRDefault="00E217B7" w:rsidP="00E217B7">
      <w:pPr>
        <w:pStyle w:val="BodyTextL25Bold"/>
      </w:pPr>
      <w:r w:rsidRPr="0033467D">
        <w:t>Teil 3: Konfigurieren eines MOTD-Banners</w:t>
      </w:r>
    </w:p>
    <w:p w:rsidR="00E217B7" w:rsidRPr="0033467D" w:rsidRDefault="00E217B7" w:rsidP="00E217B7">
      <w:pPr>
        <w:pStyle w:val="BodyTextL25Bold"/>
      </w:pPr>
      <w:r w:rsidRPr="0033467D">
        <w:t>Teil 4: Speichern von Konfigurationsdateien im NVRAM</w:t>
      </w:r>
    </w:p>
    <w:p w:rsidR="00E217B7" w:rsidRPr="0033467D" w:rsidRDefault="00E217B7" w:rsidP="00E217B7">
      <w:pPr>
        <w:pStyle w:val="BodyTextL25Bold"/>
      </w:pPr>
      <w:r w:rsidRPr="0033467D">
        <w:t>Teil 5: Konfigurieren von S2</w:t>
      </w:r>
    </w:p>
    <w:p w:rsidR="00C07FD9" w:rsidRPr="0033467D" w:rsidRDefault="009D2C27" w:rsidP="0014219C">
      <w:pPr>
        <w:pStyle w:val="LabSection"/>
      </w:pPr>
      <w:r w:rsidRPr="0033467D">
        <w:t>Hintergrund</w:t>
      </w:r>
    </w:p>
    <w:p w:rsidR="00E217B7" w:rsidRPr="0033467D" w:rsidRDefault="00E217B7" w:rsidP="00E217B7">
      <w:pPr>
        <w:pStyle w:val="BodyTextL25"/>
      </w:pPr>
      <w:r w:rsidRPr="0033467D">
        <w:t xml:space="preserve">In dieser Aktivität nehmen Sie die Basiskonfiguration eines Switches vor. Sie schützen den Zugriff auf die CLI als auch auf den Konsolen-Port und nutzen dafür verschlüsselte und unverschlüsselte Kennwörter. Darüber hinaus lernen Sie, wie Sie Nachrichten für Benutzer konfigurieren, die sich beim Switch anmelden. Diese Banner sollen nicht autorisierte Benutzer vor unberechtigten Zugriffen warnen. </w:t>
      </w:r>
    </w:p>
    <w:p w:rsidR="00112AC5" w:rsidRPr="0033467D" w:rsidRDefault="00E217B7" w:rsidP="0033467D">
      <w:pPr>
        <w:pStyle w:val="PartHead"/>
      </w:pPr>
      <w:r w:rsidRPr="0033467D">
        <w:t>Überprüfen der Switch-Standardkonfiguration</w:t>
      </w:r>
    </w:p>
    <w:p w:rsidR="00E217B7" w:rsidRPr="0033467D" w:rsidRDefault="00E217B7" w:rsidP="0033467D">
      <w:pPr>
        <w:pStyle w:val="StepHead"/>
      </w:pPr>
      <w:r w:rsidRPr="0033467D">
        <w:t>Wechseln in den privilegierten EXEC-Modus</w:t>
      </w:r>
    </w:p>
    <w:p w:rsidR="00E217B7" w:rsidRPr="0033467D" w:rsidRDefault="00E217B7" w:rsidP="00E217B7">
      <w:pPr>
        <w:pStyle w:val="BodyTextL25"/>
      </w:pPr>
      <w:r w:rsidRPr="0033467D">
        <w:t>Alle Switch-Befehle sind im privilegierten EXEC-Modus verfügbar. Mit vielen privilegierten Befehlen werden Betriebsparameter konfiguriert. Deshalb sollte der privilegierte Zugriff kennwortgeschützt sein, um unberechtigte Nutzung zu verhindern.</w:t>
      </w:r>
    </w:p>
    <w:p w:rsidR="002936E4" w:rsidRPr="0033467D" w:rsidRDefault="00E217B7" w:rsidP="00E217B7">
      <w:pPr>
        <w:pStyle w:val="BodyTextL25"/>
      </w:pPr>
      <w:r w:rsidRPr="0033467D">
        <w:t xml:space="preserve">Zu den Befehlen im privilegierten EXEC-Modus gehören die Befehle des Benutzer-EXEC-Modus sowie der Befehl </w:t>
      </w:r>
      <w:r w:rsidRPr="0033467D">
        <w:rPr>
          <w:b/>
        </w:rPr>
        <w:t>configure</w:t>
      </w:r>
      <w:r w:rsidRPr="0033467D">
        <w:t xml:space="preserve">, über den Sie Zugriff auf die übrigen Befehlsmodi erhalten. </w:t>
      </w:r>
    </w:p>
    <w:p w:rsidR="002936E4" w:rsidRPr="0033467D" w:rsidRDefault="002936E4" w:rsidP="002936E4">
      <w:pPr>
        <w:pStyle w:val="SubStepAlpha"/>
      </w:pPr>
      <w:r w:rsidRPr="0033467D">
        <w:t xml:space="preserve">Klicken Sie auf </w:t>
      </w:r>
      <w:r w:rsidRPr="0033467D">
        <w:rPr>
          <w:b/>
        </w:rPr>
        <w:t>S1</w:t>
      </w:r>
      <w:r w:rsidRPr="0033467D">
        <w:t xml:space="preserve"> und anschließend auf die Registerkarte </w:t>
      </w:r>
      <w:r w:rsidRPr="0033467D">
        <w:rPr>
          <w:b/>
        </w:rPr>
        <w:t>CLI</w:t>
      </w:r>
      <w:r w:rsidRPr="0033467D">
        <w:t>. Drücken Sie die Eingabetaste.</w:t>
      </w:r>
    </w:p>
    <w:p w:rsidR="00E217B7" w:rsidRPr="0033467D" w:rsidRDefault="00E217B7" w:rsidP="002936E4">
      <w:pPr>
        <w:pStyle w:val="SubStepAlpha"/>
      </w:pPr>
      <w:r w:rsidRPr="0033467D">
        <w:t xml:space="preserve">Wechseln Sie in den privilegierten EXEC-Modus, indem Sie den Befehl </w:t>
      </w:r>
      <w:r w:rsidRPr="0033467D">
        <w:rPr>
          <w:b/>
        </w:rPr>
        <w:t>enable</w:t>
      </w:r>
      <w:r w:rsidRPr="0033467D">
        <w:t xml:space="preserve"> eingeben:</w:t>
      </w:r>
    </w:p>
    <w:p w:rsidR="00E217B7" w:rsidRPr="0033467D" w:rsidRDefault="00E217B7" w:rsidP="00E217B7">
      <w:pPr>
        <w:pStyle w:val="CMD"/>
      </w:pPr>
      <w:r w:rsidRPr="0033467D">
        <w:t xml:space="preserve">Switch&gt; </w:t>
      </w:r>
      <w:r w:rsidRPr="0033467D">
        <w:rPr>
          <w:b/>
        </w:rPr>
        <w:t>enable</w:t>
      </w:r>
      <w:r w:rsidRPr="0033467D">
        <w:t xml:space="preserve"> </w:t>
      </w:r>
    </w:p>
    <w:p w:rsidR="00E217B7" w:rsidRPr="0033467D" w:rsidRDefault="00E217B7" w:rsidP="00E217B7">
      <w:pPr>
        <w:pStyle w:val="CMD"/>
      </w:pPr>
      <w:r w:rsidRPr="0033467D">
        <w:t xml:space="preserve">Switch# </w:t>
      </w:r>
    </w:p>
    <w:p w:rsidR="002936E4" w:rsidRPr="0033467D" w:rsidRDefault="00E873B6" w:rsidP="00E873B6">
      <w:pPr>
        <w:pStyle w:val="BodyTextL25"/>
      </w:pPr>
      <w:r w:rsidRPr="0033467D">
        <w:t>Beachten Sie, dass sich die Eingabeaufforderung bei der Konfiguration geändert hat und den privilegierten EXEC-Modus anzeigt.</w:t>
      </w:r>
    </w:p>
    <w:p w:rsidR="00E217B7" w:rsidRPr="0033467D" w:rsidRDefault="00E217B7" w:rsidP="00EC3142">
      <w:pPr>
        <w:pStyle w:val="StepHead"/>
        <w:pageBreakBefore/>
      </w:pPr>
      <w:r w:rsidRPr="0033467D">
        <w:lastRenderedPageBreak/>
        <w:t>Untersuchen der aktuellen Switch-Konfiguration</w:t>
      </w:r>
    </w:p>
    <w:p w:rsidR="002936E4" w:rsidRPr="0033467D" w:rsidRDefault="002936E4" w:rsidP="000E1D3D">
      <w:pPr>
        <w:pStyle w:val="SubStepAlpha"/>
      </w:pPr>
      <w:r w:rsidRPr="0033467D">
        <w:t xml:space="preserve">Geben Sie den Befehl </w:t>
      </w:r>
      <w:r w:rsidRPr="0033467D">
        <w:rPr>
          <w:b/>
        </w:rPr>
        <w:t>show running-config</w:t>
      </w:r>
      <w:r w:rsidRPr="0033467D">
        <w:t xml:space="preserve"> ein.</w:t>
      </w:r>
    </w:p>
    <w:p w:rsidR="00E217B7" w:rsidRPr="0033467D" w:rsidRDefault="00E217B7" w:rsidP="00E217B7">
      <w:pPr>
        <w:pStyle w:val="CMD"/>
      </w:pPr>
      <w:r w:rsidRPr="0033467D">
        <w:t xml:space="preserve">Switch# </w:t>
      </w:r>
      <w:r w:rsidRPr="0033467D">
        <w:rPr>
          <w:b/>
        </w:rPr>
        <w:t>show running-config</w:t>
      </w:r>
    </w:p>
    <w:p w:rsidR="000E1D3D" w:rsidRPr="0033467D" w:rsidRDefault="000E1D3D" w:rsidP="000E1D3D">
      <w:pPr>
        <w:pStyle w:val="SubStepAlpha"/>
      </w:pPr>
      <w:r w:rsidRPr="0033467D">
        <w:t>Beantworten Sie die folgenden Fragen:</w:t>
      </w:r>
    </w:p>
    <w:p w:rsidR="00E217B7" w:rsidRPr="0033467D" w:rsidRDefault="00E217B7" w:rsidP="00D57A55">
      <w:pPr>
        <w:pStyle w:val="SubStepNum"/>
        <w:tabs>
          <w:tab w:val="left" w:pos="8655"/>
          <w:tab w:val="right" w:leader="underscore" w:pos="10080"/>
        </w:tabs>
      </w:pPr>
      <w:r w:rsidRPr="0033467D">
        <w:t xml:space="preserve">Über wie viele FastEthernet-Schnittstellen verfügt der Switch? </w:t>
      </w:r>
      <w:r w:rsidR="00D57A55">
        <w:t>24</w:t>
      </w:r>
      <w:r w:rsidR="00D57A55">
        <w:tab/>
      </w:r>
    </w:p>
    <w:p w:rsidR="00D57A55" w:rsidRDefault="00E217B7" w:rsidP="00242752">
      <w:pPr>
        <w:pStyle w:val="SubStepNum"/>
        <w:tabs>
          <w:tab w:val="right" w:leader="underscore" w:pos="10080"/>
        </w:tabs>
      </w:pPr>
      <w:r w:rsidRPr="0033467D">
        <w:t>Über wie viele Gigabit Ethernet-Sch</w:t>
      </w:r>
      <w:r w:rsidR="00D57A55">
        <w:t>nittstellen verfügt der Switch? 2</w:t>
      </w:r>
    </w:p>
    <w:p w:rsidR="00E217B7" w:rsidRPr="0033467D" w:rsidRDefault="00E217B7" w:rsidP="00D57A55">
      <w:pPr>
        <w:pStyle w:val="SubStepNum"/>
        <w:tabs>
          <w:tab w:val="left" w:pos="9585"/>
          <w:tab w:val="right" w:leader="underscore" w:pos="10080"/>
        </w:tabs>
      </w:pPr>
      <w:r w:rsidRPr="0033467D">
        <w:t xml:space="preserve">Welcher Wertebereich wird für die VTY-Verbindungen angezeigt? </w:t>
      </w:r>
      <w:r w:rsidR="00F05E10">
        <w:t>0-4, 5-15</w:t>
      </w:r>
      <w:r w:rsidR="00EC3142">
        <w:tab/>
      </w:r>
    </w:p>
    <w:p w:rsidR="00EC3142" w:rsidRDefault="00E217B7" w:rsidP="00EC3142">
      <w:pPr>
        <w:pStyle w:val="SubStepNum"/>
        <w:tabs>
          <w:tab w:val="right" w:leader="underscore" w:pos="10080"/>
        </w:tabs>
      </w:pPr>
      <w:r w:rsidRPr="0033467D">
        <w:t xml:space="preserve">Welcher Befehl zeigt den aktuellen Inhalt des NVRAM (nichtflüchtiger RAM) an? </w:t>
      </w:r>
    </w:p>
    <w:p w:rsidR="007E2B3F" w:rsidRDefault="007E2B3F" w:rsidP="00EC3142">
      <w:pPr>
        <w:pStyle w:val="BodyTextL75"/>
        <w:rPr>
          <w:color w:val="000000"/>
          <w:lang w:val="de-DE"/>
        </w:rPr>
      </w:pPr>
      <w:r>
        <w:rPr>
          <w:color w:val="000000"/>
          <w:lang w:val="de-DE"/>
        </w:rPr>
        <w:t>show startup-config</w:t>
      </w:r>
    </w:p>
    <w:p w:rsidR="00EC3142" w:rsidRPr="008F5C28" w:rsidRDefault="00E217B7" w:rsidP="008F5C28">
      <w:pPr>
        <w:pStyle w:val="BodyTextL75"/>
        <w:rPr>
          <w:lang w:val="de-DE"/>
        </w:rPr>
      </w:pPr>
      <w:r w:rsidRPr="00EC3142">
        <w:rPr>
          <w:color w:val="000000"/>
          <w:lang w:val="de-DE"/>
        </w:rPr>
        <w:t>Warum antwortet der Switch mit der Meldung, dass keine Startkonfiguration vorhanden ist (</w:t>
      </w:r>
      <w:r w:rsidRPr="00EC3142">
        <w:rPr>
          <w:rFonts w:ascii="Courier New" w:hAnsi="Courier New"/>
          <w:color w:val="000000"/>
          <w:lang w:val="de-DE"/>
        </w:rPr>
        <w:t>startup-config is not present</w:t>
      </w:r>
      <w:r w:rsidRPr="00EC3142">
        <w:rPr>
          <w:color w:val="000000"/>
          <w:lang w:val="de-DE"/>
        </w:rPr>
        <w:t>)?</w:t>
      </w:r>
      <w:r w:rsidR="008F5C28">
        <w:rPr>
          <w:lang w:val="de-DE"/>
        </w:rPr>
        <w:t xml:space="preserve"> Esgibt keine Sicherung der letzten config</w:t>
      </w:r>
    </w:p>
    <w:p w:rsidR="00A60146" w:rsidRPr="0033467D" w:rsidRDefault="00E217B7" w:rsidP="00A60146">
      <w:pPr>
        <w:pStyle w:val="PartHead"/>
      </w:pPr>
      <w:r w:rsidRPr="0033467D">
        <w:t>Erstellen einer Switch-Basiskonfiguration</w:t>
      </w:r>
    </w:p>
    <w:p w:rsidR="006F2A86" w:rsidRPr="0033467D" w:rsidRDefault="00E217B7" w:rsidP="006B5E89">
      <w:pPr>
        <w:pStyle w:val="StepHead"/>
      </w:pPr>
      <w:r w:rsidRPr="0033467D">
        <w:t>Zuweisen eines Namens zu einem Switch</w:t>
      </w:r>
    </w:p>
    <w:p w:rsidR="00E217B7" w:rsidRPr="0033467D" w:rsidRDefault="00AA0F5B" w:rsidP="00E217B7">
      <w:pPr>
        <w:pStyle w:val="BodyTextL25"/>
      </w:pPr>
      <w:r w:rsidRPr="0033467D">
        <w:t>Um Parameter für einen Switch zu konfigurieren, müssen Sie möglicherweise zwischen verschiedenen Konfigurationsmodi wechseln. Beachten Sie, wie sich die Eingabeaufforderung ändert, wenn Sie durch den Switch navigieren.</w:t>
      </w:r>
    </w:p>
    <w:p w:rsidR="00232286" w:rsidRPr="0033467D" w:rsidRDefault="00E217B7" w:rsidP="00E217B7">
      <w:pPr>
        <w:pStyle w:val="CMD"/>
        <w:rPr>
          <w:lang w:val="en-US"/>
        </w:rPr>
      </w:pPr>
      <w:r w:rsidRPr="0033467D">
        <w:rPr>
          <w:lang w:val="en-US"/>
        </w:rPr>
        <w:t xml:space="preserve">Switch# </w:t>
      </w:r>
      <w:r w:rsidRPr="0033467D">
        <w:rPr>
          <w:b/>
          <w:lang w:val="en-US"/>
        </w:rPr>
        <w:t>configure terminal</w:t>
      </w:r>
    </w:p>
    <w:p w:rsidR="00232286" w:rsidRPr="0033467D" w:rsidRDefault="00E217B7" w:rsidP="00E217B7">
      <w:pPr>
        <w:pStyle w:val="CMD"/>
        <w:rPr>
          <w:b/>
          <w:lang w:val="en-US"/>
        </w:rPr>
      </w:pPr>
      <w:r w:rsidRPr="0033467D">
        <w:rPr>
          <w:lang w:val="en-US"/>
        </w:rPr>
        <w:t xml:space="preserve">Switch(config)# </w:t>
      </w:r>
      <w:r w:rsidRPr="0033467D">
        <w:rPr>
          <w:b/>
          <w:lang w:val="en-US"/>
        </w:rPr>
        <w:t>hostname S1</w:t>
      </w:r>
    </w:p>
    <w:p w:rsidR="00232286" w:rsidRPr="00EC3142" w:rsidRDefault="00E217B7" w:rsidP="00E217B7">
      <w:pPr>
        <w:pStyle w:val="CMD"/>
        <w:rPr>
          <w:b/>
          <w:lang w:val="en-US"/>
        </w:rPr>
      </w:pPr>
      <w:r w:rsidRPr="00EC3142">
        <w:rPr>
          <w:lang w:val="en-US"/>
        </w:rPr>
        <w:t xml:space="preserve">S1(config)# </w:t>
      </w:r>
      <w:r w:rsidRPr="00EC3142">
        <w:rPr>
          <w:b/>
          <w:lang w:val="en-US"/>
        </w:rPr>
        <w:t>exit</w:t>
      </w:r>
    </w:p>
    <w:p w:rsidR="00E217B7" w:rsidRPr="0033467D" w:rsidRDefault="00E217B7" w:rsidP="00E217B7">
      <w:pPr>
        <w:pStyle w:val="CMD"/>
      </w:pPr>
      <w:r w:rsidRPr="0033467D">
        <w:t>S1#</w:t>
      </w:r>
    </w:p>
    <w:p w:rsidR="00E217B7" w:rsidRPr="0033467D" w:rsidRDefault="00E217B7" w:rsidP="00E217B7">
      <w:pPr>
        <w:pStyle w:val="StepHead"/>
      </w:pPr>
      <w:r w:rsidRPr="0033467D">
        <w:t>Schützen des Zugriffs auf die Konsolenleitung</w:t>
      </w:r>
    </w:p>
    <w:p w:rsidR="00E217B7" w:rsidRPr="0033467D" w:rsidRDefault="00990CDD" w:rsidP="00E217B7">
      <w:pPr>
        <w:pStyle w:val="BodyTextL25"/>
      </w:pPr>
      <w:r w:rsidRPr="0033467D">
        <w:t xml:space="preserve">Um den Zugriff auf die Konsolenleitung zu schützen, wechseln Sie in den Leitungskonfigurationsmodus (config-line), und legen Sie das Konsolenkennwort auf </w:t>
      </w:r>
      <w:r w:rsidRPr="0033467D">
        <w:rPr>
          <w:b/>
        </w:rPr>
        <w:t>letmein</w:t>
      </w:r>
      <w:r w:rsidRPr="0033467D">
        <w:t xml:space="preserve"> fest.</w:t>
      </w:r>
    </w:p>
    <w:p w:rsidR="00E873B6" w:rsidRPr="0033467D" w:rsidRDefault="00E873B6" w:rsidP="00E873B6">
      <w:pPr>
        <w:pStyle w:val="CMD"/>
        <w:rPr>
          <w:lang w:val="en-US"/>
        </w:rPr>
      </w:pPr>
      <w:r w:rsidRPr="0033467D">
        <w:rPr>
          <w:lang w:val="en-US"/>
        </w:rPr>
        <w:t xml:space="preserve">S1# </w:t>
      </w:r>
      <w:r w:rsidRPr="0033467D">
        <w:rPr>
          <w:b/>
          <w:lang w:val="en-US"/>
        </w:rPr>
        <w:t>configure terminal</w:t>
      </w:r>
    </w:p>
    <w:p w:rsidR="00E873B6" w:rsidRPr="0033467D" w:rsidRDefault="00E873B6" w:rsidP="00E873B6">
      <w:pPr>
        <w:pStyle w:val="CMD"/>
        <w:rPr>
          <w:lang w:val="en-US"/>
        </w:rPr>
      </w:pPr>
      <w:r w:rsidRPr="0033467D">
        <w:rPr>
          <w:lang w:val="en-US"/>
        </w:rPr>
        <w:t>Enter configuration commands, one per line. End with CNTL/Z.</w:t>
      </w:r>
    </w:p>
    <w:p w:rsidR="00232286" w:rsidRPr="0033467D" w:rsidRDefault="00E873B6" w:rsidP="00E873B6">
      <w:pPr>
        <w:pStyle w:val="CMD"/>
        <w:rPr>
          <w:b/>
          <w:lang w:val="en-US"/>
        </w:rPr>
      </w:pPr>
      <w:r w:rsidRPr="0033467D">
        <w:rPr>
          <w:lang w:val="en-US"/>
        </w:rPr>
        <w:t xml:space="preserve">S1(config)# </w:t>
      </w:r>
      <w:r w:rsidRPr="0033467D">
        <w:rPr>
          <w:b/>
          <w:lang w:val="en-US"/>
        </w:rPr>
        <w:t>line console 0</w:t>
      </w:r>
    </w:p>
    <w:p w:rsidR="00232286" w:rsidRPr="0033467D" w:rsidRDefault="00E873B6" w:rsidP="00E873B6">
      <w:pPr>
        <w:pStyle w:val="CMD"/>
        <w:rPr>
          <w:lang w:val="en-US"/>
        </w:rPr>
      </w:pPr>
      <w:r w:rsidRPr="0033467D">
        <w:rPr>
          <w:lang w:val="en-US"/>
        </w:rPr>
        <w:t xml:space="preserve">S1(config-line)# </w:t>
      </w:r>
      <w:r w:rsidRPr="0033467D">
        <w:rPr>
          <w:b/>
          <w:lang w:val="en-US"/>
        </w:rPr>
        <w:t>password letmein</w:t>
      </w:r>
    </w:p>
    <w:p w:rsidR="00E873B6" w:rsidRPr="0033467D" w:rsidRDefault="00E873B6" w:rsidP="00E873B6">
      <w:pPr>
        <w:pStyle w:val="CMD"/>
        <w:rPr>
          <w:b/>
          <w:lang w:val="en-US"/>
        </w:rPr>
      </w:pPr>
      <w:r w:rsidRPr="0033467D">
        <w:rPr>
          <w:lang w:val="en-US"/>
        </w:rPr>
        <w:t xml:space="preserve">S1(config-line)# </w:t>
      </w:r>
      <w:r w:rsidRPr="0033467D">
        <w:rPr>
          <w:b/>
          <w:lang w:val="en-US"/>
        </w:rPr>
        <w:t>login</w:t>
      </w:r>
    </w:p>
    <w:p w:rsidR="00E873B6" w:rsidRPr="0033467D" w:rsidRDefault="00E873B6" w:rsidP="00E873B6">
      <w:pPr>
        <w:pStyle w:val="CMD"/>
        <w:rPr>
          <w:b/>
          <w:lang w:val="en-US"/>
        </w:rPr>
      </w:pPr>
      <w:r w:rsidRPr="0033467D">
        <w:rPr>
          <w:lang w:val="en-US"/>
        </w:rPr>
        <w:t xml:space="preserve">S1(config-line)# </w:t>
      </w:r>
      <w:r w:rsidRPr="0033467D">
        <w:rPr>
          <w:b/>
          <w:lang w:val="en-US"/>
        </w:rPr>
        <w:t xml:space="preserve">exit </w:t>
      </w:r>
    </w:p>
    <w:p w:rsidR="00E873B6" w:rsidRPr="0033467D" w:rsidRDefault="00E873B6" w:rsidP="00E873B6">
      <w:pPr>
        <w:pStyle w:val="CMD"/>
        <w:rPr>
          <w:b/>
          <w:lang w:val="en-US"/>
        </w:rPr>
      </w:pPr>
      <w:r w:rsidRPr="0033467D">
        <w:rPr>
          <w:lang w:val="en-US"/>
        </w:rPr>
        <w:t xml:space="preserve">S1(config)# </w:t>
      </w:r>
      <w:r w:rsidRPr="0033467D">
        <w:rPr>
          <w:b/>
          <w:lang w:val="en-US"/>
        </w:rPr>
        <w:t>exit</w:t>
      </w:r>
    </w:p>
    <w:p w:rsidR="00E873B6" w:rsidRPr="0033467D" w:rsidRDefault="00E873B6" w:rsidP="00E873B6">
      <w:pPr>
        <w:pStyle w:val="CMD"/>
        <w:rPr>
          <w:b/>
          <w:lang w:val="en-US"/>
        </w:rPr>
      </w:pPr>
      <w:r w:rsidRPr="0033467D">
        <w:rPr>
          <w:lang w:val="en-US"/>
        </w:rPr>
        <w:t>%SYS-5-CONFIG_I: Configured from console by console</w:t>
      </w:r>
    </w:p>
    <w:p w:rsidR="00E873B6" w:rsidRPr="0033467D" w:rsidRDefault="00E873B6" w:rsidP="00E873B6">
      <w:pPr>
        <w:pStyle w:val="CMD"/>
      </w:pPr>
      <w:r w:rsidRPr="0033467D">
        <w:t>S1#</w:t>
      </w:r>
    </w:p>
    <w:p w:rsidR="00EC3142" w:rsidRDefault="00E873B6" w:rsidP="00E873B6">
      <w:pPr>
        <w:pStyle w:val="BodyTextL25"/>
        <w:rPr>
          <w:lang w:eastAsia="zh-CN"/>
        </w:rPr>
      </w:pPr>
      <w:r w:rsidRPr="0033467D">
        <w:t xml:space="preserve">Warum ist der Befehl </w:t>
      </w:r>
      <w:r w:rsidRPr="0033467D">
        <w:rPr>
          <w:b/>
        </w:rPr>
        <w:t>login</w:t>
      </w:r>
      <w:r w:rsidRPr="0033467D">
        <w:t xml:space="preserve"> erforderlich?</w:t>
      </w:r>
    </w:p>
    <w:p w:rsidR="00EC3142" w:rsidRPr="00F314E5" w:rsidRDefault="00124F27" w:rsidP="00EC3142">
      <w:pPr>
        <w:pStyle w:val="BodyTextL25"/>
      </w:pPr>
      <w:r>
        <w:t>triggert die Abfrage des Passworts</w:t>
      </w:r>
    </w:p>
    <w:p w:rsidR="00E873B6" w:rsidRPr="0033467D" w:rsidRDefault="00E873B6" w:rsidP="00E873B6">
      <w:pPr>
        <w:pStyle w:val="BodyTextL25"/>
      </w:pPr>
    </w:p>
    <w:p w:rsidR="00E873B6" w:rsidRPr="0033467D" w:rsidRDefault="00E873B6" w:rsidP="00E873B6">
      <w:pPr>
        <w:pStyle w:val="StepHead"/>
      </w:pPr>
      <w:r w:rsidRPr="0033467D">
        <w:t>Überprüfen der Absicherung des Konsolenzugriffs</w:t>
      </w:r>
    </w:p>
    <w:p w:rsidR="00E873B6" w:rsidRPr="0033467D" w:rsidRDefault="00E873B6" w:rsidP="00E873B6">
      <w:pPr>
        <w:pStyle w:val="BodyTextL25"/>
      </w:pPr>
      <w:r w:rsidRPr="0033467D">
        <w:t xml:space="preserve">Verlassen Sie den privilegierten EXEC-Modus, damit Sie überprüfen können, ob das Kennwort für den Konsolen-Port aktiv ist. </w:t>
      </w:r>
    </w:p>
    <w:p w:rsidR="00E873B6" w:rsidRPr="0033467D" w:rsidRDefault="00E873B6" w:rsidP="00E873B6">
      <w:pPr>
        <w:pStyle w:val="CMD"/>
        <w:rPr>
          <w:lang w:val="en-US"/>
        </w:rPr>
      </w:pPr>
      <w:r w:rsidRPr="0033467D">
        <w:rPr>
          <w:lang w:val="en-US"/>
        </w:rPr>
        <w:lastRenderedPageBreak/>
        <w:t xml:space="preserve">S1# </w:t>
      </w:r>
      <w:r w:rsidRPr="0033467D">
        <w:rPr>
          <w:b/>
          <w:lang w:val="en-US"/>
        </w:rPr>
        <w:t>exit</w:t>
      </w:r>
    </w:p>
    <w:p w:rsidR="00E873B6" w:rsidRPr="0033467D" w:rsidRDefault="00E873B6" w:rsidP="00E873B6">
      <w:pPr>
        <w:pStyle w:val="CMD"/>
        <w:rPr>
          <w:lang w:val="en-US"/>
        </w:rPr>
      </w:pPr>
      <w:r w:rsidRPr="0033467D">
        <w:rPr>
          <w:lang w:val="en-US"/>
        </w:rPr>
        <w:t>Switch con0 is now available</w:t>
      </w:r>
    </w:p>
    <w:p w:rsidR="00E873B6" w:rsidRPr="0033467D" w:rsidRDefault="00E873B6" w:rsidP="00E873B6">
      <w:pPr>
        <w:pStyle w:val="CMD"/>
        <w:rPr>
          <w:lang w:val="en-US"/>
        </w:rPr>
      </w:pPr>
      <w:r w:rsidRPr="0033467D">
        <w:rPr>
          <w:lang w:val="en-US"/>
        </w:rPr>
        <w:t>Press RETURN to get started.</w:t>
      </w:r>
    </w:p>
    <w:p w:rsidR="00E873B6" w:rsidRPr="0033467D" w:rsidRDefault="00E873B6" w:rsidP="00E873B6">
      <w:pPr>
        <w:pStyle w:val="CMD"/>
        <w:rPr>
          <w:lang w:val="en-US"/>
        </w:rPr>
      </w:pPr>
    </w:p>
    <w:p w:rsidR="00E873B6" w:rsidRPr="00D57A55" w:rsidRDefault="00E873B6" w:rsidP="00E873B6">
      <w:pPr>
        <w:pStyle w:val="CMD"/>
        <w:rPr>
          <w:lang w:val="en-US"/>
        </w:rPr>
      </w:pPr>
      <w:r w:rsidRPr="00D57A55">
        <w:rPr>
          <w:lang w:val="en-US"/>
        </w:rPr>
        <w:t>User Access Verification</w:t>
      </w:r>
    </w:p>
    <w:p w:rsidR="00E873B6" w:rsidRPr="00D57A55" w:rsidRDefault="00E873B6" w:rsidP="00E873B6">
      <w:pPr>
        <w:pStyle w:val="CMD"/>
        <w:rPr>
          <w:lang w:val="en-US"/>
        </w:rPr>
      </w:pPr>
      <w:r w:rsidRPr="00D57A55">
        <w:rPr>
          <w:lang w:val="en-US"/>
        </w:rPr>
        <w:t>Password:</w:t>
      </w:r>
    </w:p>
    <w:p w:rsidR="00E873B6" w:rsidRPr="00D57A55" w:rsidRDefault="00E873B6" w:rsidP="00E873B6">
      <w:pPr>
        <w:pStyle w:val="CMD"/>
        <w:rPr>
          <w:lang w:val="en-US"/>
        </w:rPr>
      </w:pPr>
      <w:r w:rsidRPr="00D57A55">
        <w:rPr>
          <w:lang w:val="en-US"/>
        </w:rPr>
        <w:t>S1&gt;</w:t>
      </w:r>
    </w:p>
    <w:p w:rsidR="00E873B6" w:rsidRPr="0033467D" w:rsidRDefault="00E873B6" w:rsidP="00E873B6">
      <w:pPr>
        <w:pStyle w:val="BodyTextL25"/>
      </w:pPr>
      <w:r w:rsidRPr="0033467D">
        <w:rPr>
          <w:b/>
        </w:rPr>
        <w:t>Hinweis</w:t>
      </w:r>
      <w:r w:rsidRPr="0033467D">
        <w:t xml:space="preserve">: Falls der Switch Sie nicht zur Eingabe eines Kennworts aufgefordert hat, haben Sie den Parameter </w:t>
      </w:r>
      <w:r w:rsidRPr="0033467D">
        <w:rPr>
          <w:b/>
        </w:rPr>
        <w:t>login</w:t>
      </w:r>
      <w:r w:rsidRPr="0033467D">
        <w:t xml:space="preserve"> in Schritt 2 nicht konfiguriert.</w:t>
      </w:r>
    </w:p>
    <w:p w:rsidR="00E873B6" w:rsidRPr="0033467D" w:rsidRDefault="00E873B6" w:rsidP="00E873B6">
      <w:pPr>
        <w:pStyle w:val="StepHead"/>
      </w:pPr>
      <w:r w:rsidRPr="0033467D">
        <w:t>Schützen des Zugriffs auf den privilegierten Modus</w:t>
      </w:r>
    </w:p>
    <w:p w:rsidR="00E873B6" w:rsidRPr="0033467D" w:rsidRDefault="00E873B6" w:rsidP="00E873B6">
      <w:pPr>
        <w:pStyle w:val="BodyTextL25"/>
      </w:pPr>
      <w:r w:rsidRPr="0033467D">
        <w:t xml:space="preserve">Legen Sie </w:t>
      </w:r>
      <w:r w:rsidRPr="0033467D">
        <w:rPr>
          <w:b/>
        </w:rPr>
        <w:t>enable password</w:t>
      </w:r>
      <w:r w:rsidRPr="0033467D">
        <w:t xml:space="preserve"> auf </w:t>
      </w:r>
      <w:r w:rsidRPr="0033467D">
        <w:rPr>
          <w:b/>
        </w:rPr>
        <w:t>c1$c0</w:t>
      </w:r>
      <w:r w:rsidRPr="0033467D">
        <w:t xml:space="preserve"> fest. Dieses Kennwort schützt den Zugriff auf den privilegierten Modus. </w:t>
      </w:r>
    </w:p>
    <w:p w:rsidR="004B237C" w:rsidRPr="0033467D" w:rsidRDefault="004B237C" w:rsidP="00E873B6">
      <w:pPr>
        <w:pStyle w:val="BodyTextL25"/>
      </w:pPr>
      <w:r w:rsidRPr="0033467D">
        <w:rPr>
          <w:b/>
        </w:rPr>
        <w:t>Hinweis:</w:t>
      </w:r>
      <w:r w:rsidRPr="0033467D">
        <w:t xml:space="preserve"> Das Zeichen </w:t>
      </w:r>
      <w:r w:rsidRPr="0033467D">
        <w:rPr>
          <w:b/>
        </w:rPr>
        <w:t>0</w:t>
      </w:r>
      <w:r w:rsidRPr="0033467D">
        <w:t xml:space="preserve"> in </w:t>
      </w:r>
      <w:r w:rsidRPr="0033467D">
        <w:rPr>
          <w:b/>
        </w:rPr>
        <w:t>c1$c0</w:t>
      </w:r>
      <w:r w:rsidRPr="0033467D">
        <w:t xml:space="preserve"> ist eine Null, kein großes O. Dieses Kennwort wird erst dann als korrekt eingestuft, wenn Sie es in Schritt 8 verschlüsselt haben.</w:t>
      </w:r>
    </w:p>
    <w:p w:rsidR="00A755A3" w:rsidRPr="0033467D" w:rsidRDefault="00A755A3" w:rsidP="00E873B6">
      <w:pPr>
        <w:pStyle w:val="CMD"/>
        <w:rPr>
          <w:b/>
          <w:lang w:val="en-US"/>
        </w:rPr>
      </w:pPr>
      <w:r w:rsidRPr="0033467D">
        <w:rPr>
          <w:lang w:val="en-US"/>
        </w:rPr>
        <w:t xml:space="preserve">S1&gt; </w:t>
      </w:r>
      <w:r w:rsidRPr="0033467D">
        <w:rPr>
          <w:b/>
          <w:lang w:val="en-US"/>
        </w:rPr>
        <w:t>enable</w:t>
      </w:r>
    </w:p>
    <w:p w:rsidR="00E873B6" w:rsidRPr="0033467D" w:rsidRDefault="00E873B6" w:rsidP="00E873B6">
      <w:pPr>
        <w:pStyle w:val="CMD"/>
        <w:rPr>
          <w:lang w:val="en-US"/>
        </w:rPr>
      </w:pPr>
      <w:r w:rsidRPr="0033467D">
        <w:rPr>
          <w:lang w:val="en-US"/>
        </w:rPr>
        <w:t xml:space="preserve">S1# </w:t>
      </w:r>
      <w:r w:rsidRPr="0033467D">
        <w:rPr>
          <w:b/>
          <w:lang w:val="en-US"/>
        </w:rPr>
        <w:t>configure terminal</w:t>
      </w:r>
    </w:p>
    <w:p w:rsidR="00E873B6" w:rsidRPr="0033467D" w:rsidRDefault="00E873B6" w:rsidP="00E873B6">
      <w:pPr>
        <w:pStyle w:val="CMD"/>
        <w:rPr>
          <w:lang w:val="en-US"/>
        </w:rPr>
      </w:pPr>
      <w:r w:rsidRPr="0033467D">
        <w:rPr>
          <w:lang w:val="en-US"/>
        </w:rPr>
        <w:t xml:space="preserve">S1(config)# </w:t>
      </w:r>
      <w:r w:rsidRPr="0033467D">
        <w:rPr>
          <w:b/>
          <w:lang w:val="en-US"/>
        </w:rPr>
        <w:t>enable password c1$c0</w:t>
      </w:r>
    </w:p>
    <w:p w:rsidR="00E873B6" w:rsidRPr="0033467D" w:rsidRDefault="00E873B6" w:rsidP="00E873B6">
      <w:pPr>
        <w:pStyle w:val="CMD"/>
        <w:rPr>
          <w:lang w:val="en-US"/>
        </w:rPr>
      </w:pPr>
      <w:r w:rsidRPr="0033467D">
        <w:rPr>
          <w:lang w:val="en-US"/>
        </w:rPr>
        <w:t xml:space="preserve">S1(config)# </w:t>
      </w:r>
      <w:r w:rsidRPr="0033467D">
        <w:rPr>
          <w:b/>
          <w:lang w:val="en-US"/>
        </w:rPr>
        <w:t>exit</w:t>
      </w:r>
    </w:p>
    <w:p w:rsidR="00E873B6" w:rsidRPr="0033467D" w:rsidRDefault="00E873B6" w:rsidP="00E873B6">
      <w:pPr>
        <w:pStyle w:val="CMD"/>
        <w:rPr>
          <w:lang w:val="en-US"/>
        </w:rPr>
      </w:pPr>
      <w:r w:rsidRPr="0033467D">
        <w:rPr>
          <w:lang w:val="en-US"/>
        </w:rPr>
        <w:t>%SYS-5-CONFIG_I: Configured from console by console</w:t>
      </w:r>
    </w:p>
    <w:p w:rsidR="00E873B6" w:rsidRPr="0033467D" w:rsidRDefault="00E873B6" w:rsidP="00E873B6">
      <w:pPr>
        <w:pStyle w:val="CMD"/>
      </w:pPr>
      <w:r w:rsidRPr="0033467D">
        <w:t>S1#</w:t>
      </w:r>
    </w:p>
    <w:p w:rsidR="00E873B6" w:rsidRPr="0033467D" w:rsidRDefault="00E873B6" w:rsidP="00E873B6">
      <w:pPr>
        <w:pStyle w:val="StepHead"/>
      </w:pPr>
      <w:r w:rsidRPr="0033467D">
        <w:t>Überprüfen der Absicherung des Zugriffs auf den privilegierten Modus</w:t>
      </w:r>
    </w:p>
    <w:p w:rsidR="00E873B6" w:rsidRPr="0033467D" w:rsidRDefault="004B237C" w:rsidP="00C6781B">
      <w:pPr>
        <w:pStyle w:val="SubStepAlpha"/>
      </w:pPr>
      <w:r w:rsidRPr="0033467D">
        <w:t xml:space="preserve">Geben Sie den Befehl </w:t>
      </w:r>
      <w:r w:rsidRPr="0033467D">
        <w:rPr>
          <w:b/>
        </w:rPr>
        <w:t>exit</w:t>
      </w:r>
      <w:r w:rsidRPr="0033467D">
        <w:t xml:space="preserve"> erneut ein, um sich vom Switch abzumelden. </w:t>
      </w:r>
    </w:p>
    <w:p w:rsidR="00C6781B" w:rsidRPr="0033467D" w:rsidRDefault="00C6781B" w:rsidP="00C6781B">
      <w:pPr>
        <w:pStyle w:val="SubStepAlpha"/>
      </w:pPr>
      <w:r w:rsidRPr="0033467D">
        <w:t xml:space="preserve">Drücken Sie die </w:t>
      </w:r>
      <w:r w:rsidRPr="0033467D">
        <w:rPr>
          <w:b/>
        </w:rPr>
        <w:t>&lt;Eingabetaste&gt;</w:t>
      </w:r>
      <w:r w:rsidRPr="0033467D">
        <w:t>. Sie werden dann zur Eingabe eines Kennworts aufgefordert:</w:t>
      </w:r>
    </w:p>
    <w:p w:rsidR="00C6781B" w:rsidRPr="0033467D" w:rsidRDefault="00C6781B" w:rsidP="00C6781B">
      <w:pPr>
        <w:pStyle w:val="CMD"/>
      </w:pPr>
      <w:r w:rsidRPr="0033467D">
        <w:t>User Access Verification</w:t>
      </w:r>
    </w:p>
    <w:p w:rsidR="00C6781B" w:rsidRPr="0033467D" w:rsidRDefault="00C6781B" w:rsidP="00C6781B">
      <w:pPr>
        <w:pStyle w:val="CMD"/>
      </w:pPr>
      <w:r w:rsidRPr="0033467D">
        <w:t>Password:</w:t>
      </w:r>
    </w:p>
    <w:p w:rsidR="00C6781B" w:rsidRPr="0033467D" w:rsidRDefault="00C6781B" w:rsidP="00C6781B">
      <w:pPr>
        <w:pStyle w:val="SubStepAlpha"/>
      </w:pPr>
      <w:r w:rsidRPr="0033467D">
        <w:t xml:space="preserve">Das erste Kennwort ist das Konsolenkennwort, das Sie für </w:t>
      </w:r>
      <w:r w:rsidRPr="0033467D">
        <w:rPr>
          <w:b/>
        </w:rPr>
        <w:t>line con 0</w:t>
      </w:r>
      <w:r w:rsidRPr="0033467D">
        <w:t xml:space="preserve"> konfiguriert haben. Geben Sie dieses Kennwort ein, um wieder in den Benutzer-EXEC-Modus zu wechseln. </w:t>
      </w:r>
    </w:p>
    <w:p w:rsidR="00C6781B" w:rsidRPr="0033467D" w:rsidRDefault="00C6781B" w:rsidP="00C6781B">
      <w:pPr>
        <w:pStyle w:val="SubStepAlpha"/>
      </w:pPr>
      <w:r w:rsidRPr="0033467D">
        <w:t xml:space="preserve">Geben Sie den Befehl für den Zugriff auf den privilegierten Modus ein. </w:t>
      </w:r>
    </w:p>
    <w:p w:rsidR="00C6781B" w:rsidRPr="0033467D" w:rsidRDefault="009B588E" w:rsidP="00C6781B">
      <w:pPr>
        <w:pStyle w:val="SubStepAlpha"/>
      </w:pPr>
      <w:r w:rsidRPr="0033467D">
        <w:t>Geben Sie das zweite Kennwort ein, das Sie für die Absicherung des privilegierten EXEC-Modus konfiguriert haben.</w:t>
      </w:r>
    </w:p>
    <w:p w:rsidR="00E873B6" w:rsidRPr="0033467D" w:rsidRDefault="009B588E" w:rsidP="00C6781B">
      <w:pPr>
        <w:pStyle w:val="SubStepAlpha"/>
      </w:pPr>
      <w:r w:rsidRPr="0033467D">
        <w:t>Überprüfen Sie Ihre Konfiguration, indem Sie den Inhalt der aktuellen Konfigurationsdatei analysieren:</w:t>
      </w:r>
    </w:p>
    <w:p w:rsidR="00E873B6" w:rsidRPr="0033467D" w:rsidRDefault="00E873B6" w:rsidP="00E873B6">
      <w:pPr>
        <w:pStyle w:val="CMD"/>
        <w:rPr>
          <w:b/>
        </w:rPr>
      </w:pPr>
      <w:r w:rsidRPr="0033467D">
        <w:t xml:space="preserve">S1# </w:t>
      </w:r>
      <w:r w:rsidRPr="0033467D">
        <w:rPr>
          <w:b/>
        </w:rPr>
        <w:t>show running-config</w:t>
      </w:r>
    </w:p>
    <w:p w:rsidR="00E873B6" w:rsidRPr="0033467D" w:rsidRDefault="00E873B6" w:rsidP="00EB49EF">
      <w:pPr>
        <w:pStyle w:val="BodyTextL50"/>
      </w:pPr>
      <w:r w:rsidRPr="0033467D">
        <w:t xml:space="preserve">Beachten Sie, dass sowohl das Konsolenkennwort als auch das Enable-Kennwort unverschlüsselt sind. Dies könnte ein Sicherheitsrisiko darstellen, falls Unberechtigte Ihnen über die Schulter schauen. </w:t>
      </w:r>
    </w:p>
    <w:p w:rsidR="00E873B6" w:rsidRPr="0033467D" w:rsidRDefault="00E873B6" w:rsidP="00E873B6">
      <w:pPr>
        <w:pStyle w:val="StepHead"/>
      </w:pPr>
      <w:r w:rsidRPr="0033467D">
        <w:t>Konfigurieren eines verschlüsselten Kennworts zum Schützen des Zugriffs auf den privilegierten Modus</w:t>
      </w:r>
    </w:p>
    <w:p w:rsidR="00E873B6" w:rsidRPr="0033467D" w:rsidRDefault="00EB49EF" w:rsidP="00EB49EF">
      <w:pPr>
        <w:pStyle w:val="BodyTextL25"/>
      </w:pPr>
      <w:r w:rsidRPr="0033467D">
        <w:rPr>
          <w:b/>
        </w:rPr>
        <w:t>enable password</w:t>
      </w:r>
      <w:r w:rsidRPr="0033467D">
        <w:t xml:space="preserve"> sollte mit dem Befehl </w:t>
      </w:r>
      <w:r w:rsidRPr="0033467D">
        <w:rPr>
          <w:b/>
        </w:rPr>
        <w:t>enable secret</w:t>
      </w:r>
      <w:r w:rsidRPr="0033467D">
        <w:t xml:space="preserve"> durch das neuere verschlüsselte geheime Kennwort ersetzt werden. Legen Sie das „enable secret“-Kennwort auf </w:t>
      </w:r>
      <w:r w:rsidRPr="0033467D">
        <w:rPr>
          <w:b/>
        </w:rPr>
        <w:t>itsasecret</w:t>
      </w:r>
      <w:r w:rsidRPr="0033467D">
        <w:t xml:space="preserve"> fest.</w:t>
      </w:r>
    </w:p>
    <w:p w:rsidR="00E873B6" w:rsidRPr="0033467D" w:rsidRDefault="00E873B6" w:rsidP="00E873B6">
      <w:pPr>
        <w:pStyle w:val="CMD"/>
      </w:pPr>
      <w:r w:rsidRPr="0033467D">
        <w:t xml:space="preserve">S1# </w:t>
      </w:r>
      <w:r w:rsidRPr="0033467D">
        <w:rPr>
          <w:b/>
        </w:rPr>
        <w:t>config t</w:t>
      </w:r>
    </w:p>
    <w:p w:rsidR="00E873B6" w:rsidRPr="0033467D" w:rsidRDefault="00E873B6" w:rsidP="00E873B6">
      <w:pPr>
        <w:pStyle w:val="CMD"/>
        <w:rPr>
          <w:lang w:val="en-US"/>
        </w:rPr>
      </w:pPr>
      <w:r w:rsidRPr="0033467D">
        <w:rPr>
          <w:lang w:val="en-US"/>
        </w:rPr>
        <w:t xml:space="preserve">S1(config)# </w:t>
      </w:r>
      <w:r w:rsidRPr="0033467D">
        <w:rPr>
          <w:b/>
          <w:lang w:val="en-US"/>
        </w:rPr>
        <w:t>enable secret itsasecret</w:t>
      </w:r>
    </w:p>
    <w:p w:rsidR="00E873B6" w:rsidRPr="0033467D" w:rsidRDefault="00E873B6" w:rsidP="00E873B6">
      <w:pPr>
        <w:pStyle w:val="CMD"/>
        <w:rPr>
          <w:b/>
          <w:lang w:val="en-US"/>
        </w:rPr>
      </w:pPr>
      <w:r w:rsidRPr="0033467D">
        <w:rPr>
          <w:lang w:val="en-US"/>
        </w:rPr>
        <w:lastRenderedPageBreak/>
        <w:t xml:space="preserve">S1(config)# </w:t>
      </w:r>
      <w:r w:rsidRPr="0033467D">
        <w:rPr>
          <w:b/>
          <w:lang w:val="en-US"/>
        </w:rPr>
        <w:t>exit</w:t>
      </w:r>
    </w:p>
    <w:p w:rsidR="00E873B6" w:rsidRPr="00EC3142" w:rsidRDefault="00E873B6" w:rsidP="00E873B6">
      <w:pPr>
        <w:pStyle w:val="CMD"/>
      </w:pPr>
      <w:r w:rsidRPr="00EC3142">
        <w:t>S1#</w:t>
      </w:r>
    </w:p>
    <w:p w:rsidR="00A755A3" w:rsidRPr="0033467D" w:rsidRDefault="00A755A3" w:rsidP="00A755A3">
      <w:pPr>
        <w:pStyle w:val="BodyTextL25"/>
      </w:pPr>
      <w:r w:rsidRPr="0033467D">
        <w:rPr>
          <w:b/>
        </w:rPr>
        <w:t>Hinweis</w:t>
      </w:r>
      <w:r w:rsidRPr="0033467D">
        <w:t xml:space="preserve">: Das </w:t>
      </w:r>
      <w:r w:rsidRPr="0033467D">
        <w:rPr>
          <w:b/>
        </w:rPr>
        <w:t>enable secret</w:t>
      </w:r>
      <w:r w:rsidRPr="0033467D">
        <w:t xml:space="preserve">-Kennwort überschreibt das </w:t>
      </w:r>
      <w:r w:rsidRPr="0033467D">
        <w:rPr>
          <w:b/>
        </w:rPr>
        <w:t>enable</w:t>
      </w:r>
      <w:r w:rsidRPr="0033467D">
        <w:t xml:space="preserve">-Kennwort. Falls beide Kennwörter für den Switch konfiguriert sind, müssen Sie das </w:t>
      </w:r>
      <w:r w:rsidRPr="0033467D">
        <w:rPr>
          <w:b/>
        </w:rPr>
        <w:t>enable secret</w:t>
      </w:r>
      <w:r w:rsidRPr="0033467D">
        <w:t>-Kennwort eingeben, um in den privilegierten EXEC-Modus zu wechseln.</w:t>
      </w:r>
    </w:p>
    <w:p w:rsidR="007D770D" w:rsidRPr="0033467D" w:rsidRDefault="007D770D" w:rsidP="007D770D">
      <w:pPr>
        <w:pStyle w:val="StepHead"/>
      </w:pPr>
      <w:r w:rsidRPr="0033467D">
        <w:t>Überprüfen, ob das „enable secret“-Kennwort der Konfigurationsdatei hinzugefügt wurde</w:t>
      </w:r>
    </w:p>
    <w:p w:rsidR="007D770D" w:rsidRPr="0033467D" w:rsidRDefault="009B588E" w:rsidP="009B588E">
      <w:pPr>
        <w:pStyle w:val="SubStepAlpha"/>
      </w:pPr>
      <w:r w:rsidRPr="0033467D">
        <w:t xml:space="preserve">Geben Sie den Befehl </w:t>
      </w:r>
      <w:r w:rsidRPr="0033467D">
        <w:rPr>
          <w:b/>
        </w:rPr>
        <w:t>show running-config</w:t>
      </w:r>
      <w:r w:rsidRPr="0033467D">
        <w:t xml:space="preserve"> erneut ein, um zu überprüfen, ob das neue </w:t>
      </w:r>
      <w:r w:rsidRPr="0033467D">
        <w:rPr>
          <w:b/>
        </w:rPr>
        <w:t>enable secret</w:t>
      </w:r>
      <w:r w:rsidRPr="0033467D">
        <w:t>-Kennwort konfiguriert ist.</w:t>
      </w:r>
    </w:p>
    <w:p w:rsidR="009B588E" w:rsidRPr="0033467D" w:rsidRDefault="009B588E" w:rsidP="009B588E">
      <w:pPr>
        <w:pStyle w:val="BodyTextL50"/>
      </w:pPr>
      <w:r w:rsidRPr="0033467D">
        <w:rPr>
          <w:b/>
        </w:rPr>
        <w:t>Hinweis</w:t>
      </w:r>
      <w:r w:rsidRPr="0033467D">
        <w:t xml:space="preserve">: Sie können </w:t>
      </w:r>
      <w:r w:rsidRPr="0033467D">
        <w:rPr>
          <w:b/>
        </w:rPr>
        <w:t>show running-config</w:t>
      </w:r>
      <w:r w:rsidRPr="0033467D">
        <w:t xml:space="preserve"> folgendermaßen abkürzen: </w:t>
      </w:r>
    </w:p>
    <w:p w:rsidR="007D770D" w:rsidRPr="0033467D" w:rsidRDefault="007D770D" w:rsidP="007D770D">
      <w:pPr>
        <w:pStyle w:val="CMD"/>
      </w:pPr>
      <w:r w:rsidRPr="0033467D">
        <w:t xml:space="preserve">S1# </w:t>
      </w:r>
      <w:r w:rsidRPr="0033467D">
        <w:rPr>
          <w:b/>
        </w:rPr>
        <w:t>show run</w:t>
      </w:r>
    </w:p>
    <w:p w:rsidR="009B588E" w:rsidRPr="0033467D" w:rsidRDefault="009B588E" w:rsidP="00EC3142">
      <w:pPr>
        <w:pStyle w:val="SubStepAlpha"/>
        <w:tabs>
          <w:tab w:val="right" w:leader="underscore" w:pos="10080"/>
        </w:tabs>
      </w:pPr>
      <w:r w:rsidRPr="0033467D">
        <w:t xml:space="preserve">Was wird als </w:t>
      </w:r>
      <w:r w:rsidRPr="0033467D">
        <w:rPr>
          <w:b/>
        </w:rPr>
        <w:t>enable secret</w:t>
      </w:r>
      <w:r w:rsidRPr="0033467D">
        <w:t xml:space="preserve">-Kennwort angezeigt? </w:t>
      </w:r>
      <w:r w:rsidR="00A616C8">
        <w:t>5 $1$mERr$ILwq/b7kc.7X/ejA4Aosn0</w:t>
      </w:r>
    </w:p>
    <w:p w:rsidR="00EC3142" w:rsidRPr="00EC3142" w:rsidRDefault="007D770D" w:rsidP="0033467D">
      <w:pPr>
        <w:pStyle w:val="SubStepAlpha"/>
        <w:rPr>
          <w:u w:val="single"/>
        </w:rPr>
      </w:pPr>
      <w:r w:rsidRPr="0033467D">
        <w:t xml:space="preserve">Warum wird das </w:t>
      </w:r>
      <w:r w:rsidRPr="0033467D">
        <w:rPr>
          <w:b/>
        </w:rPr>
        <w:t>enable secret</w:t>
      </w:r>
      <w:r w:rsidRPr="0033467D">
        <w:t xml:space="preserve">-Kennwort anders angezeigt, als es konfiguriert wurde? </w:t>
      </w:r>
    </w:p>
    <w:p w:rsidR="00EC3142" w:rsidRPr="00EC3142" w:rsidRDefault="00200D51" w:rsidP="00EC3142">
      <w:pPr>
        <w:pStyle w:val="BodyTextL50"/>
        <w:rPr>
          <w:rFonts w:eastAsia="Calibri"/>
          <w:lang w:val="en-US" w:eastAsia="en-US" w:bidi="ar-SA"/>
        </w:rPr>
      </w:pPr>
      <w:r>
        <w:rPr>
          <w:rFonts w:eastAsia="Calibri"/>
          <w:lang w:val="en-US" w:eastAsia="en-US" w:bidi="ar-SA"/>
        </w:rPr>
        <w:t>V</w:t>
      </w:r>
      <w:r w:rsidR="00A616C8">
        <w:rPr>
          <w:rFonts w:eastAsia="Calibri"/>
          <w:lang w:val="en-US" w:eastAsia="en-US" w:bidi="ar-SA"/>
        </w:rPr>
        <w:t>erschlüsselung</w:t>
      </w:r>
    </w:p>
    <w:p w:rsidR="007D770D" w:rsidRPr="0033467D" w:rsidRDefault="007D770D" w:rsidP="007D770D">
      <w:pPr>
        <w:pStyle w:val="StepHead"/>
      </w:pPr>
      <w:r w:rsidRPr="0033467D">
        <w:t>Verschlüsseln von enable- und console-Kennwort</w:t>
      </w:r>
    </w:p>
    <w:p w:rsidR="007D770D" w:rsidRPr="0033467D" w:rsidRDefault="007D770D" w:rsidP="007D770D">
      <w:pPr>
        <w:pStyle w:val="BodyTextL25"/>
      </w:pPr>
      <w:r w:rsidRPr="0033467D">
        <w:t xml:space="preserve">In Schritt 7 haben Sie festgestellt, dass das </w:t>
      </w:r>
      <w:r w:rsidRPr="0033467D">
        <w:rPr>
          <w:b/>
        </w:rPr>
        <w:t>enable secret</w:t>
      </w:r>
      <w:r w:rsidRPr="0033467D">
        <w:t xml:space="preserve">-Kennwort verschlüsselt wurde, das </w:t>
      </w:r>
      <w:r w:rsidRPr="0033467D">
        <w:rPr>
          <w:b/>
        </w:rPr>
        <w:t>enable</w:t>
      </w:r>
      <w:r w:rsidRPr="0033467D">
        <w:t xml:space="preserve">- und das </w:t>
      </w:r>
      <w:r w:rsidRPr="0033467D">
        <w:rPr>
          <w:b/>
        </w:rPr>
        <w:t>console</w:t>
      </w:r>
      <w:r w:rsidRPr="0033467D">
        <w:t xml:space="preserve">-Kennwort werden aber nach wie vor unverschlüsselt angezeigt. Wir werden diese unverschlüsselten Kennwörter jetzt mit dem Befehl </w:t>
      </w:r>
      <w:r w:rsidRPr="0033467D">
        <w:rPr>
          <w:b/>
        </w:rPr>
        <w:t>service password-encryption</w:t>
      </w:r>
      <w:r w:rsidRPr="0033467D">
        <w:t xml:space="preserve"> verschlüsseln.</w:t>
      </w:r>
    </w:p>
    <w:p w:rsidR="007D770D" w:rsidRPr="0033467D" w:rsidRDefault="007D770D" w:rsidP="007D770D">
      <w:pPr>
        <w:pStyle w:val="CMD"/>
        <w:rPr>
          <w:lang w:val="en-US"/>
        </w:rPr>
      </w:pPr>
      <w:r w:rsidRPr="0033467D">
        <w:rPr>
          <w:lang w:val="en-US"/>
        </w:rPr>
        <w:t xml:space="preserve">S1# </w:t>
      </w:r>
      <w:r w:rsidRPr="0033467D">
        <w:rPr>
          <w:b/>
          <w:lang w:val="en-US"/>
        </w:rPr>
        <w:t>config t</w:t>
      </w:r>
    </w:p>
    <w:p w:rsidR="007D770D" w:rsidRPr="0033467D" w:rsidRDefault="007D770D" w:rsidP="007D770D">
      <w:pPr>
        <w:pStyle w:val="CMD"/>
        <w:rPr>
          <w:lang w:val="en-US"/>
        </w:rPr>
      </w:pPr>
      <w:r w:rsidRPr="0033467D">
        <w:rPr>
          <w:lang w:val="en-US"/>
        </w:rPr>
        <w:t xml:space="preserve">S1(config)# </w:t>
      </w:r>
      <w:r w:rsidRPr="0033467D">
        <w:rPr>
          <w:b/>
          <w:lang w:val="en-US"/>
        </w:rPr>
        <w:t>service password-encryption</w:t>
      </w:r>
    </w:p>
    <w:p w:rsidR="007D770D" w:rsidRPr="0033467D" w:rsidRDefault="007D770D" w:rsidP="007D770D">
      <w:pPr>
        <w:pStyle w:val="CMD"/>
        <w:rPr>
          <w:lang w:val="en-US"/>
        </w:rPr>
      </w:pPr>
      <w:r w:rsidRPr="0033467D">
        <w:rPr>
          <w:lang w:val="en-US"/>
        </w:rPr>
        <w:t xml:space="preserve">S1(config)# </w:t>
      </w:r>
      <w:r w:rsidRPr="0033467D">
        <w:rPr>
          <w:b/>
          <w:lang w:val="en-US"/>
        </w:rPr>
        <w:t>exit</w:t>
      </w:r>
    </w:p>
    <w:p w:rsidR="00EC3142" w:rsidRDefault="00D225F7" w:rsidP="007D770D">
      <w:pPr>
        <w:pStyle w:val="BodyTextL25"/>
        <w:rPr>
          <w:lang w:eastAsia="zh-CN"/>
        </w:rPr>
      </w:pPr>
      <w:r w:rsidRPr="0033467D">
        <w:t xml:space="preserve">Wie werden Kennwörter in der Konfigurationsdatei angezeigt, wenn Sie weitere Kennwörter für den Switch konfigurieren – verschlüsselt oder unverschlüsselt? Erläutern Sie diesen Vorgang. </w:t>
      </w:r>
    </w:p>
    <w:p w:rsidR="00EC3142" w:rsidRPr="00F314E5" w:rsidRDefault="00200D51" w:rsidP="00EC3142">
      <w:pPr>
        <w:pStyle w:val="BodyTextL25"/>
      </w:pPr>
      <w:r>
        <w:t>verschlüsselt die eingegebenen Passwörter</w:t>
      </w:r>
    </w:p>
    <w:p w:rsidR="006F2A86" w:rsidRPr="0033467D" w:rsidRDefault="006F2A86" w:rsidP="00CA73D5">
      <w:pPr>
        <w:pStyle w:val="PartHead"/>
      </w:pPr>
      <w:r w:rsidRPr="0033467D">
        <w:t>Konfigurieren eines MOTD-Banners</w:t>
      </w:r>
    </w:p>
    <w:p w:rsidR="006F2A86" w:rsidRPr="0033467D" w:rsidRDefault="007D770D" w:rsidP="00787CC1">
      <w:pPr>
        <w:pStyle w:val="StepHead"/>
        <w:rPr>
          <w:lang w:val="en-US"/>
        </w:rPr>
      </w:pPr>
      <w:r w:rsidRPr="0033467D">
        <w:rPr>
          <w:lang w:val="en-US"/>
        </w:rPr>
        <w:t>Konfigurieren eines MOTD-Banners (Message Of The Day)</w:t>
      </w:r>
    </w:p>
    <w:p w:rsidR="007D770D" w:rsidRPr="0033467D" w:rsidRDefault="007D770D" w:rsidP="007D770D">
      <w:pPr>
        <w:pStyle w:val="BodyTextL25"/>
      </w:pPr>
      <w:r w:rsidRPr="0033467D">
        <w:t>Der Befehlssatz des Cisco IOS unterstützt die Konfiguration von Nachrichten, die für jeden Benutzer beim Anmeldevorgang am Switch angezeigt werden. Diese Nachrichten werden als „Message Of The Day“ oder MOTD-Banner bezeichnet. Schließen Sie den Text für das Banner in Anführungszeichen ein, oder verwenden Sie andere begrenzende Zeichen, die nicht mit den Zeichen im MOTD-Banner identisch sind.</w:t>
      </w:r>
    </w:p>
    <w:p w:rsidR="007D770D" w:rsidRPr="0033467D" w:rsidRDefault="007D770D" w:rsidP="007D770D">
      <w:pPr>
        <w:pStyle w:val="CMD"/>
        <w:rPr>
          <w:lang w:val="en-US"/>
        </w:rPr>
      </w:pPr>
      <w:r w:rsidRPr="0033467D">
        <w:rPr>
          <w:lang w:val="en-US"/>
        </w:rPr>
        <w:t xml:space="preserve">S1# </w:t>
      </w:r>
      <w:r w:rsidRPr="0033467D">
        <w:rPr>
          <w:b/>
          <w:lang w:val="en-US"/>
        </w:rPr>
        <w:t>config t</w:t>
      </w:r>
      <w:r w:rsidRPr="0033467D">
        <w:rPr>
          <w:lang w:val="en-US"/>
        </w:rPr>
        <w:t xml:space="preserve"> </w:t>
      </w:r>
    </w:p>
    <w:p w:rsidR="007D770D" w:rsidRPr="0033467D" w:rsidRDefault="007D770D" w:rsidP="007D770D">
      <w:pPr>
        <w:pStyle w:val="CMD"/>
        <w:rPr>
          <w:lang w:val="en-US"/>
        </w:rPr>
      </w:pPr>
      <w:r w:rsidRPr="0033467D">
        <w:rPr>
          <w:lang w:val="en-US"/>
        </w:rPr>
        <w:t xml:space="preserve">S1(config)# </w:t>
      </w:r>
      <w:r w:rsidRPr="0033467D">
        <w:rPr>
          <w:b/>
          <w:lang w:val="en-US"/>
        </w:rPr>
        <w:t>banner motd "This is a secure system. Authorized Access Only!"</w:t>
      </w:r>
    </w:p>
    <w:p w:rsidR="007D770D" w:rsidRPr="0033467D" w:rsidRDefault="007D770D" w:rsidP="007D770D">
      <w:pPr>
        <w:pStyle w:val="CMD"/>
        <w:rPr>
          <w:lang w:val="en-US"/>
        </w:rPr>
      </w:pPr>
      <w:r w:rsidRPr="0033467D">
        <w:rPr>
          <w:lang w:val="en-US"/>
        </w:rPr>
        <w:t xml:space="preserve">S1(config)# </w:t>
      </w:r>
      <w:r w:rsidRPr="0033467D">
        <w:rPr>
          <w:b/>
          <w:lang w:val="en-US"/>
        </w:rPr>
        <w:t>exit</w:t>
      </w:r>
    </w:p>
    <w:p w:rsidR="007D770D" w:rsidRPr="0033467D" w:rsidRDefault="007D770D" w:rsidP="007D770D">
      <w:pPr>
        <w:pStyle w:val="CMD"/>
        <w:rPr>
          <w:lang w:val="en-US"/>
        </w:rPr>
      </w:pPr>
      <w:r w:rsidRPr="0033467D">
        <w:rPr>
          <w:lang w:val="en-US"/>
        </w:rPr>
        <w:t>%SYS-5-CONFIG_I: Configured from console by console</w:t>
      </w:r>
    </w:p>
    <w:p w:rsidR="007D770D" w:rsidRPr="0033467D" w:rsidRDefault="007D770D" w:rsidP="007D770D">
      <w:pPr>
        <w:pStyle w:val="CMD"/>
      </w:pPr>
      <w:r w:rsidRPr="0033467D">
        <w:t>S1#</w:t>
      </w:r>
    </w:p>
    <w:p w:rsidR="00EC3142" w:rsidRPr="00EC3142" w:rsidRDefault="007D770D" w:rsidP="00CA08E4">
      <w:pPr>
        <w:pStyle w:val="SubStepNum"/>
        <w:ind w:left="720"/>
        <w:rPr>
          <w:shd w:val="clear" w:color="auto" w:fill="BFBFBF"/>
        </w:rPr>
      </w:pPr>
      <w:r w:rsidRPr="0033467D">
        <w:t xml:space="preserve">Wann wird dieses Banner angezeigt? </w:t>
      </w:r>
    </w:p>
    <w:p w:rsidR="00EC3142" w:rsidRPr="00EC3142" w:rsidRDefault="00D9751C" w:rsidP="00EC3142">
      <w:pPr>
        <w:pStyle w:val="BodyTextL50"/>
        <w:rPr>
          <w:rFonts w:eastAsia="Calibri"/>
          <w:lang w:val="en-US" w:eastAsia="en-US" w:bidi="ar-SA"/>
        </w:rPr>
      </w:pPr>
      <w:r>
        <w:rPr>
          <w:rFonts w:eastAsia="Calibri"/>
          <w:lang w:val="en-US" w:eastAsia="en-US" w:bidi="ar-SA"/>
        </w:rPr>
        <w:t>vor der ersten Passwortabfrage</w:t>
      </w:r>
    </w:p>
    <w:p w:rsidR="00EC3142" w:rsidRDefault="007D770D" w:rsidP="00CA08E4">
      <w:pPr>
        <w:pStyle w:val="SubStepNum"/>
        <w:ind w:left="720"/>
      </w:pPr>
      <w:r w:rsidRPr="0033467D">
        <w:t xml:space="preserve">Weshalb sollte jeder Switch ein MOTD-Banner aufweisen? </w:t>
      </w:r>
    </w:p>
    <w:p w:rsidR="00D9751C" w:rsidRDefault="00D9751C" w:rsidP="00D9751C">
      <w:pPr>
        <w:pStyle w:val="SubStepNum"/>
        <w:numPr>
          <w:ilvl w:val="0"/>
          <w:numId w:val="0"/>
        </w:numPr>
        <w:ind w:left="720"/>
      </w:pPr>
      <w:r>
        <w:t>Sicherheitsbenachrichtigung (gilt als gültiger rechtlicher Hinweise)</w:t>
      </w:r>
    </w:p>
    <w:p w:rsidR="007D770D" w:rsidRPr="0033467D" w:rsidRDefault="007D770D" w:rsidP="007D770D">
      <w:pPr>
        <w:pStyle w:val="PartHead"/>
      </w:pPr>
      <w:r w:rsidRPr="0033467D">
        <w:lastRenderedPageBreak/>
        <w:t>Speichern von Konfigurationsdateien im NVRAM</w:t>
      </w:r>
    </w:p>
    <w:p w:rsidR="007D770D" w:rsidRPr="0033467D" w:rsidRDefault="007D770D" w:rsidP="007D770D">
      <w:pPr>
        <w:pStyle w:val="StepHead"/>
      </w:pPr>
      <w:r w:rsidRPr="0033467D">
        <w:t>Überprüfen der Konfiguration mit dem Befehl „show run“</w:t>
      </w:r>
    </w:p>
    <w:p w:rsidR="007D770D" w:rsidRPr="0033467D" w:rsidRDefault="007D770D" w:rsidP="007D770D">
      <w:pPr>
        <w:pStyle w:val="StepHead"/>
      </w:pPr>
      <w:r w:rsidRPr="0033467D">
        <w:t>Speichern der Konfigurationsdatei</w:t>
      </w:r>
    </w:p>
    <w:p w:rsidR="007D770D" w:rsidRPr="0033467D" w:rsidRDefault="007D770D" w:rsidP="007D770D">
      <w:pPr>
        <w:pStyle w:val="BodyTextL25"/>
      </w:pPr>
      <w:r w:rsidRPr="0033467D">
        <w:t>Die Switch-Basiskonfiguration ist abgeschlossen. Sichern Sie jetzt die aktuelle Konfigurationsdatei im nichtflüchtigen RAM (NVRAM), um sicherzustellen, dass die vorgenommenen Änderungen nicht verloren gehen, wenn das System neu gestartet wird oder wenn der Strom ausfällt.</w:t>
      </w:r>
    </w:p>
    <w:p w:rsidR="007D770D" w:rsidRPr="0033467D" w:rsidRDefault="007D770D" w:rsidP="007D770D">
      <w:pPr>
        <w:pStyle w:val="CMD"/>
        <w:rPr>
          <w:lang w:val="en-US"/>
        </w:rPr>
      </w:pPr>
      <w:r w:rsidRPr="0033467D">
        <w:rPr>
          <w:lang w:val="en-US"/>
        </w:rPr>
        <w:t xml:space="preserve">S1# </w:t>
      </w:r>
      <w:r w:rsidRPr="0033467D">
        <w:rPr>
          <w:b/>
          <w:lang w:val="en-US"/>
        </w:rPr>
        <w:t>copy running-config startup-config</w:t>
      </w:r>
    </w:p>
    <w:p w:rsidR="00D225F7" w:rsidRPr="0033467D" w:rsidRDefault="007D770D" w:rsidP="007D770D">
      <w:pPr>
        <w:pStyle w:val="CMD"/>
        <w:rPr>
          <w:lang w:val="en-US"/>
        </w:rPr>
      </w:pPr>
      <w:r w:rsidRPr="0033467D">
        <w:rPr>
          <w:lang w:val="en-US"/>
        </w:rPr>
        <w:t>Destination filename [startup-config]?</w:t>
      </w:r>
      <w:r w:rsidRPr="0033467D">
        <w:rPr>
          <w:b/>
          <w:lang w:val="en-US"/>
        </w:rPr>
        <w:t>[Enter]</w:t>
      </w:r>
      <w:r w:rsidRPr="0033467D">
        <w:rPr>
          <w:lang w:val="en-US"/>
        </w:rPr>
        <w:t xml:space="preserve"> </w:t>
      </w:r>
    </w:p>
    <w:p w:rsidR="007D770D" w:rsidRPr="004F70EB" w:rsidRDefault="007D770D" w:rsidP="007D770D">
      <w:pPr>
        <w:pStyle w:val="CMD"/>
      </w:pPr>
      <w:r w:rsidRPr="004F70EB">
        <w:t xml:space="preserve">Building configuration... </w:t>
      </w:r>
    </w:p>
    <w:p w:rsidR="007D770D" w:rsidRPr="0033467D" w:rsidRDefault="007D770D" w:rsidP="007D770D">
      <w:pPr>
        <w:pStyle w:val="CMD"/>
      </w:pPr>
      <w:r w:rsidRPr="0033467D">
        <w:t xml:space="preserve">[OK] </w:t>
      </w:r>
    </w:p>
    <w:p w:rsidR="002A046E" w:rsidRDefault="00D225F7" w:rsidP="002A046E">
      <w:pPr>
        <w:pStyle w:val="BodyTextL25"/>
        <w:tabs>
          <w:tab w:val="left" w:pos="8850"/>
          <w:tab w:val="right" w:leader="underscore" w:pos="10080"/>
        </w:tabs>
      </w:pPr>
      <w:r w:rsidRPr="0033467D">
        <w:t xml:space="preserve">Wie weit kann der Befehl </w:t>
      </w:r>
      <w:r w:rsidRPr="0033467D">
        <w:rPr>
          <w:b/>
        </w:rPr>
        <w:t>copy running-config startup-config</w:t>
      </w:r>
      <w:r w:rsidRPr="0033467D">
        <w:t xml:space="preserve"> abgekürzt werden? </w:t>
      </w:r>
      <w:r w:rsidR="002A046E">
        <w:t xml:space="preserve"> cop r s</w:t>
      </w:r>
    </w:p>
    <w:p w:rsidR="007D770D" w:rsidRPr="0033467D" w:rsidRDefault="007D770D" w:rsidP="002A046E">
      <w:pPr>
        <w:pStyle w:val="BodyTextL25"/>
        <w:tabs>
          <w:tab w:val="left" w:pos="8850"/>
          <w:tab w:val="right" w:leader="underscore" w:pos="10080"/>
        </w:tabs>
      </w:pPr>
      <w:r w:rsidRPr="0033467D">
        <w:t>Untersuchen der Startkonfigurationsdatei</w:t>
      </w:r>
    </w:p>
    <w:p w:rsidR="007D770D" w:rsidRPr="0033467D" w:rsidRDefault="007D770D" w:rsidP="00EC3142">
      <w:pPr>
        <w:pStyle w:val="BodyTextL25"/>
        <w:tabs>
          <w:tab w:val="right" w:leader="underscore" w:pos="10080"/>
        </w:tabs>
        <w:rPr>
          <w:u w:val="single"/>
        </w:rPr>
      </w:pPr>
      <w:r w:rsidRPr="0033467D">
        <w:t xml:space="preserve">Mit welchem Befehl wird der Inhalt des nichtflüchtigen RAM angezeigt? </w:t>
      </w:r>
      <w:r w:rsidR="00EE2372">
        <w:t>show startup-config</w:t>
      </w:r>
    </w:p>
    <w:p w:rsidR="007D770D" w:rsidRPr="0033467D" w:rsidRDefault="007D770D" w:rsidP="004F70EB">
      <w:pPr>
        <w:pStyle w:val="BodyTextL25"/>
        <w:tabs>
          <w:tab w:val="left" w:pos="6930"/>
          <w:tab w:val="right" w:leader="underscore" w:pos="10080"/>
        </w:tabs>
      </w:pPr>
      <w:r w:rsidRPr="0033467D">
        <w:t xml:space="preserve">Sind alle vorgenommenen Änderungen in der Datei vorhanden? </w:t>
      </w:r>
      <w:r w:rsidR="004F70EB">
        <w:t>Ja</w:t>
      </w:r>
      <w:r w:rsidR="00EC3142">
        <w:tab/>
      </w:r>
    </w:p>
    <w:p w:rsidR="007D770D" w:rsidRPr="0033467D" w:rsidRDefault="007D770D" w:rsidP="007D770D">
      <w:pPr>
        <w:pStyle w:val="PartHead"/>
      </w:pPr>
      <w:r w:rsidRPr="0033467D">
        <w:t>Konfigurieren von S2</w:t>
      </w:r>
    </w:p>
    <w:p w:rsidR="007D770D" w:rsidRPr="0033467D" w:rsidRDefault="007D770D" w:rsidP="007D770D">
      <w:pPr>
        <w:pStyle w:val="BodyTextL25"/>
      </w:pPr>
      <w:r w:rsidRPr="0033467D">
        <w:t xml:space="preserve">Die Konfiguration von S1 ist abgeschlossen. Konfigurieren Sie jetzt S2. Falls Sie sich nicht an die Befehle erinnern, können Sie diese in Teil 1 bis Teil 4 nachsehen. </w:t>
      </w:r>
    </w:p>
    <w:p w:rsidR="007D770D" w:rsidRPr="0033467D" w:rsidRDefault="007D770D" w:rsidP="007D770D">
      <w:pPr>
        <w:pStyle w:val="BodyTextL25Bold"/>
      </w:pPr>
      <w:r w:rsidRPr="0033467D">
        <w:t>Konfigurieren Sie die folgenden Parameter für S2:</w:t>
      </w:r>
    </w:p>
    <w:p w:rsidR="007D770D" w:rsidRPr="0033467D" w:rsidRDefault="007D770D" w:rsidP="007D770D">
      <w:pPr>
        <w:pStyle w:val="BodyTextL25"/>
        <w:numPr>
          <w:ilvl w:val="0"/>
          <w:numId w:val="5"/>
        </w:numPr>
      </w:pPr>
      <w:r w:rsidRPr="0033467D">
        <w:t xml:space="preserve">Gerätename: </w:t>
      </w:r>
      <w:r w:rsidRPr="0033467D">
        <w:rPr>
          <w:b/>
        </w:rPr>
        <w:t>S2</w:t>
      </w:r>
    </w:p>
    <w:p w:rsidR="007D770D" w:rsidRPr="0033467D" w:rsidRDefault="007D770D" w:rsidP="007D770D">
      <w:pPr>
        <w:pStyle w:val="BodyTextL25"/>
        <w:numPr>
          <w:ilvl w:val="0"/>
          <w:numId w:val="5"/>
        </w:numPr>
      </w:pPr>
      <w:r w:rsidRPr="0033467D">
        <w:t xml:space="preserve">Schützen Sie den Zugriff auf die Konsole mit dem Kennwort </w:t>
      </w:r>
      <w:r w:rsidRPr="0033467D">
        <w:rPr>
          <w:b/>
        </w:rPr>
        <w:t>letmein</w:t>
      </w:r>
      <w:r w:rsidRPr="0033467D">
        <w:t>.</w:t>
      </w:r>
    </w:p>
    <w:p w:rsidR="007D770D" w:rsidRPr="0033467D" w:rsidRDefault="00DC6B56" w:rsidP="007D770D">
      <w:pPr>
        <w:pStyle w:val="BodyTextL25"/>
        <w:numPr>
          <w:ilvl w:val="0"/>
          <w:numId w:val="5"/>
        </w:numPr>
      </w:pPr>
      <w:r w:rsidRPr="0033467D">
        <w:t xml:space="preserve">Legen Sie </w:t>
      </w:r>
      <w:r w:rsidRPr="0033467D">
        <w:rPr>
          <w:b/>
        </w:rPr>
        <w:t>c1$c0</w:t>
      </w:r>
      <w:r w:rsidRPr="0033467D">
        <w:t xml:space="preserve"> für das enable-Kennwort sowie </w:t>
      </w:r>
      <w:r w:rsidRPr="0033467D">
        <w:rPr>
          <w:b/>
        </w:rPr>
        <w:t>itsasecret</w:t>
      </w:r>
      <w:r w:rsidRPr="0033467D">
        <w:t xml:space="preserve"> für das „enable secret“-Kennwort fest.</w:t>
      </w:r>
    </w:p>
    <w:p w:rsidR="00172786" w:rsidRPr="0033467D" w:rsidRDefault="00C5444A" w:rsidP="007D770D">
      <w:pPr>
        <w:pStyle w:val="BodyTextL25"/>
        <w:numPr>
          <w:ilvl w:val="0"/>
          <w:numId w:val="5"/>
        </w:numPr>
      </w:pPr>
      <w:r w:rsidRPr="0033467D">
        <w:t xml:space="preserve">Konfigurieren Sie für Anmeldeversuche am Switch folgende Nachricht: </w:t>
      </w:r>
    </w:p>
    <w:p w:rsidR="00C5444A" w:rsidRPr="0033467D" w:rsidRDefault="00C5444A" w:rsidP="00172786">
      <w:pPr>
        <w:pStyle w:val="BodyTextL25"/>
        <w:ind w:left="1080"/>
        <w:rPr>
          <w:lang w:val="en-US"/>
        </w:rPr>
      </w:pPr>
      <w:r w:rsidRPr="0033467D">
        <w:rPr>
          <w:rFonts w:ascii="Courier New" w:hAnsi="Courier New"/>
          <w:lang w:val="en-US"/>
        </w:rPr>
        <w:t>Authorized access only. Unauthorized access is prohibited and violators will be prosecuted to the full extent of the law</w:t>
      </w:r>
      <w:r w:rsidRPr="0033467D">
        <w:rPr>
          <w:lang w:val="en-US"/>
        </w:rPr>
        <w:t>.</w:t>
      </w:r>
    </w:p>
    <w:p w:rsidR="00C5444A" w:rsidRPr="0033467D" w:rsidRDefault="00C5444A" w:rsidP="007D770D">
      <w:pPr>
        <w:pStyle w:val="BodyTextL25"/>
        <w:numPr>
          <w:ilvl w:val="0"/>
          <w:numId w:val="5"/>
        </w:numPr>
      </w:pPr>
      <w:r w:rsidRPr="0033467D">
        <w:t>Verschlüsseln Sie alle unverschlüsselten Kennwörter.</w:t>
      </w:r>
    </w:p>
    <w:p w:rsidR="00C5444A" w:rsidRPr="0033467D" w:rsidRDefault="00C5444A" w:rsidP="007D770D">
      <w:pPr>
        <w:pStyle w:val="BodyTextL25"/>
        <w:numPr>
          <w:ilvl w:val="0"/>
          <w:numId w:val="5"/>
        </w:numPr>
      </w:pPr>
      <w:r w:rsidRPr="0033467D">
        <w:t>Vergewissern Sie sich, dass die Konfiguration korrekt ist.</w:t>
      </w:r>
    </w:p>
    <w:p w:rsidR="00C5444A" w:rsidRDefault="00C5444A" w:rsidP="007D770D">
      <w:pPr>
        <w:pStyle w:val="BodyTextL25"/>
        <w:numPr>
          <w:ilvl w:val="0"/>
          <w:numId w:val="5"/>
        </w:numPr>
      </w:pPr>
      <w:r w:rsidRPr="0033467D">
        <w:t xml:space="preserve">Speichern Sie die Konfigurationsdatei, damit die Einstellungen beim Ausschalten des Switches nicht verloren gehen. </w:t>
      </w:r>
    </w:p>
    <w:p w:rsidR="007D770D" w:rsidRPr="00EC3142" w:rsidRDefault="00C90C1E" w:rsidP="00EC3142">
      <w:pPr>
        <w:pStyle w:val="BodyTextL75"/>
        <w:rPr>
          <w:rStyle w:val="AnswerGray"/>
          <w:rFonts w:eastAsia="Calibri"/>
          <w:shd w:val="clear" w:color="auto" w:fill="auto"/>
        </w:rPr>
      </w:pPr>
      <w:r>
        <w:rPr>
          <w:rStyle w:val="AnswerGray"/>
          <w:rFonts w:eastAsia="Calibri"/>
          <w:shd w:val="clear" w:color="auto" w:fill="auto"/>
        </w:rPr>
        <w:t>OK</w:t>
      </w:r>
      <w:bookmarkStart w:id="0" w:name="_GoBack"/>
      <w:bookmarkEnd w:id="0"/>
    </w:p>
    <w:p w:rsidR="00C02EE1" w:rsidRPr="0033467D" w:rsidRDefault="00C02EE1" w:rsidP="00C02EE1">
      <w:pPr>
        <w:pStyle w:val="LabSection"/>
      </w:pPr>
      <w:r w:rsidRPr="0033467D">
        <w:lastRenderedPageBreak/>
        <w:t>Empfohlene Punktevergabe</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C02EE1" w:rsidRPr="0033467D" w:rsidTr="00C02EE1">
        <w:trPr>
          <w:cantSplit/>
          <w:jc w:val="center"/>
        </w:trPr>
        <w:tc>
          <w:tcPr>
            <w:tcW w:w="2749" w:type="dxa"/>
            <w:shd w:val="clear" w:color="auto" w:fill="DBE5F1"/>
            <w:vAlign w:val="bottom"/>
          </w:tcPr>
          <w:p w:rsidR="00C02EE1" w:rsidRPr="0033467D" w:rsidRDefault="00C02EE1" w:rsidP="00C02EE1">
            <w:pPr>
              <w:pStyle w:val="TableHeading"/>
            </w:pPr>
            <w:r w:rsidRPr="0033467D">
              <w:t>Aktivitätsabschnitt</w:t>
            </w:r>
          </w:p>
        </w:tc>
        <w:tc>
          <w:tcPr>
            <w:tcW w:w="1526" w:type="dxa"/>
            <w:shd w:val="clear" w:color="auto" w:fill="DBE5F1"/>
            <w:vAlign w:val="bottom"/>
          </w:tcPr>
          <w:p w:rsidR="00C02EE1" w:rsidRPr="0033467D" w:rsidRDefault="00C02EE1" w:rsidP="00C02EE1">
            <w:pPr>
              <w:pStyle w:val="TableHeading"/>
            </w:pPr>
            <w:r w:rsidRPr="0033467D">
              <w:t>Frage</w:t>
            </w:r>
          </w:p>
        </w:tc>
        <w:tc>
          <w:tcPr>
            <w:tcW w:w="1350" w:type="dxa"/>
            <w:shd w:val="clear" w:color="auto" w:fill="DBE5F1"/>
            <w:vAlign w:val="bottom"/>
          </w:tcPr>
          <w:p w:rsidR="00C02EE1" w:rsidRPr="0033467D" w:rsidRDefault="00C02EE1" w:rsidP="00C02EE1">
            <w:pPr>
              <w:pStyle w:val="TableHeading"/>
            </w:pPr>
            <w:r w:rsidRPr="0033467D">
              <w:t>Mögliche Punkte</w:t>
            </w:r>
          </w:p>
        </w:tc>
        <w:tc>
          <w:tcPr>
            <w:tcW w:w="1304" w:type="dxa"/>
            <w:shd w:val="clear" w:color="auto" w:fill="DBE5F1"/>
            <w:vAlign w:val="bottom"/>
          </w:tcPr>
          <w:p w:rsidR="00C02EE1" w:rsidRPr="0033467D" w:rsidRDefault="00C02EE1" w:rsidP="00C02EE1">
            <w:pPr>
              <w:pStyle w:val="TableHeading"/>
            </w:pPr>
            <w:r w:rsidRPr="0033467D">
              <w:t>Erhaltene Punkte</w:t>
            </w:r>
          </w:p>
        </w:tc>
      </w:tr>
      <w:tr w:rsidR="00C02EE1" w:rsidRPr="0033467D" w:rsidTr="00C02EE1">
        <w:trPr>
          <w:cantSplit/>
          <w:jc w:val="center"/>
        </w:trPr>
        <w:tc>
          <w:tcPr>
            <w:tcW w:w="2749" w:type="dxa"/>
            <w:vMerge w:val="restart"/>
          </w:tcPr>
          <w:p w:rsidR="00C02EE1" w:rsidRPr="0033467D" w:rsidRDefault="00C02EE1" w:rsidP="000D55FF">
            <w:pPr>
              <w:pStyle w:val="TableText"/>
            </w:pPr>
            <w:r w:rsidRPr="0033467D">
              <w:t>Teil 1: Überprüfen der Switch-Standardkonfiguration</w:t>
            </w:r>
          </w:p>
        </w:tc>
        <w:tc>
          <w:tcPr>
            <w:tcW w:w="1526" w:type="dxa"/>
            <w:vAlign w:val="bottom"/>
          </w:tcPr>
          <w:p w:rsidR="00C02EE1" w:rsidRPr="0033467D" w:rsidRDefault="00C02EE1" w:rsidP="00C02EE1">
            <w:pPr>
              <w:pStyle w:val="TableText"/>
              <w:jc w:val="center"/>
            </w:pPr>
            <w:r w:rsidRPr="0033467D">
              <w:t>Schritt 2b, q1</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C02EE1" w:rsidP="00C02EE1">
            <w:pPr>
              <w:pStyle w:val="TableText"/>
              <w:jc w:val="center"/>
            </w:pPr>
            <w:r w:rsidRPr="0033467D">
              <w:t>Schritt 2b, q2</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C02EE1" w:rsidP="00C02EE1">
            <w:pPr>
              <w:pStyle w:val="TableText"/>
              <w:jc w:val="center"/>
            </w:pPr>
            <w:r w:rsidRPr="0033467D">
              <w:t>Schritt 2b, q3</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C02EE1" w:rsidP="00C02EE1">
            <w:pPr>
              <w:pStyle w:val="TableText"/>
              <w:jc w:val="center"/>
            </w:pPr>
            <w:r w:rsidRPr="0033467D">
              <w:t>Schritt 2b, q4</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C02EE1" w:rsidP="00C02EE1">
            <w:pPr>
              <w:pStyle w:val="TableText"/>
              <w:jc w:val="center"/>
            </w:pPr>
            <w:r w:rsidRPr="0033467D">
              <w:t>Schritt 2b, q5</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4275" w:type="dxa"/>
            <w:gridSpan w:val="2"/>
            <w:vAlign w:val="bottom"/>
          </w:tcPr>
          <w:p w:rsidR="00C02EE1" w:rsidRPr="0033467D" w:rsidRDefault="00C02EE1" w:rsidP="00C02EE1">
            <w:pPr>
              <w:pStyle w:val="TableText"/>
              <w:jc w:val="right"/>
              <w:rPr>
                <w:b/>
              </w:rPr>
            </w:pPr>
            <w:r w:rsidRPr="0033467D">
              <w:rPr>
                <w:b/>
              </w:rPr>
              <w:t>Teil 1 gesamt</w:t>
            </w:r>
          </w:p>
        </w:tc>
        <w:tc>
          <w:tcPr>
            <w:tcW w:w="1350" w:type="dxa"/>
            <w:vAlign w:val="bottom"/>
          </w:tcPr>
          <w:p w:rsidR="00C02EE1" w:rsidRPr="0033467D" w:rsidRDefault="00C02EE1" w:rsidP="00C02EE1">
            <w:pPr>
              <w:pStyle w:val="TableText"/>
              <w:jc w:val="center"/>
              <w:rPr>
                <w:b/>
              </w:rPr>
            </w:pPr>
            <w:r w:rsidRPr="0033467D">
              <w:rPr>
                <w:b/>
              </w:rPr>
              <w:t>10</w:t>
            </w:r>
          </w:p>
        </w:tc>
        <w:tc>
          <w:tcPr>
            <w:tcW w:w="1304" w:type="dxa"/>
            <w:vAlign w:val="bottom"/>
          </w:tcPr>
          <w:p w:rsidR="00C02EE1" w:rsidRPr="0033467D" w:rsidRDefault="00C02EE1" w:rsidP="00C02EE1">
            <w:pPr>
              <w:pStyle w:val="TableText"/>
              <w:jc w:val="center"/>
              <w:rPr>
                <w:b/>
              </w:rPr>
            </w:pPr>
          </w:p>
        </w:tc>
      </w:tr>
      <w:tr w:rsidR="00C02EE1" w:rsidRPr="0033467D" w:rsidTr="00C02EE1">
        <w:trPr>
          <w:cantSplit/>
          <w:jc w:val="center"/>
        </w:trPr>
        <w:tc>
          <w:tcPr>
            <w:tcW w:w="2749" w:type="dxa"/>
            <w:vMerge w:val="restart"/>
          </w:tcPr>
          <w:p w:rsidR="00C02EE1" w:rsidRPr="0033467D" w:rsidRDefault="00C02EE1" w:rsidP="000D55FF">
            <w:pPr>
              <w:pStyle w:val="TableText"/>
            </w:pPr>
            <w:r w:rsidRPr="0033467D">
              <w:t>Teil 2: Erstellen einer Switch-Basiskonfiguration</w:t>
            </w:r>
          </w:p>
        </w:tc>
        <w:tc>
          <w:tcPr>
            <w:tcW w:w="1526" w:type="dxa"/>
            <w:vAlign w:val="bottom"/>
          </w:tcPr>
          <w:p w:rsidR="00C02EE1" w:rsidRPr="0033467D" w:rsidRDefault="00C02EE1" w:rsidP="00C02EE1">
            <w:pPr>
              <w:pStyle w:val="TableText"/>
              <w:jc w:val="center"/>
            </w:pPr>
            <w:r w:rsidRPr="0033467D">
              <w:t>Schritt 2</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C02EE1" w:rsidP="00C02EE1">
            <w:pPr>
              <w:pStyle w:val="TableText"/>
              <w:jc w:val="center"/>
            </w:pPr>
            <w:r w:rsidRPr="0033467D">
              <w:t>Schritt 7b</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C02EE1" w:rsidP="00C02EE1">
            <w:pPr>
              <w:pStyle w:val="TableText"/>
              <w:jc w:val="center"/>
            </w:pPr>
            <w:r w:rsidRPr="0033467D">
              <w:t>Schritt 7c</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C02EE1" w:rsidP="00C02EE1">
            <w:pPr>
              <w:pStyle w:val="TableText"/>
              <w:jc w:val="center"/>
            </w:pPr>
            <w:r w:rsidRPr="0033467D">
              <w:t>Schritt 8</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4275" w:type="dxa"/>
            <w:gridSpan w:val="2"/>
            <w:vAlign w:val="bottom"/>
          </w:tcPr>
          <w:p w:rsidR="00C02EE1" w:rsidRPr="0033467D" w:rsidRDefault="00C02EE1" w:rsidP="00C02EE1">
            <w:pPr>
              <w:pStyle w:val="TableText"/>
              <w:jc w:val="right"/>
              <w:rPr>
                <w:b/>
              </w:rPr>
            </w:pPr>
            <w:r w:rsidRPr="0033467D">
              <w:rPr>
                <w:b/>
              </w:rPr>
              <w:t>Teil 2 gesamt</w:t>
            </w:r>
          </w:p>
        </w:tc>
        <w:tc>
          <w:tcPr>
            <w:tcW w:w="1350" w:type="dxa"/>
            <w:vAlign w:val="bottom"/>
          </w:tcPr>
          <w:p w:rsidR="00C02EE1" w:rsidRPr="0033467D" w:rsidRDefault="00C02EE1" w:rsidP="00C02EE1">
            <w:pPr>
              <w:pStyle w:val="TableText"/>
              <w:jc w:val="center"/>
              <w:rPr>
                <w:b/>
              </w:rPr>
            </w:pPr>
            <w:r w:rsidRPr="0033467D">
              <w:rPr>
                <w:b/>
              </w:rPr>
              <w:t>8</w:t>
            </w:r>
          </w:p>
        </w:tc>
        <w:tc>
          <w:tcPr>
            <w:tcW w:w="1304" w:type="dxa"/>
            <w:vAlign w:val="bottom"/>
          </w:tcPr>
          <w:p w:rsidR="00C02EE1" w:rsidRPr="0033467D" w:rsidRDefault="00C02EE1" w:rsidP="00C02EE1">
            <w:pPr>
              <w:pStyle w:val="TableText"/>
              <w:jc w:val="center"/>
              <w:rPr>
                <w:b/>
              </w:rPr>
            </w:pPr>
          </w:p>
        </w:tc>
      </w:tr>
      <w:tr w:rsidR="00C02EE1" w:rsidRPr="0033467D" w:rsidTr="00C02EE1">
        <w:trPr>
          <w:cantSplit/>
          <w:jc w:val="center"/>
        </w:trPr>
        <w:tc>
          <w:tcPr>
            <w:tcW w:w="2749" w:type="dxa"/>
            <w:vMerge w:val="restart"/>
          </w:tcPr>
          <w:p w:rsidR="00C02EE1" w:rsidRPr="0033467D" w:rsidRDefault="00C02EE1" w:rsidP="000D55FF">
            <w:pPr>
              <w:pStyle w:val="TableText"/>
            </w:pPr>
            <w:r w:rsidRPr="0033467D">
              <w:t>Teil 3: Konfigurieren eines MOTD-Banners</w:t>
            </w:r>
          </w:p>
        </w:tc>
        <w:tc>
          <w:tcPr>
            <w:tcW w:w="1526" w:type="dxa"/>
            <w:vAlign w:val="bottom"/>
          </w:tcPr>
          <w:p w:rsidR="00C02EE1" w:rsidRPr="0033467D" w:rsidRDefault="00C02EE1" w:rsidP="00C02EE1">
            <w:pPr>
              <w:pStyle w:val="TableText"/>
              <w:jc w:val="center"/>
            </w:pPr>
            <w:r w:rsidRPr="0033467D">
              <w:t>Schritt 1, q1</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C02EE1" w:rsidP="00C02EE1">
            <w:pPr>
              <w:pStyle w:val="TableText"/>
              <w:jc w:val="center"/>
            </w:pPr>
            <w:r w:rsidRPr="0033467D">
              <w:t>Schritt 1, q2</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4275" w:type="dxa"/>
            <w:gridSpan w:val="2"/>
            <w:vAlign w:val="bottom"/>
          </w:tcPr>
          <w:p w:rsidR="00C02EE1" w:rsidRPr="0033467D" w:rsidRDefault="00C02EE1" w:rsidP="00C02EE1">
            <w:pPr>
              <w:pStyle w:val="TableText"/>
              <w:jc w:val="right"/>
              <w:rPr>
                <w:b/>
              </w:rPr>
            </w:pPr>
            <w:r w:rsidRPr="0033467D">
              <w:rPr>
                <w:b/>
              </w:rPr>
              <w:t>Teil 3 gesamt</w:t>
            </w:r>
          </w:p>
        </w:tc>
        <w:tc>
          <w:tcPr>
            <w:tcW w:w="1350" w:type="dxa"/>
            <w:vAlign w:val="bottom"/>
          </w:tcPr>
          <w:p w:rsidR="00C02EE1" w:rsidRPr="0033467D" w:rsidRDefault="00C02EE1" w:rsidP="00C02EE1">
            <w:pPr>
              <w:pStyle w:val="TableText"/>
              <w:jc w:val="center"/>
              <w:rPr>
                <w:b/>
              </w:rPr>
            </w:pPr>
            <w:r w:rsidRPr="0033467D">
              <w:rPr>
                <w:b/>
              </w:rPr>
              <w:t>4</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restart"/>
          </w:tcPr>
          <w:p w:rsidR="00C02EE1" w:rsidRPr="0033467D" w:rsidRDefault="00C02EE1" w:rsidP="000D55FF">
            <w:pPr>
              <w:pStyle w:val="TableText"/>
            </w:pPr>
            <w:r w:rsidRPr="0033467D">
              <w:t>Teil 4: Speichern von Konfigurationsdateien im NVRAM</w:t>
            </w:r>
          </w:p>
        </w:tc>
        <w:tc>
          <w:tcPr>
            <w:tcW w:w="1526" w:type="dxa"/>
            <w:vAlign w:val="bottom"/>
          </w:tcPr>
          <w:p w:rsidR="00C02EE1" w:rsidRPr="0033467D" w:rsidRDefault="00C02EE1" w:rsidP="00C02EE1">
            <w:pPr>
              <w:pStyle w:val="TableText"/>
              <w:jc w:val="center"/>
            </w:pPr>
            <w:r w:rsidRPr="0033467D">
              <w:t>Schritt 2</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173E33" w:rsidP="00C02EE1">
            <w:pPr>
              <w:pStyle w:val="TableText"/>
              <w:jc w:val="center"/>
            </w:pPr>
            <w:r w:rsidRPr="0033467D">
              <w:t>Schritt 3, q1</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2749" w:type="dxa"/>
            <w:vMerge/>
            <w:vAlign w:val="bottom"/>
          </w:tcPr>
          <w:p w:rsidR="00C02EE1" w:rsidRPr="0033467D" w:rsidRDefault="00C02EE1" w:rsidP="000D55FF">
            <w:pPr>
              <w:pStyle w:val="TableText"/>
            </w:pPr>
          </w:p>
        </w:tc>
        <w:tc>
          <w:tcPr>
            <w:tcW w:w="1526" w:type="dxa"/>
            <w:vAlign w:val="bottom"/>
          </w:tcPr>
          <w:p w:rsidR="00C02EE1" w:rsidRPr="0033467D" w:rsidRDefault="00173E33" w:rsidP="00C02EE1">
            <w:pPr>
              <w:pStyle w:val="TableText"/>
              <w:jc w:val="center"/>
            </w:pPr>
            <w:r w:rsidRPr="0033467D">
              <w:t>Schritt 3, q2</w:t>
            </w:r>
          </w:p>
        </w:tc>
        <w:tc>
          <w:tcPr>
            <w:tcW w:w="1350" w:type="dxa"/>
            <w:vAlign w:val="bottom"/>
          </w:tcPr>
          <w:p w:rsidR="00C02EE1" w:rsidRPr="0033467D" w:rsidRDefault="00C02EE1" w:rsidP="00C02EE1">
            <w:pPr>
              <w:pStyle w:val="TableText"/>
              <w:jc w:val="center"/>
            </w:pPr>
            <w:r w:rsidRPr="0033467D">
              <w:t>2</w:t>
            </w:r>
          </w:p>
        </w:tc>
        <w:tc>
          <w:tcPr>
            <w:tcW w:w="1304" w:type="dxa"/>
            <w:vAlign w:val="bottom"/>
          </w:tcPr>
          <w:p w:rsidR="00C02EE1" w:rsidRPr="0033467D" w:rsidRDefault="00C02EE1" w:rsidP="00C02EE1">
            <w:pPr>
              <w:pStyle w:val="TableText"/>
              <w:jc w:val="center"/>
            </w:pPr>
          </w:p>
        </w:tc>
      </w:tr>
      <w:tr w:rsidR="00C02EE1" w:rsidRPr="0033467D" w:rsidTr="00C02EE1">
        <w:trPr>
          <w:cantSplit/>
          <w:jc w:val="center"/>
        </w:trPr>
        <w:tc>
          <w:tcPr>
            <w:tcW w:w="4275" w:type="dxa"/>
            <w:gridSpan w:val="2"/>
            <w:vAlign w:val="bottom"/>
          </w:tcPr>
          <w:p w:rsidR="00C02EE1" w:rsidRPr="0033467D" w:rsidRDefault="00C02EE1" w:rsidP="00C02EE1">
            <w:pPr>
              <w:pStyle w:val="TableText"/>
              <w:jc w:val="right"/>
              <w:rPr>
                <w:b/>
              </w:rPr>
            </w:pPr>
            <w:r w:rsidRPr="0033467D">
              <w:rPr>
                <w:b/>
              </w:rPr>
              <w:t>Teil 4 gesamt</w:t>
            </w:r>
          </w:p>
        </w:tc>
        <w:tc>
          <w:tcPr>
            <w:tcW w:w="1350" w:type="dxa"/>
            <w:vAlign w:val="bottom"/>
          </w:tcPr>
          <w:p w:rsidR="00C02EE1" w:rsidRPr="0033467D" w:rsidRDefault="00C02EE1" w:rsidP="00C02EE1">
            <w:pPr>
              <w:pStyle w:val="TableText"/>
              <w:jc w:val="center"/>
              <w:rPr>
                <w:b/>
              </w:rPr>
            </w:pPr>
            <w:r w:rsidRPr="0033467D">
              <w:rPr>
                <w:b/>
              </w:rPr>
              <w:t>6</w:t>
            </w:r>
          </w:p>
        </w:tc>
        <w:tc>
          <w:tcPr>
            <w:tcW w:w="1304" w:type="dxa"/>
            <w:vAlign w:val="bottom"/>
          </w:tcPr>
          <w:p w:rsidR="00C02EE1" w:rsidRPr="0033467D" w:rsidRDefault="00C02EE1" w:rsidP="00C02EE1">
            <w:pPr>
              <w:pStyle w:val="TableText"/>
              <w:jc w:val="center"/>
              <w:rPr>
                <w:b/>
              </w:rPr>
            </w:pPr>
          </w:p>
        </w:tc>
      </w:tr>
      <w:tr w:rsidR="00C02EE1" w:rsidRPr="0033467D" w:rsidTr="00C02EE1">
        <w:trPr>
          <w:cantSplit/>
          <w:jc w:val="center"/>
        </w:trPr>
        <w:tc>
          <w:tcPr>
            <w:tcW w:w="4275" w:type="dxa"/>
            <w:gridSpan w:val="2"/>
            <w:vAlign w:val="bottom"/>
          </w:tcPr>
          <w:p w:rsidR="00C02EE1" w:rsidRPr="0033467D" w:rsidRDefault="00C02EE1" w:rsidP="00C02EE1">
            <w:pPr>
              <w:pStyle w:val="TableText"/>
              <w:jc w:val="right"/>
              <w:rPr>
                <w:b/>
              </w:rPr>
            </w:pPr>
            <w:r w:rsidRPr="0033467D">
              <w:rPr>
                <w:b/>
              </w:rPr>
              <w:t>Packet Tracer-Punktzahl</w:t>
            </w:r>
          </w:p>
        </w:tc>
        <w:tc>
          <w:tcPr>
            <w:tcW w:w="1350" w:type="dxa"/>
            <w:vAlign w:val="bottom"/>
          </w:tcPr>
          <w:p w:rsidR="00C02EE1" w:rsidRPr="0033467D" w:rsidRDefault="00C02EE1" w:rsidP="00C02EE1">
            <w:pPr>
              <w:pStyle w:val="TableText"/>
              <w:jc w:val="center"/>
              <w:rPr>
                <w:b/>
              </w:rPr>
            </w:pPr>
            <w:r w:rsidRPr="0033467D">
              <w:rPr>
                <w:b/>
              </w:rPr>
              <w:t>72</w:t>
            </w:r>
          </w:p>
        </w:tc>
        <w:tc>
          <w:tcPr>
            <w:tcW w:w="1304" w:type="dxa"/>
            <w:vAlign w:val="bottom"/>
          </w:tcPr>
          <w:p w:rsidR="00C02EE1" w:rsidRPr="0033467D" w:rsidRDefault="00C02EE1" w:rsidP="00C02EE1">
            <w:pPr>
              <w:pStyle w:val="TableText"/>
              <w:jc w:val="center"/>
              <w:rPr>
                <w:b/>
              </w:rPr>
            </w:pPr>
          </w:p>
        </w:tc>
      </w:tr>
      <w:tr w:rsidR="00C02EE1" w:rsidRPr="0033467D" w:rsidTr="00C02EE1">
        <w:trPr>
          <w:cantSplit/>
          <w:jc w:val="center"/>
        </w:trPr>
        <w:tc>
          <w:tcPr>
            <w:tcW w:w="4275" w:type="dxa"/>
            <w:gridSpan w:val="2"/>
            <w:vAlign w:val="bottom"/>
          </w:tcPr>
          <w:p w:rsidR="00C02EE1" w:rsidRPr="0033467D" w:rsidRDefault="00C02EE1" w:rsidP="00C02EE1">
            <w:pPr>
              <w:pStyle w:val="TableText"/>
              <w:jc w:val="right"/>
              <w:rPr>
                <w:b/>
              </w:rPr>
            </w:pPr>
            <w:r w:rsidRPr="0033467D">
              <w:rPr>
                <w:b/>
              </w:rPr>
              <w:t>Gesamtwertung</w:t>
            </w:r>
          </w:p>
        </w:tc>
        <w:tc>
          <w:tcPr>
            <w:tcW w:w="1350" w:type="dxa"/>
            <w:vAlign w:val="bottom"/>
          </w:tcPr>
          <w:p w:rsidR="00C02EE1" w:rsidRPr="0033467D" w:rsidRDefault="00C02EE1" w:rsidP="00C02EE1">
            <w:pPr>
              <w:pStyle w:val="TableText"/>
              <w:jc w:val="center"/>
              <w:rPr>
                <w:b/>
              </w:rPr>
            </w:pPr>
            <w:r w:rsidRPr="0033467D">
              <w:rPr>
                <w:b/>
              </w:rPr>
              <w:t>100</w:t>
            </w:r>
          </w:p>
        </w:tc>
        <w:tc>
          <w:tcPr>
            <w:tcW w:w="1304" w:type="dxa"/>
            <w:vAlign w:val="bottom"/>
          </w:tcPr>
          <w:p w:rsidR="00C02EE1" w:rsidRPr="0033467D" w:rsidRDefault="00C02EE1" w:rsidP="00C02EE1">
            <w:pPr>
              <w:pStyle w:val="TableText"/>
              <w:jc w:val="center"/>
              <w:rPr>
                <w:b/>
              </w:rPr>
            </w:pPr>
          </w:p>
        </w:tc>
      </w:tr>
    </w:tbl>
    <w:p w:rsidR="007D770D" w:rsidRPr="0033467D" w:rsidRDefault="007D770D" w:rsidP="00CA08E4">
      <w:pPr>
        <w:pStyle w:val="BodyTextL25"/>
        <w:ind w:left="0"/>
      </w:pPr>
    </w:p>
    <w:sectPr w:rsidR="007D770D" w:rsidRPr="0033467D"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1D9" w:rsidRDefault="005321D9" w:rsidP="0090659A">
      <w:pPr>
        <w:spacing w:after="0" w:line="240" w:lineRule="auto"/>
      </w:pPr>
      <w:r>
        <w:separator/>
      </w:r>
    </w:p>
    <w:p w:rsidR="005321D9" w:rsidRDefault="005321D9"/>
    <w:p w:rsidR="005321D9" w:rsidRDefault="005321D9"/>
    <w:p w:rsidR="005321D9" w:rsidRDefault="005321D9"/>
    <w:p w:rsidR="005321D9" w:rsidRDefault="005321D9"/>
  </w:endnote>
  <w:endnote w:type="continuationSeparator" w:id="0">
    <w:p w:rsidR="005321D9" w:rsidRDefault="005321D9" w:rsidP="0090659A">
      <w:pPr>
        <w:spacing w:after="0" w:line="240" w:lineRule="auto"/>
      </w:pPr>
      <w:r>
        <w:continuationSeparator/>
      </w:r>
    </w:p>
    <w:p w:rsidR="005321D9" w:rsidRDefault="005321D9"/>
    <w:p w:rsidR="005321D9" w:rsidRDefault="005321D9"/>
    <w:p w:rsidR="005321D9" w:rsidRDefault="005321D9"/>
    <w:p w:rsidR="005321D9" w:rsidRDefault="00532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uzeile"/>
      <w:rPr>
        <w:szCs w:val="16"/>
      </w:rPr>
    </w:pPr>
    <w:r>
      <w:t xml:space="preserve">© </w:t>
    </w:r>
    <w:r w:rsidR="00465F6F">
      <w:fldChar w:fldCharType="begin"/>
    </w:r>
    <w:r w:rsidR="00422245">
      <w:instrText xml:space="preserve"> DATE  \@ "yyyy"  \* MERGEFORMAT </w:instrText>
    </w:r>
    <w:r w:rsidR="00465F6F">
      <w:fldChar w:fldCharType="separate"/>
    </w:r>
    <w:r w:rsidR="00D57A55">
      <w:rPr>
        <w:noProof/>
      </w:rPr>
      <w:t>2019</w:t>
    </w:r>
    <w:r w:rsidR="00465F6F">
      <w:fldChar w:fldCharType="end"/>
    </w:r>
    <w:r>
      <w:t xml:space="preserve"> Cisco und/oder Partnerunternehmen. Alle Rechte vorbehalten. Dieses Dokument enthält öffentliche Informationen von Cisco.</w:t>
    </w:r>
    <w:r>
      <w:tab/>
      <w:t xml:space="preserve">Seite </w:t>
    </w:r>
    <w:r w:rsidR="00465F6F" w:rsidRPr="0090659A">
      <w:rPr>
        <w:b/>
        <w:szCs w:val="16"/>
      </w:rPr>
      <w:fldChar w:fldCharType="begin"/>
    </w:r>
    <w:r w:rsidRPr="0090659A">
      <w:rPr>
        <w:b/>
        <w:szCs w:val="16"/>
      </w:rPr>
      <w:instrText xml:space="preserve"> PAGE </w:instrText>
    </w:r>
    <w:r w:rsidR="00465F6F" w:rsidRPr="0090659A">
      <w:rPr>
        <w:b/>
        <w:szCs w:val="16"/>
      </w:rPr>
      <w:fldChar w:fldCharType="separate"/>
    </w:r>
    <w:r w:rsidR="00C90C1E">
      <w:rPr>
        <w:b/>
        <w:noProof/>
        <w:szCs w:val="16"/>
      </w:rPr>
      <w:t>6</w:t>
    </w:r>
    <w:r w:rsidR="00465F6F" w:rsidRPr="0090659A">
      <w:rPr>
        <w:b/>
        <w:szCs w:val="16"/>
      </w:rPr>
      <w:fldChar w:fldCharType="end"/>
    </w:r>
    <w:r>
      <w:t xml:space="preserve"> von </w:t>
    </w:r>
    <w:r w:rsidR="00465F6F" w:rsidRPr="0090659A">
      <w:rPr>
        <w:b/>
        <w:szCs w:val="16"/>
      </w:rPr>
      <w:fldChar w:fldCharType="begin"/>
    </w:r>
    <w:r w:rsidRPr="0090659A">
      <w:rPr>
        <w:b/>
        <w:szCs w:val="16"/>
      </w:rPr>
      <w:instrText xml:space="preserve"> NUMPAGES  </w:instrText>
    </w:r>
    <w:r w:rsidR="00465F6F" w:rsidRPr="0090659A">
      <w:rPr>
        <w:b/>
        <w:szCs w:val="16"/>
      </w:rPr>
      <w:fldChar w:fldCharType="separate"/>
    </w:r>
    <w:r w:rsidR="00C90C1E">
      <w:rPr>
        <w:b/>
        <w:noProof/>
        <w:szCs w:val="16"/>
      </w:rPr>
      <w:t>6</w:t>
    </w:r>
    <w:r w:rsidR="00465F6F"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uzeile"/>
      <w:rPr>
        <w:szCs w:val="16"/>
      </w:rPr>
    </w:pPr>
    <w:r>
      <w:t xml:space="preserve">© </w:t>
    </w:r>
    <w:r w:rsidR="00465F6F">
      <w:fldChar w:fldCharType="begin"/>
    </w:r>
    <w:r w:rsidR="00422245">
      <w:instrText xml:space="preserve"> DATE  \@ "yyyy"  \* MERGEFORMAT </w:instrText>
    </w:r>
    <w:r w:rsidR="00465F6F">
      <w:fldChar w:fldCharType="separate"/>
    </w:r>
    <w:r w:rsidR="00D57A55">
      <w:rPr>
        <w:noProof/>
      </w:rPr>
      <w:t>2019</w:t>
    </w:r>
    <w:r w:rsidR="00465F6F">
      <w:fldChar w:fldCharType="end"/>
    </w:r>
    <w:r>
      <w:t xml:space="preserve"> Cisco und/oder Partnerunternehmen. Alle Rechte vorbehalten. Dieses Dokument enthält öffentliche Informationen von Cisco.</w:t>
    </w:r>
    <w:r>
      <w:tab/>
      <w:t xml:space="preserve">Seite </w:t>
    </w:r>
    <w:r w:rsidR="00465F6F" w:rsidRPr="0090659A">
      <w:rPr>
        <w:b/>
        <w:szCs w:val="16"/>
      </w:rPr>
      <w:fldChar w:fldCharType="begin"/>
    </w:r>
    <w:r w:rsidRPr="0090659A">
      <w:rPr>
        <w:b/>
        <w:szCs w:val="16"/>
      </w:rPr>
      <w:instrText xml:space="preserve"> PAGE </w:instrText>
    </w:r>
    <w:r w:rsidR="00465F6F" w:rsidRPr="0090659A">
      <w:rPr>
        <w:b/>
        <w:szCs w:val="16"/>
      </w:rPr>
      <w:fldChar w:fldCharType="separate"/>
    </w:r>
    <w:r w:rsidR="00C90C1E">
      <w:rPr>
        <w:b/>
        <w:noProof/>
        <w:szCs w:val="16"/>
      </w:rPr>
      <w:t>1</w:t>
    </w:r>
    <w:r w:rsidR="00465F6F" w:rsidRPr="0090659A">
      <w:rPr>
        <w:b/>
        <w:szCs w:val="16"/>
      </w:rPr>
      <w:fldChar w:fldCharType="end"/>
    </w:r>
    <w:r>
      <w:t xml:space="preserve"> von </w:t>
    </w:r>
    <w:r w:rsidR="00465F6F" w:rsidRPr="0090659A">
      <w:rPr>
        <w:b/>
        <w:szCs w:val="16"/>
      </w:rPr>
      <w:fldChar w:fldCharType="begin"/>
    </w:r>
    <w:r w:rsidRPr="0090659A">
      <w:rPr>
        <w:b/>
        <w:szCs w:val="16"/>
      </w:rPr>
      <w:instrText xml:space="preserve"> NUMPAGES  </w:instrText>
    </w:r>
    <w:r w:rsidR="00465F6F" w:rsidRPr="0090659A">
      <w:rPr>
        <w:b/>
        <w:szCs w:val="16"/>
      </w:rPr>
      <w:fldChar w:fldCharType="separate"/>
    </w:r>
    <w:r w:rsidR="00C90C1E">
      <w:rPr>
        <w:b/>
        <w:noProof/>
        <w:szCs w:val="16"/>
      </w:rPr>
      <w:t>6</w:t>
    </w:r>
    <w:r w:rsidR="00465F6F"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1D9" w:rsidRDefault="005321D9" w:rsidP="0090659A">
      <w:pPr>
        <w:spacing w:after="0" w:line="240" w:lineRule="auto"/>
      </w:pPr>
      <w:r>
        <w:separator/>
      </w:r>
    </w:p>
    <w:p w:rsidR="005321D9" w:rsidRDefault="005321D9"/>
    <w:p w:rsidR="005321D9" w:rsidRDefault="005321D9"/>
    <w:p w:rsidR="005321D9" w:rsidRDefault="005321D9"/>
    <w:p w:rsidR="005321D9" w:rsidRDefault="005321D9"/>
  </w:footnote>
  <w:footnote w:type="continuationSeparator" w:id="0">
    <w:p w:rsidR="005321D9" w:rsidRDefault="005321D9" w:rsidP="0090659A">
      <w:pPr>
        <w:spacing w:after="0" w:line="240" w:lineRule="auto"/>
      </w:pPr>
      <w:r>
        <w:continuationSeparator/>
      </w:r>
    </w:p>
    <w:p w:rsidR="005321D9" w:rsidRDefault="005321D9"/>
    <w:p w:rsidR="005321D9" w:rsidRDefault="005321D9"/>
    <w:p w:rsidR="005321D9" w:rsidRDefault="005321D9"/>
    <w:p w:rsidR="005321D9" w:rsidRDefault="005321D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Default="00644A53" w:rsidP="00C52BA6">
    <w:pPr>
      <w:pStyle w:val="PageHead"/>
    </w:pPr>
    <w:r>
      <w:t>Packet Tracer – Erstkonfiguration eines Switches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Default="00585CCD">
    <w:pPr>
      <w:pStyle w:val="Kopfzeile"/>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9F550EA"/>
    <w:multiLevelType w:val="multilevel"/>
    <w:tmpl w:val="83527276"/>
    <w:lvl w:ilvl="0">
      <w:start w:val="1"/>
      <w:numFmt w:val="decimal"/>
      <w:pStyle w:val="PartHead"/>
      <w:lvlText w:val="Teil %1:"/>
      <w:lvlJc w:val="left"/>
      <w:pPr>
        <w:tabs>
          <w:tab w:val="num" w:pos="1080"/>
        </w:tabs>
        <w:ind w:left="1080"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2"/>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hyphenationZone w:val="425"/>
  <w:defaultTableStyle w:val="LabTableStyle"/>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2"/>
  </w:compat>
  <w:rsids>
    <w:rsidRoot w:val="004A5BC5"/>
    <w:rsid w:val="00001464"/>
    <w:rsid w:val="00004175"/>
    <w:rsid w:val="000059C9"/>
    <w:rsid w:val="000160F7"/>
    <w:rsid w:val="00016D5B"/>
    <w:rsid w:val="00016F30"/>
    <w:rsid w:val="0002047C"/>
    <w:rsid w:val="00021B9A"/>
    <w:rsid w:val="000242D6"/>
    <w:rsid w:val="00024EE5"/>
    <w:rsid w:val="00027DFE"/>
    <w:rsid w:val="00041AF6"/>
    <w:rsid w:val="00044E62"/>
    <w:rsid w:val="00050BA4"/>
    <w:rsid w:val="00051738"/>
    <w:rsid w:val="00052548"/>
    <w:rsid w:val="00060696"/>
    <w:rsid w:val="00062B19"/>
    <w:rsid w:val="000769CF"/>
    <w:rsid w:val="000815D8"/>
    <w:rsid w:val="00085CC6"/>
    <w:rsid w:val="00090C07"/>
    <w:rsid w:val="00091E8D"/>
    <w:rsid w:val="0009378D"/>
    <w:rsid w:val="00097163"/>
    <w:rsid w:val="000A22C8"/>
    <w:rsid w:val="000B2344"/>
    <w:rsid w:val="000B7DE5"/>
    <w:rsid w:val="000D55B4"/>
    <w:rsid w:val="000D55FF"/>
    <w:rsid w:val="000E1D3D"/>
    <w:rsid w:val="000E65F0"/>
    <w:rsid w:val="000F072C"/>
    <w:rsid w:val="000F4B3C"/>
    <w:rsid w:val="000F6743"/>
    <w:rsid w:val="00107B2B"/>
    <w:rsid w:val="00112AC5"/>
    <w:rsid w:val="001133DD"/>
    <w:rsid w:val="00120CBE"/>
    <w:rsid w:val="00124F27"/>
    <w:rsid w:val="001366EC"/>
    <w:rsid w:val="0014219C"/>
    <w:rsid w:val="001425ED"/>
    <w:rsid w:val="00154E3A"/>
    <w:rsid w:val="00163164"/>
    <w:rsid w:val="001710C0"/>
    <w:rsid w:val="00172786"/>
    <w:rsid w:val="00172AFB"/>
    <w:rsid w:val="00173E33"/>
    <w:rsid w:val="001772B8"/>
    <w:rsid w:val="0018044F"/>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6BB3"/>
    <w:rsid w:val="001C7C3B"/>
    <w:rsid w:val="001D5B6F"/>
    <w:rsid w:val="001E0AB8"/>
    <w:rsid w:val="001E38E0"/>
    <w:rsid w:val="001E4E72"/>
    <w:rsid w:val="001E62B3"/>
    <w:rsid w:val="001F0171"/>
    <w:rsid w:val="001F0D77"/>
    <w:rsid w:val="001F7DD8"/>
    <w:rsid w:val="00200D51"/>
    <w:rsid w:val="00201928"/>
    <w:rsid w:val="00203E26"/>
    <w:rsid w:val="0020449C"/>
    <w:rsid w:val="002113B8"/>
    <w:rsid w:val="00215665"/>
    <w:rsid w:val="0021792C"/>
    <w:rsid w:val="002240AB"/>
    <w:rsid w:val="00225E37"/>
    <w:rsid w:val="00232286"/>
    <w:rsid w:val="00242E3A"/>
    <w:rsid w:val="002506CF"/>
    <w:rsid w:val="0025107F"/>
    <w:rsid w:val="00260CD4"/>
    <w:rsid w:val="002639D8"/>
    <w:rsid w:val="00265F77"/>
    <w:rsid w:val="00266C83"/>
    <w:rsid w:val="002768DC"/>
    <w:rsid w:val="002936E4"/>
    <w:rsid w:val="0029727E"/>
    <w:rsid w:val="002A046E"/>
    <w:rsid w:val="002A6C56"/>
    <w:rsid w:val="002C090C"/>
    <w:rsid w:val="002C1243"/>
    <w:rsid w:val="002C1815"/>
    <w:rsid w:val="002C475E"/>
    <w:rsid w:val="002C6AD6"/>
    <w:rsid w:val="002D6C2A"/>
    <w:rsid w:val="002D7A86"/>
    <w:rsid w:val="002F45FF"/>
    <w:rsid w:val="002F6D17"/>
    <w:rsid w:val="003000A6"/>
    <w:rsid w:val="00302887"/>
    <w:rsid w:val="003056EB"/>
    <w:rsid w:val="003071FF"/>
    <w:rsid w:val="00310652"/>
    <w:rsid w:val="0031371D"/>
    <w:rsid w:val="00313E2C"/>
    <w:rsid w:val="0031789F"/>
    <w:rsid w:val="00320788"/>
    <w:rsid w:val="003233A3"/>
    <w:rsid w:val="0033467D"/>
    <w:rsid w:val="0034455D"/>
    <w:rsid w:val="0034604B"/>
    <w:rsid w:val="0034696E"/>
    <w:rsid w:val="00346D17"/>
    <w:rsid w:val="00347972"/>
    <w:rsid w:val="003559CC"/>
    <w:rsid w:val="003569D7"/>
    <w:rsid w:val="003606F1"/>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C7A"/>
    <w:rsid w:val="004056D9"/>
    <w:rsid w:val="004057A6"/>
    <w:rsid w:val="00406554"/>
    <w:rsid w:val="004069BA"/>
    <w:rsid w:val="004131B0"/>
    <w:rsid w:val="00416C42"/>
    <w:rsid w:val="00422245"/>
    <w:rsid w:val="00422476"/>
    <w:rsid w:val="0042385C"/>
    <w:rsid w:val="00431654"/>
    <w:rsid w:val="00434926"/>
    <w:rsid w:val="00444217"/>
    <w:rsid w:val="004478F4"/>
    <w:rsid w:val="00450F7A"/>
    <w:rsid w:val="00452C6D"/>
    <w:rsid w:val="00455E0B"/>
    <w:rsid w:val="004659EE"/>
    <w:rsid w:val="00465F6F"/>
    <w:rsid w:val="004936C2"/>
    <w:rsid w:val="0049379C"/>
    <w:rsid w:val="004A1CA0"/>
    <w:rsid w:val="004A22E9"/>
    <w:rsid w:val="004A5BC5"/>
    <w:rsid w:val="004B023D"/>
    <w:rsid w:val="004B237C"/>
    <w:rsid w:val="004B40CB"/>
    <w:rsid w:val="004C0909"/>
    <w:rsid w:val="004C3F97"/>
    <w:rsid w:val="004D3339"/>
    <w:rsid w:val="004D353F"/>
    <w:rsid w:val="004D36D7"/>
    <w:rsid w:val="004D682B"/>
    <w:rsid w:val="004E6152"/>
    <w:rsid w:val="004F344A"/>
    <w:rsid w:val="004F70EB"/>
    <w:rsid w:val="00510639"/>
    <w:rsid w:val="00516142"/>
    <w:rsid w:val="00520027"/>
    <w:rsid w:val="0052093C"/>
    <w:rsid w:val="00521B31"/>
    <w:rsid w:val="00522469"/>
    <w:rsid w:val="0052400A"/>
    <w:rsid w:val="005321D9"/>
    <w:rsid w:val="00536F43"/>
    <w:rsid w:val="005510BA"/>
    <w:rsid w:val="00554B4E"/>
    <w:rsid w:val="00556C02"/>
    <w:rsid w:val="00563249"/>
    <w:rsid w:val="00570A65"/>
    <w:rsid w:val="005762B1"/>
    <w:rsid w:val="00580456"/>
    <w:rsid w:val="00580E73"/>
    <w:rsid w:val="00585CCD"/>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4958"/>
    <w:rsid w:val="00644A53"/>
    <w:rsid w:val="0066033B"/>
    <w:rsid w:val="0066520F"/>
    <w:rsid w:val="00672919"/>
    <w:rsid w:val="00686587"/>
    <w:rsid w:val="006904CF"/>
    <w:rsid w:val="00695EE2"/>
    <w:rsid w:val="0069660B"/>
    <w:rsid w:val="006A1B33"/>
    <w:rsid w:val="006A1FB7"/>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979"/>
    <w:rsid w:val="00705FEC"/>
    <w:rsid w:val="0071147A"/>
    <w:rsid w:val="0071185D"/>
    <w:rsid w:val="007222AD"/>
    <w:rsid w:val="007267CF"/>
    <w:rsid w:val="00731F3F"/>
    <w:rsid w:val="00733BAB"/>
    <w:rsid w:val="007402B2"/>
    <w:rsid w:val="007436BF"/>
    <w:rsid w:val="007443E9"/>
    <w:rsid w:val="00745DCE"/>
    <w:rsid w:val="00753D89"/>
    <w:rsid w:val="00755C9B"/>
    <w:rsid w:val="00760FE4"/>
    <w:rsid w:val="00763D8B"/>
    <w:rsid w:val="00764B18"/>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770D"/>
    <w:rsid w:val="007E2B3F"/>
    <w:rsid w:val="007E3FEA"/>
    <w:rsid w:val="007F0A0B"/>
    <w:rsid w:val="007F3A60"/>
    <w:rsid w:val="007F3D0B"/>
    <w:rsid w:val="007F7C94"/>
    <w:rsid w:val="00810E4B"/>
    <w:rsid w:val="00814BAA"/>
    <w:rsid w:val="00824295"/>
    <w:rsid w:val="008313F3"/>
    <w:rsid w:val="008405BB"/>
    <w:rsid w:val="00846494"/>
    <w:rsid w:val="00847B20"/>
    <w:rsid w:val="00850855"/>
    <w:rsid w:val="008509D3"/>
    <w:rsid w:val="00853418"/>
    <w:rsid w:val="008535D1"/>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DD2"/>
    <w:rsid w:val="008F5C28"/>
    <w:rsid w:val="009024AB"/>
    <w:rsid w:val="00903523"/>
    <w:rsid w:val="0090659A"/>
    <w:rsid w:val="00915986"/>
    <w:rsid w:val="00917624"/>
    <w:rsid w:val="00930386"/>
    <w:rsid w:val="009309F5"/>
    <w:rsid w:val="00933237"/>
    <w:rsid w:val="00933F28"/>
    <w:rsid w:val="00945CB9"/>
    <w:rsid w:val="009476C0"/>
    <w:rsid w:val="00963E34"/>
    <w:rsid w:val="00964DFA"/>
    <w:rsid w:val="0098155C"/>
    <w:rsid w:val="00983B77"/>
    <w:rsid w:val="00990CDD"/>
    <w:rsid w:val="00996053"/>
    <w:rsid w:val="009A0B2F"/>
    <w:rsid w:val="009A1CF4"/>
    <w:rsid w:val="009A37D7"/>
    <w:rsid w:val="009A4E17"/>
    <w:rsid w:val="009A6955"/>
    <w:rsid w:val="009B341C"/>
    <w:rsid w:val="009B5747"/>
    <w:rsid w:val="009B588E"/>
    <w:rsid w:val="009D2C27"/>
    <w:rsid w:val="009E2309"/>
    <w:rsid w:val="009E42B9"/>
    <w:rsid w:val="009E7C7F"/>
    <w:rsid w:val="00A014A3"/>
    <w:rsid w:val="00A0412D"/>
    <w:rsid w:val="00A21211"/>
    <w:rsid w:val="00A34E7F"/>
    <w:rsid w:val="00A46F0A"/>
    <w:rsid w:val="00A46F25"/>
    <w:rsid w:val="00A47CC2"/>
    <w:rsid w:val="00A60146"/>
    <w:rsid w:val="00A616C8"/>
    <w:rsid w:val="00A622C4"/>
    <w:rsid w:val="00A63901"/>
    <w:rsid w:val="00A754B4"/>
    <w:rsid w:val="00A755A3"/>
    <w:rsid w:val="00A807C1"/>
    <w:rsid w:val="00A83374"/>
    <w:rsid w:val="00A96172"/>
    <w:rsid w:val="00AA0F5B"/>
    <w:rsid w:val="00AB0D6A"/>
    <w:rsid w:val="00AB43B3"/>
    <w:rsid w:val="00AB49B9"/>
    <w:rsid w:val="00AB758A"/>
    <w:rsid w:val="00AC1E7E"/>
    <w:rsid w:val="00AC507D"/>
    <w:rsid w:val="00AC66E4"/>
    <w:rsid w:val="00AD4578"/>
    <w:rsid w:val="00AD68E9"/>
    <w:rsid w:val="00AE56C0"/>
    <w:rsid w:val="00AF4F17"/>
    <w:rsid w:val="00B00914"/>
    <w:rsid w:val="00B02A8E"/>
    <w:rsid w:val="00B052EE"/>
    <w:rsid w:val="00B1081F"/>
    <w:rsid w:val="00B20790"/>
    <w:rsid w:val="00B27499"/>
    <w:rsid w:val="00B3010D"/>
    <w:rsid w:val="00B35151"/>
    <w:rsid w:val="00B433F2"/>
    <w:rsid w:val="00B458E8"/>
    <w:rsid w:val="00B4590E"/>
    <w:rsid w:val="00B5397B"/>
    <w:rsid w:val="00B62809"/>
    <w:rsid w:val="00B7675A"/>
    <w:rsid w:val="00B81898"/>
    <w:rsid w:val="00B8606B"/>
    <w:rsid w:val="00B878E7"/>
    <w:rsid w:val="00B93B82"/>
    <w:rsid w:val="00B94F47"/>
    <w:rsid w:val="00B97278"/>
    <w:rsid w:val="00BA10EE"/>
    <w:rsid w:val="00BA1D0B"/>
    <w:rsid w:val="00BA6972"/>
    <w:rsid w:val="00BA7CE2"/>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4469"/>
    <w:rsid w:val="00C1596C"/>
    <w:rsid w:val="00C1712C"/>
    <w:rsid w:val="00C23E16"/>
    <w:rsid w:val="00C26865"/>
    <w:rsid w:val="00C27E37"/>
    <w:rsid w:val="00C32713"/>
    <w:rsid w:val="00C351B8"/>
    <w:rsid w:val="00C410D9"/>
    <w:rsid w:val="00C44DB7"/>
    <w:rsid w:val="00C4510A"/>
    <w:rsid w:val="00C47228"/>
    <w:rsid w:val="00C47F2E"/>
    <w:rsid w:val="00C52BA6"/>
    <w:rsid w:val="00C5444A"/>
    <w:rsid w:val="00C57A1A"/>
    <w:rsid w:val="00C6258F"/>
    <w:rsid w:val="00C63DF6"/>
    <w:rsid w:val="00C63E58"/>
    <w:rsid w:val="00C6495E"/>
    <w:rsid w:val="00C670EE"/>
    <w:rsid w:val="00C6781B"/>
    <w:rsid w:val="00C67E3B"/>
    <w:rsid w:val="00C90311"/>
    <w:rsid w:val="00C90C1E"/>
    <w:rsid w:val="00C91C26"/>
    <w:rsid w:val="00CA08E4"/>
    <w:rsid w:val="00CA2D11"/>
    <w:rsid w:val="00CA73D5"/>
    <w:rsid w:val="00CC1C87"/>
    <w:rsid w:val="00CC3000"/>
    <w:rsid w:val="00CC4859"/>
    <w:rsid w:val="00CC7A35"/>
    <w:rsid w:val="00CD072A"/>
    <w:rsid w:val="00CD7F73"/>
    <w:rsid w:val="00CE26C5"/>
    <w:rsid w:val="00CE36AF"/>
    <w:rsid w:val="00CE54DD"/>
    <w:rsid w:val="00CF0DA5"/>
    <w:rsid w:val="00CF38C7"/>
    <w:rsid w:val="00CF791A"/>
    <w:rsid w:val="00D00D7D"/>
    <w:rsid w:val="00D01D44"/>
    <w:rsid w:val="00D139C8"/>
    <w:rsid w:val="00D17F81"/>
    <w:rsid w:val="00D2250C"/>
    <w:rsid w:val="00D225F7"/>
    <w:rsid w:val="00D2758C"/>
    <w:rsid w:val="00D275CA"/>
    <w:rsid w:val="00D2789B"/>
    <w:rsid w:val="00D345AB"/>
    <w:rsid w:val="00D41566"/>
    <w:rsid w:val="00D458EC"/>
    <w:rsid w:val="00D501B0"/>
    <w:rsid w:val="00D52582"/>
    <w:rsid w:val="00D56A0E"/>
    <w:rsid w:val="00D57A55"/>
    <w:rsid w:val="00D57AD3"/>
    <w:rsid w:val="00D635FE"/>
    <w:rsid w:val="00D729DE"/>
    <w:rsid w:val="00D75B6A"/>
    <w:rsid w:val="00D84BDA"/>
    <w:rsid w:val="00D876A8"/>
    <w:rsid w:val="00D87F26"/>
    <w:rsid w:val="00D93063"/>
    <w:rsid w:val="00D933B0"/>
    <w:rsid w:val="00D9751C"/>
    <w:rsid w:val="00D977E8"/>
    <w:rsid w:val="00DB1C89"/>
    <w:rsid w:val="00DB3763"/>
    <w:rsid w:val="00DB4029"/>
    <w:rsid w:val="00DB5F4D"/>
    <w:rsid w:val="00DB6DA5"/>
    <w:rsid w:val="00DC076B"/>
    <w:rsid w:val="00DC186F"/>
    <w:rsid w:val="00DC252F"/>
    <w:rsid w:val="00DC6050"/>
    <w:rsid w:val="00DC6B56"/>
    <w:rsid w:val="00DE6F44"/>
    <w:rsid w:val="00DF6623"/>
    <w:rsid w:val="00E037D9"/>
    <w:rsid w:val="00E130EB"/>
    <w:rsid w:val="00E162CD"/>
    <w:rsid w:val="00E17FA5"/>
    <w:rsid w:val="00E217B7"/>
    <w:rsid w:val="00E22323"/>
    <w:rsid w:val="00E26930"/>
    <w:rsid w:val="00E27257"/>
    <w:rsid w:val="00E449D0"/>
    <w:rsid w:val="00E4506A"/>
    <w:rsid w:val="00E53F99"/>
    <w:rsid w:val="00E56510"/>
    <w:rsid w:val="00E62EA8"/>
    <w:rsid w:val="00E675D6"/>
    <w:rsid w:val="00E67A6E"/>
    <w:rsid w:val="00E71B43"/>
    <w:rsid w:val="00E81612"/>
    <w:rsid w:val="00E873B6"/>
    <w:rsid w:val="00E87D18"/>
    <w:rsid w:val="00E87D62"/>
    <w:rsid w:val="00E91B40"/>
    <w:rsid w:val="00EA486E"/>
    <w:rsid w:val="00EA4FA3"/>
    <w:rsid w:val="00EB001B"/>
    <w:rsid w:val="00EB49EF"/>
    <w:rsid w:val="00EB6C33"/>
    <w:rsid w:val="00EC3142"/>
    <w:rsid w:val="00ED6019"/>
    <w:rsid w:val="00ED7830"/>
    <w:rsid w:val="00EE2372"/>
    <w:rsid w:val="00EE3909"/>
    <w:rsid w:val="00EF4205"/>
    <w:rsid w:val="00EF5939"/>
    <w:rsid w:val="00F01714"/>
    <w:rsid w:val="00F0258F"/>
    <w:rsid w:val="00F02D06"/>
    <w:rsid w:val="00F05E10"/>
    <w:rsid w:val="00F06FDD"/>
    <w:rsid w:val="00F10819"/>
    <w:rsid w:val="00F15745"/>
    <w:rsid w:val="00F16F35"/>
    <w:rsid w:val="00F2229D"/>
    <w:rsid w:val="00F22B5B"/>
    <w:rsid w:val="00F25ABB"/>
    <w:rsid w:val="00F27963"/>
    <w:rsid w:val="00F30446"/>
    <w:rsid w:val="00F30C7D"/>
    <w:rsid w:val="00F314DC"/>
    <w:rsid w:val="00F4135D"/>
    <w:rsid w:val="00F41F1B"/>
    <w:rsid w:val="00F44CB5"/>
    <w:rsid w:val="00F46BD9"/>
    <w:rsid w:val="00F60BE0"/>
    <w:rsid w:val="00F6280E"/>
    <w:rsid w:val="00F7050A"/>
    <w:rsid w:val="00F75533"/>
    <w:rsid w:val="00FA3811"/>
    <w:rsid w:val="00FA3B9F"/>
    <w:rsid w:val="00FA3F06"/>
    <w:rsid w:val="00FA4A26"/>
    <w:rsid w:val="00FA7084"/>
    <w:rsid w:val="00FA7BEF"/>
    <w:rsid w:val="00FB1929"/>
    <w:rsid w:val="00FB5FD9"/>
    <w:rsid w:val="00FC59EE"/>
    <w:rsid w:val="00FD33AB"/>
    <w:rsid w:val="00FD4724"/>
    <w:rsid w:val="00FD4A68"/>
    <w:rsid w:val="00FD68ED"/>
    <w:rsid w:val="00FE2824"/>
    <w:rsid w:val="00FE3B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20E868A0"/>
  <w15:docId w15:val="{7550E4A1-7FC1-499D-AD12-CDE9D974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de-DE" w:eastAsia="de-DE" w:bidi="de-DE"/>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nhideWhenUsed/>
    <w:qFormat/>
    <w:rsid w:val="00596998"/>
    <w:pPr>
      <w:spacing w:before="60" w:after="60" w:line="276" w:lineRule="auto"/>
    </w:pPr>
    <w:rPr>
      <w:sz w:val="22"/>
      <w:szCs w:val="22"/>
    </w:rPr>
  </w:style>
  <w:style w:type="paragraph" w:styleId="berschrift1">
    <w:name w:val="heading 1"/>
    <w:basedOn w:val="Standard"/>
    <w:next w:val="Standard"/>
    <w:link w:val="berschrift1Zchn"/>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007BB"/>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6007BB"/>
    <w:rPr>
      <w:rFonts w:ascii="Cambria" w:eastAsia="Times New Roman" w:hAnsi="Cambria" w:cs="Times New Roman"/>
      <w:b/>
      <w:bCs/>
      <w:color w:val="4F81BD"/>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LabSection">
    <w:name w:val="Lab Section"/>
    <w:basedOn w:val="Standard"/>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Standard"/>
    <w:qFormat/>
    <w:rsid w:val="00FD4A68"/>
    <w:rPr>
      <w:b/>
      <w:sz w:val="32"/>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StepHead">
    <w:name w:val="Step Head"/>
    <w:basedOn w:val="Standard"/>
    <w:next w:val="BodyTextL25"/>
    <w:qFormat/>
    <w:rsid w:val="0033467D"/>
    <w:pPr>
      <w:keepNext/>
      <w:numPr>
        <w:ilvl w:val="1"/>
        <w:numId w:val="7"/>
      </w:numPr>
      <w:spacing w:before="240" w:after="120"/>
      <w:ind w:left="1152" w:hanging="1152"/>
    </w:pPr>
    <w:rPr>
      <w:b/>
    </w:rPr>
  </w:style>
  <w:style w:type="paragraph" w:styleId="Kopfzeile">
    <w:name w:val="header"/>
    <w:basedOn w:val="Standard"/>
    <w:link w:val="KopfzeileZchn"/>
    <w:uiPriority w:val="99"/>
    <w:unhideWhenUsed/>
    <w:rsid w:val="0090659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0659A"/>
  </w:style>
  <w:style w:type="paragraph" w:styleId="Fuzeile">
    <w:name w:val="footer"/>
    <w:basedOn w:val="Standard"/>
    <w:link w:val="FuzeileZchn"/>
    <w:autoRedefine/>
    <w:uiPriority w:val="99"/>
    <w:unhideWhenUsed/>
    <w:rsid w:val="0033467D"/>
    <w:pPr>
      <w:tabs>
        <w:tab w:val="right" w:pos="10080"/>
      </w:tabs>
      <w:spacing w:after="0" w:line="240" w:lineRule="auto"/>
    </w:pPr>
    <w:rPr>
      <w:sz w:val="15"/>
    </w:rPr>
  </w:style>
  <w:style w:type="character" w:customStyle="1" w:styleId="FuzeileZchn">
    <w:name w:val="Fußzeile Zchn"/>
    <w:link w:val="Fuzeile"/>
    <w:uiPriority w:val="99"/>
    <w:rsid w:val="0033467D"/>
    <w:rPr>
      <w:sz w:val="15"/>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BodyText1">
    <w:name w:val="Body Text1"/>
    <w:basedOn w:val="Standard"/>
    <w:qFormat/>
    <w:rsid w:val="00596998"/>
    <w:pPr>
      <w:spacing w:line="240" w:lineRule="auto"/>
    </w:pPr>
    <w:rPr>
      <w:sz w:val="20"/>
    </w:rPr>
  </w:style>
  <w:style w:type="paragraph" w:customStyle="1" w:styleId="TableText">
    <w:name w:val="Table Text"/>
    <w:basedOn w:val="Standard"/>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Standard"/>
    <w:qFormat/>
    <w:rsid w:val="00AC507D"/>
    <w:pPr>
      <w:numPr>
        <w:numId w:val="1"/>
      </w:numPr>
    </w:pPr>
    <w:rPr>
      <w:sz w:val="20"/>
    </w:rPr>
  </w:style>
  <w:style w:type="paragraph" w:customStyle="1" w:styleId="Bulletlevel2">
    <w:name w:val="Bullet level 2"/>
    <w:basedOn w:val="Standard"/>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enabsatz"/>
    <w:next w:val="BodyTextL25"/>
    <w:qFormat/>
    <w:rsid w:val="002C475E"/>
    <w:pPr>
      <w:keepNext/>
      <w:numPr>
        <w:numId w:val="7"/>
      </w:numPr>
      <w:spacing w:before="240"/>
      <w:outlineLvl w:val="0"/>
    </w:pPr>
    <w:rPr>
      <w:b/>
      <w:sz w:val="28"/>
    </w:rPr>
  </w:style>
  <w:style w:type="paragraph" w:customStyle="1" w:styleId="SubStepAlpha">
    <w:name w:val="SubStep Alpha"/>
    <w:basedOn w:val="Standard"/>
    <w:qFormat/>
    <w:rsid w:val="00D41566"/>
    <w:pPr>
      <w:numPr>
        <w:ilvl w:val="2"/>
        <w:numId w:val="7"/>
      </w:numPr>
      <w:spacing w:before="120" w:after="120" w:line="240" w:lineRule="auto"/>
    </w:pPr>
    <w:rPr>
      <w:sz w:val="20"/>
    </w:rPr>
  </w:style>
  <w:style w:type="paragraph" w:customStyle="1" w:styleId="CMD">
    <w:name w:val="CMD"/>
    <w:basedOn w:val="Standard"/>
    <w:qFormat/>
    <w:rsid w:val="003A19DC"/>
    <w:pPr>
      <w:spacing w:line="240" w:lineRule="auto"/>
      <w:ind w:left="720"/>
    </w:pPr>
    <w:rPr>
      <w:rFonts w:ascii="Courier New" w:hAnsi="Courier New"/>
      <w:sz w:val="20"/>
    </w:rPr>
  </w:style>
  <w:style w:type="paragraph" w:customStyle="1" w:styleId="BodyTextL50">
    <w:name w:val="Body Text L50"/>
    <w:basedOn w:val="Standard"/>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AC507D"/>
    <w:pPr>
      <w:numPr>
        <w:numId w:val="1"/>
      </w:numPr>
    </w:pPr>
  </w:style>
  <w:style w:type="numbering" w:customStyle="1" w:styleId="PartStepSubStepList">
    <w:name w:val="Part_Step_SubStep_List"/>
    <w:basedOn w:val="KeineListe"/>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enabsatz">
    <w:name w:val="List Paragraph"/>
    <w:basedOn w:val="Standard"/>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VorformatiertZchn">
    <w:name w:val="HTML Vorformatiert Zchn"/>
    <w:link w:val="HTMLVorformatiert"/>
    <w:uiPriority w:val="99"/>
    <w:semiHidden/>
    <w:rsid w:val="00C6495E"/>
    <w:rPr>
      <w:rFonts w:ascii="Courier New" w:eastAsia="Times New Roman" w:hAnsi="Courier New" w:cs="Courier New"/>
    </w:rPr>
  </w:style>
  <w:style w:type="character" w:styleId="Kommentarzeichen">
    <w:name w:val="annotation reference"/>
    <w:uiPriority w:val="99"/>
    <w:semiHidden/>
    <w:unhideWhenUsed/>
    <w:rsid w:val="000B2344"/>
    <w:rPr>
      <w:sz w:val="16"/>
      <w:szCs w:val="16"/>
    </w:rPr>
  </w:style>
  <w:style w:type="paragraph" w:styleId="Kommentartext">
    <w:name w:val="annotation text"/>
    <w:basedOn w:val="Standard"/>
    <w:link w:val="KommentartextZchn"/>
    <w:uiPriority w:val="99"/>
    <w:semiHidden/>
    <w:unhideWhenUsed/>
    <w:rsid w:val="000B2344"/>
    <w:rPr>
      <w:sz w:val="20"/>
      <w:szCs w:val="20"/>
    </w:rPr>
  </w:style>
  <w:style w:type="character" w:customStyle="1" w:styleId="KommentartextZchn">
    <w:name w:val="Kommentartext Zchn"/>
    <w:basedOn w:val="Absatz-Standardschriftart"/>
    <w:link w:val="Kommentartext"/>
    <w:uiPriority w:val="99"/>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KeineListe"/>
    <w:uiPriority w:val="99"/>
    <w:rsid w:val="00596998"/>
    <w:pPr>
      <w:numPr>
        <w:numId w:val="4"/>
      </w:numPr>
    </w:pPr>
  </w:style>
  <w:style w:type="paragraph" w:customStyle="1" w:styleId="BodyTextL75">
    <w:name w:val="Body Text L75"/>
    <w:basedOn w:val="BodyTextL50"/>
    <w:qFormat/>
    <w:rsid w:val="00EC3142"/>
    <w:pPr>
      <w:ind w:left="1080"/>
    </w:pPr>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16186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8195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518D18-8B6A-41C4-9FE0-091BD8C8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F47DD528.dotm</Template>
  <TotalTime>0</TotalTime>
  <Pages>6</Pages>
  <Words>1335</Words>
  <Characters>8416</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banfelder_max</cp:lastModifiedBy>
  <cp:revision>19</cp:revision>
  <cp:lastPrinted>2015-07-23T19:39:00Z</cp:lastPrinted>
  <dcterms:created xsi:type="dcterms:W3CDTF">2015-05-20T05:56:00Z</dcterms:created>
  <dcterms:modified xsi:type="dcterms:W3CDTF">2019-09-25T11:05:00Z</dcterms:modified>
</cp:coreProperties>
</file>