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98" w:rsidRPr="007638ED" w:rsidRDefault="00416698" w:rsidP="007A3BF5">
      <w:pPr>
        <w:pStyle w:val="LabTitle"/>
        <w:widowControl w:val="0"/>
        <w:rPr>
          <w:rStyle w:val="LabTitleInstVersred"/>
          <w:b/>
          <w:color w:val="auto"/>
        </w:rPr>
      </w:pPr>
      <w:r w:rsidRPr="007638ED">
        <w:t xml:space="preserve">Packet Tracer – Herstellen einer einfachen Verbindung </w:t>
      </w:r>
    </w:p>
    <w:p w:rsidR="00416698" w:rsidRPr="007638ED" w:rsidRDefault="00416698" w:rsidP="008636C4">
      <w:pPr>
        <w:pStyle w:val="LabSection"/>
        <w:keepNext w:val="0"/>
        <w:widowControl w:val="0"/>
      </w:pPr>
      <w:r w:rsidRPr="007638ED">
        <w:t>Topologie</w:t>
      </w:r>
    </w:p>
    <w:p w:rsidR="008636C4" w:rsidRPr="007638ED" w:rsidRDefault="008636C4" w:rsidP="008636C4">
      <w:pPr>
        <w:pStyle w:val="Visual"/>
      </w:pPr>
      <w:r w:rsidRPr="007638ED">
        <w:rPr>
          <w:noProof/>
          <w:lang w:bidi="ar-SA"/>
        </w:rPr>
        <w:drawing>
          <wp:inline distT="0" distB="0" distL="0" distR="0">
            <wp:extent cx="21431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98" w:rsidRPr="007638ED" w:rsidRDefault="00416698" w:rsidP="00A654C4">
      <w:pPr>
        <w:pStyle w:val="LabSection"/>
        <w:keepNext w:val="0"/>
        <w:widowControl w:val="0"/>
      </w:pPr>
      <w:r w:rsidRPr="007638ED">
        <w:t>Adressierungstabelle</w:t>
      </w:r>
    </w:p>
    <w:tbl>
      <w:tblPr>
        <w:tblW w:w="679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510"/>
        <w:gridCol w:w="1980"/>
        <w:gridCol w:w="2049"/>
      </w:tblGrid>
      <w:tr w:rsidR="00416698" w:rsidRPr="007638ED" w:rsidTr="007638ED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16698" w:rsidRPr="007638ED" w:rsidRDefault="00416698" w:rsidP="00A654C4">
            <w:pPr>
              <w:pStyle w:val="TableHeading"/>
              <w:keepNext w:val="0"/>
              <w:widowControl w:val="0"/>
            </w:pPr>
            <w:r w:rsidRPr="007638ED">
              <w:t>Gerät</w:t>
            </w:r>
          </w:p>
        </w:tc>
        <w:tc>
          <w:tcPr>
            <w:tcW w:w="1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16698" w:rsidRPr="007638ED" w:rsidRDefault="00416698" w:rsidP="00A654C4">
            <w:pPr>
              <w:pStyle w:val="TableHeading"/>
              <w:keepNext w:val="0"/>
              <w:widowControl w:val="0"/>
            </w:pPr>
            <w:r w:rsidRPr="007638ED">
              <w:t>Schnittstelle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16698" w:rsidRPr="007638ED" w:rsidRDefault="00416698" w:rsidP="00A654C4">
            <w:pPr>
              <w:pStyle w:val="TableHeading"/>
              <w:keepNext w:val="0"/>
              <w:widowControl w:val="0"/>
            </w:pPr>
            <w:r w:rsidRPr="007638ED">
              <w:t>IP-Adresse</w:t>
            </w:r>
          </w:p>
        </w:tc>
        <w:tc>
          <w:tcPr>
            <w:tcW w:w="20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16698" w:rsidRPr="007638ED" w:rsidRDefault="00416698" w:rsidP="00A654C4">
            <w:pPr>
              <w:pStyle w:val="TableHeading"/>
              <w:keepNext w:val="0"/>
              <w:widowControl w:val="0"/>
            </w:pPr>
            <w:r w:rsidRPr="007638ED">
              <w:t>Subnetzmaske</w:t>
            </w:r>
          </w:p>
        </w:tc>
      </w:tr>
      <w:tr w:rsidR="00416698" w:rsidRPr="007638ED" w:rsidTr="007638ED">
        <w:trPr>
          <w:cantSplit/>
          <w:jc w:val="center"/>
        </w:trPr>
        <w:tc>
          <w:tcPr>
            <w:tcW w:w="1260" w:type="dxa"/>
            <w:vAlign w:val="bottom"/>
          </w:tcPr>
          <w:p w:rsidR="00416698" w:rsidRPr="007638ED" w:rsidRDefault="00416698" w:rsidP="00A654C4">
            <w:pPr>
              <w:pStyle w:val="TableText"/>
              <w:keepNext w:val="0"/>
              <w:widowControl w:val="0"/>
            </w:pPr>
            <w:r w:rsidRPr="007638ED">
              <w:t>S1</w:t>
            </w:r>
          </w:p>
        </w:tc>
        <w:tc>
          <w:tcPr>
            <w:tcW w:w="1510" w:type="dxa"/>
            <w:vAlign w:val="bottom"/>
          </w:tcPr>
          <w:p w:rsidR="00416698" w:rsidRPr="007638ED" w:rsidRDefault="00416698" w:rsidP="00A654C4">
            <w:pPr>
              <w:pStyle w:val="TableText"/>
              <w:keepNext w:val="0"/>
              <w:widowControl w:val="0"/>
            </w:pPr>
            <w:r w:rsidRPr="007638ED">
              <w:t>VLAN 1</w:t>
            </w:r>
          </w:p>
        </w:tc>
        <w:tc>
          <w:tcPr>
            <w:tcW w:w="1980" w:type="dxa"/>
            <w:vAlign w:val="bottom"/>
          </w:tcPr>
          <w:p w:rsidR="00416698" w:rsidRPr="007638ED" w:rsidRDefault="00416698" w:rsidP="00A654C4">
            <w:pPr>
              <w:pStyle w:val="TableText"/>
              <w:keepNext w:val="0"/>
              <w:widowControl w:val="0"/>
            </w:pPr>
            <w:r w:rsidRPr="007638ED">
              <w:t>192.168.1.253</w:t>
            </w:r>
          </w:p>
        </w:tc>
        <w:tc>
          <w:tcPr>
            <w:tcW w:w="2049" w:type="dxa"/>
            <w:vAlign w:val="bottom"/>
          </w:tcPr>
          <w:p w:rsidR="00416698" w:rsidRPr="007638ED" w:rsidRDefault="00416698" w:rsidP="00A654C4">
            <w:pPr>
              <w:pStyle w:val="TableText"/>
              <w:keepNext w:val="0"/>
              <w:widowControl w:val="0"/>
            </w:pPr>
            <w:r w:rsidRPr="007638ED">
              <w:t>255.255.255.0</w:t>
            </w:r>
          </w:p>
        </w:tc>
      </w:tr>
      <w:tr w:rsidR="00416698" w:rsidRPr="007638ED" w:rsidTr="007638ED">
        <w:trPr>
          <w:cantSplit/>
          <w:jc w:val="center"/>
        </w:trPr>
        <w:tc>
          <w:tcPr>
            <w:tcW w:w="1260" w:type="dxa"/>
            <w:vAlign w:val="bottom"/>
          </w:tcPr>
          <w:p w:rsidR="00416698" w:rsidRPr="007638ED" w:rsidRDefault="00416698" w:rsidP="00A654C4">
            <w:pPr>
              <w:pStyle w:val="TableText"/>
              <w:keepNext w:val="0"/>
              <w:widowControl w:val="0"/>
            </w:pPr>
            <w:r w:rsidRPr="007638ED">
              <w:t>S2</w:t>
            </w:r>
          </w:p>
        </w:tc>
        <w:tc>
          <w:tcPr>
            <w:tcW w:w="1510" w:type="dxa"/>
            <w:vAlign w:val="bottom"/>
          </w:tcPr>
          <w:p w:rsidR="00416698" w:rsidRPr="007638ED" w:rsidRDefault="00416698" w:rsidP="00A654C4">
            <w:pPr>
              <w:pStyle w:val="TableText"/>
              <w:keepNext w:val="0"/>
              <w:widowControl w:val="0"/>
            </w:pPr>
            <w:r w:rsidRPr="007638ED">
              <w:t>VLAN 1</w:t>
            </w:r>
          </w:p>
        </w:tc>
        <w:tc>
          <w:tcPr>
            <w:tcW w:w="1980" w:type="dxa"/>
            <w:vAlign w:val="bottom"/>
          </w:tcPr>
          <w:p w:rsidR="00416698" w:rsidRPr="007638ED" w:rsidRDefault="00416698" w:rsidP="00A654C4">
            <w:pPr>
              <w:pStyle w:val="TableText"/>
              <w:keepNext w:val="0"/>
              <w:widowControl w:val="0"/>
            </w:pPr>
            <w:r w:rsidRPr="007638ED">
              <w:t>192.168.1.254</w:t>
            </w:r>
          </w:p>
        </w:tc>
        <w:tc>
          <w:tcPr>
            <w:tcW w:w="2049" w:type="dxa"/>
            <w:vAlign w:val="bottom"/>
          </w:tcPr>
          <w:p w:rsidR="00416698" w:rsidRPr="007638ED" w:rsidRDefault="00416698" w:rsidP="00A654C4">
            <w:pPr>
              <w:pStyle w:val="TableText"/>
              <w:keepNext w:val="0"/>
              <w:widowControl w:val="0"/>
            </w:pPr>
            <w:r w:rsidRPr="007638ED">
              <w:t>255.255.255.0</w:t>
            </w:r>
          </w:p>
        </w:tc>
      </w:tr>
      <w:tr w:rsidR="00416698" w:rsidRPr="007638ED" w:rsidTr="007638ED">
        <w:trPr>
          <w:cantSplit/>
          <w:jc w:val="center"/>
        </w:trPr>
        <w:tc>
          <w:tcPr>
            <w:tcW w:w="1260" w:type="dxa"/>
            <w:vAlign w:val="bottom"/>
          </w:tcPr>
          <w:p w:rsidR="00416698" w:rsidRPr="007638ED" w:rsidRDefault="00416698" w:rsidP="00A654C4">
            <w:pPr>
              <w:pStyle w:val="TableText"/>
              <w:keepNext w:val="0"/>
              <w:widowControl w:val="0"/>
            </w:pPr>
            <w:r w:rsidRPr="007638ED">
              <w:t>PC1</w:t>
            </w:r>
          </w:p>
        </w:tc>
        <w:tc>
          <w:tcPr>
            <w:tcW w:w="1510" w:type="dxa"/>
            <w:vAlign w:val="bottom"/>
          </w:tcPr>
          <w:p w:rsidR="00416698" w:rsidRPr="007638ED" w:rsidRDefault="00416698" w:rsidP="00A654C4">
            <w:pPr>
              <w:pStyle w:val="TableText"/>
              <w:keepNext w:val="0"/>
              <w:widowControl w:val="0"/>
            </w:pPr>
            <w:r w:rsidRPr="007638ED">
              <w:t>NIC</w:t>
            </w:r>
          </w:p>
        </w:tc>
        <w:tc>
          <w:tcPr>
            <w:tcW w:w="1980" w:type="dxa"/>
            <w:vAlign w:val="bottom"/>
          </w:tcPr>
          <w:p w:rsidR="00416698" w:rsidRPr="007638ED" w:rsidRDefault="00416698" w:rsidP="00A654C4">
            <w:pPr>
              <w:pStyle w:val="TableText"/>
              <w:keepNext w:val="0"/>
              <w:widowControl w:val="0"/>
            </w:pPr>
            <w:r w:rsidRPr="007638ED">
              <w:t>192.168.1.1</w:t>
            </w:r>
          </w:p>
        </w:tc>
        <w:tc>
          <w:tcPr>
            <w:tcW w:w="2049" w:type="dxa"/>
            <w:vAlign w:val="bottom"/>
          </w:tcPr>
          <w:p w:rsidR="00416698" w:rsidRPr="007638ED" w:rsidRDefault="00416698" w:rsidP="00A654C4">
            <w:pPr>
              <w:pStyle w:val="TableText"/>
              <w:keepNext w:val="0"/>
              <w:widowControl w:val="0"/>
            </w:pPr>
            <w:r w:rsidRPr="007638ED">
              <w:t>255.255.255.0</w:t>
            </w:r>
          </w:p>
        </w:tc>
      </w:tr>
      <w:tr w:rsidR="00416698" w:rsidRPr="007638ED" w:rsidTr="007638ED">
        <w:trPr>
          <w:cantSplit/>
          <w:jc w:val="center"/>
        </w:trPr>
        <w:tc>
          <w:tcPr>
            <w:tcW w:w="1260" w:type="dxa"/>
            <w:vAlign w:val="bottom"/>
          </w:tcPr>
          <w:p w:rsidR="00416698" w:rsidRPr="007638ED" w:rsidRDefault="00416698" w:rsidP="00A654C4">
            <w:pPr>
              <w:pStyle w:val="TableText"/>
              <w:keepNext w:val="0"/>
              <w:widowControl w:val="0"/>
            </w:pPr>
            <w:r w:rsidRPr="007638ED">
              <w:t>PC2</w:t>
            </w:r>
          </w:p>
        </w:tc>
        <w:tc>
          <w:tcPr>
            <w:tcW w:w="1510" w:type="dxa"/>
            <w:vAlign w:val="bottom"/>
          </w:tcPr>
          <w:p w:rsidR="00416698" w:rsidRPr="007638ED" w:rsidRDefault="00416698" w:rsidP="00A654C4">
            <w:pPr>
              <w:pStyle w:val="TableText"/>
              <w:keepNext w:val="0"/>
              <w:widowControl w:val="0"/>
            </w:pPr>
            <w:r w:rsidRPr="007638ED">
              <w:t>NIC</w:t>
            </w:r>
          </w:p>
        </w:tc>
        <w:tc>
          <w:tcPr>
            <w:tcW w:w="1980" w:type="dxa"/>
            <w:vAlign w:val="bottom"/>
          </w:tcPr>
          <w:p w:rsidR="00416698" w:rsidRPr="007638ED" w:rsidRDefault="00416698" w:rsidP="00A654C4">
            <w:pPr>
              <w:pStyle w:val="TableText"/>
              <w:keepNext w:val="0"/>
              <w:widowControl w:val="0"/>
            </w:pPr>
            <w:r w:rsidRPr="007638ED">
              <w:t>192.168.1.2</w:t>
            </w:r>
          </w:p>
        </w:tc>
        <w:tc>
          <w:tcPr>
            <w:tcW w:w="2049" w:type="dxa"/>
            <w:vAlign w:val="bottom"/>
          </w:tcPr>
          <w:p w:rsidR="00416698" w:rsidRPr="007638ED" w:rsidRDefault="00416698" w:rsidP="00A654C4">
            <w:pPr>
              <w:pStyle w:val="TableText"/>
              <w:keepNext w:val="0"/>
              <w:widowControl w:val="0"/>
            </w:pPr>
            <w:r w:rsidRPr="007638ED">
              <w:t>255.255.255.0</w:t>
            </w:r>
          </w:p>
        </w:tc>
      </w:tr>
    </w:tbl>
    <w:p w:rsidR="00416698" w:rsidRPr="007638ED" w:rsidRDefault="00416698" w:rsidP="00A654C4">
      <w:pPr>
        <w:pStyle w:val="LabSection"/>
        <w:keepNext w:val="0"/>
        <w:widowControl w:val="0"/>
      </w:pPr>
      <w:r w:rsidRPr="007638ED">
        <w:t>Zielsetzung</w:t>
      </w:r>
    </w:p>
    <w:p w:rsidR="00416698" w:rsidRPr="007638ED" w:rsidRDefault="00416698" w:rsidP="00A654C4">
      <w:pPr>
        <w:pStyle w:val="BodyTextL25"/>
        <w:widowControl w:val="0"/>
        <w:rPr>
          <w:b/>
        </w:rPr>
      </w:pPr>
      <w:r w:rsidRPr="007638ED">
        <w:rPr>
          <w:b/>
        </w:rPr>
        <w:t>Teil 1: Durchführen der Basiskonfiguration für S1 und S2</w:t>
      </w:r>
    </w:p>
    <w:p w:rsidR="00416698" w:rsidRPr="007638ED" w:rsidRDefault="00416698" w:rsidP="00A654C4">
      <w:pPr>
        <w:pStyle w:val="BodyTextL25"/>
        <w:widowControl w:val="0"/>
        <w:rPr>
          <w:b/>
        </w:rPr>
      </w:pPr>
      <w:r w:rsidRPr="007638ED">
        <w:rPr>
          <w:b/>
        </w:rPr>
        <w:t>Teil 2: Konfigurieren der PCs</w:t>
      </w:r>
    </w:p>
    <w:p w:rsidR="00416698" w:rsidRPr="007638ED" w:rsidRDefault="00416698" w:rsidP="00A654C4">
      <w:pPr>
        <w:pStyle w:val="BodyTextL25"/>
        <w:widowControl w:val="0"/>
        <w:rPr>
          <w:b/>
        </w:rPr>
      </w:pPr>
      <w:r w:rsidRPr="007638ED">
        <w:rPr>
          <w:b/>
        </w:rPr>
        <w:t>Teil 3: Konfigurieren der Switch-Management-Schnittstelle</w:t>
      </w:r>
    </w:p>
    <w:p w:rsidR="00416698" w:rsidRPr="007638ED" w:rsidRDefault="00DD21D9" w:rsidP="00A654C4">
      <w:pPr>
        <w:pStyle w:val="LabSection"/>
      </w:pPr>
      <w:r w:rsidRPr="007638ED">
        <w:t>Hintergrund</w:t>
      </w:r>
    </w:p>
    <w:p w:rsidR="00416698" w:rsidRPr="007638ED" w:rsidRDefault="00416698" w:rsidP="00AB206C">
      <w:pPr>
        <w:pStyle w:val="BodyTextL25"/>
      </w:pPr>
      <w:r w:rsidRPr="007638ED">
        <w:t xml:space="preserve">In dieser Aktivität nehmen Sie zunächst die Basiskonfiguration eines Switches vor. Dann stellen Sie durch Konfigurieren der IP-Adressierung auf Switches und PCs eine einfache Vernetzung her. Wenn Sie die IP-Adresskonfiguration abgeschlossen haben, überprüfen Sie mithilfe verschiedener </w:t>
      </w:r>
      <w:r w:rsidRPr="007638ED">
        <w:rPr>
          <w:b/>
        </w:rPr>
        <w:t>show</w:t>
      </w:r>
      <w:r w:rsidRPr="007638ED">
        <w:t xml:space="preserve">-Befehle die Konfiguration und überprüfen mit dem </w:t>
      </w:r>
      <w:r w:rsidRPr="007638ED">
        <w:rPr>
          <w:b/>
        </w:rPr>
        <w:t>ping</w:t>
      </w:r>
      <w:r w:rsidRPr="007638ED">
        <w:t>-Befehl die Verbindung zwischen den Geräten.</w:t>
      </w:r>
    </w:p>
    <w:p w:rsidR="00416698" w:rsidRPr="007638ED" w:rsidRDefault="00416698" w:rsidP="007638ED">
      <w:pPr>
        <w:pStyle w:val="PartHead"/>
      </w:pPr>
      <w:r w:rsidRPr="007638ED">
        <w:t>Durchführen der Basiskonfiguration für S1 und S2</w:t>
      </w:r>
    </w:p>
    <w:p w:rsidR="00416698" w:rsidRPr="007638ED" w:rsidRDefault="00416698" w:rsidP="008636C4">
      <w:pPr>
        <w:pStyle w:val="BodyTextL25"/>
      </w:pPr>
      <w:r w:rsidRPr="007638ED">
        <w:t>Führen Sie für S1 und S2 die folgenden Schritte aus.</w:t>
      </w:r>
    </w:p>
    <w:p w:rsidR="00416698" w:rsidRPr="007638ED" w:rsidRDefault="00416698" w:rsidP="007638ED">
      <w:pPr>
        <w:pStyle w:val="StepHead"/>
        <w:ind w:left="1152" w:hanging="1152"/>
      </w:pPr>
      <w:r w:rsidRPr="007638ED">
        <w:t>Konfigurieren eines Hostnamens für S1</w:t>
      </w:r>
    </w:p>
    <w:p w:rsidR="00F052CC" w:rsidRPr="007638ED" w:rsidRDefault="00F052CC" w:rsidP="00F052CC">
      <w:pPr>
        <w:pStyle w:val="SubStepAlpha"/>
      </w:pPr>
      <w:r w:rsidRPr="007638ED">
        <w:t xml:space="preserve">Klicken Sie auf S1 und anschließend auf die Registerkarte </w:t>
      </w:r>
      <w:r w:rsidRPr="007638ED">
        <w:rPr>
          <w:b/>
        </w:rPr>
        <w:t>CLI</w:t>
      </w:r>
      <w:r w:rsidRPr="007638ED">
        <w:t>.</w:t>
      </w:r>
    </w:p>
    <w:p w:rsidR="00416698" w:rsidRPr="007638ED" w:rsidRDefault="00592C6F" w:rsidP="00F052CC">
      <w:pPr>
        <w:pStyle w:val="SubStepAlpha"/>
      </w:pPr>
      <w:r w:rsidRPr="007638ED">
        <w:t xml:space="preserve">Geben Sie den entsprechenden Befehl ein, um den Hostnamen auf </w:t>
      </w:r>
      <w:r w:rsidRPr="007638ED">
        <w:rPr>
          <w:b/>
        </w:rPr>
        <w:t>S1</w:t>
      </w:r>
      <w:r w:rsidRPr="007638ED">
        <w:t xml:space="preserve"> festzulegen.</w:t>
      </w:r>
    </w:p>
    <w:p w:rsidR="00416698" w:rsidRPr="007638ED" w:rsidRDefault="00416698" w:rsidP="007638ED">
      <w:pPr>
        <w:pStyle w:val="StepHead"/>
        <w:keepNext w:val="0"/>
        <w:widowControl w:val="0"/>
        <w:tabs>
          <w:tab w:val="clear" w:pos="936"/>
        </w:tabs>
        <w:ind w:left="1152" w:hanging="1152"/>
      </w:pPr>
      <w:r w:rsidRPr="007638ED">
        <w:t xml:space="preserve">Konfigurieren der Kennwörter für Konsole und privilegierten EXEC-Modus </w:t>
      </w:r>
    </w:p>
    <w:p w:rsidR="00416698" w:rsidRPr="007638ED" w:rsidRDefault="00416698" w:rsidP="00F052CC">
      <w:pPr>
        <w:pStyle w:val="SubStepAlpha"/>
      </w:pPr>
      <w:r w:rsidRPr="007638ED">
        <w:t xml:space="preserve">Verwenden Sie </w:t>
      </w:r>
      <w:r w:rsidRPr="007638ED">
        <w:rPr>
          <w:b/>
        </w:rPr>
        <w:t>cisco</w:t>
      </w:r>
      <w:r w:rsidRPr="007638ED">
        <w:t xml:space="preserve"> als Konsolenkennwort.</w:t>
      </w:r>
    </w:p>
    <w:p w:rsidR="00416698" w:rsidRPr="007638ED" w:rsidRDefault="00416698" w:rsidP="00F052CC">
      <w:pPr>
        <w:pStyle w:val="SubStepAlpha"/>
      </w:pPr>
      <w:r w:rsidRPr="007638ED">
        <w:lastRenderedPageBreak/>
        <w:t xml:space="preserve">Verwenden Sie </w:t>
      </w:r>
      <w:r w:rsidRPr="007638ED">
        <w:rPr>
          <w:b/>
        </w:rPr>
        <w:t>class</w:t>
      </w:r>
      <w:r w:rsidRPr="007638ED">
        <w:t xml:space="preserve"> als Kennwort des privilegierten EXEC-Modus.</w:t>
      </w:r>
    </w:p>
    <w:p w:rsidR="00416698" w:rsidRPr="007638ED" w:rsidRDefault="00416698" w:rsidP="007638ED">
      <w:pPr>
        <w:pStyle w:val="StepHead"/>
        <w:keepNext w:val="0"/>
        <w:widowControl w:val="0"/>
        <w:tabs>
          <w:tab w:val="clear" w:pos="936"/>
          <w:tab w:val="num" w:pos="864"/>
        </w:tabs>
        <w:ind w:left="1152" w:hanging="1152"/>
      </w:pPr>
      <w:r w:rsidRPr="007638ED">
        <w:t>Überprüfen der Kennwortkonfigurationen für S1</w:t>
      </w:r>
    </w:p>
    <w:p w:rsidR="00416698" w:rsidRDefault="00416698" w:rsidP="00A654C4">
      <w:pPr>
        <w:pStyle w:val="BodyTextL25"/>
        <w:widowControl w:val="0"/>
      </w:pPr>
      <w:r w:rsidRPr="007638ED">
        <w:t>Wie können Sie überprüfen, ob beide Kennwörter ordnungsgemäß konfiguriert wurden?</w:t>
      </w:r>
    </w:p>
    <w:p w:rsidR="00653D76" w:rsidRPr="007638ED" w:rsidRDefault="00653D76" w:rsidP="00A654C4">
      <w:pPr>
        <w:pStyle w:val="BodyTextL25"/>
        <w:widowControl w:val="0"/>
      </w:pPr>
      <w:r>
        <w:t>indem ich die config ausgebe</w:t>
      </w:r>
    </w:p>
    <w:p w:rsidR="00416698" w:rsidRPr="007638ED" w:rsidRDefault="00416698" w:rsidP="007638ED">
      <w:pPr>
        <w:pStyle w:val="StepHead"/>
        <w:keepNext w:val="0"/>
        <w:widowControl w:val="0"/>
        <w:tabs>
          <w:tab w:val="clear" w:pos="936"/>
          <w:tab w:val="num" w:pos="864"/>
        </w:tabs>
        <w:ind w:left="1152" w:hanging="1152"/>
      </w:pPr>
      <w:r w:rsidRPr="007638ED">
        <w:t>Konfigurieren eines MOTD-Banners</w:t>
      </w:r>
    </w:p>
    <w:p w:rsidR="00416698" w:rsidRPr="007638ED" w:rsidRDefault="00416698" w:rsidP="00A654C4">
      <w:pPr>
        <w:pStyle w:val="BodyTextL25"/>
        <w:widowControl w:val="0"/>
      </w:pPr>
      <w:r w:rsidRPr="007638ED">
        <w:t>Verwenden Sie einen entsprechenden Bannertext, um vor dem unberechtigten Zugriff zu warnen. Der folgende Text dient als Beispiel:</w:t>
      </w:r>
    </w:p>
    <w:p w:rsidR="00416698" w:rsidRPr="007638ED" w:rsidRDefault="00416698" w:rsidP="00A654C4">
      <w:pPr>
        <w:pStyle w:val="BodyTextL25"/>
        <w:widowControl w:val="0"/>
        <w:ind w:left="720"/>
        <w:rPr>
          <w:b/>
        </w:rPr>
      </w:pPr>
      <w:r w:rsidRPr="007638ED">
        <w:rPr>
          <w:b/>
        </w:rPr>
        <w:t>Zugriff nur mit Zugriffsberechtigung. Eine Zuwiderhandlung wird mit allen zur Verfügung stehenden juristischen Mitteln verfolgt.</w:t>
      </w:r>
    </w:p>
    <w:p w:rsidR="00416698" w:rsidRPr="007638ED" w:rsidRDefault="00416698" w:rsidP="007638ED">
      <w:pPr>
        <w:pStyle w:val="StepHead"/>
        <w:keepNext w:val="0"/>
        <w:widowControl w:val="0"/>
        <w:tabs>
          <w:tab w:val="clear" w:pos="936"/>
          <w:tab w:val="num" w:pos="864"/>
        </w:tabs>
        <w:ind w:left="1152" w:hanging="1152"/>
      </w:pPr>
      <w:r w:rsidRPr="007638ED">
        <w:t>Speichern der Konfigurationsdatei im NVRAM</w:t>
      </w:r>
    </w:p>
    <w:p w:rsidR="00416698" w:rsidRDefault="00416698" w:rsidP="007525E8">
      <w:pPr>
        <w:pStyle w:val="BodyTextL25"/>
        <w:widowControl w:val="0"/>
      </w:pPr>
      <w:r w:rsidRPr="007638ED">
        <w:t xml:space="preserve">Welchen Befehl verwenden Sie für diesen Schritt? </w:t>
      </w:r>
    </w:p>
    <w:p w:rsidR="00EF2A9B" w:rsidRPr="007525E8" w:rsidRDefault="007525E8" w:rsidP="00EF2A9B">
      <w:pPr>
        <w:pStyle w:val="BodyTextL25"/>
        <w:widowControl w:val="0"/>
        <w:rPr>
          <w:rStyle w:val="DevConfigGray"/>
          <w:rFonts w:ascii="Arial" w:hAnsi="Arial"/>
          <w:shd w:val="clear" w:color="auto" w:fill="auto"/>
        </w:rPr>
      </w:pPr>
      <w:r>
        <w:t>cop r s</w:t>
      </w:r>
    </w:p>
    <w:p w:rsidR="00A654C4" w:rsidRPr="007638ED" w:rsidRDefault="00416698" w:rsidP="007638ED">
      <w:pPr>
        <w:pStyle w:val="StepHead"/>
        <w:keepNext w:val="0"/>
        <w:widowControl w:val="0"/>
        <w:tabs>
          <w:tab w:val="clear" w:pos="936"/>
          <w:tab w:val="num" w:pos="864"/>
        </w:tabs>
        <w:ind w:left="1152" w:hanging="1152"/>
      </w:pPr>
      <w:r w:rsidRPr="007638ED">
        <w:t>Wiederholen der Schritte 1 bis 5 für S2</w:t>
      </w:r>
    </w:p>
    <w:p w:rsidR="00416698" w:rsidRPr="007638ED" w:rsidRDefault="00416698" w:rsidP="00A654C4">
      <w:pPr>
        <w:pStyle w:val="PartHead"/>
        <w:keepNext w:val="0"/>
        <w:widowControl w:val="0"/>
      </w:pPr>
      <w:r w:rsidRPr="007638ED">
        <w:t>Konfigurieren der PCs</w:t>
      </w:r>
    </w:p>
    <w:p w:rsidR="00A654C4" w:rsidRPr="007638ED" w:rsidRDefault="00A654C4" w:rsidP="008636C4">
      <w:pPr>
        <w:pStyle w:val="BodyTextL25"/>
      </w:pPr>
      <w:r w:rsidRPr="007638ED">
        <w:t>Konfigurieren Sie PC1 und PC2 mit IP-Adressen.</w:t>
      </w:r>
    </w:p>
    <w:p w:rsidR="00416698" w:rsidRPr="007638ED" w:rsidRDefault="00416698" w:rsidP="007638ED">
      <w:pPr>
        <w:pStyle w:val="StepHead"/>
        <w:keepNext w:val="0"/>
        <w:widowControl w:val="0"/>
        <w:tabs>
          <w:tab w:val="clear" w:pos="936"/>
          <w:tab w:val="num" w:pos="864"/>
        </w:tabs>
        <w:ind w:left="1152" w:hanging="1152"/>
      </w:pPr>
      <w:r w:rsidRPr="007638ED">
        <w:t>Konfigurieren von IP-Adressen für beide PCs</w:t>
      </w:r>
    </w:p>
    <w:p w:rsidR="00416698" w:rsidRPr="007638ED" w:rsidRDefault="00416698" w:rsidP="00A654C4">
      <w:pPr>
        <w:pStyle w:val="SubStepAlpha"/>
        <w:widowControl w:val="0"/>
      </w:pPr>
      <w:r w:rsidRPr="007638ED">
        <w:t xml:space="preserve">Klicken Sie auf PC1 und anschließend auf die Registerkarte </w:t>
      </w:r>
      <w:r w:rsidRPr="007638ED">
        <w:rPr>
          <w:b/>
        </w:rPr>
        <w:t>Desktop</w:t>
      </w:r>
      <w:r w:rsidRPr="007638ED">
        <w:t>.</w:t>
      </w:r>
    </w:p>
    <w:p w:rsidR="00416698" w:rsidRPr="007638ED" w:rsidRDefault="00416698" w:rsidP="00A654C4">
      <w:pPr>
        <w:pStyle w:val="SubStepAlpha"/>
        <w:widowControl w:val="0"/>
      </w:pPr>
      <w:r w:rsidRPr="007638ED">
        <w:t xml:space="preserve">Klicken Sie auf </w:t>
      </w:r>
      <w:r w:rsidRPr="007638ED">
        <w:rPr>
          <w:b/>
        </w:rPr>
        <w:t>IP Configuration</w:t>
      </w:r>
      <w:r w:rsidRPr="007638ED">
        <w:t xml:space="preserve"> (IP-Konfiguration). Der Adressierungstabelle weiter oben können Sie für PC1 die IP-Adresse 192.168.1.1 und die Subnetzmaske 255.255.255.0 entnehmen. Geben Sie diese Informationen für PC1 im Fenster für die IP-Konfiguration ein.</w:t>
      </w:r>
    </w:p>
    <w:p w:rsidR="00416698" w:rsidRPr="007638ED" w:rsidRDefault="00416698" w:rsidP="00A654C4">
      <w:pPr>
        <w:pStyle w:val="SubStepAlpha"/>
        <w:widowControl w:val="0"/>
      </w:pPr>
      <w:r w:rsidRPr="007638ED">
        <w:t>Wiederholen Sie die Schritte 1a und 1b für PC2.</w:t>
      </w:r>
    </w:p>
    <w:p w:rsidR="00416698" w:rsidRPr="007638ED" w:rsidRDefault="00416698" w:rsidP="007638ED">
      <w:pPr>
        <w:pStyle w:val="StepHead"/>
        <w:keepNext w:val="0"/>
        <w:widowControl w:val="0"/>
        <w:tabs>
          <w:tab w:val="clear" w:pos="936"/>
          <w:tab w:val="num" w:pos="864"/>
        </w:tabs>
        <w:ind w:left="1152" w:hanging="1152"/>
      </w:pPr>
      <w:r w:rsidRPr="007638ED">
        <w:t>Testen der Verbindung zu den Switches</w:t>
      </w:r>
    </w:p>
    <w:p w:rsidR="00416698" w:rsidRPr="007638ED" w:rsidRDefault="00416698" w:rsidP="00A654C4">
      <w:pPr>
        <w:pStyle w:val="SubStepAlpha"/>
        <w:widowControl w:val="0"/>
      </w:pPr>
      <w:r w:rsidRPr="007638ED">
        <w:t xml:space="preserve">Klicken Sie auf „PC1“. Schließen Sie das Fenster für die IP-Konfiguration, falls es noch geöffnet ist. Klicken Sie auf der Registerkarte </w:t>
      </w:r>
      <w:r w:rsidRPr="007638ED">
        <w:rPr>
          <w:b/>
        </w:rPr>
        <w:t>Desktop</w:t>
      </w:r>
      <w:r w:rsidRPr="007638ED">
        <w:t xml:space="preserve"> auf </w:t>
      </w:r>
      <w:r w:rsidRPr="007638ED">
        <w:rPr>
          <w:b/>
        </w:rPr>
        <w:t>Command Prompt</w:t>
      </w:r>
      <w:r w:rsidRPr="007638ED">
        <w:t xml:space="preserve"> (Eingabeaufforderung).</w:t>
      </w:r>
    </w:p>
    <w:p w:rsidR="00416698" w:rsidRPr="007638ED" w:rsidRDefault="00416698" w:rsidP="00A654C4">
      <w:pPr>
        <w:pStyle w:val="SubStepAlpha"/>
        <w:widowControl w:val="0"/>
      </w:pPr>
      <w:r w:rsidRPr="007638ED">
        <w:t xml:space="preserve">Geben Sie den Befehl </w:t>
      </w:r>
      <w:r w:rsidRPr="007638ED">
        <w:rPr>
          <w:b/>
        </w:rPr>
        <w:t>ping</w:t>
      </w:r>
      <w:r w:rsidRPr="007638ED">
        <w:t xml:space="preserve"> und die IP-Adresse für S1 ein, und drücken Sie die Eingabetaste.</w:t>
      </w:r>
    </w:p>
    <w:p w:rsidR="00416698" w:rsidRPr="007638ED" w:rsidRDefault="00416698" w:rsidP="00A654C4">
      <w:pPr>
        <w:pStyle w:val="CMD"/>
        <w:widowControl w:val="0"/>
        <w:rPr>
          <w:lang w:val="en-US"/>
        </w:rPr>
      </w:pPr>
      <w:r w:rsidRPr="007638ED">
        <w:rPr>
          <w:lang w:val="en-US"/>
        </w:rPr>
        <w:t>Packet Tracer PC Command Line 1.0</w:t>
      </w:r>
    </w:p>
    <w:p w:rsidR="00416698" w:rsidRPr="007638ED" w:rsidRDefault="00416698" w:rsidP="00A654C4">
      <w:pPr>
        <w:pStyle w:val="CMD"/>
        <w:widowControl w:val="0"/>
      </w:pPr>
      <w:r w:rsidRPr="007638ED">
        <w:t xml:space="preserve">PC&gt; </w:t>
      </w:r>
      <w:r w:rsidRPr="007638ED">
        <w:rPr>
          <w:b/>
        </w:rPr>
        <w:t>ping 192.168.1.253</w:t>
      </w:r>
    </w:p>
    <w:p w:rsidR="00416698" w:rsidRDefault="00416698" w:rsidP="00A654C4">
      <w:pPr>
        <w:pStyle w:val="BodyTextL50"/>
        <w:widowControl w:val="0"/>
      </w:pPr>
      <w:r w:rsidRPr="007638ED">
        <w:t>War der Verbindungstest erfolgreich? Erläutern Sie diesen Vorgang.</w:t>
      </w:r>
    </w:p>
    <w:p w:rsidR="0070330A" w:rsidRPr="007638ED" w:rsidRDefault="0070330A" w:rsidP="00A654C4">
      <w:pPr>
        <w:pStyle w:val="BodyTextL50"/>
        <w:widowControl w:val="0"/>
      </w:pPr>
      <w:r>
        <w:t>ja, da Pc 2 diese Ip hat</w:t>
      </w:r>
      <w:bookmarkStart w:id="0" w:name="_GoBack"/>
      <w:bookmarkEnd w:id="0"/>
    </w:p>
    <w:p w:rsidR="00416698" w:rsidRPr="007638ED" w:rsidRDefault="00416698" w:rsidP="00A654C4">
      <w:pPr>
        <w:pStyle w:val="PartHead"/>
        <w:keepNext w:val="0"/>
        <w:widowControl w:val="0"/>
      </w:pPr>
      <w:r w:rsidRPr="007638ED">
        <w:t>Konfigurieren der Switch-Management-Schnittstelle</w:t>
      </w:r>
    </w:p>
    <w:p w:rsidR="00F052CC" w:rsidRPr="007638ED" w:rsidRDefault="00F052CC" w:rsidP="008636C4">
      <w:pPr>
        <w:pStyle w:val="BodyTextL25"/>
      </w:pPr>
      <w:r w:rsidRPr="007638ED">
        <w:t>Konfigurieren Sie S1 und S2 mit einer IP-Adresse.</w:t>
      </w:r>
    </w:p>
    <w:p w:rsidR="00416698" w:rsidRPr="007638ED" w:rsidRDefault="00416698" w:rsidP="007638ED">
      <w:pPr>
        <w:pStyle w:val="StepHead"/>
        <w:keepNext w:val="0"/>
        <w:widowControl w:val="0"/>
        <w:tabs>
          <w:tab w:val="clear" w:pos="936"/>
          <w:tab w:val="num" w:pos="864"/>
        </w:tabs>
        <w:ind w:left="1152" w:hanging="1152"/>
      </w:pPr>
      <w:r w:rsidRPr="007638ED">
        <w:t>Konfigurieren einer IP-Adresse für S1</w:t>
      </w:r>
    </w:p>
    <w:p w:rsidR="00416698" w:rsidRPr="007638ED" w:rsidRDefault="00416698" w:rsidP="00A654C4">
      <w:pPr>
        <w:pStyle w:val="BodyTextL25"/>
        <w:widowControl w:val="0"/>
      </w:pPr>
      <w:r w:rsidRPr="007638ED">
        <w:t xml:space="preserve">Switches können als Plug-and-Play-Geräte verwendet werden. Dies bedeutet, dass sie auch ohne Konfiguration funktionieren. Switches leiten basierend auf MAC-Adressen Daten zwischen Ports weiter. </w:t>
      </w:r>
      <w:r w:rsidRPr="007638ED">
        <w:lastRenderedPageBreak/>
        <w:t>Weshalb sollte dann eine IP-Adresse konfiguriert werden?</w:t>
      </w:r>
    </w:p>
    <w:p w:rsidR="007A3BF5" w:rsidRPr="007916EA" w:rsidRDefault="007A3BF5" w:rsidP="007A3BF5">
      <w:pPr>
        <w:pStyle w:val="BodyTextL25"/>
      </w:pPr>
      <w:r>
        <w:t>_______________________________________________________________________________________</w:t>
      </w:r>
    </w:p>
    <w:p w:rsidR="007A3BF5" w:rsidRPr="007916EA" w:rsidRDefault="007A3BF5" w:rsidP="007A3BF5">
      <w:pPr>
        <w:pStyle w:val="BodyTextL25"/>
      </w:pPr>
      <w:r>
        <w:t>_______________________________________________________________________________________</w:t>
      </w:r>
    </w:p>
    <w:p w:rsidR="00416698" w:rsidRPr="007638ED" w:rsidRDefault="007A3BF5" w:rsidP="007A3BF5">
      <w:pPr>
        <w:pStyle w:val="BodyTextL25"/>
        <w:widowControl w:val="0"/>
        <w:rPr>
          <w:rStyle w:val="AnswerGray"/>
        </w:rPr>
      </w:pPr>
      <w:r>
        <w:t>_______________________________________________________________________________________</w:t>
      </w:r>
    </w:p>
    <w:p w:rsidR="00416698" w:rsidRPr="007638ED" w:rsidRDefault="00416698" w:rsidP="00A654C4">
      <w:pPr>
        <w:pStyle w:val="BodyTextL25"/>
        <w:widowControl w:val="0"/>
      </w:pPr>
      <w:r w:rsidRPr="007638ED">
        <w:t>Verwenden Sie folgende Befehle, um für S1 eine IP-Adresse zu konfigurieren.</w:t>
      </w:r>
    </w:p>
    <w:p w:rsidR="00416698" w:rsidRPr="007638ED" w:rsidRDefault="00416698" w:rsidP="00A654C4">
      <w:pPr>
        <w:pStyle w:val="CMD"/>
        <w:widowControl w:val="0"/>
        <w:rPr>
          <w:lang w:val="en-US"/>
        </w:rPr>
      </w:pPr>
      <w:r w:rsidRPr="007638ED">
        <w:rPr>
          <w:lang w:val="en-US"/>
        </w:rPr>
        <w:t xml:space="preserve">S1# </w:t>
      </w:r>
      <w:r w:rsidRPr="007638ED">
        <w:rPr>
          <w:b/>
          <w:lang w:val="en-US"/>
        </w:rPr>
        <w:t>configure terminal</w:t>
      </w:r>
    </w:p>
    <w:p w:rsidR="00416698" w:rsidRPr="007638ED" w:rsidRDefault="00416698" w:rsidP="00A654C4">
      <w:pPr>
        <w:pStyle w:val="CMD"/>
        <w:widowControl w:val="0"/>
        <w:rPr>
          <w:lang w:val="en-US"/>
        </w:rPr>
      </w:pPr>
      <w:r w:rsidRPr="007638ED">
        <w:rPr>
          <w:lang w:val="en-US"/>
        </w:rPr>
        <w:t>Enter configuration commands, one per line.  End with CNTL/Z.</w:t>
      </w:r>
    </w:p>
    <w:p w:rsidR="00416698" w:rsidRPr="007638ED" w:rsidRDefault="00416698" w:rsidP="00A654C4">
      <w:pPr>
        <w:pStyle w:val="CMD"/>
        <w:widowControl w:val="0"/>
        <w:rPr>
          <w:lang w:val="en-US"/>
        </w:rPr>
      </w:pPr>
      <w:r w:rsidRPr="007638ED">
        <w:rPr>
          <w:lang w:val="en-US"/>
        </w:rPr>
        <w:t xml:space="preserve">S1(config)# </w:t>
      </w:r>
      <w:r w:rsidRPr="007638ED">
        <w:rPr>
          <w:b/>
          <w:lang w:val="en-US"/>
        </w:rPr>
        <w:t>interface vlan 1</w:t>
      </w:r>
    </w:p>
    <w:p w:rsidR="00416698" w:rsidRPr="007638ED" w:rsidRDefault="00416698" w:rsidP="00A654C4">
      <w:pPr>
        <w:pStyle w:val="CMD"/>
        <w:widowControl w:val="0"/>
        <w:rPr>
          <w:lang w:val="en-US"/>
        </w:rPr>
      </w:pPr>
      <w:r w:rsidRPr="007638ED">
        <w:rPr>
          <w:lang w:val="en-US"/>
        </w:rPr>
        <w:t xml:space="preserve">S1(config-if)# </w:t>
      </w:r>
      <w:r w:rsidRPr="007638ED">
        <w:rPr>
          <w:b/>
          <w:lang w:val="en-US"/>
        </w:rPr>
        <w:t>ip address 192.168.1.253 255.255.255.0</w:t>
      </w:r>
    </w:p>
    <w:p w:rsidR="00416698" w:rsidRPr="007638ED" w:rsidRDefault="00416698" w:rsidP="00A654C4">
      <w:pPr>
        <w:pStyle w:val="CMD"/>
        <w:widowControl w:val="0"/>
        <w:rPr>
          <w:b/>
          <w:lang w:val="en-US"/>
        </w:rPr>
      </w:pPr>
      <w:r w:rsidRPr="007638ED">
        <w:rPr>
          <w:lang w:val="en-US"/>
        </w:rPr>
        <w:t xml:space="preserve">S1(config-if)# </w:t>
      </w:r>
      <w:r w:rsidRPr="007638ED">
        <w:rPr>
          <w:b/>
          <w:lang w:val="en-US"/>
        </w:rPr>
        <w:t>no shutdown</w:t>
      </w:r>
    </w:p>
    <w:p w:rsidR="00416698" w:rsidRPr="007638ED" w:rsidRDefault="00416698" w:rsidP="00A654C4">
      <w:pPr>
        <w:pStyle w:val="CMD"/>
        <w:widowControl w:val="0"/>
        <w:rPr>
          <w:lang w:val="en-US"/>
        </w:rPr>
      </w:pPr>
      <w:r w:rsidRPr="007638ED">
        <w:rPr>
          <w:lang w:val="en-US"/>
        </w:rPr>
        <w:t>%LINEPROTO-5-UPDOWN: Line protocol on Interface Vlan1, changed state to up</w:t>
      </w:r>
    </w:p>
    <w:p w:rsidR="00416698" w:rsidRPr="007638ED" w:rsidRDefault="00416698" w:rsidP="00A654C4">
      <w:pPr>
        <w:pStyle w:val="CMD"/>
        <w:widowControl w:val="0"/>
        <w:rPr>
          <w:lang w:val="en-US"/>
        </w:rPr>
      </w:pPr>
      <w:r w:rsidRPr="007638ED">
        <w:rPr>
          <w:lang w:val="en-US"/>
        </w:rPr>
        <w:t>S1(config-if)#</w:t>
      </w:r>
    </w:p>
    <w:p w:rsidR="00416698" w:rsidRPr="007638ED" w:rsidRDefault="00416698" w:rsidP="00A654C4">
      <w:pPr>
        <w:pStyle w:val="CMD"/>
        <w:widowControl w:val="0"/>
        <w:rPr>
          <w:lang w:val="en-US"/>
        </w:rPr>
      </w:pPr>
      <w:r w:rsidRPr="007638ED">
        <w:rPr>
          <w:lang w:val="en-US"/>
        </w:rPr>
        <w:t xml:space="preserve">S1(config-if)# </w:t>
      </w:r>
      <w:r w:rsidRPr="007638ED">
        <w:rPr>
          <w:b/>
          <w:lang w:val="en-US"/>
        </w:rPr>
        <w:t>exit</w:t>
      </w:r>
    </w:p>
    <w:p w:rsidR="00416698" w:rsidRPr="007638ED" w:rsidRDefault="00416698" w:rsidP="00A654C4">
      <w:pPr>
        <w:pStyle w:val="CMD"/>
        <w:widowControl w:val="0"/>
      </w:pPr>
      <w:r w:rsidRPr="007638ED">
        <w:t>S1#</w:t>
      </w:r>
    </w:p>
    <w:p w:rsidR="00734A92" w:rsidRPr="007638ED" w:rsidRDefault="00416698" w:rsidP="00A654C4">
      <w:pPr>
        <w:pStyle w:val="BodyTextL25"/>
        <w:widowControl w:val="0"/>
      </w:pPr>
      <w:r w:rsidRPr="007638ED">
        <w:t xml:space="preserve">Warum muss der Befehl </w:t>
      </w:r>
      <w:r w:rsidRPr="007638ED">
        <w:rPr>
          <w:b/>
        </w:rPr>
        <w:t>no shutdown</w:t>
      </w:r>
      <w:r w:rsidRPr="007638ED">
        <w:t xml:space="preserve"> eingegeben werden? </w:t>
      </w:r>
    </w:p>
    <w:p w:rsidR="007A3BF5" w:rsidRPr="007916EA" w:rsidRDefault="007A3BF5" w:rsidP="007A3BF5">
      <w:pPr>
        <w:pStyle w:val="BodyTextL25"/>
      </w:pPr>
      <w:r>
        <w:t>_______________________________________________________________________________________</w:t>
      </w:r>
    </w:p>
    <w:p w:rsidR="00416698" w:rsidRPr="007638ED" w:rsidRDefault="007A3BF5" w:rsidP="007A3BF5">
      <w:pPr>
        <w:pStyle w:val="BodyTextL25"/>
        <w:widowControl w:val="0"/>
      </w:pPr>
      <w:r>
        <w:t>_______________________________________________________________________________________</w:t>
      </w:r>
    </w:p>
    <w:p w:rsidR="00416698" w:rsidRPr="007638ED" w:rsidRDefault="00416698" w:rsidP="007638ED">
      <w:pPr>
        <w:pStyle w:val="StepHead"/>
        <w:keepNext w:val="0"/>
        <w:widowControl w:val="0"/>
        <w:tabs>
          <w:tab w:val="clear" w:pos="936"/>
          <w:tab w:val="num" w:pos="864"/>
        </w:tabs>
        <w:ind w:left="1152" w:hanging="1152"/>
      </w:pPr>
      <w:r w:rsidRPr="007638ED">
        <w:t>Konfigurieren einer IP-Adresse für S2</w:t>
      </w:r>
    </w:p>
    <w:p w:rsidR="00416698" w:rsidRPr="007638ED" w:rsidRDefault="00416698" w:rsidP="00A654C4">
      <w:pPr>
        <w:pStyle w:val="BodyTextL25"/>
        <w:widowControl w:val="0"/>
      </w:pPr>
      <w:r w:rsidRPr="007638ED">
        <w:t>Verwenden Sie die Informationen in der Adressierungstabelle, um für S2 eine IP-Adresse zu konfigurieren.</w:t>
      </w:r>
    </w:p>
    <w:p w:rsidR="00416698" w:rsidRPr="007638ED" w:rsidRDefault="00416698" w:rsidP="007638ED">
      <w:pPr>
        <w:pStyle w:val="StepHead"/>
        <w:keepNext w:val="0"/>
        <w:widowControl w:val="0"/>
        <w:tabs>
          <w:tab w:val="clear" w:pos="936"/>
          <w:tab w:val="num" w:pos="864"/>
        </w:tabs>
        <w:ind w:left="1152" w:hanging="1152"/>
      </w:pPr>
      <w:r w:rsidRPr="007638ED">
        <w:t>Überprüfen der IP-Adresskonfiguration für S1 und S2</w:t>
      </w:r>
    </w:p>
    <w:p w:rsidR="00416698" w:rsidRPr="007638ED" w:rsidRDefault="00416698" w:rsidP="00A654C4">
      <w:pPr>
        <w:pStyle w:val="BodyTextL25"/>
        <w:widowControl w:val="0"/>
      </w:pPr>
      <w:r w:rsidRPr="007638ED">
        <w:t xml:space="preserve">Verwenden Sie den Befehl </w:t>
      </w:r>
      <w:r w:rsidRPr="007638ED">
        <w:rPr>
          <w:b/>
        </w:rPr>
        <w:t>show ip interface brief</w:t>
      </w:r>
      <w:r w:rsidRPr="007638ED">
        <w:t xml:space="preserve">, um die IP-Adresse und den Status aller Switch-Ports und -Schnittstellen anzuzeigen. Sie können auch den Befehl </w:t>
      </w:r>
      <w:r w:rsidRPr="007638ED">
        <w:rPr>
          <w:b/>
        </w:rPr>
        <w:t>show running-config</w:t>
      </w:r>
      <w:r w:rsidRPr="007638ED">
        <w:t xml:space="preserve"> verwenden.</w:t>
      </w:r>
    </w:p>
    <w:p w:rsidR="00416698" w:rsidRPr="007638ED" w:rsidRDefault="00416698" w:rsidP="007638ED">
      <w:pPr>
        <w:pStyle w:val="StepHead"/>
        <w:keepNext w:val="0"/>
        <w:widowControl w:val="0"/>
        <w:tabs>
          <w:tab w:val="clear" w:pos="936"/>
          <w:tab w:val="num" w:pos="864"/>
        </w:tabs>
        <w:ind w:left="1152" w:hanging="1152"/>
      </w:pPr>
      <w:r w:rsidRPr="007638ED">
        <w:t>Speichern der Konfigurationen für S1 und S2 im NVRAM</w:t>
      </w:r>
    </w:p>
    <w:p w:rsidR="007A3BF5" w:rsidRDefault="00416698" w:rsidP="00A654C4">
      <w:pPr>
        <w:pStyle w:val="BodyTextL25"/>
        <w:widowControl w:val="0"/>
        <w:rPr>
          <w:lang w:eastAsia="zh-CN"/>
        </w:rPr>
      </w:pPr>
      <w:r w:rsidRPr="007638ED">
        <w:t xml:space="preserve">Mit welchem Befehl kann die Konfigurationsdatei im RAM in den nichtflüchtigen RAM (NVRAM) gespeichert werden? </w:t>
      </w:r>
    </w:p>
    <w:p w:rsidR="00416698" w:rsidRPr="007A3BF5" w:rsidRDefault="007A3BF5" w:rsidP="00A654C4">
      <w:pPr>
        <w:pStyle w:val="BodyTextL25"/>
        <w:widowControl w:val="0"/>
        <w:rPr>
          <w:lang w:val="en-US"/>
        </w:rPr>
      </w:pPr>
      <w:r>
        <w:t>_______________________________________________________________________________________</w:t>
      </w:r>
    </w:p>
    <w:p w:rsidR="00416698" w:rsidRPr="007638ED" w:rsidRDefault="00416698" w:rsidP="007638ED">
      <w:pPr>
        <w:pStyle w:val="StepHead"/>
        <w:keepNext w:val="0"/>
        <w:widowControl w:val="0"/>
        <w:tabs>
          <w:tab w:val="clear" w:pos="936"/>
          <w:tab w:val="num" w:pos="864"/>
        </w:tabs>
        <w:ind w:left="1152" w:hanging="1152"/>
      </w:pPr>
      <w:r w:rsidRPr="007638ED">
        <w:t>Überprüfen der Netzwerkverbindungen</w:t>
      </w:r>
    </w:p>
    <w:p w:rsidR="00416698" w:rsidRPr="007638ED" w:rsidRDefault="00416698" w:rsidP="00A654C4">
      <w:pPr>
        <w:pStyle w:val="BodyTextL25"/>
        <w:widowControl w:val="0"/>
      </w:pPr>
      <w:r w:rsidRPr="007638ED">
        <w:t xml:space="preserve">Die Netzwerkverbindungen können mit dem Befehl </w:t>
      </w:r>
      <w:r w:rsidRPr="007638ED">
        <w:rPr>
          <w:b/>
        </w:rPr>
        <w:t>ping</w:t>
      </w:r>
      <w:r w:rsidRPr="007638ED">
        <w:t xml:space="preserve"> überprüft werden. Innerhalb eines Netzwerks spielt das Vorhandensein einer durchgängigen Verbindung eine sehr wichtige Rolle. Bei Fehlern sind Korrekturmaßnahmen durchzuführen. Senden Sie von PC1 und PC2 einen Ping-Befehl an S1 und S2.</w:t>
      </w:r>
    </w:p>
    <w:p w:rsidR="00416698" w:rsidRPr="007638ED" w:rsidRDefault="00416698" w:rsidP="00A654C4">
      <w:pPr>
        <w:pStyle w:val="SubStepAlpha"/>
        <w:widowControl w:val="0"/>
        <w:rPr>
          <w:szCs w:val="20"/>
        </w:rPr>
      </w:pPr>
      <w:r w:rsidRPr="007638ED">
        <w:t xml:space="preserve">Klicken Sie auf PC1 und anschließend auf die Registerkarte </w:t>
      </w:r>
      <w:r w:rsidRPr="007638ED">
        <w:rPr>
          <w:b/>
        </w:rPr>
        <w:t>Desktop</w:t>
      </w:r>
      <w:r w:rsidRPr="007638ED">
        <w:t>.</w:t>
      </w:r>
    </w:p>
    <w:p w:rsidR="00416698" w:rsidRPr="007638ED" w:rsidRDefault="00416698" w:rsidP="00A654C4">
      <w:pPr>
        <w:pStyle w:val="SubStepAlpha"/>
        <w:widowControl w:val="0"/>
        <w:rPr>
          <w:szCs w:val="20"/>
        </w:rPr>
      </w:pPr>
      <w:r w:rsidRPr="007638ED">
        <w:t xml:space="preserve">Klicken Sie auf </w:t>
      </w:r>
      <w:r w:rsidRPr="007638ED">
        <w:rPr>
          <w:b/>
        </w:rPr>
        <w:t>Eingabeaufforderung</w:t>
      </w:r>
      <w:r w:rsidRPr="007638ED">
        <w:t>.</w:t>
      </w:r>
    </w:p>
    <w:p w:rsidR="00416698" w:rsidRPr="007638ED" w:rsidRDefault="00416698" w:rsidP="00A654C4">
      <w:pPr>
        <w:pStyle w:val="SubStepAlpha"/>
        <w:widowControl w:val="0"/>
        <w:rPr>
          <w:szCs w:val="20"/>
        </w:rPr>
      </w:pPr>
      <w:r w:rsidRPr="007638ED">
        <w:t>Senden Sie einen Ping-Befehl an die IP-Adresse von PC2.</w:t>
      </w:r>
    </w:p>
    <w:p w:rsidR="00416698" w:rsidRPr="007638ED" w:rsidRDefault="00416698" w:rsidP="00A654C4">
      <w:pPr>
        <w:pStyle w:val="SubStepAlpha"/>
        <w:widowControl w:val="0"/>
        <w:rPr>
          <w:szCs w:val="20"/>
        </w:rPr>
      </w:pPr>
      <w:r w:rsidRPr="007638ED">
        <w:t>Senden Sie einen Ping-Befehl an die IP-Adresse von S1.</w:t>
      </w:r>
    </w:p>
    <w:p w:rsidR="00416698" w:rsidRPr="007638ED" w:rsidRDefault="00416698" w:rsidP="00A654C4">
      <w:pPr>
        <w:pStyle w:val="SubStepAlpha"/>
        <w:widowControl w:val="0"/>
        <w:rPr>
          <w:szCs w:val="20"/>
        </w:rPr>
      </w:pPr>
      <w:r w:rsidRPr="007638ED">
        <w:t>Senden Sie einen Ping-Befehl an die IP-Adresse von S2.</w:t>
      </w:r>
    </w:p>
    <w:p w:rsidR="00416698" w:rsidRPr="007638ED" w:rsidRDefault="00416698" w:rsidP="00A654C4">
      <w:pPr>
        <w:pStyle w:val="BodyTextL25"/>
        <w:widowControl w:val="0"/>
      </w:pPr>
      <w:r w:rsidRPr="007638ED">
        <w:rPr>
          <w:b/>
        </w:rPr>
        <w:t>Hinweis</w:t>
      </w:r>
      <w:r w:rsidRPr="007638ED">
        <w:t xml:space="preserve">: Sie können den Befehl </w:t>
      </w:r>
      <w:r w:rsidRPr="007638ED">
        <w:rPr>
          <w:b/>
        </w:rPr>
        <w:t>ping</w:t>
      </w:r>
      <w:r w:rsidRPr="007638ED">
        <w:t xml:space="preserve"> auch in der Switch-CLI und auf PC2 verwenden.</w:t>
      </w:r>
    </w:p>
    <w:p w:rsidR="00416698" w:rsidRPr="007638ED" w:rsidRDefault="00416698" w:rsidP="00E34357">
      <w:pPr>
        <w:pStyle w:val="BodyTextL25"/>
        <w:widowControl w:val="0"/>
      </w:pPr>
      <w:r w:rsidRPr="007638ED">
        <w:t xml:space="preserve">Alle Pings sollten erfolgreich sein. Wenn Ihr erster Ping 80 % ergibt, versuchen Sie es erneut. Das Ergebnis sollte jetzt 100 % lauten. Warum ein Ping manchmal nicht erfolgreich ist, wird zu einem späteren Zeitpunkt </w:t>
      </w:r>
      <w:r w:rsidRPr="007638ED">
        <w:lastRenderedPageBreak/>
        <w:t>geklärt. Sollte der Verbindungstest für Geräte scheitern, überprüfen Sie deren Konfiguration auf Fehler.</w:t>
      </w:r>
    </w:p>
    <w:p w:rsidR="00320490" w:rsidRPr="007638ED" w:rsidRDefault="00320490" w:rsidP="00320490">
      <w:pPr>
        <w:pStyle w:val="LabSection"/>
      </w:pPr>
      <w:r w:rsidRPr="007638ED">
        <w:t>Empfohlene Punktevergabe</w:t>
      </w:r>
    </w:p>
    <w:tbl>
      <w:tblPr>
        <w:tblStyle w:val="LabTableStyle"/>
        <w:tblW w:w="6929" w:type="dxa"/>
        <w:tblLayout w:type="fixed"/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320490" w:rsidRPr="007638ED" w:rsidTr="00A01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  <w:shd w:val="clear" w:color="auto" w:fill="DBE5F1" w:themeFill="accent1" w:themeFillTint="33"/>
          </w:tcPr>
          <w:p w:rsidR="00320490" w:rsidRPr="007638ED" w:rsidRDefault="00320490" w:rsidP="00A01BD9">
            <w:pPr>
              <w:pStyle w:val="TableHeading"/>
            </w:pPr>
            <w:r w:rsidRPr="007638ED">
              <w:t>Aktivitätsabschnitt</w:t>
            </w:r>
          </w:p>
        </w:tc>
        <w:tc>
          <w:tcPr>
            <w:tcW w:w="1526" w:type="dxa"/>
            <w:shd w:val="clear" w:color="auto" w:fill="DBE5F1" w:themeFill="accent1" w:themeFillTint="33"/>
          </w:tcPr>
          <w:p w:rsidR="00320490" w:rsidRPr="007638ED" w:rsidRDefault="00320490" w:rsidP="00A01BD9">
            <w:pPr>
              <w:pStyle w:val="TableHeading"/>
            </w:pPr>
            <w:r w:rsidRPr="007638ED">
              <w:t>Frage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320490" w:rsidRPr="007638ED" w:rsidRDefault="00320490" w:rsidP="00A01BD9">
            <w:pPr>
              <w:pStyle w:val="TableHeading"/>
            </w:pPr>
            <w:r w:rsidRPr="007638ED">
              <w:t>Mögliche Punkte</w:t>
            </w:r>
          </w:p>
        </w:tc>
        <w:tc>
          <w:tcPr>
            <w:tcW w:w="1304" w:type="dxa"/>
            <w:shd w:val="clear" w:color="auto" w:fill="DBE5F1" w:themeFill="accent1" w:themeFillTint="33"/>
          </w:tcPr>
          <w:p w:rsidR="00320490" w:rsidRPr="007638ED" w:rsidRDefault="00320490" w:rsidP="00A01BD9">
            <w:pPr>
              <w:pStyle w:val="TableHeading"/>
            </w:pPr>
            <w:r w:rsidRPr="007638ED">
              <w:t>Erhaltene Punkte</w:t>
            </w:r>
          </w:p>
        </w:tc>
      </w:tr>
      <w:tr w:rsidR="00320490" w:rsidRPr="007638ED" w:rsidTr="00A01BD9">
        <w:tc>
          <w:tcPr>
            <w:tcW w:w="2749" w:type="dxa"/>
            <w:vMerge w:val="restart"/>
            <w:vAlign w:val="top"/>
          </w:tcPr>
          <w:p w:rsidR="00320490" w:rsidRPr="007638ED" w:rsidRDefault="00320490" w:rsidP="00A01BD9">
            <w:pPr>
              <w:pStyle w:val="TableText"/>
            </w:pPr>
            <w:r w:rsidRPr="007638ED">
              <w:t>Teil 1: Durchführen der Basiskonfiguration für S1 und S2</w:t>
            </w:r>
          </w:p>
        </w:tc>
        <w:tc>
          <w:tcPr>
            <w:tcW w:w="1526" w:type="dxa"/>
          </w:tcPr>
          <w:p w:rsidR="00320490" w:rsidRPr="007638ED" w:rsidRDefault="00320490" w:rsidP="00A01BD9">
            <w:pPr>
              <w:pStyle w:val="TableText"/>
              <w:jc w:val="center"/>
            </w:pPr>
            <w:r w:rsidRPr="007638ED">
              <w:t>Schritt 3</w:t>
            </w:r>
          </w:p>
        </w:tc>
        <w:tc>
          <w:tcPr>
            <w:tcW w:w="1350" w:type="dxa"/>
          </w:tcPr>
          <w:p w:rsidR="00320490" w:rsidRPr="007638ED" w:rsidRDefault="00320490" w:rsidP="00A01BD9">
            <w:pPr>
              <w:pStyle w:val="TableText"/>
              <w:jc w:val="center"/>
            </w:pPr>
            <w:r w:rsidRPr="007638ED">
              <w:t>2</w:t>
            </w:r>
          </w:p>
        </w:tc>
        <w:tc>
          <w:tcPr>
            <w:tcW w:w="1304" w:type="dxa"/>
          </w:tcPr>
          <w:p w:rsidR="00320490" w:rsidRPr="007638ED" w:rsidRDefault="00320490" w:rsidP="00A01BD9">
            <w:pPr>
              <w:pStyle w:val="TableText"/>
              <w:jc w:val="center"/>
            </w:pPr>
          </w:p>
        </w:tc>
      </w:tr>
      <w:tr w:rsidR="00320490" w:rsidRPr="007638ED" w:rsidTr="00A01BD9">
        <w:tc>
          <w:tcPr>
            <w:tcW w:w="2749" w:type="dxa"/>
            <w:vMerge/>
          </w:tcPr>
          <w:p w:rsidR="00320490" w:rsidRPr="007638ED" w:rsidRDefault="00320490" w:rsidP="00A01BD9">
            <w:pPr>
              <w:pStyle w:val="TableText"/>
            </w:pPr>
          </w:p>
        </w:tc>
        <w:tc>
          <w:tcPr>
            <w:tcW w:w="1526" w:type="dxa"/>
          </w:tcPr>
          <w:p w:rsidR="00320490" w:rsidRPr="007638ED" w:rsidRDefault="00320490" w:rsidP="00A01BD9">
            <w:pPr>
              <w:pStyle w:val="TableText"/>
              <w:jc w:val="center"/>
            </w:pPr>
            <w:r w:rsidRPr="007638ED">
              <w:t>Schritt 5</w:t>
            </w:r>
          </w:p>
        </w:tc>
        <w:tc>
          <w:tcPr>
            <w:tcW w:w="1350" w:type="dxa"/>
          </w:tcPr>
          <w:p w:rsidR="00320490" w:rsidRPr="007638ED" w:rsidRDefault="00320490" w:rsidP="00A01BD9">
            <w:pPr>
              <w:pStyle w:val="TableText"/>
              <w:jc w:val="center"/>
            </w:pPr>
            <w:r w:rsidRPr="007638ED">
              <w:t>2</w:t>
            </w:r>
          </w:p>
        </w:tc>
        <w:tc>
          <w:tcPr>
            <w:tcW w:w="1304" w:type="dxa"/>
          </w:tcPr>
          <w:p w:rsidR="00320490" w:rsidRPr="007638ED" w:rsidRDefault="00320490" w:rsidP="00A01BD9">
            <w:pPr>
              <w:pStyle w:val="TableText"/>
              <w:jc w:val="center"/>
            </w:pPr>
          </w:p>
        </w:tc>
      </w:tr>
      <w:tr w:rsidR="00320490" w:rsidRPr="007638ED" w:rsidTr="00A01BD9">
        <w:tc>
          <w:tcPr>
            <w:tcW w:w="2749" w:type="dxa"/>
          </w:tcPr>
          <w:p w:rsidR="00320490" w:rsidRPr="007638ED" w:rsidRDefault="00320490" w:rsidP="00A01BD9">
            <w:pPr>
              <w:pStyle w:val="TableText"/>
            </w:pPr>
            <w:r w:rsidRPr="007638ED">
              <w:t>Teil 2: Konfigurieren der PCs</w:t>
            </w:r>
          </w:p>
        </w:tc>
        <w:tc>
          <w:tcPr>
            <w:tcW w:w="1526" w:type="dxa"/>
          </w:tcPr>
          <w:p w:rsidR="00320490" w:rsidRPr="007638ED" w:rsidRDefault="00320490" w:rsidP="00A01BD9">
            <w:pPr>
              <w:pStyle w:val="TableText"/>
              <w:jc w:val="center"/>
            </w:pPr>
            <w:r w:rsidRPr="007638ED">
              <w:t>Schritt 2b</w:t>
            </w:r>
          </w:p>
        </w:tc>
        <w:tc>
          <w:tcPr>
            <w:tcW w:w="1350" w:type="dxa"/>
          </w:tcPr>
          <w:p w:rsidR="00320490" w:rsidRPr="007638ED" w:rsidRDefault="00320490" w:rsidP="00A01BD9">
            <w:pPr>
              <w:pStyle w:val="TableText"/>
              <w:jc w:val="center"/>
            </w:pPr>
            <w:r w:rsidRPr="007638ED">
              <w:t>2</w:t>
            </w:r>
          </w:p>
        </w:tc>
        <w:tc>
          <w:tcPr>
            <w:tcW w:w="1304" w:type="dxa"/>
          </w:tcPr>
          <w:p w:rsidR="00320490" w:rsidRPr="007638ED" w:rsidRDefault="00320490" w:rsidP="00A01BD9">
            <w:pPr>
              <w:pStyle w:val="TableText"/>
              <w:jc w:val="center"/>
            </w:pPr>
          </w:p>
        </w:tc>
      </w:tr>
      <w:tr w:rsidR="00320490" w:rsidRPr="007638ED" w:rsidTr="00A01BD9">
        <w:tc>
          <w:tcPr>
            <w:tcW w:w="2749" w:type="dxa"/>
            <w:vMerge w:val="restart"/>
            <w:vAlign w:val="top"/>
          </w:tcPr>
          <w:p w:rsidR="00320490" w:rsidRPr="007638ED" w:rsidRDefault="00320490" w:rsidP="00A01BD9">
            <w:pPr>
              <w:pStyle w:val="TableText"/>
            </w:pPr>
            <w:r w:rsidRPr="007638ED">
              <w:t>Teil 3: Konfigurieren der Switch-Management-Schnittstelle</w:t>
            </w:r>
          </w:p>
        </w:tc>
        <w:tc>
          <w:tcPr>
            <w:tcW w:w="1526" w:type="dxa"/>
          </w:tcPr>
          <w:p w:rsidR="00320490" w:rsidRPr="007638ED" w:rsidRDefault="00320490" w:rsidP="00A01BD9">
            <w:pPr>
              <w:pStyle w:val="TableText"/>
              <w:jc w:val="center"/>
            </w:pPr>
            <w:r w:rsidRPr="007638ED">
              <w:t>Schritt 1, q1</w:t>
            </w:r>
          </w:p>
        </w:tc>
        <w:tc>
          <w:tcPr>
            <w:tcW w:w="1350" w:type="dxa"/>
          </w:tcPr>
          <w:p w:rsidR="00320490" w:rsidRPr="007638ED" w:rsidRDefault="00320490" w:rsidP="00A01BD9">
            <w:pPr>
              <w:pStyle w:val="TableText"/>
              <w:jc w:val="center"/>
            </w:pPr>
            <w:r w:rsidRPr="007638ED">
              <w:t>2</w:t>
            </w:r>
          </w:p>
        </w:tc>
        <w:tc>
          <w:tcPr>
            <w:tcW w:w="1304" w:type="dxa"/>
          </w:tcPr>
          <w:p w:rsidR="00320490" w:rsidRPr="007638ED" w:rsidRDefault="00320490" w:rsidP="00A01BD9">
            <w:pPr>
              <w:pStyle w:val="TableText"/>
              <w:jc w:val="center"/>
            </w:pPr>
          </w:p>
        </w:tc>
      </w:tr>
      <w:tr w:rsidR="00320490" w:rsidRPr="007638ED" w:rsidTr="00A01BD9">
        <w:tc>
          <w:tcPr>
            <w:tcW w:w="2749" w:type="dxa"/>
            <w:vMerge/>
          </w:tcPr>
          <w:p w:rsidR="00320490" w:rsidRPr="007638ED" w:rsidRDefault="00320490" w:rsidP="00A01BD9">
            <w:pPr>
              <w:pStyle w:val="TableText"/>
            </w:pPr>
          </w:p>
        </w:tc>
        <w:tc>
          <w:tcPr>
            <w:tcW w:w="1526" w:type="dxa"/>
          </w:tcPr>
          <w:p w:rsidR="00320490" w:rsidRPr="007638ED" w:rsidRDefault="00320490" w:rsidP="00A01BD9">
            <w:pPr>
              <w:pStyle w:val="TableText"/>
              <w:jc w:val="center"/>
            </w:pPr>
            <w:r w:rsidRPr="007638ED">
              <w:t>Schritt 1, q2</w:t>
            </w:r>
          </w:p>
        </w:tc>
        <w:tc>
          <w:tcPr>
            <w:tcW w:w="1350" w:type="dxa"/>
          </w:tcPr>
          <w:p w:rsidR="00320490" w:rsidRPr="007638ED" w:rsidRDefault="00320490" w:rsidP="00A01BD9">
            <w:pPr>
              <w:pStyle w:val="TableText"/>
              <w:jc w:val="center"/>
            </w:pPr>
            <w:r w:rsidRPr="007638ED">
              <w:t>2</w:t>
            </w:r>
          </w:p>
        </w:tc>
        <w:tc>
          <w:tcPr>
            <w:tcW w:w="1304" w:type="dxa"/>
          </w:tcPr>
          <w:p w:rsidR="00320490" w:rsidRPr="007638ED" w:rsidRDefault="00320490" w:rsidP="00A01BD9">
            <w:pPr>
              <w:pStyle w:val="TableText"/>
              <w:jc w:val="center"/>
            </w:pPr>
          </w:p>
        </w:tc>
      </w:tr>
      <w:tr w:rsidR="00320490" w:rsidRPr="007638ED" w:rsidTr="00A01BD9">
        <w:tc>
          <w:tcPr>
            <w:tcW w:w="2749" w:type="dxa"/>
            <w:vMerge/>
          </w:tcPr>
          <w:p w:rsidR="00320490" w:rsidRPr="007638ED" w:rsidRDefault="00320490" w:rsidP="00A01BD9">
            <w:pPr>
              <w:pStyle w:val="TableText"/>
            </w:pPr>
          </w:p>
        </w:tc>
        <w:tc>
          <w:tcPr>
            <w:tcW w:w="1526" w:type="dxa"/>
          </w:tcPr>
          <w:p w:rsidR="00320490" w:rsidRPr="007638ED" w:rsidRDefault="00320490" w:rsidP="00A01BD9">
            <w:pPr>
              <w:pStyle w:val="TableText"/>
              <w:jc w:val="center"/>
            </w:pPr>
            <w:r w:rsidRPr="007638ED">
              <w:t>Schritt 4</w:t>
            </w:r>
          </w:p>
        </w:tc>
        <w:tc>
          <w:tcPr>
            <w:tcW w:w="1350" w:type="dxa"/>
          </w:tcPr>
          <w:p w:rsidR="00320490" w:rsidRPr="007638ED" w:rsidRDefault="00320490" w:rsidP="00A01BD9">
            <w:pPr>
              <w:pStyle w:val="TableText"/>
              <w:jc w:val="center"/>
            </w:pPr>
            <w:r w:rsidRPr="007638ED">
              <w:t>2</w:t>
            </w:r>
          </w:p>
        </w:tc>
        <w:tc>
          <w:tcPr>
            <w:tcW w:w="1304" w:type="dxa"/>
          </w:tcPr>
          <w:p w:rsidR="00320490" w:rsidRPr="007638ED" w:rsidRDefault="00320490" w:rsidP="00A01BD9">
            <w:pPr>
              <w:pStyle w:val="TableText"/>
              <w:jc w:val="center"/>
            </w:pPr>
          </w:p>
        </w:tc>
      </w:tr>
      <w:tr w:rsidR="00320490" w:rsidRPr="007638ED" w:rsidTr="00A01BD9">
        <w:tc>
          <w:tcPr>
            <w:tcW w:w="4275" w:type="dxa"/>
            <w:gridSpan w:val="2"/>
          </w:tcPr>
          <w:p w:rsidR="00320490" w:rsidRPr="007638ED" w:rsidRDefault="00320490" w:rsidP="00A01BD9">
            <w:pPr>
              <w:pStyle w:val="TableText"/>
              <w:jc w:val="right"/>
              <w:rPr>
                <w:b/>
              </w:rPr>
            </w:pPr>
            <w:r w:rsidRPr="007638ED">
              <w:rPr>
                <w:b/>
              </w:rPr>
              <w:t>Fragen</w:t>
            </w:r>
          </w:p>
        </w:tc>
        <w:tc>
          <w:tcPr>
            <w:tcW w:w="1350" w:type="dxa"/>
          </w:tcPr>
          <w:p w:rsidR="00320490" w:rsidRPr="007638ED" w:rsidRDefault="00320490" w:rsidP="00A01BD9">
            <w:pPr>
              <w:pStyle w:val="TableText"/>
              <w:jc w:val="center"/>
              <w:rPr>
                <w:b/>
              </w:rPr>
            </w:pPr>
            <w:r w:rsidRPr="007638ED">
              <w:rPr>
                <w:b/>
              </w:rPr>
              <w:t>12</w:t>
            </w:r>
          </w:p>
        </w:tc>
        <w:tc>
          <w:tcPr>
            <w:tcW w:w="1304" w:type="dxa"/>
          </w:tcPr>
          <w:p w:rsidR="00320490" w:rsidRPr="007638ED" w:rsidRDefault="00320490" w:rsidP="00A01BD9">
            <w:pPr>
              <w:pStyle w:val="TableText"/>
              <w:jc w:val="center"/>
              <w:rPr>
                <w:b/>
              </w:rPr>
            </w:pPr>
          </w:p>
        </w:tc>
      </w:tr>
      <w:tr w:rsidR="00320490" w:rsidRPr="007638ED" w:rsidTr="00A01BD9">
        <w:tc>
          <w:tcPr>
            <w:tcW w:w="4275" w:type="dxa"/>
            <w:gridSpan w:val="2"/>
          </w:tcPr>
          <w:p w:rsidR="00320490" w:rsidRPr="007638ED" w:rsidRDefault="00320490" w:rsidP="00A01BD9">
            <w:pPr>
              <w:pStyle w:val="TableText"/>
              <w:jc w:val="right"/>
              <w:rPr>
                <w:b/>
              </w:rPr>
            </w:pPr>
            <w:r w:rsidRPr="007638ED">
              <w:rPr>
                <w:b/>
              </w:rPr>
              <w:t>Packet Tracer-Punktzahl</w:t>
            </w:r>
          </w:p>
        </w:tc>
        <w:tc>
          <w:tcPr>
            <w:tcW w:w="1350" w:type="dxa"/>
          </w:tcPr>
          <w:p w:rsidR="00320490" w:rsidRPr="007638ED" w:rsidRDefault="00320490" w:rsidP="00A01BD9">
            <w:pPr>
              <w:pStyle w:val="TableText"/>
              <w:jc w:val="center"/>
              <w:rPr>
                <w:b/>
              </w:rPr>
            </w:pPr>
            <w:r w:rsidRPr="007638ED">
              <w:rPr>
                <w:b/>
              </w:rPr>
              <w:t>88</w:t>
            </w:r>
          </w:p>
        </w:tc>
        <w:tc>
          <w:tcPr>
            <w:tcW w:w="1304" w:type="dxa"/>
          </w:tcPr>
          <w:p w:rsidR="00320490" w:rsidRPr="007638ED" w:rsidRDefault="00320490" w:rsidP="00A01BD9">
            <w:pPr>
              <w:pStyle w:val="TableText"/>
              <w:jc w:val="center"/>
              <w:rPr>
                <w:b/>
              </w:rPr>
            </w:pPr>
          </w:p>
        </w:tc>
      </w:tr>
      <w:tr w:rsidR="00320490" w:rsidRPr="007638ED" w:rsidTr="00A01BD9">
        <w:tc>
          <w:tcPr>
            <w:tcW w:w="4275" w:type="dxa"/>
            <w:gridSpan w:val="2"/>
          </w:tcPr>
          <w:p w:rsidR="00320490" w:rsidRPr="007638ED" w:rsidRDefault="00320490" w:rsidP="00A01BD9">
            <w:pPr>
              <w:pStyle w:val="TableText"/>
              <w:jc w:val="right"/>
              <w:rPr>
                <w:b/>
              </w:rPr>
            </w:pPr>
            <w:r w:rsidRPr="007638ED">
              <w:rPr>
                <w:b/>
              </w:rPr>
              <w:t>Gesamtwertung</w:t>
            </w:r>
          </w:p>
        </w:tc>
        <w:tc>
          <w:tcPr>
            <w:tcW w:w="1350" w:type="dxa"/>
          </w:tcPr>
          <w:p w:rsidR="00320490" w:rsidRPr="007638ED" w:rsidRDefault="00320490" w:rsidP="00A01BD9">
            <w:pPr>
              <w:pStyle w:val="TableText"/>
              <w:jc w:val="center"/>
              <w:rPr>
                <w:b/>
              </w:rPr>
            </w:pPr>
            <w:r w:rsidRPr="007638ED">
              <w:rPr>
                <w:b/>
              </w:rPr>
              <w:t>100</w:t>
            </w:r>
          </w:p>
        </w:tc>
        <w:tc>
          <w:tcPr>
            <w:tcW w:w="1304" w:type="dxa"/>
          </w:tcPr>
          <w:p w:rsidR="00320490" w:rsidRPr="007638ED" w:rsidRDefault="00320490" w:rsidP="00A01BD9">
            <w:pPr>
              <w:pStyle w:val="TableText"/>
              <w:jc w:val="center"/>
              <w:rPr>
                <w:b/>
              </w:rPr>
            </w:pPr>
          </w:p>
        </w:tc>
      </w:tr>
    </w:tbl>
    <w:p w:rsidR="007A3B2A" w:rsidRPr="007638ED" w:rsidRDefault="007A3B2A" w:rsidP="008636C4">
      <w:pPr>
        <w:widowControl w:val="0"/>
        <w:rPr>
          <w:rFonts w:eastAsia="Times New Roman"/>
          <w:bCs/>
          <w:iCs/>
          <w:sz w:val="24"/>
        </w:rPr>
      </w:pPr>
    </w:p>
    <w:sectPr w:rsidR="007A3B2A" w:rsidRPr="007638ED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541" w:rsidRDefault="00F52541" w:rsidP="0090659A">
      <w:pPr>
        <w:spacing w:after="0" w:line="240" w:lineRule="auto"/>
      </w:pPr>
      <w:r>
        <w:separator/>
      </w:r>
    </w:p>
    <w:p w:rsidR="00F52541" w:rsidRDefault="00F52541"/>
    <w:p w:rsidR="00F52541" w:rsidRDefault="00F52541"/>
    <w:p w:rsidR="00F52541" w:rsidRDefault="00F52541"/>
    <w:p w:rsidR="00F52541" w:rsidRDefault="00F52541"/>
  </w:endnote>
  <w:endnote w:type="continuationSeparator" w:id="0">
    <w:p w:rsidR="00F52541" w:rsidRDefault="00F52541" w:rsidP="0090659A">
      <w:pPr>
        <w:spacing w:after="0" w:line="240" w:lineRule="auto"/>
      </w:pPr>
      <w:r>
        <w:continuationSeparator/>
      </w:r>
    </w:p>
    <w:p w:rsidR="00F52541" w:rsidRDefault="00F52541"/>
    <w:p w:rsidR="00F52541" w:rsidRDefault="00F52541"/>
    <w:p w:rsidR="00F52541" w:rsidRDefault="00F52541"/>
    <w:p w:rsidR="00F52541" w:rsidRDefault="00F525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uzeile"/>
      <w:rPr>
        <w:szCs w:val="16"/>
      </w:rPr>
    </w:pPr>
    <w:r>
      <w:t xml:space="preserve">© </w:t>
    </w:r>
    <w:r w:rsidR="005D0E93">
      <w:fldChar w:fldCharType="begin"/>
    </w:r>
    <w:r w:rsidR="00CD1145">
      <w:instrText xml:space="preserve"> DATE  \@ "yyyy"  \* MERGEFORMAT </w:instrText>
    </w:r>
    <w:r w:rsidR="005D0E93">
      <w:fldChar w:fldCharType="separate"/>
    </w:r>
    <w:r w:rsidR="0070330A">
      <w:rPr>
        <w:noProof/>
      </w:rPr>
      <w:t>2019</w:t>
    </w:r>
    <w:r w:rsidR="005D0E93">
      <w:fldChar w:fldCharType="end"/>
    </w:r>
    <w:r>
      <w:t xml:space="preserve"> Cisco und/oder Partnerunternehmen. Alle Rechte vorbehalten. Dieses Dokument enthält öffentliche Informationen von Cisco.</w:t>
    </w:r>
    <w:r>
      <w:tab/>
      <w:t xml:space="preserve">Seite </w:t>
    </w:r>
    <w:r w:rsidR="005D0E9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D0E93" w:rsidRPr="0090659A">
      <w:rPr>
        <w:b/>
        <w:szCs w:val="16"/>
      </w:rPr>
      <w:fldChar w:fldCharType="separate"/>
    </w:r>
    <w:r w:rsidR="0070330A">
      <w:rPr>
        <w:b/>
        <w:noProof/>
        <w:szCs w:val="16"/>
      </w:rPr>
      <w:t>2</w:t>
    </w:r>
    <w:r w:rsidR="005D0E93" w:rsidRPr="0090659A">
      <w:rPr>
        <w:b/>
        <w:szCs w:val="16"/>
      </w:rPr>
      <w:fldChar w:fldCharType="end"/>
    </w:r>
    <w:r>
      <w:t xml:space="preserve"> von </w:t>
    </w:r>
    <w:r w:rsidR="005D0E9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D0E93" w:rsidRPr="0090659A">
      <w:rPr>
        <w:b/>
        <w:szCs w:val="16"/>
      </w:rPr>
      <w:fldChar w:fldCharType="separate"/>
    </w:r>
    <w:r w:rsidR="0070330A">
      <w:rPr>
        <w:b/>
        <w:noProof/>
        <w:szCs w:val="16"/>
      </w:rPr>
      <w:t>4</w:t>
    </w:r>
    <w:r w:rsidR="005D0E9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uzeile"/>
      <w:rPr>
        <w:szCs w:val="16"/>
      </w:rPr>
    </w:pPr>
    <w:r>
      <w:t xml:space="preserve">© </w:t>
    </w:r>
    <w:r w:rsidR="005D0E93">
      <w:fldChar w:fldCharType="begin"/>
    </w:r>
    <w:r w:rsidR="00CD1145">
      <w:instrText xml:space="preserve"> DATE  \@ "yyyy"  \* MERGEFORMAT </w:instrText>
    </w:r>
    <w:r w:rsidR="005D0E93">
      <w:fldChar w:fldCharType="separate"/>
    </w:r>
    <w:r w:rsidR="0070330A">
      <w:rPr>
        <w:noProof/>
      </w:rPr>
      <w:t>2019</w:t>
    </w:r>
    <w:r w:rsidR="005D0E93">
      <w:fldChar w:fldCharType="end"/>
    </w:r>
    <w:r>
      <w:t xml:space="preserve"> Cisco und/oder Partnerunternehmen. Alle Rechte vorbehalten. Dieses Dokument enthält öffentliche Informationen von Cisco.</w:t>
    </w:r>
    <w:r>
      <w:tab/>
      <w:t xml:space="preserve">Seite </w:t>
    </w:r>
    <w:r w:rsidR="005D0E9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D0E93" w:rsidRPr="0090659A">
      <w:rPr>
        <w:b/>
        <w:szCs w:val="16"/>
      </w:rPr>
      <w:fldChar w:fldCharType="separate"/>
    </w:r>
    <w:r w:rsidR="0070330A">
      <w:rPr>
        <w:b/>
        <w:noProof/>
        <w:szCs w:val="16"/>
      </w:rPr>
      <w:t>1</w:t>
    </w:r>
    <w:r w:rsidR="005D0E93" w:rsidRPr="0090659A">
      <w:rPr>
        <w:b/>
        <w:szCs w:val="16"/>
      </w:rPr>
      <w:fldChar w:fldCharType="end"/>
    </w:r>
    <w:r>
      <w:t xml:space="preserve"> von </w:t>
    </w:r>
    <w:r w:rsidR="005D0E9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D0E93" w:rsidRPr="0090659A">
      <w:rPr>
        <w:b/>
        <w:szCs w:val="16"/>
      </w:rPr>
      <w:fldChar w:fldCharType="separate"/>
    </w:r>
    <w:r w:rsidR="0070330A">
      <w:rPr>
        <w:b/>
        <w:noProof/>
        <w:szCs w:val="16"/>
      </w:rPr>
      <w:t>4</w:t>
    </w:r>
    <w:r w:rsidR="005D0E9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541" w:rsidRDefault="00F52541" w:rsidP="0090659A">
      <w:pPr>
        <w:spacing w:after="0" w:line="240" w:lineRule="auto"/>
      </w:pPr>
      <w:r>
        <w:separator/>
      </w:r>
    </w:p>
    <w:p w:rsidR="00F52541" w:rsidRDefault="00F52541"/>
    <w:p w:rsidR="00F52541" w:rsidRDefault="00F52541"/>
    <w:p w:rsidR="00F52541" w:rsidRDefault="00F52541"/>
    <w:p w:rsidR="00F52541" w:rsidRDefault="00F52541"/>
  </w:footnote>
  <w:footnote w:type="continuationSeparator" w:id="0">
    <w:p w:rsidR="00F52541" w:rsidRDefault="00F52541" w:rsidP="0090659A">
      <w:pPr>
        <w:spacing w:after="0" w:line="240" w:lineRule="auto"/>
      </w:pPr>
      <w:r>
        <w:continuationSeparator/>
      </w:r>
    </w:p>
    <w:p w:rsidR="00F52541" w:rsidRDefault="00F52541"/>
    <w:p w:rsidR="00F52541" w:rsidRDefault="00F52541"/>
    <w:p w:rsidR="00F52541" w:rsidRDefault="00F52541"/>
    <w:p w:rsidR="00F52541" w:rsidRDefault="00F525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F63781" w:rsidP="00C52BA6">
    <w:pPr>
      <w:pStyle w:val="PageHead"/>
    </w:pPr>
    <w:r>
      <w:t>Packet Tracer – Herstellen einer einfachen Verbindung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416698">
    <w:pPr>
      <w:pStyle w:val="Kopfzeile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6A6D62"/>
    <w:multiLevelType w:val="multilevel"/>
    <w:tmpl w:val="D010837C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Chapter %2%3: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suff w:val="space"/>
      <w:lvlText w:val="Section %3.%4:"/>
      <w:lvlJc w:val="left"/>
      <w:pPr>
        <w:ind w:left="1764" w:hanging="864"/>
      </w:pPr>
      <w:rPr>
        <w:rFonts w:hint="default"/>
      </w:rPr>
    </w:lvl>
    <w:lvl w:ilvl="4">
      <w:start w:val="1"/>
      <w:numFmt w:val="decimal"/>
      <w:suff w:val="space"/>
      <w:lvlText w:val="%1Topic %2%3.%4.%5: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Page %2%6 of 5: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F6C5F6C"/>
    <w:multiLevelType w:val="multilevel"/>
    <w:tmpl w:val="6038B0DE"/>
    <w:lvl w:ilvl="0">
      <w:start w:val="1"/>
      <w:numFmt w:val="decimal"/>
      <w:pStyle w:val="PartHead"/>
      <w:lvlText w:val="Teil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chritt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5"/>
  </w:num>
  <w:num w:numId="1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wNzO0NDQytzQxtTAyNjFU0lEKTi0uzszPAykwrAUA525hUCwAAAA="/>
  </w:docVars>
  <w:rsids>
    <w:rsidRoot w:val="004A5BC5"/>
    <w:rsid w:val="00004175"/>
    <w:rsid w:val="000059C9"/>
    <w:rsid w:val="00015035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1578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2109"/>
    <w:rsid w:val="000F6743"/>
    <w:rsid w:val="00107B2B"/>
    <w:rsid w:val="00112018"/>
    <w:rsid w:val="00112AC5"/>
    <w:rsid w:val="001133DD"/>
    <w:rsid w:val="00120CBE"/>
    <w:rsid w:val="001366EC"/>
    <w:rsid w:val="0014219C"/>
    <w:rsid w:val="001425ED"/>
    <w:rsid w:val="00154E3A"/>
    <w:rsid w:val="00163164"/>
    <w:rsid w:val="001678C3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24D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1693"/>
    <w:rsid w:val="0031371D"/>
    <w:rsid w:val="0031789F"/>
    <w:rsid w:val="00320490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1348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698"/>
    <w:rsid w:val="00416C42"/>
    <w:rsid w:val="00422476"/>
    <w:rsid w:val="0042385C"/>
    <w:rsid w:val="00431654"/>
    <w:rsid w:val="004321E1"/>
    <w:rsid w:val="00433676"/>
    <w:rsid w:val="00434926"/>
    <w:rsid w:val="00444217"/>
    <w:rsid w:val="004478F4"/>
    <w:rsid w:val="00450F7A"/>
    <w:rsid w:val="00452C6D"/>
    <w:rsid w:val="00455E0B"/>
    <w:rsid w:val="00457D05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45C9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2C6F"/>
    <w:rsid w:val="00593386"/>
    <w:rsid w:val="00596998"/>
    <w:rsid w:val="005A6E62"/>
    <w:rsid w:val="005D0E93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38E6"/>
    <w:rsid w:val="00644958"/>
    <w:rsid w:val="00653D76"/>
    <w:rsid w:val="00672919"/>
    <w:rsid w:val="00676142"/>
    <w:rsid w:val="00686587"/>
    <w:rsid w:val="006904CF"/>
    <w:rsid w:val="00695EE2"/>
    <w:rsid w:val="006965B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3F77"/>
    <w:rsid w:val="006C57F2"/>
    <w:rsid w:val="006C5949"/>
    <w:rsid w:val="006C6832"/>
    <w:rsid w:val="006D1370"/>
    <w:rsid w:val="006D1BDD"/>
    <w:rsid w:val="006D2C28"/>
    <w:rsid w:val="006D3FC1"/>
    <w:rsid w:val="006E6581"/>
    <w:rsid w:val="006E71DF"/>
    <w:rsid w:val="006F1CC4"/>
    <w:rsid w:val="006F2A86"/>
    <w:rsid w:val="006F3163"/>
    <w:rsid w:val="0070330A"/>
    <w:rsid w:val="00705FEC"/>
    <w:rsid w:val="0071147A"/>
    <w:rsid w:val="0071185D"/>
    <w:rsid w:val="00720EA2"/>
    <w:rsid w:val="007222AD"/>
    <w:rsid w:val="007267CF"/>
    <w:rsid w:val="00731F3F"/>
    <w:rsid w:val="00733BAB"/>
    <w:rsid w:val="00734A92"/>
    <w:rsid w:val="007436BF"/>
    <w:rsid w:val="007443E9"/>
    <w:rsid w:val="00745DCE"/>
    <w:rsid w:val="007525E8"/>
    <w:rsid w:val="00753D89"/>
    <w:rsid w:val="00755C9B"/>
    <w:rsid w:val="00760FE4"/>
    <w:rsid w:val="007638ED"/>
    <w:rsid w:val="00763D8B"/>
    <w:rsid w:val="007657F6"/>
    <w:rsid w:val="0077125A"/>
    <w:rsid w:val="00781627"/>
    <w:rsid w:val="00786F58"/>
    <w:rsid w:val="00787CC1"/>
    <w:rsid w:val="00792F4E"/>
    <w:rsid w:val="0079398D"/>
    <w:rsid w:val="00796C25"/>
    <w:rsid w:val="007A1431"/>
    <w:rsid w:val="007A287C"/>
    <w:rsid w:val="007A3B2A"/>
    <w:rsid w:val="007A3BF5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5C63"/>
    <w:rsid w:val="00846494"/>
    <w:rsid w:val="00847B20"/>
    <w:rsid w:val="008509D3"/>
    <w:rsid w:val="00853418"/>
    <w:rsid w:val="00857CF6"/>
    <w:rsid w:val="008610ED"/>
    <w:rsid w:val="00861C6A"/>
    <w:rsid w:val="008636C4"/>
    <w:rsid w:val="00863AE9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2926"/>
    <w:rsid w:val="00915986"/>
    <w:rsid w:val="00917624"/>
    <w:rsid w:val="00925FC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97864"/>
    <w:rsid w:val="009A0B2F"/>
    <w:rsid w:val="009A1CF4"/>
    <w:rsid w:val="009A37D7"/>
    <w:rsid w:val="009A4E17"/>
    <w:rsid w:val="009A6955"/>
    <w:rsid w:val="009B341C"/>
    <w:rsid w:val="009B5747"/>
    <w:rsid w:val="009C6BC2"/>
    <w:rsid w:val="009D2C27"/>
    <w:rsid w:val="009E2309"/>
    <w:rsid w:val="009E42B9"/>
    <w:rsid w:val="00A014A3"/>
    <w:rsid w:val="00A0412D"/>
    <w:rsid w:val="00A21211"/>
    <w:rsid w:val="00A34E7F"/>
    <w:rsid w:val="00A448E3"/>
    <w:rsid w:val="00A44AAC"/>
    <w:rsid w:val="00A46F0A"/>
    <w:rsid w:val="00A46F25"/>
    <w:rsid w:val="00A47CC2"/>
    <w:rsid w:val="00A60146"/>
    <w:rsid w:val="00A622C4"/>
    <w:rsid w:val="00A654C4"/>
    <w:rsid w:val="00A754B4"/>
    <w:rsid w:val="00A807C1"/>
    <w:rsid w:val="00A83374"/>
    <w:rsid w:val="00A90725"/>
    <w:rsid w:val="00A96172"/>
    <w:rsid w:val="00AB0D6A"/>
    <w:rsid w:val="00AB206C"/>
    <w:rsid w:val="00AB43B3"/>
    <w:rsid w:val="00AB49B9"/>
    <w:rsid w:val="00AB758A"/>
    <w:rsid w:val="00AC1E7E"/>
    <w:rsid w:val="00AC442E"/>
    <w:rsid w:val="00AC507D"/>
    <w:rsid w:val="00AC66E4"/>
    <w:rsid w:val="00AD4578"/>
    <w:rsid w:val="00AD68E9"/>
    <w:rsid w:val="00AE56C0"/>
    <w:rsid w:val="00AE7C61"/>
    <w:rsid w:val="00B00914"/>
    <w:rsid w:val="00B02A8E"/>
    <w:rsid w:val="00B052EE"/>
    <w:rsid w:val="00B1081F"/>
    <w:rsid w:val="00B23DE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A8"/>
    <w:rsid w:val="00BB73FF"/>
    <w:rsid w:val="00BB7688"/>
    <w:rsid w:val="00BC7CAC"/>
    <w:rsid w:val="00BD6D76"/>
    <w:rsid w:val="00BE56B3"/>
    <w:rsid w:val="00BE5B12"/>
    <w:rsid w:val="00BF04E8"/>
    <w:rsid w:val="00BF16BF"/>
    <w:rsid w:val="00BF4D1F"/>
    <w:rsid w:val="00C02A73"/>
    <w:rsid w:val="00C063D2"/>
    <w:rsid w:val="00C07630"/>
    <w:rsid w:val="00C07FD9"/>
    <w:rsid w:val="00C10955"/>
    <w:rsid w:val="00C11C4D"/>
    <w:rsid w:val="00C1712C"/>
    <w:rsid w:val="00C23E16"/>
    <w:rsid w:val="00C27E37"/>
    <w:rsid w:val="00C31045"/>
    <w:rsid w:val="00C32713"/>
    <w:rsid w:val="00C351B8"/>
    <w:rsid w:val="00C410D9"/>
    <w:rsid w:val="00C42ACB"/>
    <w:rsid w:val="00C44DB7"/>
    <w:rsid w:val="00C4510A"/>
    <w:rsid w:val="00C47F2E"/>
    <w:rsid w:val="00C52BA6"/>
    <w:rsid w:val="00C537BF"/>
    <w:rsid w:val="00C57A1A"/>
    <w:rsid w:val="00C61EF2"/>
    <w:rsid w:val="00C6258F"/>
    <w:rsid w:val="00C63DF6"/>
    <w:rsid w:val="00C63E58"/>
    <w:rsid w:val="00C6495E"/>
    <w:rsid w:val="00C670EE"/>
    <w:rsid w:val="00C67E3B"/>
    <w:rsid w:val="00C90311"/>
    <w:rsid w:val="00C90530"/>
    <w:rsid w:val="00C91C26"/>
    <w:rsid w:val="00CA73D5"/>
    <w:rsid w:val="00CC1C87"/>
    <w:rsid w:val="00CC3000"/>
    <w:rsid w:val="00CC4859"/>
    <w:rsid w:val="00CC7A35"/>
    <w:rsid w:val="00CD072A"/>
    <w:rsid w:val="00CD1145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46CC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21D9"/>
    <w:rsid w:val="00DE6F44"/>
    <w:rsid w:val="00E037D9"/>
    <w:rsid w:val="00E130EB"/>
    <w:rsid w:val="00E162CD"/>
    <w:rsid w:val="00E17FA5"/>
    <w:rsid w:val="00E255B4"/>
    <w:rsid w:val="00E26930"/>
    <w:rsid w:val="00E27257"/>
    <w:rsid w:val="00E343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C500B"/>
    <w:rsid w:val="00ED6019"/>
    <w:rsid w:val="00ED7830"/>
    <w:rsid w:val="00EE3909"/>
    <w:rsid w:val="00EF2A9B"/>
    <w:rsid w:val="00EF4205"/>
    <w:rsid w:val="00EF5939"/>
    <w:rsid w:val="00F01714"/>
    <w:rsid w:val="00F0258F"/>
    <w:rsid w:val="00F02D06"/>
    <w:rsid w:val="00F052CC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2541"/>
    <w:rsid w:val="00F60BE0"/>
    <w:rsid w:val="00F6280E"/>
    <w:rsid w:val="00F63781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C3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4:docId w14:val="17C27E7D"/>
  <w15:docId w15:val="{BF9151E7-B248-43A0-AAAB-F227FF68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de-DE" w:eastAsia="de-DE" w:bidi="de-DE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erschrift2Zchn">
    <w:name w:val="Überschrift 2 Zchn"/>
    <w:link w:val="berschrift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Standard"/>
    <w:next w:val="Standard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Standard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Standard"/>
    <w:qFormat/>
    <w:rsid w:val="00FD4A68"/>
    <w:rPr>
      <w:b/>
      <w:sz w:val="32"/>
    </w:rPr>
  </w:style>
  <w:style w:type="paragraph" w:customStyle="1" w:styleId="PageHead">
    <w:name w:val="Page Head"/>
    <w:basedOn w:val="Standard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berschrift2"/>
    <w:next w:val="BodyTextL25"/>
    <w:qFormat/>
    <w:rsid w:val="007638ED"/>
    <w:pPr>
      <w:numPr>
        <w:ilvl w:val="1"/>
        <w:numId w:val="9"/>
      </w:numPr>
      <w:spacing w:before="240" w:after="120"/>
    </w:pPr>
    <w:rPr>
      <w:rFonts w:ascii="Arial" w:hAnsi="Arial"/>
      <w:color w:val="auto"/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59A"/>
  </w:style>
  <w:style w:type="paragraph" w:styleId="Fuzeile">
    <w:name w:val="footer"/>
    <w:basedOn w:val="Standard"/>
    <w:link w:val="FuzeileZchn"/>
    <w:autoRedefine/>
    <w:uiPriority w:val="99"/>
    <w:unhideWhenUsed/>
    <w:rsid w:val="007638ED"/>
    <w:pPr>
      <w:tabs>
        <w:tab w:val="right" w:pos="10080"/>
      </w:tabs>
      <w:spacing w:after="0" w:line="240" w:lineRule="auto"/>
    </w:pPr>
    <w:rPr>
      <w:sz w:val="15"/>
    </w:rPr>
  </w:style>
  <w:style w:type="character" w:customStyle="1" w:styleId="FuzeileZchn">
    <w:name w:val="Fußzeile Zchn"/>
    <w:link w:val="Fuzeile"/>
    <w:uiPriority w:val="99"/>
    <w:rsid w:val="007638ED"/>
    <w:rPr>
      <w:sz w:val="15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Standard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Standard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lenraster">
    <w:name w:val="Table Grid"/>
    <w:basedOn w:val="NormaleTabelle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Standard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Standard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Standard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berschrift1"/>
    <w:next w:val="BodyTextL25"/>
    <w:qFormat/>
    <w:rsid w:val="00CD1145"/>
    <w:pPr>
      <w:numPr>
        <w:numId w:val="9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Standard"/>
    <w:qFormat/>
    <w:rsid w:val="00D41566"/>
    <w:pPr>
      <w:numPr>
        <w:ilvl w:val="2"/>
        <w:numId w:val="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Standard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Standard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Standard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Standard"/>
    <w:qFormat/>
    <w:rsid w:val="00C44DB7"/>
    <w:pPr>
      <w:spacing w:before="240" w:after="240"/>
      <w:jc w:val="center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NormaleTabelle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NormaleTabelle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KeineListe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KeineListe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enabsatz">
    <w:name w:val="List Paragraph"/>
    <w:basedOn w:val="Standard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495E"/>
    <w:rPr>
      <w:rFonts w:ascii="Courier New" w:eastAsia="Times New Roman" w:hAnsi="Courier New" w:cs="Courier New"/>
    </w:rPr>
  </w:style>
  <w:style w:type="character" w:styleId="Kommentarzeichen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B234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B2344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B2344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KeineListe"/>
    <w:uiPriority w:val="99"/>
    <w:rsid w:val="00596998"/>
    <w:pPr>
      <w:numPr>
        <w:numId w:val="4"/>
      </w:numPr>
    </w:pPr>
  </w:style>
  <w:style w:type="paragraph" w:styleId="berarbeitung">
    <w:name w:val="Revision"/>
    <w:hidden/>
    <w:uiPriority w:val="99"/>
    <w:semiHidden/>
    <w:rsid w:val="00A44AA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506F76-2A8A-48BE-9433-499BE4EB2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92281AFC.dotm</Template>
  <TotalTime>0</TotalTime>
  <Pages>4</Pages>
  <Words>840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banfelder_max</cp:lastModifiedBy>
  <cp:revision>13</cp:revision>
  <cp:lastPrinted>2013-03-25T18:14:00Z</cp:lastPrinted>
  <dcterms:created xsi:type="dcterms:W3CDTF">2015-05-19T21:25:00Z</dcterms:created>
  <dcterms:modified xsi:type="dcterms:W3CDTF">2019-09-25T11:38:00Z</dcterms:modified>
</cp:coreProperties>
</file>