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17D" w:rsidRDefault="0011217D" w:rsidP="0011217D">
      <w:pPr>
        <w:jc w:val="center"/>
        <w:rPr>
          <w:sz w:val="40"/>
        </w:rPr>
      </w:pPr>
      <w:r>
        <w:rPr>
          <w:sz w:val="40"/>
        </w:rPr>
        <w:t>E- Commerce</w:t>
      </w:r>
    </w:p>
    <w:p w:rsidR="0011217D" w:rsidRPr="0011217D" w:rsidRDefault="0011217D" w:rsidP="0011217D">
      <w:pPr>
        <w:jc w:val="center"/>
        <w:rPr>
          <w:sz w:val="28"/>
        </w:rPr>
      </w:pPr>
      <w:r w:rsidRPr="0011217D">
        <w:rPr>
          <w:sz w:val="28"/>
        </w:rPr>
        <w:t>Electronic Commerce, elektronische Geschäftsabwicklung:</w:t>
      </w:r>
    </w:p>
    <w:p w:rsidR="0011217D" w:rsidRPr="0011217D" w:rsidRDefault="0011217D" w:rsidP="0011217D">
      <w:pPr>
        <w:jc w:val="center"/>
        <w:rPr>
          <w:sz w:val="28"/>
        </w:rPr>
      </w:pPr>
      <w:r w:rsidRPr="0011217D">
        <w:rPr>
          <w:sz w:val="28"/>
        </w:rPr>
        <w:t>Umfasst den Kauf und Verkauf von Waren und Leistungen über elektronische Verbindungen</w:t>
      </w:r>
    </w:p>
    <w:p w:rsidR="0011217D" w:rsidRDefault="0011217D" w:rsidP="007C495C">
      <w:pPr>
        <w:rPr>
          <w:sz w:val="24"/>
        </w:rPr>
      </w:pPr>
    </w:p>
    <w:p w:rsidR="007C495C" w:rsidRDefault="007C495C" w:rsidP="007C495C">
      <w:pPr>
        <w:rPr>
          <w:sz w:val="24"/>
        </w:rPr>
      </w:pPr>
      <w:r>
        <w:rPr>
          <w:sz w:val="24"/>
        </w:rPr>
        <w:t>Übersicht:</w:t>
      </w:r>
    </w:p>
    <w:p w:rsidR="007C495C" w:rsidRDefault="007C495C" w:rsidP="007C495C">
      <w:pPr>
        <w:rPr>
          <w:sz w:val="24"/>
        </w:rPr>
      </w:pPr>
    </w:p>
    <w:p w:rsidR="007C495C" w:rsidRDefault="007C495C" w:rsidP="007C495C">
      <w:pPr>
        <w:rPr>
          <w:sz w:val="24"/>
        </w:rPr>
      </w:pPr>
      <w:r>
        <w:rPr>
          <w:noProof/>
          <w:lang w:eastAsia="de-DE"/>
        </w:rPr>
        <w:drawing>
          <wp:inline distT="0" distB="0" distL="0" distR="0" wp14:anchorId="488F4846" wp14:editId="60CD3B20">
            <wp:extent cx="5542446" cy="5546546"/>
            <wp:effectExtent l="38100" t="38100" r="39370" b="35560"/>
            <wp:docPr id="4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446" cy="5546546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495C" w:rsidRDefault="007C495C" w:rsidP="007C495C">
      <w:pPr>
        <w:rPr>
          <w:sz w:val="24"/>
        </w:rPr>
      </w:pPr>
    </w:p>
    <w:p w:rsidR="007C495C" w:rsidRDefault="007C495C" w:rsidP="007C495C">
      <w:pPr>
        <w:rPr>
          <w:sz w:val="24"/>
        </w:rPr>
      </w:pPr>
    </w:p>
    <w:p w:rsidR="007C495C" w:rsidRDefault="007C495C" w:rsidP="007C495C">
      <w:pPr>
        <w:rPr>
          <w:sz w:val="24"/>
        </w:rPr>
      </w:pPr>
    </w:p>
    <w:p w:rsidR="007C495C" w:rsidRDefault="007C495C" w:rsidP="007C495C">
      <w:pPr>
        <w:rPr>
          <w:sz w:val="24"/>
        </w:rPr>
      </w:pPr>
      <w:r>
        <w:rPr>
          <w:sz w:val="24"/>
        </w:rPr>
        <w:lastRenderedPageBreak/>
        <w:t>Rechtliche Grundlagen:</w:t>
      </w:r>
    </w:p>
    <w:p w:rsidR="00000000" w:rsidRPr="007C495C" w:rsidRDefault="00602CE9" w:rsidP="007C495C">
      <w:pPr>
        <w:numPr>
          <w:ilvl w:val="0"/>
          <w:numId w:val="1"/>
        </w:numPr>
        <w:rPr>
          <w:sz w:val="24"/>
        </w:rPr>
      </w:pPr>
      <w:r w:rsidRPr="007C495C">
        <w:rPr>
          <w:sz w:val="24"/>
        </w:rPr>
        <w:t>Telemediengesetz (TMG): Anbieterkennzeichnung, Impressumspflicht</w:t>
      </w:r>
    </w:p>
    <w:p w:rsidR="00000000" w:rsidRPr="007C495C" w:rsidRDefault="00602CE9" w:rsidP="007C495C">
      <w:pPr>
        <w:numPr>
          <w:ilvl w:val="0"/>
          <w:numId w:val="1"/>
        </w:numPr>
        <w:rPr>
          <w:sz w:val="24"/>
        </w:rPr>
      </w:pPr>
      <w:r w:rsidRPr="007C495C">
        <w:rPr>
          <w:sz w:val="24"/>
        </w:rPr>
        <w:t>E-Commerce- und Fernabsatzrecht des Bürgerlichen Gesetzbuchs (§§ 312 b ff. BGB):</w:t>
      </w:r>
      <w:r w:rsidRPr="007C495C">
        <w:rPr>
          <w:sz w:val="24"/>
        </w:rPr>
        <w:br/>
        <w:t>Fernabsatzverträge (Vertragsschließung im Onlin</w:t>
      </w:r>
      <w:r w:rsidRPr="007C495C">
        <w:rPr>
          <w:sz w:val="24"/>
        </w:rPr>
        <w:t>ehandel)</w:t>
      </w:r>
    </w:p>
    <w:p w:rsidR="00000000" w:rsidRPr="007C495C" w:rsidRDefault="00602CE9" w:rsidP="007C495C">
      <w:pPr>
        <w:numPr>
          <w:ilvl w:val="0"/>
          <w:numId w:val="1"/>
        </w:numPr>
        <w:rPr>
          <w:sz w:val="24"/>
        </w:rPr>
      </w:pPr>
      <w:r w:rsidRPr="007C495C">
        <w:rPr>
          <w:sz w:val="24"/>
        </w:rPr>
        <w:t>Vertrauensdienstgesetz (VDG):</w:t>
      </w:r>
      <w:r w:rsidRPr="007C495C">
        <w:rPr>
          <w:sz w:val="24"/>
        </w:rPr>
        <w:br/>
        <w:t>Rahmenbedingungen für digitale Signaturen</w:t>
      </w:r>
    </w:p>
    <w:p w:rsidR="00000000" w:rsidRPr="007C495C" w:rsidRDefault="00602CE9" w:rsidP="007C495C">
      <w:pPr>
        <w:numPr>
          <w:ilvl w:val="0"/>
          <w:numId w:val="1"/>
        </w:numPr>
        <w:rPr>
          <w:sz w:val="24"/>
        </w:rPr>
      </w:pPr>
      <w:r w:rsidRPr="007C495C">
        <w:rPr>
          <w:sz w:val="24"/>
        </w:rPr>
        <w:t xml:space="preserve">Preisangabenverordnung (PAngV)  </w:t>
      </w:r>
      <w:r w:rsidRPr="007C495C">
        <w:rPr>
          <w:sz w:val="24"/>
        </w:rPr>
        <w:br/>
        <w:t>Verbraucherschutz durch Preistransparenz</w:t>
      </w:r>
    </w:p>
    <w:p w:rsidR="00000000" w:rsidRPr="007C495C" w:rsidRDefault="00602CE9" w:rsidP="007C495C">
      <w:pPr>
        <w:numPr>
          <w:ilvl w:val="0"/>
          <w:numId w:val="1"/>
        </w:numPr>
        <w:rPr>
          <w:sz w:val="24"/>
        </w:rPr>
      </w:pPr>
      <w:r w:rsidRPr="007C495C">
        <w:rPr>
          <w:sz w:val="24"/>
        </w:rPr>
        <w:t>Urheberrechtsgesetz: Schutz von Geisteswerken (Sprach- Schriftwerken, etc.)</w:t>
      </w:r>
    </w:p>
    <w:p w:rsidR="00000000" w:rsidRPr="007C495C" w:rsidRDefault="00602CE9" w:rsidP="007C495C">
      <w:pPr>
        <w:numPr>
          <w:ilvl w:val="0"/>
          <w:numId w:val="1"/>
        </w:numPr>
        <w:rPr>
          <w:sz w:val="24"/>
        </w:rPr>
      </w:pPr>
      <w:r w:rsidRPr="007C495C">
        <w:rPr>
          <w:sz w:val="24"/>
        </w:rPr>
        <w:t>Bundesdatenschutzgesetz: Schutz von personen bezogener D</w:t>
      </w:r>
      <w:r w:rsidRPr="007C495C">
        <w:rPr>
          <w:sz w:val="24"/>
        </w:rPr>
        <w:t>aten</w:t>
      </w:r>
    </w:p>
    <w:p w:rsidR="00000000" w:rsidRPr="007C495C" w:rsidRDefault="00602CE9" w:rsidP="007C495C">
      <w:pPr>
        <w:numPr>
          <w:ilvl w:val="0"/>
          <w:numId w:val="1"/>
        </w:numPr>
        <w:rPr>
          <w:sz w:val="24"/>
        </w:rPr>
      </w:pPr>
      <w:r w:rsidRPr="007C495C">
        <w:rPr>
          <w:sz w:val="24"/>
        </w:rPr>
        <w:t>Dienstleistungs-Informationspflichten-Verordnung (DL-InfoV): Informationspflichten von Dienstleistungserbringern</w:t>
      </w:r>
    </w:p>
    <w:p w:rsidR="007C495C" w:rsidRDefault="007C495C" w:rsidP="007C495C">
      <w:pPr>
        <w:rPr>
          <w:sz w:val="24"/>
        </w:rPr>
      </w:pPr>
      <w:r>
        <w:rPr>
          <w:sz w:val="24"/>
        </w:rPr>
        <w:t>Umsetzung dieser Grundlagen durch:</w:t>
      </w:r>
    </w:p>
    <w:p w:rsidR="007C495C" w:rsidRPr="007C495C" w:rsidRDefault="007C495C" w:rsidP="007C495C">
      <w:pPr>
        <w:pStyle w:val="Listenabsatz"/>
        <w:numPr>
          <w:ilvl w:val="0"/>
          <w:numId w:val="3"/>
        </w:numPr>
        <w:rPr>
          <w:sz w:val="24"/>
        </w:rPr>
      </w:pPr>
      <w:r w:rsidRPr="007C495C">
        <w:rPr>
          <w:sz w:val="24"/>
        </w:rPr>
        <w:t xml:space="preserve">Impressum </w:t>
      </w:r>
    </w:p>
    <w:p w:rsidR="007C495C" w:rsidRPr="007C495C" w:rsidRDefault="007C495C" w:rsidP="007C495C">
      <w:pPr>
        <w:pStyle w:val="Listenabsatz"/>
        <w:numPr>
          <w:ilvl w:val="0"/>
          <w:numId w:val="3"/>
        </w:numPr>
        <w:rPr>
          <w:sz w:val="24"/>
        </w:rPr>
      </w:pPr>
      <w:r w:rsidRPr="007C495C">
        <w:rPr>
          <w:sz w:val="24"/>
        </w:rPr>
        <w:t>AGB</w:t>
      </w:r>
    </w:p>
    <w:p w:rsidR="007C495C" w:rsidRPr="007C495C" w:rsidRDefault="007C495C" w:rsidP="007C495C">
      <w:pPr>
        <w:pStyle w:val="Listenabsatz"/>
        <w:numPr>
          <w:ilvl w:val="0"/>
          <w:numId w:val="3"/>
        </w:numPr>
        <w:rPr>
          <w:sz w:val="24"/>
        </w:rPr>
      </w:pPr>
      <w:r w:rsidRPr="007C495C">
        <w:rPr>
          <w:sz w:val="24"/>
        </w:rPr>
        <w:t xml:space="preserve">Datenschutzerklärung </w:t>
      </w:r>
    </w:p>
    <w:p w:rsidR="007C495C" w:rsidRPr="007C495C" w:rsidRDefault="007C495C" w:rsidP="007C495C">
      <w:pPr>
        <w:pStyle w:val="Listenabsatz"/>
        <w:numPr>
          <w:ilvl w:val="0"/>
          <w:numId w:val="3"/>
        </w:numPr>
        <w:rPr>
          <w:sz w:val="24"/>
        </w:rPr>
      </w:pPr>
      <w:r w:rsidRPr="007C495C">
        <w:rPr>
          <w:sz w:val="24"/>
        </w:rPr>
        <w:t>Widerrufsrecht</w:t>
      </w:r>
    </w:p>
    <w:p w:rsidR="007C495C" w:rsidRPr="007C495C" w:rsidRDefault="007C495C" w:rsidP="007C495C">
      <w:pPr>
        <w:pStyle w:val="Listenabsatz"/>
        <w:numPr>
          <w:ilvl w:val="0"/>
          <w:numId w:val="3"/>
        </w:numPr>
        <w:rPr>
          <w:sz w:val="24"/>
        </w:rPr>
      </w:pPr>
      <w:r w:rsidRPr="007C495C">
        <w:rPr>
          <w:sz w:val="24"/>
        </w:rPr>
        <w:t>Weitere Verbraucherschutz- &amp; Informationspflichten (Zahlungs- und Lieferbedingungen, Zahlungsart, Mehrwertsteuer)</w:t>
      </w:r>
    </w:p>
    <w:p w:rsidR="007C495C" w:rsidRPr="007C495C" w:rsidRDefault="007C495C" w:rsidP="007C495C">
      <w:pPr>
        <w:rPr>
          <w:sz w:val="24"/>
        </w:rPr>
      </w:pPr>
    </w:p>
    <w:sectPr w:rsidR="007C495C" w:rsidRPr="007C49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CE9" w:rsidRDefault="00602CE9" w:rsidP="00602CE9">
      <w:pPr>
        <w:spacing w:after="0" w:line="240" w:lineRule="auto"/>
      </w:pPr>
      <w:r>
        <w:separator/>
      </w:r>
    </w:p>
  </w:endnote>
  <w:endnote w:type="continuationSeparator" w:id="0">
    <w:p w:rsidR="00602CE9" w:rsidRDefault="00602CE9" w:rsidP="0060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CE9" w:rsidRDefault="00602C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CE9" w:rsidRDefault="00602CE9">
    <w:pPr>
      <w:pStyle w:val="Fuzeile"/>
    </w:pPr>
    <w:r>
      <w:t>von Leon, Niklas, Max</w:t>
    </w:r>
    <w:r>
      <w:ptab w:relativeTo="margin" w:alignment="center" w:leader="none"/>
    </w:r>
    <w:r>
      <w:ptab w:relativeTo="margin" w:alignment="right" w:leader="none"/>
    </w:r>
    <w:r>
      <w:t>Montag, 20. Mai 2019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CE9" w:rsidRDefault="00602C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CE9" w:rsidRDefault="00602CE9" w:rsidP="00602CE9">
      <w:pPr>
        <w:spacing w:after="0" w:line="240" w:lineRule="auto"/>
      </w:pPr>
      <w:r>
        <w:separator/>
      </w:r>
    </w:p>
  </w:footnote>
  <w:footnote w:type="continuationSeparator" w:id="0">
    <w:p w:rsidR="00602CE9" w:rsidRDefault="00602CE9" w:rsidP="00602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CE9" w:rsidRDefault="00602C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CE9" w:rsidRDefault="00602CE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CE9" w:rsidRDefault="00602CE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6D84"/>
    <w:multiLevelType w:val="hybridMultilevel"/>
    <w:tmpl w:val="66262CDA"/>
    <w:lvl w:ilvl="0" w:tplc="4F585CEC">
      <w:start w:val="1"/>
      <w:numFmt w:val="bullet"/>
      <w:lvlText w:val=""/>
      <w:lvlJc w:val="left"/>
      <w:pPr>
        <w:ind w:left="720" w:hanging="360"/>
      </w:pPr>
      <w:rPr>
        <w:rFonts w:ascii="Wingdings 2" w:hAnsi="Wingdings 2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3AB5"/>
    <w:multiLevelType w:val="hybridMultilevel"/>
    <w:tmpl w:val="CAB2A33A"/>
    <w:lvl w:ilvl="0" w:tplc="6F6E708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3E49B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DA090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82ABF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DCDFFC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9092B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3E1EF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08D89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E0D0C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EE06851"/>
    <w:multiLevelType w:val="hybridMultilevel"/>
    <w:tmpl w:val="D1286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337F0"/>
    <w:multiLevelType w:val="hybridMultilevel"/>
    <w:tmpl w:val="42424436"/>
    <w:lvl w:ilvl="0" w:tplc="4F585CE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A21DE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24DAC6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A4A48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2407D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C2D74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BEFE6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66249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56A41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CE"/>
    <w:rsid w:val="0011217D"/>
    <w:rsid w:val="001B3993"/>
    <w:rsid w:val="003562A7"/>
    <w:rsid w:val="00602CE9"/>
    <w:rsid w:val="007C495C"/>
    <w:rsid w:val="00AF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7A8C8"/>
  <w15:chartTrackingRefBased/>
  <w15:docId w15:val="{DB94D456-ADE9-4286-9955-37233365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495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02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2CE9"/>
  </w:style>
  <w:style w:type="paragraph" w:styleId="Fuzeile">
    <w:name w:val="footer"/>
    <w:basedOn w:val="Standard"/>
    <w:link w:val="FuzeileZchn"/>
    <w:uiPriority w:val="99"/>
    <w:unhideWhenUsed/>
    <w:rsid w:val="00602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48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73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805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92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634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164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035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EC2BB41.dotm</Template>
  <TotalTime>0</TotalTime>
  <Pages>2</Pages>
  <Words>136</Words>
  <Characters>859</Characters>
  <Application>Microsoft Office Word</Application>
  <DocSecurity>0</DocSecurity>
  <Lines>7</Lines>
  <Paragraphs>1</Paragraphs>
  <ScaleCrop>false</ScaleCrop>
  <Company>K2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banfelder_max</dc:creator>
  <cp:keywords/>
  <dc:description/>
  <cp:lastModifiedBy>banfelder_max</cp:lastModifiedBy>
  <cp:revision>6</cp:revision>
  <dcterms:created xsi:type="dcterms:W3CDTF">2019-05-20T08:40:00Z</dcterms:created>
  <dcterms:modified xsi:type="dcterms:W3CDTF">2019-05-20T08:45:00Z</dcterms:modified>
</cp:coreProperties>
</file>