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2640" w14:textId="27A0770B" w:rsidR="004973ED" w:rsidRPr="0056031D" w:rsidRDefault="0066609A">
      <w:pPr>
        <w:rPr>
          <w:sz w:val="28"/>
          <w:szCs w:val="28"/>
          <w:u w:val="single"/>
        </w:rPr>
      </w:pPr>
      <w:r w:rsidRPr="0056031D">
        <w:rPr>
          <w:sz w:val="28"/>
          <w:szCs w:val="28"/>
          <w:u w:val="single"/>
        </w:rPr>
        <w:t>ITS</w:t>
      </w:r>
    </w:p>
    <w:p w14:paraId="5203AB79" w14:textId="1DCCEB3F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EVA Prinzip</w:t>
      </w:r>
    </w:p>
    <w:p w14:paraId="5969908C" w14:textId="1A818F81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Datenverarbeitungsvorgänge</w:t>
      </w:r>
    </w:p>
    <w:p w14:paraId="776B05D3" w14:textId="32A430EA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Informationsspeicherung</w:t>
      </w:r>
    </w:p>
    <w:p w14:paraId="5FF54497" w14:textId="2C3E4297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Binär- und SI-Präfix</w:t>
      </w:r>
    </w:p>
    <w:p w14:paraId="6B8D6ED9" w14:textId="534CE3DA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Busbreite</w:t>
      </w:r>
    </w:p>
    <w:p w14:paraId="47CE046D" w14:textId="60CF6102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Bus-Taktfrequenz</w:t>
      </w:r>
    </w:p>
    <w:p w14:paraId="0EC98117" w14:textId="02B3EB3D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Bandbreite</w:t>
      </w:r>
    </w:p>
    <w:p w14:paraId="4B542507" w14:textId="2E26F91B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Datenrate</w:t>
      </w:r>
    </w:p>
    <w:p w14:paraId="282F581A" w14:textId="3B0DFC86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Informationsmenge</w:t>
      </w:r>
    </w:p>
    <w:p w14:paraId="229D70A1" w14:textId="4B0E572C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Umrechnungen zwischen Größen</w:t>
      </w:r>
    </w:p>
    <w:p w14:paraId="1F0B616C" w14:textId="5958FCCC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Zahlensysteme + Umrechnen</w:t>
      </w:r>
    </w:p>
    <w:p w14:paraId="45E6FF37" w14:textId="3C485617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2er Komplement</w:t>
      </w:r>
    </w:p>
    <w:p w14:paraId="3E1B8DDE" w14:textId="54F8D581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Boolsche Grundverknüpfung</w:t>
      </w:r>
    </w:p>
    <w:p w14:paraId="322A5083" w14:textId="1AD9C10A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Wahrheitstabellen</w:t>
      </w:r>
    </w:p>
    <w:p w14:paraId="2ECF5488" w14:textId="3E09B82C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Schaltbild</w:t>
      </w:r>
    </w:p>
    <w:p w14:paraId="15EB4448" w14:textId="0F658DDD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Digitale Schaltungen</w:t>
      </w:r>
    </w:p>
    <w:p w14:paraId="13E38240" w14:textId="02D824EC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KV Diagramm</w:t>
      </w:r>
    </w:p>
    <w:p w14:paraId="390D2FDA" w14:textId="1D9D7C0A" w:rsidR="0066609A" w:rsidRPr="0056031D" w:rsidRDefault="0066609A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Elektrische Größen (Spannung, Widerstand, elektrische Energie, elektrische Leistung, elektrischer Wirkungsgrad)</w:t>
      </w:r>
    </w:p>
    <w:p w14:paraId="3DAC427B" w14:textId="4D3CC98B" w:rsidR="0066609A" w:rsidRPr="0056031D" w:rsidRDefault="0056031D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PUI + URI zum Umrechnen der Größen</w:t>
      </w:r>
    </w:p>
    <w:p w14:paraId="300CAB65" w14:textId="0F3D4582" w:rsidR="0056031D" w:rsidRPr="0056031D" w:rsidRDefault="0056031D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Leistungsaufnahme von IT Geräten</w:t>
      </w:r>
    </w:p>
    <w:p w14:paraId="3CA04C71" w14:textId="3D4E4D82" w:rsidR="0056031D" w:rsidRPr="0056031D" w:rsidRDefault="0056031D" w:rsidP="006660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Energisparmodi</w:t>
      </w:r>
    </w:p>
    <w:p w14:paraId="4994504A" w14:textId="2E4FCA7D" w:rsidR="0056031D" w:rsidRPr="0056031D" w:rsidRDefault="0056031D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Funktionsweise von Netzteilen + Wirkungsgrad</w:t>
      </w:r>
    </w:p>
    <w:p w14:paraId="4617E0EC" w14:textId="20615CF6" w:rsidR="0056031D" w:rsidRPr="0056031D" w:rsidRDefault="0056031D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Berechnung von Laufzeit von Akku-betriebenen Geräten anhand Kapazität und Leistungsaufnahme</w:t>
      </w:r>
    </w:p>
    <w:p w14:paraId="523808AE" w14:textId="3B678BA1" w:rsidR="0056031D" w:rsidRPr="0056031D" w:rsidRDefault="0056031D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Funktionsweise der USV-Typen (Off-Line, Line interactive, On-Line)</w:t>
      </w:r>
    </w:p>
    <w:p w14:paraId="0E647C67" w14:textId="40C9F1A5" w:rsidR="0056031D" w:rsidRPr="0056031D" w:rsidRDefault="0056031D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031D">
        <w:rPr>
          <w:sz w:val="24"/>
          <w:szCs w:val="24"/>
        </w:rPr>
        <w:t>PC-Komponenten + Funktionen + Leistungsmerkmale</w:t>
      </w:r>
    </w:p>
    <w:p w14:paraId="1E480D74" w14:textId="30AAFE8F" w:rsidR="0056031D" w:rsidRDefault="0056031D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Ausstattung anhand von Anforderungen auswählen können</w:t>
      </w:r>
    </w:p>
    <w:p w14:paraId="7BB06D66" w14:textId="01EFAE20" w:rsidR="0056031D" w:rsidRDefault="0056031D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Aufbau, Aufgaben, Funktionsweise von Betriebssystemen</w:t>
      </w:r>
    </w:p>
    <w:p w14:paraId="62F7BE77" w14:textId="2B37812B" w:rsidR="0056031D" w:rsidRDefault="00A231A6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Zugriffsmöglichkeiten (CLI, GUI)</w:t>
      </w:r>
    </w:p>
    <w:p w14:paraId="0B6312BC" w14:textId="02CAA10E" w:rsidR="00A231A6" w:rsidRDefault="00A231A6" w:rsidP="005603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Konfigurationsschnittstelle zu Vermittlungsgeräten (Konsole, AUX, Ethernet, Telenet, SSH)</w:t>
      </w:r>
    </w:p>
    <w:p w14:paraId="5171DDF3" w14:textId="46E31EB4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Vermittlungsgerät konfigurieren</w:t>
      </w:r>
    </w:p>
    <w:p w14:paraId="121DAA3F" w14:textId="69C82D1F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Bedeutung von Konfigurationsschnittstelle von Switches</w:t>
      </w:r>
    </w:p>
    <w:p w14:paraId="3F77DD59" w14:textId="70722FDB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Konfiguration von Netzwerken</w:t>
      </w:r>
    </w:p>
    <w:p w14:paraId="67A2CD62" w14:textId="48A3AD28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IPv4</w:t>
      </w:r>
    </w:p>
    <w:p w14:paraId="4A36B6C4" w14:textId="475C8E44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Subnetzmasken</w:t>
      </w:r>
    </w:p>
    <w:p w14:paraId="705181ED" w14:textId="24D91ECB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Undverknüpfung zum bestimmen der Netzwerkadresse</w:t>
      </w:r>
    </w:p>
    <w:p w14:paraId="387F20CC" w14:textId="11E52A21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Eigenschaften von Uni, Multi, Broadcast</w:t>
      </w:r>
    </w:p>
    <w:p w14:paraId="1F8DF674" w14:textId="1A264C68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und öffentliche Adressen</w:t>
      </w:r>
    </w:p>
    <w:p w14:paraId="4A4DE003" w14:textId="47962A22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Aufbau von IPv6</w:t>
      </w:r>
    </w:p>
    <w:p w14:paraId="66DB4614" w14:textId="7D41A0EA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Kürzen von IPv6 Adressen</w:t>
      </w:r>
    </w:p>
    <w:p w14:paraId="59C72F68" w14:textId="240A088B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OSI und ICP/ TCP Schichtenmodell</w:t>
      </w:r>
    </w:p>
    <w:p w14:paraId="4381D6AA" w14:textId="2F22C79A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Adressieung von Geräten in einem oder mehreren Netzen </w:t>
      </w:r>
    </w:p>
    <w:p w14:paraId="4AC80790" w14:textId="22D8393E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Reservierte Adressen</w:t>
      </w:r>
    </w:p>
    <w:p w14:paraId="5C18CC2C" w14:textId="537244A1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Netzwerkprotokolle + Kommunikation´</w:t>
      </w:r>
    </w:p>
    <w:p w14:paraId="61BFBAEA" w14:textId="42F53C44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Netzwerkkomponenten</w:t>
      </w:r>
    </w:p>
    <w:p w14:paraId="5515C1F0" w14:textId="77A6ED9C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Übertragungsmedien</w:t>
      </w:r>
    </w:p>
    <w:p w14:paraId="59F675D4" w14:textId="187495BC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LAN, MAN, WAN</w:t>
      </w:r>
    </w:p>
    <w:p w14:paraId="4BA1106F" w14:textId="0939EC36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Fehlertoleranz</w:t>
      </w:r>
    </w:p>
    <w:p w14:paraId="0E27951C" w14:textId="4D5A295E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Skalierbarkeit</w:t>
      </w:r>
    </w:p>
    <w:p w14:paraId="16F1EC98" w14:textId="1B890EC8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Konvergenz</w:t>
      </w:r>
    </w:p>
    <w:p w14:paraId="7408D982" w14:textId="5C97BE0D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Service</w:t>
      </w:r>
    </w:p>
    <w:p w14:paraId="4462F195" w14:textId="6F2F1FB3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Sicherheit</w:t>
      </w:r>
    </w:p>
    <w:p w14:paraId="7DE000A6" w14:textId="055734C2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Leitungsvermittlung</w:t>
      </w:r>
    </w:p>
    <w:p w14:paraId="7D8F9CFC" w14:textId="6E0C7ED7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Paketvermittlung</w:t>
      </w:r>
    </w:p>
    <w:p w14:paraId="706AFC6F" w14:textId="77209D3E" w:rsidR="00A231A6" w:rsidRDefault="00A231A6" w:rsidP="00A231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Topologien</w:t>
      </w:r>
    </w:p>
    <w:p w14:paraId="393D4411" w14:textId="169F78A4" w:rsidR="00A231A6" w:rsidRDefault="00A231A6" w:rsidP="00A231A6">
      <w:pPr>
        <w:rPr>
          <w:sz w:val="24"/>
          <w:szCs w:val="24"/>
        </w:rPr>
      </w:pPr>
    </w:p>
    <w:p w14:paraId="381E03B8" w14:textId="77777777" w:rsidR="005C2E41" w:rsidRDefault="005C2E41" w:rsidP="00A231A6">
      <w:pPr>
        <w:rPr>
          <w:sz w:val="32"/>
          <w:szCs w:val="32"/>
          <w:u w:val="single"/>
        </w:rPr>
      </w:pPr>
    </w:p>
    <w:p w14:paraId="6C58313F" w14:textId="77777777" w:rsidR="005C2E41" w:rsidRDefault="005C2E41" w:rsidP="00A231A6">
      <w:pPr>
        <w:rPr>
          <w:sz w:val="32"/>
          <w:szCs w:val="32"/>
          <w:u w:val="single"/>
        </w:rPr>
      </w:pPr>
    </w:p>
    <w:p w14:paraId="0043EE51" w14:textId="77777777" w:rsidR="005C2E41" w:rsidRDefault="005C2E41" w:rsidP="00A231A6">
      <w:pPr>
        <w:rPr>
          <w:sz w:val="32"/>
          <w:szCs w:val="32"/>
          <w:u w:val="single"/>
        </w:rPr>
      </w:pPr>
    </w:p>
    <w:p w14:paraId="12721B2C" w14:textId="77777777" w:rsidR="005C2E41" w:rsidRDefault="005C2E41" w:rsidP="00A231A6">
      <w:pPr>
        <w:rPr>
          <w:sz w:val="32"/>
          <w:szCs w:val="32"/>
          <w:u w:val="single"/>
        </w:rPr>
      </w:pPr>
    </w:p>
    <w:p w14:paraId="2B2DE509" w14:textId="77777777" w:rsidR="005C2E41" w:rsidRDefault="005C2E41" w:rsidP="00A231A6">
      <w:pPr>
        <w:rPr>
          <w:sz w:val="32"/>
          <w:szCs w:val="32"/>
          <w:u w:val="single"/>
        </w:rPr>
      </w:pPr>
    </w:p>
    <w:p w14:paraId="2B2822E9" w14:textId="77777777" w:rsidR="005C2E41" w:rsidRDefault="005C2E41" w:rsidP="00A231A6">
      <w:pPr>
        <w:rPr>
          <w:sz w:val="32"/>
          <w:szCs w:val="32"/>
          <w:u w:val="single"/>
        </w:rPr>
      </w:pPr>
    </w:p>
    <w:p w14:paraId="72CCBC9F" w14:textId="77777777" w:rsidR="005C2E41" w:rsidRDefault="005C2E41" w:rsidP="00A231A6">
      <w:pPr>
        <w:rPr>
          <w:sz w:val="32"/>
          <w:szCs w:val="32"/>
          <w:u w:val="single"/>
        </w:rPr>
      </w:pPr>
    </w:p>
    <w:p w14:paraId="7D982B3A" w14:textId="77777777" w:rsidR="005C2E41" w:rsidRDefault="005C2E41" w:rsidP="00A231A6">
      <w:pPr>
        <w:rPr>
          <w:sz w:val="32"/>
          <w:szCs w:val="32"/>
          <w:u w:val="single"/>
        </w:rPr>
      </w:pPr>
    </w:p>
    <w:p w14:paraId="351DEC3E" w14:textId="77777777" w:rsidR="005C2E41" w:rsidRDefault="005C2E41" w:rsidP="00A231A6">
      <w:pPr>
        <w:rPr>
          <w:sz w:val="32"/>
          <w:szCs w:val="32"/>
          <w:u w:val="single"/>
        </w:rPr>
      </w:pPr>
    </w:p>
    <w:p w14:paraId="18B15E8F" w14:textId="77777777" w:rsidR="005C2E41" w:rsidRDefault="005C2E41" w:rsidP="00A231A6">
      <w:pPr>
        <w:rPr>
          <w:sz w:val="32"/>
          <w:szCs w:val="32"/>
          <w:u w:val="single"/>
        </w:rPr>
      </w:pPr>
    </w:p>
    <w:p w14:paraId="7FFAC7CA" w14:textId="77777777" w:rsidR="005C2E41" w:rsidRDefault="005C2E41" w:rsidP="00A231A6">
      <w:pPr>
        <w:rPr>
          <w:sz w:val="32"/>
          <w:szCs w:val="32"/>
          <w:u w:val="single"/>
        </w:rPr>
      </w:pPr>
    </w:p>
    <w:p w14:paraId="0191294F" w14:textId="77777777" w:rsidR="005C2E41" w:rsidRDefault="005C2E41" w:rsidP="00A231A6">
      <w:pPr>
        <w:rPr>
          <w:sz w:val="32"/>
          <w:szCs w:val="32"/>
          <w:u w:val="single"/>
        </w:rPr>
      </w:pPr>
    </w:p>
    <w:p w14:paraId="1231201F" w14:textId="77777777" w:rsidR="005C2E41" w:rsidRDefault="005C2E41" w:rsidP="00A231A6">
      <w:pPr>
        <w:rPr>
          <w:sz w:val="32"/>
          <w:szCs w:val="32"/>
          <w:u w:val="single"/>
        </w:rPr>
      </w:pPr>
    </w:p>
    <w:p w14:paraId="7358DE11" w14:textId="77777777" w:rsidR="005C2E41" w:rsidRDefault="005C2E41" w:rsidP="00A231A6">
      <w:pPr>
        <w:rPr>
          <w:sz w:val="32"/>
          <w:szCs w:val="32"/>
          <w:u w:val="single"/>
        </w:rPr>
      </w:pPr>
    </w:p>
    <w:p w14:paraId="0C5B1A5B" w14:textId="77777777" w:rsidR="005C2E41" w:rsidRDefault="005C2E41" w:rsidP="00A231A6">
      <w:pPr>
        <w:rPr>
          <w:sz w:val="32"/>
          <w:szCs w:val="32"/>
          <w:u w:val="single"/>
        </w:rPr>
      </w:pPr>
    </w:p>
    <w:p w14:paraId="7EE3F587" w14:textId="334C2CB0" w:rsidR="00A231A6" w:rsidRDefault="00A231A6" w:rsidP="00A231A6">
      <w:pPr>
        <w:rPr>
          <w:sz w:val="32"/>
          <w:szCs w:val="32"/>
          <w:u w:val="single"/>
        </w:rPr>
      </w:pPr>
      <w:r w:rsidRPr="00A231A6">
        <w:rPr>
          <w:sz w:val="32"/>
          <w:szCs w:val="32"/>
          <w:u w:val="single"/>
        </w:rPr>
        <w:lastRenderedPageBreak/>
        <w:t>AE</w:t>
      </w:r>
    </w:p>
    <w:p w14:paraId="51F98C26" w14:textId="6CBAD5A1" w:rsidR="00A231A6" w:rsidRDefault="00A231A6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Entity Relationship Modell</w:t>
      </w:r>
    </w:p>
    <w:p w14:paraId="56A284FD" w14:textId="527072CA" w:rsidR="00A231A6" w:rsidRDefault="00A231A6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Normalisieurng</w:t>
      </w:r>
    </w:p>
    <w:p w14:paraId="3EF08F37" w14:textId="0C7ECD08" w:rsidR="00A231A6" w:rsidRDefault="00A231A6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DML</w:t>
      </w:r>
    </w:p>
    <w:p w14:paraId="778C73C2" w14:textId="785D1638" w:rsidR="00A231A6" w:rsidRDefault="00A231A6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Abfragen</w:t>
      </w:r>
    </w:p>
    <w:p w14:paraId="040F57AA" w14:textId="01EFE883" w:rsidR="005C2E41" w:rsidRDefault="005C2E41" w:rsidP="005C2E4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14:paraId="6BB79B7D" w14:textId="07C3DDE6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Kapselung</w:t>
      </w:r>
    </w:p>
    <w:p w14:paraId="00246E31" w14:textId="23AD11FD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Vererbung</w:t>
      </w:r>
    </w:p>
    <w:p w14:paraId="4197E164" w14:textId="4859CAC0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Polymorphie</w:t>
      </w:r>
    </w:p>
    <w:p w14:paraId="37C3F06E" w14:textId="2E17D451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Shallow Copy</w:t>
      </w:r>
    </w:p>
    <w:p w14:paraId="6338F75F" w14:textId="511E76EA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 Copy</w:t>
      </w:r>
    </w:p>
    <w:p w14:paraId="18C4E04D" w14:textId="1206EF05" w:rsidR="005C2E41" w:rsidRP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Friend + Shared Klassen oder Funktionen</w:t>
      </w:r>
    </w:p>
    <w:p w14:paraId="2F9690FC" w14:textId="53DDB606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UML Klassendiagramme</w:t>
      </w:r>
    </w:p>
    <w:p w14:paraId="7B9CEC07" w14:textId="3C9B2F11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Assoziation</w:t>
      </w:r>
    </w:p>
    <w:p w14:paraId="2869684F" w14:textId="139F917F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14:paraId="6B9D6743" w14:textId="64753661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Komposition</w:t>
      </w:r>
    </w:p>
    <w:p w14:paraId="7FB413E9" w14:textId="565A8807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Vererbung</w:t>
      </w:r>
    </w:p>
    <w:p w14:paraId="6A2164B5" w14:textId="566F220E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Multiplizität</w:t>
      </w:r>
    </w:p>
    <w:p w14:paraId="007A516D" w14:textId="39761576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Kardinalitäten</w:t>
      </w:r>
    </w:p>
    <w:p w14:paraId="237F1189" w14:textId="5D1E3B33" w:rsidR="005C2E41" w:rsidRP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Navigierbarkeit</w:t>
      </w:r>
    </w:p>
    <w:p w14:paraId="4ABC6A3C" w14:textId="2B5CDB4C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UML Sequenzdiagramme</w:t>
      </w:r>
    </w:p>
    <w:p w14:paraId="2455B5AC" w14:textId="5AEA84CF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UML Aktvitätsdiagramme</w:t>
      </w:r>
    </w:p>
    <w:p w14:paraId="71F5D3B6" w14:textId="2F0C598D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Sortieralgorithmen</w:t>
      </w:r>
    </w:p>
    <w:p w14:paraId="07D43BAF" w14:textId="4B60938E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Funkitionsweise</w:t>
      </w:r>
    </w:p>
    <w:p w14:paraId="53098354" w14:textId="42895031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Landau Symbole</w:t>
      </w:r>
    </w:p>
    <w:p w14:paraId="28D638A6" w14:textId="5F62D91B" w:rsidR="005C2E41" w:rsidRDefault="005C2E41" w:rsidP="005C2E4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Laufzeiten</w:t>
      </w:r>
    </w:p>
    <w:p w14:paraId="41A94CAF" w14:textId="0ECCE134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64E840C2" w14:textId="39CC2B02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689AC44A" w14:textId="1E724FFA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Pointer + Referenzen</w:t>
      </w:r>
    </w:p>
    <w:p w14:paraId="2272FE0B" w14:textId="1E0ED44D" w:rsidR="005C2E41" w:rsidRDefault="005C2E41" w:rsidP="00A231A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MVC</w:t>
      </w:r>
    </w:p>
    <w:p w14:paraId="39F34D23" w14:textId="1F25F493" w:rsidR="005C2E41" w:rsidRDefault="005C2E41" w:rsidP="005C2E41">
      <w:pPr>
        <w:rPr>
          <w:sz w:val="24"/>
          <w:szCs w:val="24"/>
        </w:rPr>
      </w:pPr>
    </w:p>
    <w:p w14:paraId="0E2468EC" w14:textId="25D9DE15" w:rsidR="005C2E41" w:rsidRDefault="005C2E41" w:rsidP="005C2E41">
      <w:pPr>
        <w:rPr>
          <w:sz w:val="24"/>
          <w:szCs w:val="24"/>
        </w:rPr>
      </w:pPr>
    </w:p>
    <w:p w14:paraId="322995E2" w14:textId="0067D92B" w:rsidR="005C2E41" w:rsidRDefault="005C2E41" w:rsidP="005C2E41">
      <w:pPr>
        <w:rPr>
          <w:sz w:val="24"/>
          <w:szCs w:val="24"/>
        </w:rPr>
      </w:pPr>
    </w:p>
    <w:p w14:paraId="2B0306D6" w14:textId="2E2A0CC5" w:rsidR="005C2E41" w:rsidRDefault="005C2E41" w:rsidP="005C2E41">
      <w:pPr>
        <w:rPr>
          <w:sz w:val="24"/>
          <w:szCs w:val="24"/>
        </w:rPr>
      </w:pPr>
    </w:p>
    <w:p w14:paraId="1E38BF4E" w14:textId="020FCFBB" w:rsidR="005C2E41" w:rsidRDefault="005C2E41" w:rsidP="005C2E41">
      <w:pPr>
        <w:rPr>
          <w:sz w:val="24"/>
          <w:szCs w:val="24"/>
        </w:rPr>
      </w:pPr>
    </w:p>
    <w:p w14:paraId="33A0FBD8" w14:textId="41EA6F2E" w:rsidR="005C2E41" w:rsidRDefault="005C2E41" w:rsidP="005C2E41">
      <w:pPr>
        <w:rPr>
          <w:sz w:val="24"/>
          <w:szCs w:val="24"/>
        </w:rPr>
      </w:pPr>
    </w:p>
    <w:p w14:paraId="59B7FCCB" w14:textId="0269E3B9" w:rsidR="005C2E41" w:rsidRDefault="005C2E41" w:rsidP="005C2E41">
      <w:pPr>
        <w:rPr>
          <w:sz w:val="24"/>
          <w:szCs w:val="24"/>
        </w:rPr>
      </w:pPr>
    </w:p>
    <w:p w14:paraId="3351D9DE" w14:textId="661FF330" w:rsidR="005C2E41" w:rsidRDefault="005C2E41" w:rsidP="005C2E41">
      <w:pPr>
        <w:rPr>
          <w:sz w:val="24"/>
          <w:szCs w:val="24"/>
        </w:rPr>
      </w:pPr>
    </w:p>
    <w:p w14:paraId="72C16B99" w14:textId="0149D3C2" w:rsidR="005C2E41" w:rsidRDefault="005C2E41" w:rsidP="005C2E41">
      <w:pPr>
        <w:rPr>
          <w:sz w:val="24"/>
          <w:szCs w:val="24"/>
        </w:rPr>
      </w:pPr>
    </w:p>
    <w:p w14:paraId="084D60AB" w14:textId="670EF3A3" w:rsidR="005C2E41" w:rsidRDefault="005C2E41" w:rsidP="005C2E41">
      <w:pPr>
        <w:rPr>
          <w:sz w:val="32"/>
          <w:szCs w:val="32"/>
          <w:u w:val="single"/>
        </w:rPr>
      </w:pPr>
      <w:r w:rsidRPr="005C2E41">
        <w:rPr>
          <w:sz w:val="32"/>
          <w:szCs w:val="32"/>
          <w:u w:val="single"/>
        </w:rPr>
        <w:lastRenderedPageBreak/>
        <w:t>WGP</w:t>
      </w:r>
    </w:p>
    <w:p w14:paraId="43A5AD4D" w14:textId="7C364240" w:rsidR="005C2E41" w:rsidRDefault="00F6524D" w:rsidP="005C2E4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Unternehmen</w:t>
      </w:r>
    </w:p>
    <w:p w14:paraId="48987A00" w14:textId="76F6592A" w:rsidR="00F6524D" w:rsidRDefault="00F6524D" w:rsidP="005C2E4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Ökonomisches Prinzip</w:t>
      </w:r>
    </w:p>
    <w:p w14:paraId="63C78569" w14:textId="7F23C476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Bedürfnisse</w:t>
      </w:r>
    </w:p>
    <w:p w14:paraId="1A34D476" w14:textId="043D2948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Güterknappheit</w:t>
      </w:r>
    </w:p>
    <w:p w14:paraId="0BEBCC91" w14:textId="17D3FD7D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Maximalprinzip</w:t>
      </w:r>
    </w:p>
    <w:p w14:paraId="3AB0641A" w14:textId="44785FE5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Minimalprinzip</w:t>
      </w:r>
    </w:p>
    <w:p w14:paraId="5903BAD8" w14:textId="783BEE16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Angebot und Nachfrage</w:t>
      </w:r>
    </w:p>
    <w:p w14:paraId="7592DC9A" w14:textId="5F87DC0B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Betriebswirtschaftliche &amp; Volkswirtschaftliche Produktionsfaktoren</w:t>
      </w:r>
    </w:p>
    <w:p w14:paraId="109A4D05" w14:textId="37819AD7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Güterarten</w:t>
      </w:r>
    </w:p>
    <w:p w14:paraId="1DFE9DB9" w14:textId="224811CC" w:rsidR="00F6524D" w:rsidRDefault="00F6524D" w:rsidP="00F6524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Ziele und Prinzipien von Betrieben/ Unternehmen</w:t>
      </w:r>
    </w:p>
    <w:p w14:paraId="41DF7DAD" w14:textId="0563C830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Unternehmenszielarten</w:t>
      </w:r>
    </w:p>
    <w:p w14:paraId="20EAE743" w14:textId="4B83F0B5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Einteilung von Betrieben</w:t>
      </w:r>
    </w:p>
    <w:p w14:paraId="1FB6240D" w14:textId="194ED7CF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Zielbeziehungsarten</w:t>
      </w:r>
    </w:p>
    <w:p w14:paraId="00B9DA7F" w14:textId="0E8B1988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Sach- und Formalziele</w:t>
      </w:r>
    </w:p>
    <w:p w14:paraId="095F26D0" w14:textId="6F152317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Zielsetzung</w:t>
      </w:r>
    </w:p>
    <w:p w14:paraId="18F00AC4" w14:textId="6668EE1D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Zielsetzung</w:t>
      </w:r>
    </w:p>
    <w:p w14:paraId="6283C299" w14:textId="53069F7D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Zielbeziehungen</w:t>
      </w:r>
    </w:p>
    <w:p w14:paraId="4021545A" w14:textId="44D5CDB8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Zielränge</w:t>
      </w:r>
    </w:p>
    <w:p w14:paraId="26BFEB10" w14:textId="57860C46" w:rsidR="00F6524D" w:rsidRDefault="00F6524D" w:rsidP="00F6524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Betriebliche Kennzahlen</w:t>
      </w:r>
    </w:p>
    <w:p w14:paraId="4C91BA89" w14:textId="22FC3060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Produktivität</w:t>
      </w:r>
    </w:p>
    <w:p w14:paraId="3FD888F9" w14:textId="6C91746F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Kapitalproduktivität</w:t>
      </w:r>
    </w:p>
    <w:p w14:paraId="232CA662" w14:textId="6925B73A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Wirtschaftlichkeit</w:t>
      </w:r>
    </w:p>
    <w:p w14:paraId="66F32860" w14:textId="17142324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Eigenkapitalrentabilität</w:t>
      </w:r>
    </w:p>
    <w:p w14:paraId="7A94D120" w14:textId="3E247CF8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Gesamtkapitalrentabilität</w:t>
      </w:r>
    </w:p>
    <w:p w14:paraId="18DB15DB" w14:textId="2B6999E2" w:rsidR="00F6524D" w:rsidRDefault="00F6524D" w:rsidP="00F6524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Umsatzrentabilität</w:t>
      </w:r>
    </w:p>
    <w:p w14:paraId="0D4135DE" w14:textId="7B603837" w:rsidR="00F6524D" w:rsidRDefault="00616DB5" w:rsidP="00616DB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Markt</w:t>
      </w:r>
    </w:p>
    <w:p w14:paraId="3559955C" w14:textId="1D12FB57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Verhältnis Nachfrager + Anbieter</w:t>
      </w:r>
    </w:p>
    <w:p w14:paraId="7C410A20" w14:textId="7CF42223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Gleichgewichtspreis</w:t>
      </w:r>
    </w:p>
    <w:p w14:paraId="3CCE9CBD" w14:textId="4A0DCB84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Wirtschaftskreislauf</w:t>
      </w:r>
    </w:p>
    <w:p w14:paraId="0E45746D" w14:textId="2D451F37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Einteilung der Märkte</w:t>
      </w:r>
    </w:p>
    <w:p w14:paraId="4FCB5EA4" w14:textId="44841152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Käufer- &amp; Verkäufermarkt</w:t>
      </w:r>
    </w:p>
    <w:p w14:paraId="19993F66" w14:textId="757914E4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Marktobjekt</w:t>
      </w:r>
    </w:p>
    <w:p w14:paraId="51977590" w14:textId="22F866B2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Organisationsgrad</w:t>
      </w:r>
    </w:p>
    <w:p w14:paraId="2E8871F6" w14:textId="067405A7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Marktzutritt</w:t>
      </w:r>
    </w:p>
    <w:p w14:paraId="2C0997CF" w14:textId="78023949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Vollkommenheitsgrad</w:t>
      </w:r>
    </w:p>
    <w:p w14:paraId="533DDF6E" w14:textId="7680363A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Anzahl Anbieter/ Anfrager</w:t>
      </w:r>
    </w:p>
    <w:p w14:paraId="2FAD48FB" w14:textId="2C383E58" w:rsidR="00616DB5" w:rsidRDefault="00616DB5" w:rsidP="00616DB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Geschäftsfähigkeit</w:t>
      </w:r>
    </w:p>
    <w:p w14:paraId="04BC914F" w14:textId="33C33429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Geschäftsunfähigkeit</w:t>
      </w:r>
    </w:p>
    <w:p w14:paraId="62B4D000" w14:textId="68C69D90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Beschränkte Geschäftsfähigkeit</w:t>
      </w:r>
    </w:p>
    <w:p w14:paraId="26977B46" w14:textId="6F635433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Unbeschränkte Geschäftsfähigkeit</w:t>
      </w:r>
    </w:p>
    <w:p w14:paraId="50A20E6E" w14:textId="502AADD5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Rechtsfähigkeit</w:t>
      </w:r>
    </w:p>
    <w:p w14:paraId="2A8466FA" w14:textId="34009CB9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Rechtsordnung</w:t>
      </w:r>
    </w:p>
    <w:p w14:paraId="16893DA0" w14:textId="7D330989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Öffentliches Recht</w:t>
      </w:r>
    </w:p>
    <w:p w14:paraId="2A01D07F" w14:textId="74DB36CB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Privates Recht</w:t>
      </w:r>
    </w:p>
    <w:p w14:paraId="18D1F439" w14:textId="5F247BE4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Rechtsgeschäfte</w:t>
      </w:r>
    </w:p>
    <w:p w14:paraId="15B1CC66" w14:textId="5E1C9D19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Willenserklärung</w:t>
      </w:r>
    </w:p>
    <w:p w14:paraId="0AC3B45B" w14:textId="6827B25B" w:rsidR="00616DB5" w:rsidRDefault="00616DB5" w:rsidP="00616DB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Kaufvertrag</w:t>
      </w:r>
    </w:p>
    <w:p w14:paraId="55F23582" w14:textId="08DBB057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Zustandekommen</w:t>
      </w:r>
    </w:p>
    <w:p w14:paraId="6F08BD90" w14:textId="3723291A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Erfüllungsgeschäft</w:t>
      </w:r>
    </w:p>
    <w:p w14:paraId="5D9FA0A2" w14:textId="6A8D6749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Inhalte</w:t>
      </w:r>
    </w:p>
    <w:p w14:paraId="4DC05D85" w14:textId="1537D19A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Erfüllungsort</w:t>
      </w:r>
    </w:p>
    <w:p w14:paraId="291DC513" w14:textId="746721DC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Schuldenarten (Hol-, Bring-, Schickschulden)</w:t>
      </w:r>
    </w:p>
    <w:p w14:paraId="338AD91A" w14:textId="13F12EE1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Gefahrübergang</w:t>
      </w:r>
    </w:p>
    <w:p w14:paraId="26A028EF" w14:textId="06D00D34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Gerichtsstand</w:t>
      </w:r>
    </w:p>
    <w:p w14:paraId="7697296D" w14:textId="6D68663A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Örtliche Zuständigkeit</w:t>
      </w:r>
    </w:p>
    <w:p w14:paraId="5926A13A" w14:textId="60A2A211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Zuständigkeit</w:t>
      </w:r>
    </w:p>
    <w:p w14:paraId="5A3056CB" w14:textId="0E293DAD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Frachtkosten</w:t>
      </w:r>
    </w:p>
    <w:p w14:paraId="15D43955" w14:textId="3D5C2FB9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Zahlungsvereinbarungen</w:t>
      </w:r>
    </w:p>
    <w:p w14:paraId="149F93EB" w14:textId="216B3485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Skontoentscheidung</w:t>
      </w:r>
    </w:p>
    <w:p w14:paraId="28CA8365" w14:textId="2B60F51A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Effektivverzinsung</w:t>
      </w:r>
    </w:p>
    <w:p w14:paraId="41A7AE60" w14:textId="0CE3D1C5" w:rsidR="00616DB5" w:rsidRDefault="00616DB5" w:rsidP="00616DB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Unternehmensformen</w:t>
      </w:r>
    </w:p>
    <w:p w14:paraId="2F202F27" w14:textId="7320E078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Generelle Einteilung</w:t>
      </w:r>
    </w:p>
    <w:p w14:paraId="4F50573A" w14:textId="3808D763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Stille Gesellschaft</w:t>
      </w:r>
    </w:p>
    <w:p w14:paraId="463BCC3A" w14:textId="4407390A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OHG</w:t>
      </w:r>
    </w:p>
    <w:p w14:paraId="64240B9F" w14:textId="5D6E4894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GmbH</w:t>
      </w:r>
    </w:p>
    <w:p w14:paraId="6AE33C31" w14:textId="4AEFB303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GbR</w:t>
      </w:r>
    </w:p>
    <w:p w14:paraId="68B36430" w14:textId="1C19CB40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</w:t>
      </w:r>
    </w:p>
    <w:p w14:paraId="24972514" w14:textId="7CD6163D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KG</w:t>
      </w:r>
    </w:p>
    <w:p w14:paraId="3C20273C" w14:textId="1C759BEF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GmbH &amp; Co. KG</w:t>
      </w:r>
    </w:p>
    <w:p w14:paraId="66EBD04D" w14:textId="38E34DCA" w:rsidR="00616DB5" w:rsidRDefault="00616DB5" w:rsidP="00616DB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Gründung</w:t>
      </w:r>
    </w:p>
    <w:p w14:paraId="032C232A" w14:textId="27A26E55" w:rsidR="00616DB5" w:rsidRDefault="00616DB5" w:rsidP="00616DB5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Voraussetzungen + Pflichten</w:t>
      </w:r>
    </w:p>
    <w:p w14:paraId="1D6F8A9F" w14:textId="61625992" w:rsidR="00006DD1" w:rsidRDefault="00006DD1" w:rsidP="00006DD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Organisationsbegriff</w:t>
      </w:r>
    </w:p>
    <w:p w14:paraId="063E4A37" w14:textId="041E9E49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25AB1636" w14:textId="5FBAAB80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Grundsätze der Organisation</w:t>
      </w:r>
    </w:p>
    <w:p w14:paraId="1752391A" w14:textId="15C8F306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Voraussetzungen</w:t>
      </w:r>
    </w:p>
    <w:p w14:paraId="591FE620" w14:textId="5947385F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Substitutionsprinzip</w:t>
      </w:r>
    </w:p>
    <w:p w14:paraId="1C4A71E0" w14:textId="087E472A" w:rsidR="00006DD1" w:rsidRDefault="00006DD1" w:rsidP="00006DD1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</w:p>
    <w:p w14:paraId="04DD4D9F" w14:textId="69F96DBE" w:rsidR="00006DD1" w:rsidRDefault="00006DD1" w:rsidP="00006DD1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Disposition</w:t>
      </w:r>
    </w:p>
    <w:p w14:paraId="20F40AA9" w14:textId="23B43C1E" w:rsidR="00006DD1" w:rsidRDefault="00006DD1" w:rsidP="00006DD1">
      <w:pPr>
        <w:pStyle w:val="Listenabsatz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Improvisation</w:t>
      </w:r>
    </w:p>
    <w:p w14:paraId="5473086A" w14:textId="168A4FFA" w:rsidR="00006DD1" w:rsidRDefault="00006DD1" w:rsidP="00006DD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Weisungssysteme</w:t>
      </w:r>
    </w:p>
    <w:p w14:paraId="532AE3BD" w14:textId="4C7CE40F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Einliniensystem</w:t>
      </w:r>
    </w:p>
    <w:p w14:paraId="6E45DF80" w14:textId="5F0681FA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Mehrliniensystem</w:t>
      </w:r>
    </w:p>
    <w:p w14:paraId="14781D3E" w14:textId="334E447A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Matrixorganisation</w:t>
      </w:r>
    </w:p>
    <w:p w14:paraId="5CA5BEC8" w14:textId="572CD1F7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Stab-Linien System</w:t>
      </w:r>
    </w:p>
    <w:p w14:paraId="6D7FCCAA" w14:textId="58C560A2" w:rsidR="00006DD1" w:rsidRDefault="00006DD1" w:rsidP="00006DD1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Ablauforganisation</w:t>
      </w:r>
    </w:p>
    <w:p w14:paraId="271913A6" w14:textId="2E8A03FF" w:rsidR="00006DD1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Aktivitätsdiagramm</w:t>
      </w:r>
    </w:p>
    <w:p w14:paraId="7FC82CD4" w14:textId="3723F6A5" w:rsidR="00006DD1" w:rsidRPr="00616DB5" w:rsidRDefault="00006DD1" w:rsidP="00006DD1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Netzplan</w:t>
      </w:r>
      <w:bookmarkStart w:id="0" w:name="_GoBack"/>
      <w:bookmarkEnd w:id="0"/>
    </w:p>
    <w:p w14:paraId="45E24394" w14:textId="77777777" w:rsidR="00616DB5" w:rsidRPr="00616DB5" w:rsidRDefault="00616DB5" w:rsidP="00616DB5">
      <w:pPr>
        <w:pStyle w:val="Listenabsatz"/>
        <w:ind w:left="1440"/>
        <w:rPr>
          <w:sz w:val="24"/>
          <w:szCs w:val="24"/>
        </w:rPr>
      </w:pPr>
    </w:p>
    <w:sectPr w:rsidR="00616DB5" w:rsidRPr="00616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47F2"/>
    <w:multiLevelType w:val="hybridMultilevel"/>
    <w:tmpl w:val="92EC0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0FD5"/>
    <w:multiLevelType w:val="hybridMultilevel"/>
    <w:tmpl w:val="023AE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2D2B"/>
    <w:multiLevelType w:val="hybridMultilevel"/>
    <w:tmpl w:val="02C6B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B"/>
    <w:rsid w:val="00006DD1"/>
    <w:rsid w:val="00473B6B"/>
    <w:rsid w:val="004973ED"/>
    <w:rsid w:val="0056031D"/>
    <w:rsid w:val="005C2E41"/>
    <w:rsid w:val="00616DB5"/>
    <w:rsid w:val="0066609A"/>
    <w:rsid w:val="00A231A6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347F"/>
  <w15:chartTrackingRefBased/>
  <w15:docId w15:val="{8E773533-51A7-4774-ADDF-77EF1F06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16BC-00FC-47CE-BA00-7EB2E2E5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2</cp:revision>
  <dcterms:created xsi:type="dcterms:W3CDTF">2020-02-08T14:00:00Z</dcterms:created>
  <dcterms:modified xsi:type="dcterms:W3CDTF">2020-02-08T15:04:00Z</dcterms:modified>
</cp:coreProperties>
</file>