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674429" cy="1541961"/>
                <wp:effectExtent b="0" l="0" r="0" t="0"/>
                <wp:wrapNone/>
                <wp:docPr id="178326763" name=""/>
                <a:graphic>
                  <a:graphicData uri="http://schemas.microsoft.com/office/word/2010/wordprocessingGroup">
                    <wpg:wgp>
                      <wpg:cNvGrpSpPr/>
                      <wpg:grpSpPr>
                        <a:xfrm>
                          <a:off x="1508775" y="3009000"/>
                          <a:ext cx="7674429" cy="1541961"/>
                          <a:chOff x="1508775" y="3009000"/>
                          <a:chExt cx="7674450" cy="1542000"/>
                        </a:xfrm>
                      </wpg:grpSpPr>
                      <wpg:grpSp>
                        <wpg:cNvGrpSpPr/>
                        <wpg:grpSpPr>
                          <a:xfrm>
                            <a:off x="1508786" y="3009020"/>
                            <a:ext cx="7674429" cy="154196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674429" cy="1541961"/>
                <wp:effectExtent b="0" l="0" r="0" t="0"/>
                <wp:wrapNone/>
                <wp:docPr id="17832676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674429" cy="154196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-435609</wp:posOffset>
            </wp:positionH>
            <wp:positionV relativeFrom="paragraph">
              <wp:posOffset>7505065</wp:posOffset>
            </wp:positionV>
            <wp:extent cx="1509395" cy="920115"/>
            <wp:effectExtent b="0" l="0" r="0" t="0"/>
            <wp:wrapNone/>
            <wp:docPr id="17832676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09395" cy="92011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-888999</wp:posOffset>
                </wp:positionH>
                <wp:positionV relativeFrom="paragraph">
                  <wp:posOffset>2374900</wp:posOffset>
                </wp:positionV>
                <wp:extent cx="7553325" cy="1925411"/>
                <wp:effectExtent b="0" l="0" r="0" t="0"/>
                <wp:wrapNone/>
                <wp:docPr id="178326760" name=""/>
                <a:graphic>
                  <a:graphicData uri="http://schemas.microsoft.com/office/word/2010/wordprocessingShape">
                    <wps:wsp>
                      <wps:cNvSpPr/>
                      <wps:cNvPr id="2" name="Shape 2"/>
                      <wps:spPr>
                        <a:xfrm>
                          <a:off x="1574100" y="2822057"/>
                          <a:ext cx="7543800" cy="1915886"/>
                        </a:xfrm>
                        <a:prstGeom prst="rect">
                          <a:avLst/>
                        </a:prstGeom>
                        <a:solidFill>
                          <a:schemeClr val="accent1">
                            <a:alpha val="4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-888999</wp:posOffset>
                </wp:positionH>
                <wp:positionV relativeFrom="paragraph">
                  <wp:posOffset>2374900</wp:posOffset>
                </wp:positionV>
                <wp:extent cx="7553325" cy="1925411"/>
                <wp:effectExtent b="0" l="0" r="0" t="0"/>
                <wp:wrapNone/>
                <wp:docPr id="17832676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553325" cy="19254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2336800</wp:posOffset>
                </wp:positionV>
                <wp:extent cx="5767705" cy="1296670"/>
                <wp:effectExtent b="0" l="0" r="0" t="0"/>
                <wp:wrapSquare wrapText="bothSides" distB="0" distT="0" distL="114300" distR="114300"/>
                <wp:docPr id="178326761" name=""/>
                <a:graphic>
                  <a:graphicData uri="http://schemas.microsoft.com/office/word/2010/wordprocessingShape">
                    <wps:wsp>
                      <wps:cNvSpPr/>
                      <wps:cNvPr id="3" name="Shape 3"/>
                      <wps:spPr>
                        <a:xfrm>
                          <a:off x="2466910" y="3136428"/>
                          <a:ext cx="5758180" cy="128714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2e75b5"/>
                                <w:sz w:val="80"/>
                                <w:vertAlign w:val="baseline"/>
                              </w:rPr>
                              <w:t xml:space="preserve">Cahier des charges</w:t>
                            </w:r>
                          </w:p>
                        </w:txbxContent>
                      </wps:txbx>
                      <wps:bodyPr anchorCtr="0" anchor="t" bIns="0"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2336800</wp:posOffset>
                </wp:positionV>
                <wp:extent cx="5767705" cy="1296670"/>
                <wp:effectExtent b="0" l="0" r="0" t="0"/>
                <wp:wrapSquare wrapText="bothSides" distB="0" distT="0" distL="114300" distR="114300"/>
                <wp:docPr id="17832676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767705" cy="1296670"/>
                        </a:xfrm>
                        <a:prstGeom prst="rect"/>
                        <a:ln/>
                      </pic:spPr>
                    </pic:pic>
                  </a:graphicData>
                </a:graphic>
              </wp:anchor>
            </w:drawing>
          </mc:Fallback>
        </mc:AlternateContent>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1130300</wp:posOffset>
                </wp:positionH>
                <wp:positionV relativeFrom="paragraph">
                  <wp:posOffset>3088640</wp:posOffset>
                </wp:positionV>
                <wp:extent cx="3484245" cy="1413510"/>
                <wp:effectExtent b="0" l="0" r="0" t="0"/>
                <wp:wrapTopAndBottom distB="91440" distT="91440"/>
                <wp:docPr id="178326762" name=""/>
                <a:graphic>
                  <a:graphicData uri="http://schemas.microsoft.com/office/word/2010/wordprocessingShape">
                    <wps:wsp>
                      <wps:cNvSpPr/>
                      <wps:cNvPr id="4" name="Shape 4"/>
                      <wps:spPr>
                        <a:xfrm>
                          <a:off x="3608640" y="3078008"/>
                          <a:ext cx="3474720" cy="140398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2e75b5"/>
                                <w:sz w:val="24"/>
                                <w:vertAlign w:val="baseline"/>
                              </w:rPr>
                              <w:t xml:space="preserve">CHAYNANE Mohamed Amine</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2e75b5"/>
                                <w:sz w:val="24"/>
                                <w:vertAlign w:val="baseline"/>
                              </w:rPr>
                            </w:r>
                            <w:r w:rsidDel="00000000" w:rsidR="00000000" w:rsidRPr="00000000">
                              <w:rPr>
                                <w:rFonts w:ascii="Calibri" w:cs="Calibri" w:eastAsia="Calibri" w:hAnsi="Calibri"/>
                                <w:b w:val="0"/>
                                <w:i w:val="1"/>
                                <w:smallCaps w:val="0"/>
                                <w:strike w:val="0"/>
                                <w:color w:val="2e75b5"/>
                                <w:sz w:val="24"/>
                                <w:vertAlign w:val="baseline"/>
                              </w:rPr>
                              <w:t xml:space="preserve">IMAKHLOUFEN Celia Razika</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2e75b5"/>
                                <w:sz w:val="24"/>
                                <w:vertAlign w:val="baseline"/>
                              </w:rPr>
                            </w:r>
                            <w:r w:rsidDel="00000000" w:rsidR="00000000" w:rsidRPr="00000000">
                              <w:rPr>
                                <w:rFonts w:ascii="Calibri" w:cs="Calibri" w:eastAsia="Calibri" w:hAnsi="Calibri"/>
                                <w:b w:val="0"/>
                                <w:i w:val="1"/>
                                <w:smallCaps w:val="0"/>
                                <w:strike w:val="0"/>
                                <w:color w:val="2e75b5"/>
                                <w:sz w:val="24"/>
                                <w:vertAlign w:val="baseline"/>
                              </w:rPr>
                              <w:t xml:space="preserve">LERICHE Salomé</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1130300</wp:posOffset>
                </wp:positionH>
                <wp:positionV relativeFrom="paragraph">
                  <wp:posOffset>3088640</wp:posOffset>
                </wp:positionV>
                <wp:extent cx="3484245" cy="1413510"/>
                <wp:effectExtent b="0" l="0" r="0" t="0"/>
                <wp:wrapTopAndBottom distB="91440" distT="91440"/>
                <wp:docPr id="17832676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484245" cy="1413510"/>
                        </a:xfrm>
                        <a:prstGeom prst="rect"/>
                        <a:ln/>
                      </pic:spPr>
                    </pic:pic>
                  </a:graphicData>
                </a:graphic>
              </wp:anchor>
            </w:drawing>
          </mc:Fallback>
        </mc:AlternateContent>
      </w:r>
    </w:p>
    <w:p w:rsidR="00000000" w:rsidDel="00000000" w:rsidP="00000000" w:rsidRDefault="00000000" w:rsidRPr="00000000" w14:paraId="00000004">
      <w:pPr>
        <w:pStyle w:val="Heading1"/>
        <w:rPr/>
      </w:pPr>
      <w:r w:rsidDel="00000000" w:rsidR="00000000" w:rsidRPr="00000000">
        <w:rPr>
          <w:rtl w:val="0"/>
        </w:rPr>
        <w:t xml:space="preserve">Table des matières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ind w:firstLine="708"/>
        <w:jc w:val="both"/>
        <w:rPr/>
      </w:pPr>
      <w:r w:rsidDel="00000000" w:rsidR="00000000" w:rsidRPr="00000000">
        <w:rPr>
          <w:rtl w:val="0"/>
        </w:rPr>
        <w:t xml:space="preserve">Dans le cadre de l’UE Initiation à l’intelligence artificielle, il nous a été confié la tâche de programmer un robot en Java de manière à ce qu’il puisse ramasser le plus de palets possibles en un temps imparti, le tout en compétition avec les robots des autres groupes . Ce projet requiert des connaissances en programmation par objet ainsi qu’en algorithmique, afin de pouvoir concevoir un robot capable de naviguer efficacement sur le terrain et de détecter et collecter les palets de manière optimale.</w:t>
      </w:r>
    </w:p>
    <w:p w:rsidR="00000000" w:rsidDel="00000000" w:rsidP="00000000" w:rsidRDefault="00000000" w:rsidRPr="00000000" w14:paraId="0000000A">
      <w:pPr>
        <w:spacing w:line="360" w:lineRule="auto"/>
        <w:ind w:firstLine="708"/>
        <w:jc w:val="both"/>
        <w:rPr/>
      </w:pPr>
      <w:r w:rsidDel="00000000" w:rsidR="00000000" w:rsidRPr="00000000">
        <w:rPr>
          <w:rtl w:val="0"/>
        </w:rPr>
      </w:r>
    </w:p>
    <w:p w:rsidR="00000000" w:rsidDel="00000000" w:rsidP="00000000" w:rsidRDefault="00000000" w:rsidRPr="00000000" w14:paraId="0000000B">
      <w:pPr>
        <w:pStyle w:val="Heading1"/>
        <w:spacing w:line="360" w:lineRule="auto"/>
        <w:rPr/>
      </w:pPr>
      <w:r w:rsidDel="00000000" w:rsidR="00000000" w:rsidRPr="00000000">
        <w:rPr>
          <w:rtl w:val="0"/>
        </w:rPr>
        <w:t xml:space="preserve">Description de la demande</w:t>
      </w:r>
    </w:p>
    <w:p w:rsidR="00000000" w:rsidDel="00000000" w:rsidP="00000000" w:rsidRDefault="00000000" w:rsidRPr="00000000" w14:paraId="0000000C">
      <w:pPr>
        <w:spacing w:line="360" w:lineRule="auto"/>
        <w:rPr/>
      </w:pPr>
      <w:r w:rsidDel="00000000" w:rsidR="00000000" w:rsidRPr="00000000">
        <w:rPr>
          <w:rtl w:val="0"/>
        </w:rPr>
        <w:tab/>
      </w:r>
    </w:p>
    <w:p w:rsidR="00000000" w:rsidDel="00000000" w:rsidP="00000000" w:rsidRDefault="00000000" w:rsidRPr="00000000" w14:paraId="0000000D">
      <w:pPr>
        <w:spacing w:line="360" w:lineRule="auto"/>
        <w:jc w:val="both"/>
        <w:rPr/>
      </w:pPr>
      <w:r w:rsidDel="00000000" w:rsidR="00000000" w:rsidRPr="00000000">
        <w:rPr>
          <w:rtl w:val="0"/>
        </w:rPr>
        <w:tab/>
        <w:t xml:space="preserve">Le projet consiste à programmer un robot LEGO Mindstorms EV3 pour qu'il puisse participer à une compétition de ramassage de palets. La compétition se déroule sur une table de jeu de 3 mètres par 2 mètres, avec 8 robots s'affrontent en 1 contre 1. L'objectif est d'amener les palets dans le camp adverse pour marquer des points. Un point est attribué pour chaque palet placé dans le camp adverse, avec des bonus pour l'équipe marquant en premier et pour le robot ayant un palet en sa possession à la fin de la manche.</w:t>
      </w:r>
    </w:p>
    <w:p w:rsidR="00000000" w:rsidDel="00000000" w:rsidP="00000000" w:rsidRDefault="00000000" w:rsidRPr="00000000" w14:paraId="0000000E">
      <w:pPr>
        <w:spacing w:line="360" w:lineRule="auto"/>
        <w:ind w:firstLine="708"/>
        <w:jc w:val="both"/>
        <w:rPr/>
      </w:pPr>
      <w:r w:rsidDel="00000000" w:rsidR="00000000" w:rsidRPr="00000000">
        <w:rPr>
          <w:rtl w:val="0"/>
        </w:rPr>
        <w:t xml:space="preserve">Ce travail implique la programmation d'un algorithme à l’aide de la librairie LeJOS EV3 utilisant différents capteurs et moteurs du robot EV3. L'objectif est de mettre en place des stratégies robustes pour faire face à diverses situations et minimiser les erreurs. Le robot EV3 est équipé de capteurs tactiles, de capteurs de sons, de capteurs à ultrasons, d'un capteur de couleurs, et de moteurs pour les déplacements et la manipulation des palets. </w:t>
      </w:r>
    </w:p>
    <w:p w:rsidR="00000000" w:rsidDel="00000000" w:rsidP="00000000" w:rsidRDefault="00000000" w:rsidRPr="00000000" w14:paraId="0000000F">
      <w:pPr>
        <w:spacing w:line="360" w:lineRule="auto"/>
        <w:ind w:firstLine="708"/>
        <w:jc w:val="both"/>
        <w:rPr/>
      </w:pPr>
      <w:r w:rsidDel="00000000" w:rsidR="00000000" w:rsidRPr="00000000">
        <w:rPr>
          <w:rtl w:val="0"/>
        </w:rPr>
        <w:t xml:space="preserve">Le produit final du projet est un code permettant au robot de participer à la compétition, ainsi qu'un plan de développement et de test du code. Le robot doit être capable de se déplacer, de se repérer, d'éviter les autres robots, de percevoir son environnement, de ramasser et déposer des palets, et de mettre en œuvre une stratégie pour maximiser ses chances de réussite.</w:t>
      </w:r>
    </w:p>
    <w:p w:rsidR="00000000" w:rsidDel="00000000" w:rsidP="00000000" w:rsidRDefault="00000000" w:rsidRPr="00000000" w14:paraId="00000010">
      <w:pPr>
        <w:spacing w:line="360" w:lineRule="auto"/>
        <w:ind w:firstLine="708"/>
        <w:jc w:val="both"/>
        <w:rPr/>
      </w:pPr>
      <w:r w:rsidDel="00000000" w:rsidR="00000000" w:rsidRPr="00000000">
        <w:rPr>
          <w:rtl w:val="0"/>
        </w:rPr>
        <w:t xml:space="preserve">L'objectif est de concevoir un robot performant qui pourra rivaliser avec les autres participants en anticipant tous les scénarios possibles de la compétition.</w:t>
      </w:r>
    </w:p>
    <w:p w:rsidR="00000000" w:rsidDel="00000000" w:rsidP="00000000" w:rsidRDefault="00000000" w:rsidRPr="00000000" w14:paraId="00000011">
      <w:pPr>
        <w:spacing w:line="360" w:lineRule="auto"/>
        <w:ind w:firstLine="708"/>
        <w:jc w:val="both"/>
        <w:rPr/>
      </w:pPr>
      <w:r w:rsidDel="00000000" w:rsidR="00000000" w:rsidRPr="00000000">
        <w:rPr>
          <w:rtl w:val="0"/>
        </w:rPr>
      </w:r>
    </w:p>
    <w:p w:rsidR="00000000" w:rsidDel="00000000" w:rsidP="00000000" w:rsidRDefault="00000000" w:rsidRPr="00000000" w14:paraId="00000012">
      <w:pPr>
        <w:pStyle w:val="Heading1"/>
        <w:spacing w:line="360" w:lineRule="auto"/>
        <w:ind w:firstLine="708"/>
        <w:jc w:val="both"/>
        <w:rPr/>
      </w:pPr>
      <w:bookmarkStart w:colFirst="0" w:colLast="0" w:name="_heading=h.1vmr42pv1hs9" w:id="0"/>
      <w:bookmarkEnd w:id="0"/>
      <w:r w:rsidDel="00000000" w:rsidR="00000000" w:rsidRPr="00000000">
        <w:rPr>
          <w:rtl w:val="0"/>
        </w:rPr>
        <w:t xml:space="preserve">Contraintes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Contraintes de délais</w:t>
      </w:r>
    </w:p>
    <w:p w:rsidR="00000000" w:rsidDel="00000000" w:rsidP="00000000" w:rsidRDefault="00000000" w:rsidRPr="00000000" w14:paraId="00000014">
      <w:pPr>
        <w:spacing w:line="360" w:lineRule="auto"/>
        <w:ind w:firstLine="720"/>
        <w:rPr/>
      </w:pPr>
      <w:r w:rsidDel="00000000" w:rsidR="00000000" w:rsidRPr="00000000">
        <w:rPr>
          <w:rtl w:val="0"/>
        </w:rPr>
        <w:t xml:space="preserve">Nous disposons d’un délai de 12 semaines entre l’initialisation du projet et la compétition qui oppose les robots faisant office d’échéance. Entre temps nous devrons aussi fournir un plan de développement lors de la 5e semaine, un plan de tests lors de la 10e semaine ainsi que le code source et la documentation interne lors de la 11e semaine.</w:t>
      </w:r>
    </w:p>
    <w:p w:rsidR="00000000" w:rsidDel="00000000" w:rsidP="00000000" w:rsidRDefault="00000000" w:rsidRPr="00000000" w14:paraId="00000015">
      <w:pPr>
        <w:numPr>
          <w:ilvl w:val="0"/>
          <w:numId w:val="3"/>
        </w:numPr>
        <w:spacing w:line="360" w:lineRule="auto"/>
        <w:ind w:left="720" w:hanging="360"/>
        <w:rPr>
          <w:u w:val="none"/>
        </w:rPr>
      </w:pPr>
      <w:r w:rsidDel="00000000" w:rsidR="00000000" w:rsidRPr="00000000">
        <w:rPr>
          <w:rtl w:val="0"/>
        </w:rPr>
        <w:t xml:space="preserve">Contraintes matérielles </w:t>
      </w:r>
    </w:p>
    <w:p w:rsidR="00000000" w:rsidDel="00000000" w:rsidP="00000000" w:rsidRDefault="00000000" w:rsidRPr="00000000" w14:paraId="00000016">
      <w:pPr>
        <w:spacing w:line="360" w:lineRule="auto"/>
        <w:ind w:firstLine="720"/>
        <w:rPr/>
      </w:pPr>
      <w:r w:rsidDel="00000000" w:rsidR="00000000" w:rsidRPr="00000000">
        <w:rPr>
          <w:rtl w:val="0"/>
        </w:rPr>
        <w:t xml:space="preserve">La forme du robot, ainsi que le nombre et la position des capteurs nous sont imposés, nous devrons donc adapter nos stratégies à ces éléments déjà présents.</w:t>
      </w:r>
    </w:p>
    <w:p w:rsidR="00000000" w:rsidDel="00000000" w:rsidP="00000000" w:rsidRDefault="00000000" w:rsidRPr="00000000" w14:paraId="00000017">
      <w:pPr>
        <w:numPr>
          <w:ilvl w:val="0"/>
          <w:numId w:val="3"/>
        </w:numPr>
        <w:spacing w:line="360" w:lineRule="auto"/>
        <w:ind w:left="720" w:hanging="360"/>
        <w:rPr>
          <w:u w:val="none"/>
        </w:rPr>
      </w:pPr>
      <w:r w:rsidDel="00000000" w:rsidR="00000000" w:rsidRPr="00000000">
        <w:rPr>
          <w:rtl w:val="0"/>
        </w:rPr>
        <w:t xml:space="preserve">Autres contraintes</w:t>
      </w:r>
    </w:p>
    <w:p w:rsidR="00000000" w:rsidDel="00000000" w:rsidP="00000000" w:rsidRDefault="00000000" w:rsidRPr="00000000" w14:paraId="00000018">
      <w:pPr>
        <w:spacing w:line="360" w:lineRule="auto"/>
        <w:ind w:firstLine="720"/>
        <w:rPr/>
      </w:pPr>
      <w:r w:rsidDel="00000000" w:rsidR="00000000" w:rsidRPr="00000000">
        <w:rPr>
          <w:rtl w:val="0"/>
        </w:rPr>
        <w:t xml:space="preserve">Le robot doit être en mesure d’agir intégralement en autonomie, il nous est interdit de le télécommander pendant qu’il est en fonctionnement. Nous sommes obligés d’utiliser la librairie LeJOS pour programmer, cela représente une contrainte car la librairie n’a pas connu de mise à jour depuis 2015 et n’est donc plus forcément adaptée aux versions les plus récentes de Java.</w:t>
      </w:r>
    </w:p>
    <w:p w:rsidR="00000000" w:rsidDel="00000000" w:rsidP="00000000" w:rsidRDefault="00000000" w:rsidRPr="00000000" w14:paraId="00000019">
      <w:pPr>
        <w:spacing w:line="360" w:lineRule="auto"/>
        <w:ind w:firstLine="720"/>
        <w:rPr/>
      </w:pPr>
      <w:r w:rsidDel="00000000" w:rsidR="00000000" w:rsidRPr="00000000">
        <w:rPr>
          <w:rtl w:val="0"/>
        </w:rPr>
      </w:r>
    </w:p>
    <w:p w:rsidR="00000000" w:rsidDel="00000000" w:rsidP="00000000" w:rsidRDefault="00000000" w:rsidRPr="00000000" w14:paraId="0000001A">
      <w:pPr>
        <w:spacing w:line="360" w:lineRule="auto"/>
        <w:ind w:firstLine="720"/>
        <w:rPr/>
      </w:pPr>
      <w:r w:rsidDel="00000000" w:rsidR="00000000" w:rsidRPr="00000000">
        <w:rPr>
          <w:rtl w:val="0"/>
        </w:rPr>
      </w:r>
    </w:p>
    <w:p w:rsidR="00000000" w:rsidDel="00000000" w:rsidP="00000000" w:rsidRDefault="00000000" w:rsidRPr="00000000" w14:paraId="0000001B">
      <w:pPr>
        <w:pStyle w:val="Heading1"/>
        <w:spacing w:line="360" w:lineRule="auto"/>
        <w:ind w:firstLine="720"/>
        <w:rPr/>
      </w:pPr>
      <w:bookmarkStart w:colFirst="0" w:colLast="0" w:name="_heading=h.58heblbfpwr9" w:id="1"/>
      <w:bookmarkEnd w:id="1"/>
      <w:r w:rsidDel="00000000" w:rsidR="00000000" w:rsidRPr="00000000">
        <w:rPr>
          <w:rtl w:val="0"/>
        </w:rPr>
        <w:t xml:space="preserve">Déroulement du projet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Planification et organisation</w:t>
      </w:r>
    </w:p>
    <w:p w:rsidR="00000000" w:rsidDel="00000000" w:rsidP="00000000" w:rsidRDefault="00000000" w:rsidRPr="00000000" w14:paraId="0000001D">
      <w:pPr>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135"/>
        <w:gridCol w:w="4875"/>
        <w:tblGridChange w:id="0">
          <w:tblGrid>
            <w:gridCol w:w="1035"/>
            <w:gridCol w:w="313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Phases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Activités introduites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Définition des 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Installation de Eclipse,Lejos V3,Java SE,Mindstorms EV3,Java JDK,Eclipse plugin</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configuration du robot </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Création de Lejos Project (FirstApp)</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Exécution du premier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 des besoins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Listage des fonctionnalités nécessitées par le robot</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Hiérarchisation des tâches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Spécification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Réalisation de la première version du cahier des charges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Ressources</w:t>
      </w:r>
    </w:p>
    <w:p w:rsidR="00000000" w:rsidDel="00000000" w:rsidP="00000000" w:rsidRDefault="00000000" w:rsidRPr="00000000" w14:paraId="0000003F">
      <w:pPr>
        <w:ind w:left="720" w:firstLine="0"/>
        <w:rPr/>
      </w:pPr>
      <w:r w:rsidDel="00000000" w:rsidR="00000000" w:rsidRPr="00000000">
        <w:rPr>
          <w:rtl w:val="0"/>
        </w:rPr>
        <w:t xml:space="preserve">Nous sommes un groupe de 4 personnes. Nous disposons d’un robot LEGO Mindstorms équipé de servomoteurs, d’un capteur tactile, de capteurs d’ultrasons et de capteurs de couleurs ainsi que du chargeur de sa batterie. Nous disposons de plusieurs ordinateurs personnels des membres du groupe. On a aussi accès au terrain sur lequel aura lieu la compétition ainsi qu’à un des palets. Nous utilisons la bibliothèque LeJOS. Nous avons accès au cours d'Intelligence Artificielle sur le site de Damien Pellier.</w:t>
      </w:r>
    </w:p>
    <w:p w:rsidR="00000000" w:rsidDel="00000000" w:rsidP="00000000" w:rsidRDefault="00000000" w:rsidRPr="00000000" w14:paraId="00000040">
      <w:pPr>
        <w:rPr/>
      </w:pPr>
      <w:r w:rsidDel="00000000" w:rsidR="00000000" w:rsidRPr="00000000">
        <w:rPr>
          <w:rtl w:val="0"/>
        </w:rPr>
        <w:tab/>
      </w:r>
    </w:p>
    <w:sectPr>
      <w:footerReference r:id="rId13" w:type="defaul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F572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AF572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CE06F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AF5723"/>
    <w:pPr>
      <w:spacing w:after="0" w:line="240" w:lineRule="auto"/>
    </w:pPr>
    <w:rPr>
      <w:rFonts w:eastAsiaTheme="minorEastAsia"/>
      <w:kern w:val="0"/>
      <w:lang w:val="en-US"/>
    </w:rPr>
  </w:style>
  <w:style w:type="character" w:styleId="NoSpacingChar" w:customStyle="1">
    <w:name w:val="No Spacing Char"/>
    <w:basedOn w:val="DefaultParagraphFont"/>
    <w:link w:val="NoSpacing"/>
    <w:uiPriority w:val="1"/>
    <w:rsid w:val="00AF5723"/>
    <w:rPr>
      <w:rFonts w:eastAsiaTheme="minorEastAsia"/>
      <w:kern w:val="0"/>
      <w:lang w:val="en-US"/>
    </w:rPr>
  </w:style>
  <w:style w:type="paragraph" w:styleId="level1" w:customStyle="1">
    <w:name w:val="level1"/>
    <w:basedOn w:val="Normal"/>
    <w:rsid w:val="00AF5723"/>
    <w:pPr>
      <w:spacing w:after="100" w:afterAutospacing="1" w:before="100" w:beforeAutospacing="1" w:line="240" w:lineRule="auto"/>
    </w:pPr>
    <w:rPr>
      <w:rFonts w:ascii="Times New Roman" w:cs="Times New Roman" w:eastAsia="Times New Roman" w:hAnsi="Times New Roman"/>
      <w:kern w:val="0"/>
      <w:sz w:val="24"/>
      <w:szCs w:val="24"/>
      <w:lang w:eastAsia="fr-FR"/>
    </w:rPr>
  </w:style>
  <w:style w:type="paragraph" w:styleId="level2" w:customStyle="1">
    <w:name w:val="level2"/>
    <w:basedOn w:val="Normal"/>
    <w:rsid w:val="00AF5723"/>
    <w:pPr>
      <w:spacing w:after="100" w:afterAutospacing="1" w:before="100" w:beforeAutospacing="1" w:line="240" w:lineRule="auto"/>
    </w:pPr>
    <w:rPr>
      <w:rFonts w:ascii="Times New Roman" w:cs="Times New Roman" w:eastAsia="Times New Roman" w:hAnsi="Times New Roman"/>
      <w:kern w:val="0"/>
      <w:sz w:val="24"/>
      <w:szCs w:val="24"/>
      <w:lang w:eastAsia="fr-FR"/>
    </w:rPr>
  </w:style>
  <w:style w:type="paragraph" w:styleId="ListParagraph">
    <w:name w:val="List Paragraph"/>
    <w:basedOn w:val="Normal"/>
    <w:uiPriority w:val="34"/>
    <w:qFormat w:val="1"/>
    <w:rsid w:val="00AF5723"/>
    <w:pPr>
      <w:ind w:left="720"/>
      <w:contextualSpacing w:val="1"/>
    </w:pPr>
  </w:style>
  <w:style w:type="character" w:styleId="Heading1Char" w:customStyle="1">
    <w:name w:val="Heading 1 Char"/>
    <w:basedOn w:val="DefaultParagraphFont"/>
    <w:link w:val="Heading1"/>
    <w:uiPriority w:val="9"/>
    <w:rsid w:val="00AF5723"/>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AF5723"/>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CE06F7"/>
    <w:rPr>
      <w:rFonts w:asciiTheme="majorHAnsi" w:cstheme="majorBidi" w:eastAsiaTheme="majorEastAsia" w:hAnsiTheme="majorHAnsi"/>
      <w:color w:val="1f4d78" w:themeColor="accent1" w:themeShade="00007F"/>
      <w:sz w:val="24"/>
      <w:szCs w:val="24"/>
    </w:rPr>
  </w:style>
  <w:style w:type="paragraph" w:styleId="Header">
    <w:name w:val="header"/>
    <w:basedOn w:val="Normal"/>
    <w:link w:val="HeaderChar"/>
    <w:uiPriority w:val="99"/>
    <w:unhideWhenUsed w:val="1"/>
    <w:rsid w:val="00A66A7B"/>
    <w:pPr>
      <w:tabs>
        <w:tab w:val="center" w:pos="4536"/>
        <w:tab w:val="right" w:pos="9072"/>
      </w:tabs>
      <w:spacing w:after="0" w:line="240" w:lineRule="auto"/>
    </w:pPr>
  </w:style>
  <w:style w:type="character" w:styleId="HeaderChar" w:customStyle="1">
    <w:name w:val="Header Char"/>
    <w:basedOn w:val="DefaultParagraphFont"/>
    <w:link w:val="Header"/>
    <w:uiPriority w:val="99"/>
    <w:rsid w:val="00A66A7B"/>
  </w:style>
  <w:style w:type="paragraph" w:styleId="Footer">
    <w:name w:val="footer"/>
    <w:basedOn w:val="Normal"/>
    <w:link w:val="FooterChar"/>
    <w:uiPriority w:val="99"/>
    <w:unhideWhenUsed w:val="1"/>
    <w:rsid w:val="00A66A7B"/>
    <w:pPr>
      <w:tabs>
        <w:tab w:val="center" w:pos="4536"/>
        <w:tab w:val="right" w:pos="9072"/>
      </w:tabs>
      <w:spacing w:after="0" w:line="240" w:lineRule="auto"/>
    </w:pPr>
  </w:style>
  <w:style w:type="character" w:styleId="FooterChar" w:customStyle="1">
    <w:name w:val="Footer Char"/>
    <w:basedOn w:val="DefaultParagraphFont"/>
    <w:link w:val="Footer"/>
    <w:uiPriority w:val="99"/>
    <w:rsid w:val="00A66A7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Ri24BEzRsfVb4Xdw4wnAr62gg==">CgMxLjAyDmguMXZtcjQycHYxaHM5Mg5oLjU4aGVibGJmcHdyOTgAaicKFHN1Z2dlc3QuYzByOGFia2ZjZ3d5Eg9TYWxvbcOpIExlcmljaGVqJwoUc3VnZ2VzdC5yNjFycWI2MnpuYTgSD1NhbG9tw6kgTGVyaWNoZXIhMVhXVV84bjM3WnNOVGVVRHRtTEJlOTJWaHFSS2J0Ulpa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2023-09-21T15:11:00Z</dcterms:created>
  <dc:creator>Célia Imakhloufn</dc:creator>
</cp:coreProperties>
</file>