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sz w:val="36"/>
        </w:rPr>
      </w:pPr>
      <w:r>
        <w:rPr>
          <w:sz w:val="36"/>
        </w:rPr>
      </w:r>
    </w:p>
    <w:p>
      <w:pPr>
        <w:pStyle w:val="Berschrift1"/>
        <w:jc w:val="center"/>
        <w:rPr>
          <w:sz w:val="52"/>
          <w:u w:val="single"/>
        </w:rPr>
      </w:pPr>
      <w:bookmarkStart w:id="0" w:name="_Toc10554222"/>
      <w:r>
        <w:rPr>
          <w:sz w:val="52"/>
          <w:u w:val="single"/>
        </w:rPr>
        <w:t>Logik Simulator</w:t>
      </w:r>
      <w:bookmarkEnd w:id="0"/>
    </w:p>
    <w:p>
      <w:pPr>
        <w:pStyle w:val="Normal"/>
        <w:jc w:val="center"/>
        <w:rPr>
          <w:sz w:val="24"/>
        </w:rPr>
      </w:pPr>
      <w:r>
        <w:rPr>
          <w:sz w:val="24"/>
        </w:rPr>
      </w:r>
    </w:p>
    <w:p>
      <w:pPr>
        <w:pStyle w:val="Normal"/>
        <w:jc w:val="center"/>
        <w:rPr>
          <w:sz w:val="24"/>
        </w:rPr>
      </w:pPr>
      <w:r>
        <w:rPr>
          <w:sz w:val="24"/>
        </w:rPr>
        <w:drawing>
          <wp:anchor behindDoc="0" distT="0" distB="0" distL="114300" distR="0" simplePos="0" locked="0" layoutInCell="1" allowOverlap="1" relativeHeight="4">
            <wp:simplePos x="0" y="0"/>
            <wp:positionH relativeFrom="margin">
              <wp:align>right</wp:align>
            </wp:positionH>
            <wp:positionV relativeFrom="paragraph">
              <wp:posOffset>12065</wp:posOffset>
            </wp:positionV>
            <wp:extent cx="828675" cy="952500"/>
            <wp:effectExtent l="0" t="0" r="0" b="0"/>
            <wp:wrapNone/>
            <wp:docPr id="1" name="Grafik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9" descr=""/>
                    <pic:cNvPicPr>
                      <a:picLocks noChangeAspect="1" noChangeArrowheads="1"/>
                    </pic:cNvPicPr>
                  </pic:nvPicPr>
                  <pic:blipFill>
                    <a:blip r:embed="rId2"/>
                    <a:stretch>
                      <a:fillRect/>
                    </a:stretch>
                  </pic:blipFill>
                  <pic:spPr bwMode="auto">
                    <a:xfrm>
                      <a:off x="0" y="0"/>
                      <a:ext cx="828675" cy="952500"/>
                    </a:xfrm>
                    <a:prstGeom prst="rect">
                      <a:avLst/>
                    </a:prstGeom>
                  </pic:spPr>
                </pic:pic>
              </a:graphicData>
            </a:graphic>
          </wp:anchor>
        </w:drawing>
      </w:r>
    </w:p>
    <w:p>
      <w:pPr>
        <w:pStyle w:val="Normal"/>
        <w:jc w:val="center"/>
        <w:rPr>
          <w:sz w:val="24"/>
        </w:rPr>
      </w:pPr>
      <w:r>
        <w:rPr>
          <w:sz w:val="24"/>
        </w:rPr>
      </w:r>
    </w:p>
    <w:p>
      <w:pPr>
        <w:pStyle w:val="Normal"/>
        <w:rPr>
          <w:sz w:val="24"/>
        </w:rPr>
      </w:pPr>
      <w:r>
        <w:rPr>
          <w:sz w:val="24"/>
        </w:rPr>
      </w:r>
    </w:p>
    <w:p>
      <w:pPr>
        <w:pStyle w:val="Normal"/>
        <w:ind w:left="2880" w:hanging="2160"/>
        <w:jc w:val="right"/>
        <w:rPr>
          <w:rFonts w:eastAsia="Yu Mincho"/>
          <w:sz w:val="32"/>
          <w:lang w:eastAsia="ja-JP"/>
        </w:rPr>
      </w:pPr>
      <w:r>
        <w:drawing>
          <wp:anchor behindDoc="0" distT="0" distB="9525" distL="114300" distR="114300" simplePos="0" locked="0" layoutInCell="1" allowOverlap="1" relativeHeight="5">
            <wp:simplePos x="0" y="0"/>
            <wp:positionH relativeFrom="column">
              <wp:posOffset>5121275</wp:posOffset>
            </wp:positionH>
            <wp:positionV relativeFrom="paragraph">
              <wp:posOffset>855345</wp:posOffset>
            </wp:positionV>
            <wp:extent cx="838200" cy="981075"/>
            <wp:effectExtent l="0" t="0" r="0" b="0"/>
            <wp:wrapNone/>
            <wp:docPr id="2"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8" descr=""/>
                    <pic:cNvPicPr>
                      <a:picLocks noChangeAspect="1" noChangeArrowheads="1"/>
                    </pic:cNvPicPr>
                  </pic:nvPicPr>
                  <pic:blipFill>
                    <a:blip r:embed="rId3"/>
                    <a:stretch>
                      <a:fillRect/>
                    </a:stretch>
                  </pic:blipFill>
                  <pic:spPr bwMode="auto">
                    <a:xfrm>
                      <a:off x="0" y="0"/>
                      <a:ext cx="838200" cy="981075"/>
                    </a:xfrm>
                    <a:prstGeom prst="rect">
                      <a:avLst/>
                    </a:prstGeom>
                  </pic:spPr>
                </pic:pic>
              </a:graphicData>
            </a:graphic>
          </wp:anchor>
        </w:drawing>
      </w:r>
      <w:r>
        <w:rPr>
          <w:sz w:val="32"/>
        </w:rPr>
        <w:t>P</w:t>
      </w:r>
      <w:r>
        <w:rPr>
          <w:sz w:val="32"/>
        </w:rPr>
        <w:t xml:space="preserve">rojektteam: </w:t>
        <w:tab/>
        <w:tab/>
        <w:t xml:space="preserve">Moritz Wahlenmeier, </w:t>
        <w:tab/>
        <w:tab/>
        <w:tab/>
        <w:tab/>
        <w:t>Bastian Schäfer</w:t>
      </w:r>
      <w:r>
        <w:rPr>
          <w:rFonts w:eastAsia="Yu Mincho"/>
          <w:sz w:val="32"/>
          <w:lang w:eastAsia="ja-JP"/>
        </w:rPr>
        <w:t xml:space="preserve"> &amp;</w:t>
        <w:tab/>
        <w:tab/>
        <w:tab/>
        <w:tab/>
        <w:t xml:space="preserve"> </w:t>
        <w:br/>
      </w:r>
      <w:r>
        <w:rPr>
          <w:rFonts w:eastAsia="Yu Mincho"/>
          <w:color w:val="FFFFFF" w:themeColor="background1"/>
          <w:sz w:val="32"/>
          <w:lang w:eastAsia="ja-JP"/>
        </w:rPr>
        <w:t xml:space="preserve">. </w:t>
      </w:r>
      <w:r>
        <w:rPr>
          <w:rFonts w:eastAsia="Yu Mincho"/>
          <w:sz w:val="32"/>
          <w:lang w:eastAsia="ja-JP"/>
        </w:rPr>
        <w:tab/>
        <w:t>Stephen Heisser</w:t>
        <w:tab/>
        <w:tab/>
        <w:tab/>
        <w:tab/>
        <w:tab/>
        <w:tab/>
        <w:tab/>
      </w:r>
    </w:p>
    <w:p>
      <w:pPr>
        <w:pStyle w:val="Normal"/>
        <w:jc w:val="right"/>
        <w:rPr>
          <w:rFonts w:eastAsia="Yu Mincho"/>
          <w:sz w:val="32"/>
          <w:lang w:eastAsia="ja-JP"/>
        </w:rPr>
      </w:pPr>
      <w:r>
        <w:rPr>
          <w:rFonts w:eastAsia="Yu Mincho"/>
          <w:sz w:val="32"/>
          <w:lang w:eastAsia="ja-JP"/>
        </w:rPr>
      </w:r>
    </w:p>
    <w:p>
      <w:pPr>
        <w:pStyle w:val="Normal"/>
        <w:ind w:firstLine="720"/>
        <w:jc w:val="right"/>
        <w:rPr>
          <w:rFonts w:eastAsia="Yu Mincho"/>
          <w:sz w:val="24"/>
          <w:lang w:eastAsia="ja-JP"/>
        </w:rPr>
      </w:pPr>
      <w:r>
        <w:rPr>
          <w:rFonts w:eastAsia="Yu Mincho"/>
          <w:sz w:val="32"/>
          <w:lang w:eastAsia="ja-JP"/>
        </w:rPr>
        <w:t>Auftraggeber:</w:t>
        <w:tab/>
        <w:tab/>
        <w:t>Markus Greiner</w:t>
      </w:r>
      <w:r>
        <w:rPr>
          <w:rFonts w:eastAsia="Yu Mincho"/>
          <w:sz w:val="24"/>
          <w:lang w:eastAsia="ja-JP"/>
        </w:rPr>
        <w:tab/>
        <w:tab/>
        <w:tab/>
        <w:tab/>
        <w:tab/>
        <w:tab/>
        <w:tab/>
        <w:tab/>
      </w:r>
    </w:p>
    <w:p>
      <w:pPr>
        <w:pStyle w:val="Normal"/>
        <w:rPr>
          <w:rFonts w:eastAsia="Yu Mincho"/>
          <w:sz w:val="24"/>
          <w:lang w:eastAsia="ja-JP"/>
        </w:rPr>
      </w:pPr>
      <w:r>
        <w:rPr>
          <w:rFonts w:eastAsia="Yu Mincho"/>
          <w:sz w:val="24"/>
          <w:lang w:eastAsia="ja-JP"/>
        </w:rPr>
        <w:drawing>
          <wp:anchor behindDoc="0" distT="0" distB="0" distL="114300" distR="114300" simplePos="0" locked="0" layoutInCell="1" allowOverlap="1" relativeHeight="6">
            <wp:simplePos x="0" y="0"/>
            <wp:positionH relativeFrom="column">
              <wp:posOffset>4964430</wp:posOffset>
            </wp:positionH>
            <wp:positionV relativeFrom="paragraph">
              <wp:posOffset>2049780</wp:posOffset>
            </wp:positionV>
            <wp:extent cx="1009650" cy="971550"/>
            <wp:effectExtent l="0" t="0" r="0" b="0"/>
            <wp:wrapNone/>
            <wp:docPr id="3" name="Grafik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7" descr=""/>
                    <pic:cNvPicPr>
                      <a:picLocks noChangeAspect="1" noChangeArrowheads="1"/>
                    </pic:cNvPicPr>
                  </pic:nvPicPr>
                  <pic:blipFill>
                    <a:blip r:embed="rId4"/>
                    <a:stretch>
                      <a:fillRect/>
                    </a:stretch>
                  </pic:blipFill>
                  <pic:spPr bwMode="auto">
                    <a:xfrm>
                      <a:off x="0" y="0"/>
                      <a:ext cx="1009650" cy="971550"/>
                    </a:xfrm>
                    <a:prstGeom prst="rect">
                      <a:avLst/>
                    </a:prstGeom>
                  </pic:spPr>
                </pic:pic>
              </a:graphicData>
            </a:graphic>
          </wp:anchor>
        </w:drawing>
        <w:drawing>
          <wp:anchor behindDoc="0" distT="0" distB="0" distL="114300" distR="114300" simplePos="0" locked="0" layoutInCell="1" allowOverlap="1" relativeHeight="7">
            <wp:simplePos x="0" y="0"/>
            <wp:positionH relativeFrom="column">
              <wp:posOffset>313690</wp:posOffset>
            </wp:positionH>
            <wp:positionV relativeFrom="paragraph">
              <wp:posOffset>769620</wp:posOffset>
            </wp:positionV>
            <wp:extent cx="1257300" cy="3086100"/>
            <wp:effectExtent l="0" t="0" r="0" b="0"/>
            <wp:wrapNone/>
            <wp:docPr id="4" name="Grafik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6" descr=""/>
                    <pic:cNvPicPr>
                      <a:picLocks noChangeAspect="1" noChangeArrowheads="1"/>
                    </pic:cNvPicPr>
                  </pic:nvPicPr>
                  <pic:blipFill>
                    <a:blip r:embed="rId5"/>
                    <a:stretch>
                      <a:fillRect/>
                    </a:stretch>
                  </pic:blipFill>
                  <pic:spPr bwMode="auto">
                    <a:xfrm>
                      <a:off x="0" y="0"/>
                      <a:ext cx="1257300" cy="3086100"/>
                    </a:xfrm>
                    <a:prstGeom prst="rect">
                      <a:avLst/>
                    </a:prstGeom>
                  </pic:spPr>
                </pic:pic>
              </a:graphicData>
            </a:graphic>
          </wp:anchor>
        </w:drawing>
        <w:drawing>
          <wp:anchor behindDoc="0" distT="0" distB="0" distL="114300" distR="123190" simplePos="0" locked="0" layoutInCell="1" allowOverlap="1" relativeHeight="8">
            <wp:simplePos x="0" y="0"/>
            <wp:positionH relativeFrom="margin">
              <wp:posOffset>2402205</wp:posOffset>
            </wp:positionH>
            <wp:positionV relativeFrom="paragraph">
              <wp:posOffset>2028190</wp:posOffset>
            </wp:positionV>
            <wp:extent cx="1190625" cy="1238250"/>
            <wp:effectExtent l="0" t="0" r="0" b="0"/>
            <wp:wrapNone/>
            <wp:docPr id="5" name="Grafik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5" descr=""/>
                    <pic:cNvPicPr>
                      <a:picLocks noChangeAspect="1" noChangeArrowheads="1"/>
                    </pic:cNvPicPr>
                  </pic:nvPicPr>
                  <pic:blipFill>
                    <a:blip r:embed="rId6"/>
                    <a:stretch>
                      <a:fillRect/>
                    </a:stretch>
                  </pic:blipFill>
                  <pic:spPr bwMode="auto">
                    <a:xfrm>
                      <a:off x="0" y="0"/>
                      <a:ext cx="1190625" cy="1238250"/>
                    </a:xfrm>
                    <a:prstGeom prst="rect">
                      <a:avLst/>
                    </a:prstGeom>
                  </pic:spPr>
                </pic:pic>
              </a:graphicData>
            </a:graphic>
          </wp:anchor>
        </w:drawing>
        <w:drawing>
          <wp:anchor behindDoc="0" distT="0" distB="0" distL="114300" distR="114300" simplePos="0" locked="0" layoutInCell="1" allowOverlap="1" relativeHeight="9">
            <wp:simplePos x="0" y="0"/>
            <wp:positionH relativeFrom="column">
              <wp:posOffset>3745865</wp:posOffset>
            </wp:positionH>
            <wp:positionV relativeFrom="paragraph">
              <wp:posOffset>9525</wp:posOffset>
            </wp:positionV>
            <wp:extent cx="1028700" cy="971550"/>
            <wp:effectExtent l="0" t="0" r="0" b="0"/>
            <wp:wrapNone/>
            <wp:docPr id="6"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4" descr=""/>
                    <pic:cNvPicPr>
                      <a:picLocks noChangeAspect="1" noChangeArrowheads="1"/>
                    </pic:cNvPicPr>
                  </pic:nvPicPr>
                  <pic:blipFill>
                    <a:blip r:embed="rId7"/>
                    <a:stretch>
                      <a:fillRect/>
                    </a:stretch>
                  </pic:blipFill>
                  <pic:spPr bwMode="auto">
                    <a:xfrm>
                      <a:off x="0" y="0"/>
                      <a:ext cx="1028700" cy="971550"/>
                    </a:xfrm>
                    <a:prstGeom prst="rect">
                      <a:avLst/>
                    </a:prstGeom>
                  </pic:spPr>
                </pic:pic>
              </a:graphicData>
            </a:graphic>
          </wp:anchor>
        </w:drawing>
      </w:r>
      <w:r>
        <w:br w:type="page"/>
      </w:r>
    </w:p>
    <w:p>
      <w:pPr>
        <w:pStyle w:val="ListParagraph"/>
        <w:jc w:val="right"/>
        <w:rPr>
          <w:rFonts w:eastAsia="Yu Mincho"/>
          <w:sz w:val="24"/>
          <w:lang w:eastAsia="ja-JP"/>
        </w:rPr>
      </w:pPr>
      <w:r>
        <w:rPr>
          <w:rFonts w:eastAsia="Yu Mincho"/>
          <w:sz w:val="24"/>
          <w:lang w:eastAsia="ja-JP"/>
        </w:rPr>
        <w:tab/>
        <w:tab/>
      </w:r>
    </w:p>
    <w:sdt>
      <w:sdtPr>
        <w:docPartObj>
          <w:docPartGallery w:val="Table of Contents"/>
          <w:docPartUnique w:val="true"/>
        </w:docPartObj>
        <w:id w:val="1708733878"/>
      </w:sdtPr>
      <w:sdtContent>
        <w:p>
          <w:pPr>
            <w:pStyle w:val="Berschrift1"/>
            <w:jc w:val="center"/>
            <w:rPr/>
          </w:pPr>
          <w:bookmarkStart w:id="1" w:name="_Toc10554223"/>
          <w:r>
            <w:rPr>
              <w:sz w:val="52"/>
              <w:u w:val="single"/>
            </w:rPr>
            <w:t>Inhaltsverzeichnis</w:t>
          </w:r>
          <w:bookmarkEnd w:id="1"/>
        </w:p>
        <w:p>
          <w:pPr>
            <w:pStyle w:val="Inhaltsverzeichnis1"/>
            <w:numPr>
              <w:ilvl w:val="0"/>
              <w:numId w:val="1"/>
            </w:numPr>
            <w:rPr>
              <w:rFonts w:cs="" w:cstheme="minorBidi"/>
              <w:lang w:eastAsia="zh-CN"/>
            </w:rPr>
          </w:pPr>
          <w:r>
            <w:fldChar w:fldCharType="begin"/>
          </w:r>
          <w:r>
            <w:rPr>
              <w:rStyle w:val="Verzeichnissprung"/>
            </w:rPr>
            <w:instrText> TOC \z \o "1-3" \u \h</w:instrText>
          </w:r>
          <w:r>
            <w:rPr>
              <w:rStyle w:val="Verzeichnissprung"/>
            </w:rPr>
            <w:fldChar w:fldCharType="separate"/>
          </w:r>
          <w:r>
            <w:fldChar w:fldCharType="begin"/>
          </w:r>
          <w:r>
            <w:rPr>
              <w:rStyle w:val="Verzeichnissprung"/>
            </w:rPr>
            <w:instrText> HYPERLINK "../../../../Mar3t/Documents/GitHub/Doku_me.docx" \l "_Toc10554222"</w:instrText>
          </w:r>
          <w:r>
            <w:rPr>
              <w:rStyle w:val="Verzeichnissprung"/>
            </w:rPr>
            <w:fldChar w:fldCharType="separate"/>
          </w:r>
          <w:r>
            <w:rPr>
              <w:rStyle w:val="Verzeichnissprung"/>
            </w:rPr>
            <w:t>Logik Simulator</w:t>
          </w:r>
          <w:r>
            <w:rPr>
              <w:rStyle w:val="Verzeichnissprung"/>
            </w:rPr>
            <w:fldChar w:fldCharType="end"/>
          </w:r>
          <w:r>
            <w:rPr>
              <w:rStyle w:val="Verzeichnissprung"/>
              <w:vanish w:val="false"/>
              <w:color w:val="auto"/>
            </w:rPr>
            <w:tab/>
            <w:t>1</w:t>
          </w:r>
        </w:p>
        <w:p>
          <w:pPr>
            <w:pStyle w:val="Inhaltsverzeichnis1"/>
            <w:numPr>
              <w:ilvl w:val="0"/>
              <w:numId w:val="1"/>
            </w:numPr>
            <w:rPr>
              <w:rFonts w:cs="" w:cstheme="minorBidi"/>
              <w:lang w:eastAsia="zh-CN"/>
            </w:rPr>
          </w:pPr>
          <w:r>
            <w:fldChar w:fldCharType="begin"/>
          </w:r>
          <w:r>
            <w:rPr>
              <w:rStyle w:val="Verzeichnissprung"/>
            </w:rPr>
            <w:instrText> HYPERLINK "../../../../Mar3t/Documents/GitHub/Doku_me.docx" \l "_Toc10554223"</w:instrText>
          </w:r>
          <w:r>
            <w:rPr>
              <w:rStyle w:val="Verzeichnissprung"/>
            </w:rPr>
            <w:fldChar w:fldCharType="separate"/>
          </w:r>
          <w:r>
            <w:rPr>
              <w:rStyle w:val="Verzeichnissprung"/>
            </w:rPr>
            <w:t>Inhaltsverzeichnis</w:t>
          </w:r>
          <w:r>
            <w:rPr>
              <w:rStyle w:val="Verzeichnissprung"/>
            </w:rPr>
            <w:fldChar w:fldCharType="end"/>
          </w:r>
          <w:r>
            <w:rPr>
              <w:rStyle w:val="Verzeichnissprung"/>
              <w:vanish w:val="false"/>
              <w:color w:val="auto"/>
            </w:rPr>
            <w:tab/>
            <w:t>2</w:t>
          </w:r>
        </w:p>
        <w:p>
          <w:pPr>
            <w:pStyle w:val="Inhaltsverzeichnis1"/>
            <w:numPr>
              <w:ilvl w:val="0"/>
              <w:numId w:val="1"/>
            </w:numPr>
            <w:rPr>
              <w:rFonts w:cs="" w:cstheme="minorBidi"/>
              <w:lang w:eastAsia="zh-CN"/>
            </w:rPr>
          </w:pPr>
          <w:r>
            <w:fldChar w:fldCharType="begin"/>
          </w:r>
          <w:r>
            <w:rPr>
              <w:rStyle w:val="Verzeichnissprung"/>
            </w:rPr>
            <w:instrText> HYPERLINK "../../../../Mar3t/Documents/GitHub/Doku_me.docx" \l "_Toc10554224"</w:instrText>
          </w:r>
          <w:r>
            <w:rPr>
              <w:rStyle w:val="Verzeichnissprung"/>
            </w:rPr>
            <w:fldChar w:fldCharType="separate"/>
          </w:r>
          <w:r>
            <w:rPr>
              <w:rStyle w:val="Verzeichnissprung"/>
              <w:lang w:eastAsia="ja-JP"/>
            </w:rPr>
            <w:t>Allgemeine Informationen</w:t>
          </w:r>
          <w:r>
            <w:rPr>
              <w:rStyle w:val="Verzeichnissprung"/>
            </w:rPr>
            <w:fldChar w:fldCharType="end"/>
          </w:r>
          <w:r>
            <w:rPr>
              <w:rStyle w:val="Verzeichnissprung"/>
              <w:vanish w:val="false"/>
              <w:color w:val="auto"/>
            </w:rPr>
            <w:tab/>
            <w:t>3</w:t>
          </w:r>
        </w:p>
        <w:p>
          <w:pPr>
            <w:pStyle w:val="Inhaltsverzeichnis1"/>
            <w:numPr>
              <w:ilvl w:val="0"/>
              <w:numId w:val="1"/>
            </w:numPr>
            <w:rPr>
              <w:rFonts w:cs="" w:cstheme="minorBidi"/>
              <w:lang w:eastAsia="zh-CN"/>
            </w:rPr>
          </w:pPr>
          <w:r>
            <w:fldChar w:fldCharType="begin"/>
          </w:r>
          <w:r>
            <w:rPr>
              <w:rStyle w:val="Verzeichnissprung"/>
            </w:rPr>
            <w:instrText> HYPERLINK "../../../../Mar3t/Documents/GitHub/Doku_me.docx" \l "_Toc10554225"</w:instrText>
          </w:r>
          <w:r>
            <w:rPr>
              <w:rStyle w:val="Verzeichnissprung"/>
            </w:rPr>
            <w:fldChar w:fldCharType="separate"/>
          </w:r>
          <w:r>
            <w:rPr>
              <w:rStyle w:val="Verzeichnissprung"/>
              <w:lang w:eastAsia="ja-JP"/>
            </w:rPr>
            <w:t>Projektbeschreibung</w:t>
          </w:r>
          <w:r>
            <w:rPr>
              <w:rStyle w:val="Verzeichnissprung"/>
            </w:rPr>
            <w:fldChar w:fldCharType="end"/>
          </w:r>
          <w:r>
            <w:rPr>
              <w:rStyle w:val="Verzeichnissprung"/>
              <w:vanish w:val="false"/>
              <w:color w:val="auto"/>
            </w:rPr>
            <w:tab/>
            <w:t>4</w:t>
          </w:r>
        </w:p>
        <w:p>
          <w:pPr>
            <w:pStyle w:val="Inhaltsverzeichnis1"/>
            <w:numPr>
              <w:ilvl w:val="0"/>
              <w:numId w:val="1"/>
            </w:numPr>
            <w:rPr>
              <w:rFonts w:cs="" w:cstheme="minorBidi"/>
              <w:lang w:eastAsia="zh-CN"/>
            </w:rPr>
          </w:pPr>
          <w:r>
            <w:fldChar w:fldCharType="begin"/>
          </w:r>
          <w:r>
            <w:rPr>
              <w:rStyle w:val="Verzeichnissprung"/>
            </w:rPr>
            <w:instrText> HYPERLINK "../../../../Mar3t/Documents/GitHub/Doku_me.docx" \l "_Toc10554226"</w:instrText>
          </w:r>
          <w:r>
            <w:rPr>
              <w:rStyle w:val="Verzeichnissprung"/>
            </w:rPr>
            <w:fldChar w:fldCharType="separate"/>
          </w:r>
          <w:r>
            <w:rPr>
              <w:rStyle w:val="Verzeichnissprung"/>
              <w:lang w:eastAsia="ja-JP"/>
            </w:rPr>
            <w:t>Funktionsweise (kurz)</w:t>
          </w:r>
          <w:r>
            <w:rPr>
              <w:rStyle w:val="Verzeichnissprung"/>
            </w:rPr>
            <w:fldChar w:fldCharType="end"/>
          </w:r>
          <w:r>
            <w:rPr>
              <w:rStyle w:val="Verzeichnissprung"/>
              <w:vanish w:val="false"/>
              <w:color w:val="auto"/>
            </w:rPr>
            <w:tab/>
            <w:t>5</w:t>
          </w:r>
        </w:p>
        <w:p>
          <w:pPr>
            <w:pStyle w:val="Inhaltsverzeichnis1"/>
            <w:numPr>
              <w:ilvl w:val="0"/>
              <w:numId w:val="1"/>
            </w:numPr>
            <w:rPr>
              <w:rFonts w:cs="" w:cstheme="minorBidi"/>
              <w:lang w:eastAsia="zh-CN"/>
            </w:rPr>
          </w:pPr>
          <w:r>
            <w:fldChar w:fldCharType="begin"/>
          </w:r>
          <w:r>
            <w:rPr>
              <w:rStyle w:val="Verzeichnissprung"/>
            </w:rPr>
            <w:instrText> HYPERLINK "../../../../Mar3t/Documents/GitHub/Doku_me.docx" \l "_Toc10554227"</w:instrText>
          </w:r>
          <w:r>
            <w:rPr>
              <w:rStyle w:val="Verzeichnissprung"/>
            </w:rPr>
            <w:fldChar w:fldCharType="separate"/>
          </w:r>
          <w:r>
            <w:rPr>
              <w:rStyle w:val="Verzeichnissprung"/>
              <w:lang w:eastAsia="ja-JP"/>
            </w:rPr>
            <w:t>Optimierungsmöglichkeiten</w:t>
          </w:r>
          <w:r>
            <w:rPr>
              <w:rStyle w:val="Verzeichnissprung"/>
            </w:rPr>
            <w:fldChar w:fldCharType="end"/>
          </w:r>
          <w:r>
            <w:rPr>
              <w:rStyle w:val="Verzeichnissprung"/>
              <w:vanish w:val="false"/>
              <w:color w:val="auto"/>
            </w:rPr>
            <w:tab/>
            <w:t>6</w:t>
          </w:r>
        </w:p>
        <w:p>
          <w:pPr>
            <w:pStyle w:val="Inhaltsverzeichnis1"/>
            <w:numPr>
              <w:ilvl w:val="0"/>
              <w:numId w:val="1"/>
            </w:numPr>
            <w:rPr>
              <w:rFonts w:cs="" w:cstheme="minorBidi"/>
              <w:lang w:eastAsia="zh-CN"/>
            </w:rPr>
          </w:pPr>
          <w:r>
            <w:fldChar w:fldCharType="begin"/>
          </w:r>
          <w:r>
            <w:rPr>
              <w:rStyle w:val="Verzeichnissprung"/>
            </w:rPr>
            <w:instrText> HYPERLINK "../../../../Mar3t/Documents/GitHub/Doku_me.docx" \l "_Toc10554228"</w:instrText>
          </w:r>
          <w:r>
            <w:rPr>
              <w:rStyle w:val="Verzeichnissprung"/>
            </w:rPr>
            <w:fldChar w:fldCharType="separate"/>
          </w:r>
          <w:r>
            <w:rPr>
              <w:rStyle w:val="Verzeichnissprung"/>
              <w:lang w:eastAsia="ja-JP"/>
            </w:rPr>
            <w:t>Funktionsweise (Lang)</w:t>
          </w:r>
          <w:r>
            <w:rPr>
              <w:rStyle w:val="Verzeichnissprung"/>
            </w:rPr>
            <w:fldChar w:fldCharType="end"/>
          </w:r>
          <w:r>
            <w:rPr>
              <w:rStyle w:val="Verzeichnissprung"/>
              <w:vanish w:val="false"/>
              <w:color w:val="auto"/>
            </w:rPr>
            <w:tab/>
            <w:t>7</w:t>
          </w:r>
        </w:p>
        <w:p>
          <w:pPr>
            <w:pStyle w:val="Inhaltsverzeichnis1"/>
            <w:numPr>
              <w:ilvl w:val="0"/>
              <w:numId w:val="1"/>
            </w:numPr>
            <w:rPr>
              <w:rFonts w:cs="" w:cstheme="minorBidi"/>
              <w:lang w:eastAsia="zh-CN"/>
            </w:rPr>
          </w:pPr>
          <w:r>
            <w:fldChar w:fldCharType="begin"/>
          </w:r>
          <w:r>
            <w:rPr>
              <w:rStyle w:val="Verzeichnissprung"/>
            </w:rPr>
            <w:instrText> HYPERLINK "../../../../Mar3t/Documents/GitHub/Doku_me.docx" \l "_Toc10554229"</w:instrText>
          </w:r>
          <w:r>
            <w:rPr>
              <w:rStyle w:val="Verzeichnissprung"/>
            </w:rPr>
            <w:fldChar w:fldCharType="separate"/>
          </w:r>
          <w:r>
            <w:rPr>
              <w:rStyle w:val="Verzeichnissprung"/>
              <w:lang w:eastAsia="ja-JP"/>
            </w:rPr>
            <w:t>Zustand</w:t>
          </w:r>
          <w:r>
            <w:rPr>
              <w:rStyle w:val="Verzeichnissprung"/>
            </w:rPr>
            <w:fldChar w:fldCharType="end"/>
          </w:r>
          <w:r>
            <w:rPr>
              <w:rStyle w:val="Verzeichnissprung"/>
              <w:vanish w:val="false"/>
              <w:color w:val="auto"/>
            </w:rPr>
            <w:tab/>
            <w:t>10</w:t>
          </w:r>
        </w:p>
        <w:p>
          <w:pPr>
            <w:pStyle w:val="Inhaltsverzeichnis2"/>
            <w:numPr>
              <w:ilvl w:val="0"/>
              <w:numId w:val="2"/>
            </w:numPr>
            <w:rPr>
              <w:rFonts w:cs="" w:cstheme="minorBidi"/>
              <w:lang w:eastAsia="zh-CN"/>
            </w:rPr>
          </w:pPr>
          <w:r>
            <w:fldChar w:fldCharType="begin"/>
          </w:r>
          <w:r>
            <w:rPr>
              <w:rStyle w:val="Verzeichnissprung"/>
            </w:rPr>
            <w:instrText> HYPERLINK "../../../../Mar3t/Documents/GitHub/Doku_me.docx" \l "_Toc10554230"</w:instrText>
          </w:r>
          <w:r>
            <w:rPr>
              <w:rStyle w:val="Verzeichnissprung"/>
            </w:rPr>
            <w:fldChar w:fldCharType="separate"/>
          </w:r>
          <w:r>
            <w:rPr>
              <w:rStyle w:val="Verzeichnissprung"/>
              <w:lang w:eastAsia="ja-JP"/>
            </w:rPr>
            <w:t>Wie es vorgefunden wurde:</w:t>
          </w:r>
          <w:r>
            <w:rPr>
              <w:rStyle w:val="Verzeichnissprung"/>
            </w:rPr>
            <w:fldChar w:fldCharType="end"/>
          </w:r>
          <w:r>
            <w:rPr>
              <w:rStyle w:val="Verzeichnissprung"/>
              <w:vanish w:val="false"/>
              <w:color w:val="auto"/>
            </w:rPr>
            <w:tab/>
            <w:t>10</w:t>
          </w:r>
        </w:p>
        <w:p>
          <w:pPr>
            <w:pStyle w:val="Inhaltsverzeichnis2"/>
            <w:numPr>
              <w:ilvl w:val="0"/>
              <w:numId w:val="2"/>
            </w:numPr>
            <w:rPr>
              <w:rFonts w:cs="" w:cstheme="minorBidi"/>
              <w:lang w:eastAsia="zh-CN"/>
            </w:rPr>
          </w:pPr>
          <w:r>
            <w:fldChar w:fldCharType="begin"/>
          </w:r>
          <w:r>
            <w:rPr>
              <w:rStyle w:val="Verzeichnissprung"/>
            </w:rPr>
            <w:instrText> HYPERLINK "../../../../Mar3t/Documents/GitHub/Doku_me.docx" \l "_Toc10554231"</w:instrText>
          </w:r>
          <w:r>
            <w:rPr>
              <w:rStyle w:val="Verzeichnissprung"/>
            </w:rPr>
            <w:fldChar w:fldCharType="separate"/>
          </w:r>
          <w:r>
            <w:rPr>
              <w:rStyle w:val="Verzeichnissprung"/>
              <w:lang w:eastAsia="ja-JP"/>
            </w:rPr>
            <w:t>Momentaner Zustand:</w:t>
          </w:r>
          <w:r>
            <w:rPr>
              <w:rStyle w:val="Verzeichnissprung"/>
            </w:rPr>
            <w:fldChar w:fldCharType="end"/>
          </w:r>
          <w:r>
            <w:rPr>
              <w:rStyle w:val="Verzeichnissprung"/>
              <w:vanish w:val="false"/>
              <w:color w:val="auto"/>
            </w:rPr>
            <w:tab/>
            <w:t>11</w:t>
          </w:r>
        </w:p>
        <w:p>
          <w:pPr>
            <w:pStyle w:val="Inhaltsverzeichnis1"/>
            <w:numPr>
              <w:ilvl w:val="0"/>
              <w:numId w:val="1"/>
            </w:numPr>
            <w:rPr>
              <w:rFonts w:cs="" w:cstheme="minorBidi"/>
              <w:lang w:eastAsia="zh-CN"/>
            </w:rPr>
          </w:pPr>
          <w:r>
            <w:fldChar w:fldCharType="begin"/>
          </w:r>
          <w:r>
            <w:rPr>
              <w:rStyle w:val="Verzeichnissprung"/>
            </w:rPr>
            <w:instrText> HYPERLINK "../../../../Mar3t/Documents/GitHub/Doku_me.docx" \l "_Toc10554232"</w:instrText>
          </w:r>
          <w:r>
            <w:rPr>
              <w:rStyle w:val="Verzeichnissprung"/>
            </w:rPr>
            <w:fldChar w:fldCharType="separate"/>
          </w:r>
          <w:r>
            <w:rPr>
              <w:rStyle w:val="Verzeichnissprung"/>
              <w:lang w:eastAsia="ja-JP"/>
            </w:rPr>
            <w:t>Zeitplan</w:t>
          </w:r>
          <w:r>
            <w:rPr>
              <w:rStyle w:val="Verzeichnissprung"/>
            </w:rPr>
            <w:fldChar w:fldCharType="end"/>
          </w:r>
          <w:r>
            <w:rPr>
              <w:rStyle w:val="Verzeichnissprung"/>
              <w:vanish w:val="false"/>
              <w:color w:val="auto"/>
            </w:rPr>
            <w:tab/>
            <w:t>12</w:t>
          </w:r>
        </w:p>
        <w:p>
          <w:pPr>
            <w:pStyle w:val="Inhaltsverzeichnis1"/>
            <w:numPr>
              <w:ilvl w:val="0"/>
              <w:numId w:val="1"/>
            </w:numPr>
            <w:rPr>
              <w:rFonts w:cs="" w:cstheme="minorBidi"/>
              <w:lang w:eastAsia="zh-CN"/>
            </w:rPr>
          </w:pPr>
          <w:r>
            <w:fldChar w:fldCharType="begin"/>
          </w:r>
          <w:r>
            <w:rPr>
              <w:rStyle w:val="Verzeichnissprung"/>
            </w:rPr>
            <w:instrText> HYPERLINK "../../../../Mar3t/Documents/GitHub/Doku_me.docx" \l "_Toc10554233"</w:instrText>
          </w:r>
          <w:r>
            <w:rPr>
              <w:rStyle w:val="Verzeichnissprung"/>
            </w:rPr>
            <w:fldChar w:fldCharType="separate"/>
          </w:r>
          <w:r>
            <w:rPr>
              <w:rStyle w:val="Verzeichnissprung"/>
              <w:lang w:eastAsia="ja-JP"/>
            </w:rPr>
            <w:t>Geplantes Material</w:t>
          </w:r>
          <w:r>
            <w:rPr>
              <w:rStyle w:val="Verzeichnissprung"/>
            </w:rPr>
            <w:fldChar w:fldCharType="end"/>
          </w:r>
          <w:r>
            <w:rPr>
              <w:rStyle w:val="Verzeichnissprung"/>
              <w:vanish w:val="false"/>
              <w:color w:val="auto"/>
            </w:rPr>
            <w:tab/>
            <w:t>12</w:t>
          </w:r>
        </w:p>
        <w:p>
          <w:pPr>
            <w:pStyle w:val="Inhaltsverzeichnis1"/>
            <w:numPr>
              <w:ilvl w:val="0"/>
              <w:numId w:val="1"/>
            </w:numPr>
            <w:rPr>
              <w:rFonts w:cs="" w:cstheme="minorBidi"/>
              <w:lang w:eastAsia="zh-CN"/>
            </w:rPr>
          </w:pPr>
          <w:r>
            <w:fldChar w:fldCharType="begin"/>
          </w:r>
          <w:r>
            <w:rPr>
              <w:rStyle w:val="Verzeichnissprung"/>
            </w:rPr>
            <w:instrText> HYPERLINK "../../../../Mar3t/Documents/GitHub/Doku_me.docx" \l "_Toc10554234"</w:instrText>
          </w:r>
          <w:r>
            <w:rPr>
              <w:rStyle w:val="Verzeichnissprung"/>
            </w:rPr>
            <w:fldChar w:fldCharType="separate"/>
          </w:r>
          <w:r>
            <w:rPr>
              <w:rStyle w:val="Verzeichnissprung"/>
            </w:rPr>
            <w:t>Probleme</w:t>
          </w:r>
          <w:r>
            <w:rPr>
              <w:rStyle w:val="Verzeichnissprung"/>
            </w:rPr>
            <w:fldChar w:fldCharType="end"/>
          </w:r>
          <w:r>
            <w:rPr>
              <w:rStyle w:val="Verzeichnissprung"/>
              <w:vanish w:val="false"/>
              <w:color w:val="auto"/>
            </w:rPr>
            <w:tab/>
            <w:t>13</w:t>
          </w:r>
        </w:p>
        <w:p>
          <w:pPr>
            <w:pStyle w:val="Normal"/>
            <w:rPr/>
          </w:pPr>
          <w:r>
            <w:rPr/>
          </w:r>
          <w:r>
            <w:rPr/>
            <w:fldChar w:fldCharType="end"/>
          </w:r>
        </w:p>
      </w:sdtContent>
    </w:sdt>
    <w:p>
      <w:pPr>
        <w:pStyle w:val="ListParagraph"/>
        <w:jc w:val="center"/>
        <w:rPr>
          <w:rFonts w:eastAsia="Yu Mincho"/>
          <w:sz w:val="24"/>
          <w:lang w:eastAsia="ja-JP"/>
        </w:rPr>
      </w:pPr>
      <w:r>
        <w:rPr>
          <w:rFonts w:eastAsia="Yu Mincho"/>
          <w:sz w:val="24"/>
          <w:lang w:eastAsia="ja-JP"/>
        </w:rPr>
      </w:r>
      <w:r>
        <w:br w:type="page"/>
      </w:r>
    </w:p>
    <w:p>
      <w:pPr>
        <w:pStyle w:val="Berschrift1"/>
        <w:jc w:val="center"/>
        <w:rPr>
          <w:sz w:val="52"/>
          <w:u w:val="single"/>
          <w:lang w:eastAsia="ja-JP"/>
        </w:rPr>
      </w:pPr>
      <w:bookmarkStart w:id="2" w:name="_Toc10554224"/>
      <w:r>
        <w:rPr>
          <w:sz w:val="52"/>
          <w:u w:val="single"/>
          <w:lang w:eastAsia="ja-JP"/>
        </w:rPr>
        <w:t>Allgemeine Informationen</w:t>
      </w:r>
      <w:bookmarkEnd w:id="2"/>
    </w:p>
    <w:p>
      <w:pPr>
        <w:pStyle w:val="Normal"/>
        <w:jc w:val="center"/>
        <w:rPr>
          <w:rFonts w:eastAsia="Yu Mincho"/>
          <w:b/>
          <w:b/>
          <w:sz w:val="24"/>
          <w:u w:val="single"/>
          <w:lang w:eastAsia="ja-JP"/>
        </w:rPr>
      </w:pPr>
      <w:r>
        <w:rPr>
          <w:rFonts w:eastAsia="Yu Mincho"/>
          <w:b/>
          <w:sz w:val="24"/>
          <w:u w:val="single"/>
          <w:lang w:eastAsia="ja-JP"/>
        </w:rPr>
      </w:r>
    </w:p>
    <w:p>
      <w:pPr>
        <w:pStyle w:val="Normal"/>
        <w:jc w:val="center"/>
        <w:rPr>
          <w:rFonts w:eastAsia="Yu Mincho"/>
          <w:b/>
          <w:b/>
          <w:sz w:val="24"/>
          <w:u w:val="single"/>
          <w:lang w:eastAsia="ja-JP"/>
        </w:rPr>
      </w:pPr>
      <w:r>
        <w:rPr>
          <w:rFonts w:eastAsia="Yu Mincho"/>
          <w:b/>
          <w:sz w:val="24"/>
          <w:u w:val="single"/>
          <w:lang w:eastAsia="ja-JP"/>
        </w:rPr>
        <w:t>Team:</w:t>
      </w:r>
    </w:p>
    <w:p>
      <w:pPr>
        <w:pStyle w:val="Normal"/>
        <w:jc w:val="center"/>
        <w:rPr>
          <w:rFonts w:eastAsia="Yu Mincho"/>
          <w:b/>
          <w:b/>
          <w:sz w:val="24"/>
          <w:u w:val="single"/>
          <w:lang w:eastAsia="ja-JP"/>
        </w:rPr>
      </w:pPr>
      <w:r>
        <w:rPr>
          <w:rFonts w:eastAsia="Yu Mincho"/>
          <w:b/>
          <w:sz w:val="24"/>
          <w:u w:val="single"/>
          <w:lang w:eastAsia="ja-JP"/>
        </w:rPr>
      </w:r>
    </w:p>
    <w:p>
      <w:pPr>
        <w:pStyle w:val="Normal"/>
        <w:ind w:left="1416" w:firstLine="708"/>
        <w:rPr>
          <w:sz w:val="24"/>
        </w:rPr>
      </w:pPr>
      <w:r>
        <w:rPr>
          <w:sz w:val="24"/>
        </w:rPr>
        <w:t xml:space="preserve">Moritz Wahlenmeier </w:t>
        <w:br/>
        <w:tab/>
        <w:tab/>
        <w:t>moritz.wahlenmeier@yahoo.de</w:t>
      </w:r>
    </w:p>
    <w:p>
      <w:pPr>
        <w:pStyle w:val="Normal"/>
        <w:rPr>
          <w:sz w:val="24"/>
          <w:lang w:val="en-US"/>
        </w:rPr>
      </w:pPr>
      <w:r>
        <w:rPr>
          <w:sz w:val="24"/>
        </w:rPr>
        <w:t xml:space="preserve"> </w:t>
      </w:r>
      <w:r>
        <w:rPr>
          <w:sz w:val="24"/>
        </w:rPr>
        <w:tab/>
        <w:tab/>
        <w:tab/>
      </w:r>
      <w:r>
        <w:rPr>
          <w:sz w:val="24"/>
          <w:lang w:val="en-US"/>
        </w:rPr>
        <w:t>Bastian Schäfer</w:t>
        <w:br/>
        <w:tab/>
        <w:tab/>
        <w:tab/>
        <w:t>schaefer2001@web.de</w:t>
      </w:r>
    </w:p>
    <w:p>
      <w:pPr>
        <w:pStyle w:val="Normal"/>
        <w:rPr>
          <w:rFonts w:eastAsia="Yu Mincho"/>
          <w:sz w:val="24"/>
          <w:lang w:val="en-US" w:eastAsia="ja-JP"/>
        </w:rPr>
      </w:pPr>
      <w:r>
        <w:rPr>
          <w:rFonts w:eastAsia="Yu Mincho"/>
          <w:sz w:val="24"/>
          <w:lang w:val="en-US" w:eastAsia="ja-JP"/>
        </w:rPr>
        <w:t xml:space="preserve"> </w:t>
      </w:r>
      <w:r>
        <w:rPr>
          <w:rFonts w:eastAsia="Yu Mincho"/>
          <w:sz w:val="24"/>
          <w:lang w:val="en-US" w:eastAsia="ja-JP"/>
        </w:rPr>
        <w:tab/>
        <w:tab/>
        <w:tab/>
        <w:t>Stephen Heisser</w:t>
        <w:br/>
        <w:tab/>
        <w:tab/>
        <w:tab/>
        <w:t>st.heisser@gmail.com</w:t>
      </w:r>
    </w:p>
    <w:p>
      <w:pPr>
        <w:pStyle w:val="Normal"/>
        <w:rPr>
          <w:rFonts w:eastAsia="Yu Mincho"/>
          <w:sz w:val="24"/>
          <w:lang w:val="en-US" w:eastAsia="ja-JP"/>
        </w:rPr>
      </w:pPr>
      <w:r>
        <w:rPr>
          <w:rFonts w:eastAsia="Yu Mincho"/>
          <w:sz w:val="24"/>
          <w:lang w:val="en-US" w:eastAsia="ja-JP"/>
        </w:rPr>
      </w:r>
    </w:p>
    <w:p>
      <w:pPr>
        <w:pStyle w:val="Normal"/>
        <w:jc w:val="center"/>
        <w:rPr>
          <w:rFonts w:eastAsia="Yu Mincho"/>
          <w:b/>
          <w:b/>
          <w:sz w:val="24"/>
          <w:u w:val="single"/>
          <w:lang w:val="en-US" w:eastAsia="ja-JP"/>
        </w:rPr>
      </w:pPr>
      <w:r>
        <w:rPr>
          <w:rFonts w:eastAsia="Yu Mincho"/>
          <w:b/>
          <w:sz w:val="24"/>
          <w:u w:val="single"/>
          <w:lang w:val="en-US" w:eastAsia="ja-JP"/>
        </w:rPr>
      </w:r>
    </w:p>
    <w:p>
      <w:pPr>
        <w:pStyle w:val="Normal"/>
        <w:jc w:val="center"/>
        <w:rPr>
          <w:rFonts w:eastAsia="Yu Mincho"/>
          <w:b/>
          <w:b/>
          <w:sz w:val="24"/>
          <w:u w:val="single"/>
          <w:lang w:eastAsia="ja-JP"/>
        </w:rPr>
      </w:pPr>
      <w:r>
        <w:rPr>
          <w:rFonts w:eastAsia="Yu Mincho"/>
          <w:b/>
          <w:sz w:val="24"/>
          <w:u w:val="single"/>
          <w:lang w:eastAsia="ja-JP"/>
        </w:rPr>
        <w:t>Auftraggeber:</w:t>
      </w:r>
    </w:p>
    <w:p>
      <w:pPr>
        <w:pStyle w:val="Normal"/>
        <w:jc w:val="center"/>
        <w:rPr>
          <w:rFonts w:eastAsia="Yu Mincho"/>
          <w:b/>
          <w:b/>
          <w:sz w:val="24"/>
          <w:u w:val="single"/>
          <w:lang w:eastAsia="ja-JP"/>
        </w:rPr>
      </w:pPr>
      <w:r>
        <w:rPr>
          <w:rFonts w:eastAsia="Yu Mincho"/>
          <w:b/>
          <w:sz w:val="24"/>
          <w:u w:val="single"/>
          <w:lang w:eastAsia="ja-JP"/>
        </w:rPr>
      </w:r>
    </w:p>
    <w:p>
      <w:pPr>
        <w:pStyle w:val="Normal"/>
        <w:ind w:left="2130" w:hanging="0"/>
        <w:rPr>
          <w:rFonts w:eastAsia="Yu Mincho"/>
          <w:sz w:val="24"/>
          <w:lang w:eastAsia="ja-JP"/>
        </w:rPr>
      </w:pPr>
      <w:r>
        <w:rPr>
          <w:rFonts w:eastAsia="Yu Mincho"/>
          <w:sz w:val="24"/>
          <w:lang w:eastAsia="ja-JP"/>
        </w:rPr>
        <w:t>Herr Markus Greiner</w:t>
        <w:br/>
        <w:t>greiner@gds2.de</w:t>
        <w:br/>
        <w:t>Lehrer Gottlieb Daimler Schule 2</w:t>
        <w:br/>
      </w:r>
      <w:r>
        <w:rPr>
          <w:sz w:val="24"/>
        </w:rPr>
        <w:t>Böblinger Str. 73, 71065 Sindelfingen</w:t>
      </w:r>
    </w:p>
    <w:p>
      <w:pPr>
        <w:pStyle w:val="Normal"/>
        <w:rPr>
          <w:sz w:val="24"/>
        </w:rPr>
      </w:pPr>
      <w:r>
        <w:rPr>
          <w:sz w:val="24"/>
        </w:rPr>
      </w:r>
      <w:r>
        <w:br w:type="page"/>
      </w:r>
    </w:p>
    <w:p>
      <w:pPr>
        <w:pStyle w:val="Berschrift1"/>
        <w:jc w:val="center"/>
        <w:rPr>
          <w:sz w:val="52"/>
          <w:u w:val="single"/>
          <w:lang w:eastAsia="ja-JP"/>
        </w:rPr>
      </w:pPr>
      <w:bookmarkStart w:id="3" w:name="_Toc10554225"/>
      <w:r>
        <w:rPr>
          <w:sz w:val="52"/>
          <w:u w:val="single"/>
          <w:lang w:eastAsia="ja-JP"/>
        </w:rPr>
        <w:t>Projektbeschreibung</w:t>
      </w:r>
      <w:bookmarkEnd w:id="3"/>
    </w:p>
    <w:p>
      <w:pPr>
        <w:pStyle w:val="Normal"/>
        <w:rPr>
          <w:rFonts w:eastAsia="Yu Mincho"/>
          <w:sz w:val="24"/>
          <w:lang w:eastAsia="ja-JP"/>
        </w:rPr>
      </w:pPr>
      <w:r>
        <w:rPr>
          <w:rFonts w:eastAsia="Yu Mincho"/>
          <w:sz w:val="24"/>
          <w:lang w:eastAsia="ja-JP"/>
        </w:rPr>
      </w:r>
    </w:p>
    <w:p>
      <w:pPr>
        <w:pStyle w:val="Normal"/>
        <w:ind w:left="708" w:hanging="0"/>
        <w:rPr>
          <w:rFonts w:eastAsia="Yu Mincho"/>
          <w:sz w:val="24"/>
          <w:lang w:eastAsia="ja-JP"/>
        </w:rPr>
      </w:pPr>
      <w:r>
        <w:rPr>
          <w:rFonts w:eastAsia="Yu Mincho"/>
          <w:sz w:val="24"/>
          <w:lang w:eastAsia="ja-JP"/>
        </w:rPr>
        <w:t xml:space="preserve">Das Ziel ist das ablösen des alten, auf Flash basierendem, Programms „Logiflash“, durch eine auf Windows Presentation Foundation (WPF) basierende Desktopanwendung. </w:t>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pPr>
        <w:pStyle w:val="Normal"/>
        <w:ind w:left="708" w:firstLine="2"/>
        <w:rPr>
          <w:rFonts w:eastAsia="Yu Mincho"/>
          <w:sz w:val="24"/>
          <w:lang w:eastAsia="ja-JP"/>
        </w:rPr>
      </w:pPr>
      <w:r>
        <w:rPr>
          <w:rFonts w:eastAsia="Yu Mincho"/>
          <w:sz w:val="24"/>
          <w:lang w:eastAsia="ja-JP"/>
        </w:rPr>
        <w:t xml:space="preserve">Hierzu muss das Simulationsprogramms zum Erstellen und Testen von logischen Schaltungen erstellt werden. </w:t>
      </w:r>
    </w:p>
    <w:p>
      <w:pPr>
        <w:pStyle w:val="Normal"/>
        <w:ind w:left="708" w:firstLine="2"/>
        <w:rPr>
          <w:rFonts w:eastAsia="Yu Mincho"/>
          <w:sz w:val="24"/>
          <w:lang w:eastAsia="ja-JP"/>
        </w:rPr>
      </w:pPr>
      <w:r>
        <w:rPr>
          <w:rFonts w:eastAsia="Yu Mincho"/>
          <w:sz w:val="24"/>
          <w:lang w:eastAsia="ja-JP"/>
        </w:rPr>
        <w:t>Als Unterstützung dazu, das Projekt an mehreren Orten zu bearbeiten, wird das Programm „Github Desktop“ verwendet.</w:t>
        <w:b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r>
        <w:br w:type="page"/>
      </w:r>
    </w:p>
    <w:p>
      <w:pPr>
        <w:pStyle w:val="Berschrift1"/>
        <w:jc w:val="center"/>
        <w:rPr>
          <w:sz w:val="52"/>
          <w:u w:val="single"/>
        </w:rPr>
      </w:pPr>
      <w:bookmarkStart w:id="4" w:name="_Toc10554226"/>
      <w:r>
        <w:rPr>
          <w:sz w:val="52"/>
          <w:u w:val="single"/>
          <w:lang w:eastAsia="ja-JP"/>
        </w:rPr>
        <w:t>Funktionsweise (kurz)</w:t>
      </w:r>
      <w:bookmarkEnd w:id="4"/>
    </w:p>
    <w:p>
      <w:pPr>
        <w:pStyle w:val="Normal"/>
        <w:rPr>
          <w:rFonts w:eastAsia="Yu Mincho"/>
          <w:sz w:val="24"/>
          <w:lang w:eastAsia="ja-JP"/>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2145" cy="4927600"/>
                <wp:effectExtent l="0" t="0" r="0" b="0"/>
                <wp:wrapSquare wrapText="largest"/>
                <wp:docPr id="7" name="Textfeld 13"/>
                <a:graphic xmlns:a="http://schemas.openxmlformats.org/drawingml/2006/main">
                  <a:graphicData uri="http://schemas.microsoft.com/office/word/2010/wordprocessingShape">
                    <wps:wsp>
                      <wps:cNvSpPr/>
                      <wps:spPr>
                        <a:xfrm>
                          <a:off x="0" y="0"/>
                          <a:ext cx="5731560" cy="4926960"/>
                        </a:xfrm>
                        <a:prstGeom prst="rect">
                          <a:avLst/>
                        </a:prstGeom>
                        <a:noFill/>
                        <a:ln>
                          <a:noFill/>
                        </a:ln>
                      </wps:spPr>
                      <wps:style>
                        <a:lnRef idx="0"/>
                        <a:fillRef idx="0"/>
                        <a:effectRef idx="0"/>
                        <a:fontRef idx="minor"/>
                      </wps:style>
                      <wps:txbx>
                        <w:txbxContent>
                          <w:p>
                            <w:pPr>
                              <w:pStyle w:val="Caption"/>
                              <w:spacing w:before="120" w:after="120"/>
                              <w:rPr>
                                <w:color w:val="auto"/>
                              </w:rPr>
                            </w:pPr>
                            <w:r>
                              <w:rPr>
                                <w:color w:val="auto"/>
                              </w:rPr>
                              <w:drawing>
                                <wp:inline distT="0" distB="0" distL="0" distR="0">
                                  <wp:extent cx="5734050" cy="4610100"/>
                                  <wp:effectExtent l="0" t="0" r="0" b="0"/>
                                  <wp:docPr id="9"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2" descr=""/>
                                          <pic:cNvPicPr>
                                            <a:picLocks noChangeAspect="1" noChangeArrowheads="1"/>
                                          </pic:cNvPicPr>
                                        </pic:nvPicPr>
                                        <pic:blipFill>
                                          <a:blip r:embed="rId8"/>
                                          <a:stretch>
                                            <a:fillRect/>
                                          </a:stretch>
                                        </pic:blipFill>
                                        <pic:spPr bwMode="auto">
                                          <a:xfrm>
                                            <a:off x="0" y="0"/>
                                            <a:ext cx="5734050" cy="4610100"/>
                                          </a:xfrm>
                                          <a:prstGeom prst="rect">
                                            <a:avLst/>
                                          </a:prstGeom>
                                        </pic:spPr>
                                      </pic:pic>
                                    </a:graphicData>
                                  </a:graphic>
                                </wp:inline>
                              </w:drawing>
                            </w:r>
                            <w:r>
                              <w:rPr>
                                <w:vanish/>
                                <w:color w:val="auto"/>
                              </w:rPr>
                              <w:br/>
                            </w:r>
                            <w:r>
                              <w:rPr>
                                <w:color w:val="auto"/>
                              </w:rPr>
                              <w:t>logisch 0: lila   logisch1: grün</w:t>
                            </w:r>
                          </w:p>
                        </w:txbxContent>
                      </wps:txbx>
                      <wps:bodyPr lIns="0" rIns="0" tIns="0" bIns="0">
                        <a:noAutofit/>
                      </wps:bodyPr>
                    </wps:wsp>
                  </a:graphicData>
                </a:graphic>
              </wp:anchor>
            </w:drawing>
          </mc:Choice>
          <mc:Fallback>
            <w:pict>
              <v:rect id="shape_0" ID="Textfeld 13" stroked="f" style="position:absolute;margin-left:8.35pt;margin-top:0.05pt;width:451.25pt;height:387.9pt;mso-position-horizontal:center">
                <w10:wrap type="square"/>
                <v:fill o:detectmouseclick="t" on="false"/>
                <v:stroke color="#3465a4" joinstyle="round" endcap="flat"/>
                <v:textbox>
                  <w:txbxContent>
                    <w:p>
                      <w:pPr>
                        <w:pStyle w:val="Caption"/>
                        <w:spacing w:before="120" w:after="120"/>
                        <w:rPr>
                          <w:color w:val="auto"/>
                        </w:rPr>
                      </w:pPr>
                      <w:r>
                        <w:rPr>
                          <w:color w:val="auto"/>
                        </w:rPr>
                        <w:drawing>
                          <wp:inline distT="0" distB="0" distL="0" distR="0">
                            <wp:extent cx="5734050" cy="4610100"/>
                            <wp:effectExtent l="0" t="0" r="0" b="0"/>
                            <wp:docPr id="10"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descr=""/>
                                    <pic:cNvPicPr>
                                      <a:picLocks noChangeAspect="1" noChangeArrowheads="1"/>
                                    </pic:cNvPicPr>
                                  </pic:nvPicPr>
                                  <pic:blipFill>
                                    <a:blip r:embed="rId8"/>
                                    <a:stretch>
                                      <a:fillRect/>
                                    </a:stretch>
                                  </pic:blipFill>
                                  <pic:spPr bwMode="auto">
                                    <a:xfrm>
                                      <a:off x="0" y="0"/>
                                      <a:ext cx="5734050" cy="4610100"/>
                                    </a:xfrm>
                                    <a:prstGeom prst="rect">
                                      <a:avLst/>
                                    </a:prstGeom>
                                  </pic:spPr>
                                </pic:pic>
                              </a:graphicData>
                            </a:graphic>
                          </wp:inline>
                        </w:drawing>
                      </w:r>
                      <w:r>
                        <w:rPr>
                          <w:vanish/>
                          <w:color w:val="auto"/>
                        </w:rPr>
                        <w:br/>
                      </w:r>
                      <w:r>
                        <w:rPr>
                          <w:color w:val="auto"/>
                        </w:rPr>
                        <w:t>logisch 0: lila   logisch1: grün</w:t>
                      </w:r>
                    </w:p>
                  </w:txbxContent>
                </v:textbox>
              </v:rect>
            </w:pict>
          </mc:Fallback>
        </mc:AlternateContent>
      </w:r>
      <w:r>
        <w:rPr>
          <w:rFonts w:eastAsia="Yu Mincho"/>
          <w:sz w:val="24"/>
          <w:lang w:eastAsia="ja-JP"/>
        </w:rPr>
        <w:t>In der unteren rechten Leiste befindet sich eine Liste mit 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p>
    <w:p>
      <w:pPr>
        <w:pStyle w:val="Normal"/>
        <w:rPr>
          <w:rFonts w:eastAsia="Yu Mincho"/>
          <w:sz w:val="24"/>
          <w:lang w:eastAsia="ja-JP"/>
        </w:rPr>
      </w:pPr>
      <w:r>
        <w:rPr>
          <w:rFonts w:eastAsia="Yu Mincho"/>
          <w:sz w:val="24"/>
          <w:lang w:eastAsia="ja-JP"/>
        </w:rPr>
      </w:r>
    </w:p>
    <w:p>
      <w:pPr>
        <w:pStyle w:val="Normal"/>
        <w:jc w:val="center"/>
        <w:rPr>
          <w:rFonts w:eastAsia="Yu Mincho"/>
          <w:sz w:val="24"/>
          <w:lang w:eastAsia="ja-JP"/>
        </w:rPr>
      </w:pPr>
      <w:r>
        <w:rPr/>
      </w:r>
    </w:p>
    <w:p>
      <w:pPr>
        <w:pStyle w:val="Berschrift1"/>
        <w:jc w:val="center"/>
        <w:rPr>
          <w:sz w:val="52"/>
          <w:u w:val="single"/>
        </w:rPr>
      </w:pPr>
      <w:bookmarkStart w:id="5" w:name="_Toc10554227"/>
      <w:r>
        <w:rPr>
          <w:sz w:val="52"/>
          <w:u w:val="single"/>
          <w:lang w:eastAsia="ja-JP"/>
        </w:rPr>
        <w:t>Optimierungsmöglichkeiten</w:t>
      </w:r>
      <w:bookmarkEnd w:id="5"/>
    </w:p>
    <w:p>
      <w:pPr>
        <w:pStyle w:val="Normal"/>
        <w:rPr>
          <w:rFonts w:eastAsia="Yu Mincho"/>
          <w:b/>
          <w:b/>
          <w:sz w:val="24"/>
          <w:u w:val="single"/>
          <w:lang w:eastAsia="ja-JP"/>
        </w:rPr>
      </w:pPr>
      <w:r>
        <w:rPr>
          <w:rFonts w:eastAsia="Yu Mincho"/>
          <w:b/>
          <w:sz w:val="24"/>
          <w:u w:val="single"/>
          <w:lang w:eastAsia="ja-JP"/>
        </w:rPr>
        <w:drawing>
          <wp:anchor behindDoc="0" distT="0" distB="0" distL="0" distR="9525" simplePos="0" locked="0" layoutInCell="1" allowOverlap="1" relativeHeight="2">
            <wp:simplePos x="0" y="0"/>
            <wp:positionH relativeFrom="column">
              <wp:align>center</wp:align>
            </wp:positionH>
            <wp:positionV relativeFrom="paragraph">
              <wp:posOffset>635</wp:posOffset>
            </wp:positionV>
            <wp:extent cx="3000375" cy="1714500"/>
            <wp:effectExtent l="0" t="0" r="0" b="0"/>
            <wp:wrapSquare wrapText="largest"/>
            <wp:docPr id="11"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
                    <pic:cNvPicPr>
                      <a:picLocks noChangeAspect="1" noChangeArrowheads="1"/>
                    </pic:cNvPicPr>
                  </pic:nvPicPr>
                  <pic:blipFill>
                    <a:blip r:embed="rId9"/>
                    <a:stretch>
                      <a:fillRect/>
                    </a:stretch>
                  </pic:blipFill>
                  <pic:spPr bwMode="auto">
                    <a:xfrm>
                      <a:off x="0" y="0"/>
                      <a:ext cx="3000375" cy="1714500"/>
                    </a:xfrm>
                    <a:prstGeom prst="rect">
                      <a:avLst/>
                    </a:prstGeom>
                  </pic:spPr>
                </pic:pic>
              </a:graphicData>
            </a:graphic>
          </wp:anchor>
        </w:drawing>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numPr>
          <w:ilvl w:val="0"/>
          <w:numId w:val="8"/>
        </w:numPr>
        <w:rPr/>
      </w:pPr>
      <w:r>
        <w:rPr>
          <w:rFonts w:eastAsia="Yu Mincho"/>
          <w:sz w:val="24"/>
          <w:lang w:eastAsia="ja-JP"/>
        </w:rPr>
        <w:t>Beim Verschieben der Bausteine bleiben verbundene Kabel an ihrer vorherigen Position die logische Verbindung bleibt aber weiterhin bestehen.</w:t>
      </w:r>
    </w:p>
    <w:p>
      <w:pPr>
        <w:pStyle w:val="Normal"/>
        <w:rPr>
          <w:rFonts w:eastAsia="Yu Mincho"/>
          <w:sz w:val="24"/>
          <w:lang w:eastAsia="ja-JP"/>
        </w:rPr>
      </w:pPr>
      <w:r>
        <w:rPr>
          <w:rFonts w:eastAsia="Yu Mincho"/>
          <w:sz w:val="24"/>
          <w:lang w:eastAsia="ja-JP"/>
        </w:rPr>
        <w:tab/>
        <w:t xml:space="preserve">Optimiert: Algorithmus setzt Kabelende /Anfang an neue Position und baut je nach </w:t>
        <w:tab/>
        <w:t>Verschiebung benötigte vertikale/horizontale Kabel ein (Aufwendig).</w:t>
      </w:r>
    </w:p>
    <w:p>
      <w:pPr>
        <w:pStyle w:val="Normal"/>
        <w:numPr>
          <w:ilvl w:val="0"/>
          <w:numId w:val="9"/>
        </w:numPr>
        <w:rPr/>
      </w:pPr>
      <w:r>
        <w:rPr>
          <w:rFonts w:eastAsia="Yu Mincho"/>
          <w:sz w:val="24"/>
          <w:lang w:eastAsia="ja-JP"/>
        </w:rPr>
        <w:t>M</w:t>
      </w:r>
      <w:r>
        <w:rPr>
          <w:rFonts w:eastAsia="Yu Mincho"/>
          <w:sz w:val="24"/>
          <w:lang w:eastAsia="ja-JP"/>
        </w:rPr>
        <w:t>anche bereits existierende Bilder müssen noch angepasst werden.</w:t>
      </w:r>
    </w:p>
    <w:p>
      <w:pPr>
        <w:pStyle w:val="Normal"/>
        <w:numPr>
          <w:ilvl w:val="0"/>
          <w:numId w:val="9"/>
        </w:numPr>
        <w:rPr>
          <w:rFonts w:eastAsia="Yu Mincho"/>
          <w:sz w:val="24"/>
          <w:lang w:eastAsia="ja-JP"/>
        </w:rPr>
      </w:pPr>
      <w:r>
        <w:rPr/>
      </w:r>
    </w:p>
    <w:p>
      <w:pPr>
        <w:pStyle w:val="Normal"/>
        <w:spacing w:lineRule="auto" w:line="259"/>
        <w:rPr/>
      </w:pPr>
      <w:r>
        <w:rPr/>
      </w:r>
    </w:p>
    <w:p>
      <w:pPr>
        <w:pStyle w:val="Normal"/>
        <w:spacing w:lineRule="auto" w:line="259"/>
        <w:rPr/>
      </w:pPr>
      <w:r>
        <w:rPr/>
      </w:r>
      <w:r>
        <w:br w:type="page"/>
      </w:r>
    </w:p>
    <w:p>
      <w:pPr>
        <w:pStyle w:val="Berschrift1"/>
        <w:jc w:val="center"/>
        <w:rPr/>
      </w:pPr>
      <w:r>
        <w:rPr>
          <w:b/>
          <w:sz w:val="52"/>
          <w:szCs w:val="52"/>
          <w:u w:val="single"/>
        </w:rPr>
        <w:t>Projekt Baum</w:t>
      </w:r>
    </w:p>
    <w:p>
      <w:pPr>
        <w:pStyle w:val="Normal"/>
        <w:jc w:val="center"/>
        <w:rPr>
          <w:b/>
          <w:b/>
          <w:sz w:val="52"/>
          <w:szCs w:val="52"/>
          <w:u w:val="single"/>
        </w:rPr>
      </w:pPr>
      <w:r>
        <w:rPr/>
      </w:r>
    </w:p>
    <w:p>
      <w:pPr>
        <w:pStyle w:val="Normal"/>
        <w:spacing w:lineRule="auto" w:line="259"/>
        <w:rPr/>
      </w:pPr>
      <w:r>
        <w:rPr/>
        <w:t>Das Programm ist in Model (Logik), Pictures (Bilder), ViewModel() und Views() aufgeteilt. Zudem gibt es noch das MainWindow (Programmfenster).</w:t>
      </w:r>
    </w:p>
    <w:p>
      <w:pPr>
        <w:pStyle w:val="Normal"/>
        <w:spacing w:lineRule="auto" w:line="259"/>
        <w:rPr/>
      </w:pPr>
      <w:r>
        <w:rPr/>
        <w:drawing>
          <wp:inline distT="0" distB="9525" distL="0" distR="0">
            <wp:extent cx="1962150" cy="2238375"/>
            <wp:effectExtent l="0" t="0" r="0" b="0"/>
            <wp:docPr id="12" name="Grafik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21" descr=""/>
                    <pic:cNvPicPr>
                      <a:picLocks noChangeAspect="1" noChangeArrowheads="1"/>
                    </pic:cNvPicPr>
                  </pic:nvPicPr>
                  <pic:blipFill>
                    <a:blip r:embed="rId10"/>
                    <a:stretch>
                      <a:fillRect/>
                    </a:stretch>
                  </pic:blipFill>
                  <pic:spPr bwMode="auto">
                    <a:xfrm>
                      <a:off x="0" y="0"/>
                      <a:ext cx="1962150" cy="2238375"/>
                    </a:xfrm>
                    <a:prstGeom prst="rect">
                      <a:avLst/>
                    </a:prstGeom>
                  </pic:spPr>
                </pic:pic>
              </a:graphicData>
            </a:graphic>
          </wp:inline>
        </w:drawing>
      </w:r>
    </w:p>
    <w:p>
      <w:pPr>
        <w:pStyle w:val="Normal"/>
        <w:spacing w:lineRule="auto" w:line="259"/>
        <w:rPr/>
      </w:pPr>
      <w:r>
        <w:rPr/>
        <w:t>Model wiederum besteht aus Gates (Logikgatter), dort sind alle 81 Logikgatter und die Basisklasse enthalten.</w:t>
        <w:br/>
        <w:t>Basemodel und RelayCommand sind beide für live Änderungen an der Oberfläche zuständig und Basisklassen der Basisklasse der Logikgatter und der Funktionen Speicher, Laden, Drucken &amp; Hilfe.</w:t>
      </w:r>
    </w:p>
    <w:p>
      <w:pPr>
        <w:pStyle w:val="Normal"/>
        <w:spacing w:lineRule="auto" w:line="259"/>
        <w:rPr/>
      </w:pPr>
      <w:r>
        <w:rPr/>
        <w:t>Der Prozesstoken ist dafür zuständig, dass wenn ein Bearbeitungszyklus gestartet wird, dass dieser alle dazugehörigen Verbindungen durchgeht und dann sich zum Schluss auch wieder beendet.</w:t>
      </w:r>
    </w:p>
    <w:p>
      <w:pPr>
        <w:pStyle w:val="Normal"/>
        <w:spacing w:lineRule="auto" w:line="259"/>
        <w:rPr/>
      </w:pPr>
      <w:r>
        <w:rPr/>
        <w:t>Save ist für das Speicher, der Logikgatter, zuständig.</w:t>
      </w:r>
    </w:p>
    <w:p>
      <w:pPr>
        <w:pStyle w:val="Normal"/>
        <w:spacing w:lineRule="auto" w:line="259"/>
        <w:rPr/>
      </w:pPr>
      <w:r>
        <w:rPr/>
        <w:t>Load ist für das Laden, der Logikgatter, zuständig.</w:t>
      </w:r>
    </w:p>
    <w:p>
      <w:pPr>
        <w:pStyle w:val="Normal"/>
        <w:spacing w:lineRule="auto" w:line="259"/>
        <w:rPr/>
      </w:pPr>
      <w:r>
        <w:rPr/>
        <w:t>Help ist für die Hilfeanzeige zuständig.</w:t>
      </w:r>
    </w:p>
    <w:p>
      <w:pPr>
        <w:pStyle w:val="Normal"/>
        <w:spacing w:lineRule="auto" w:line="259"/>
        <w:rPr/>
      </w:pPr>
      <w:r>
        <w:rPr/>
        <w:t>Releasedate(_vm) sind für das Easteregg zuständig, das anzeigt wie lange das Programm bereits fertig sein sollte.</w:t>
      </w:r>
    </w:p>
    <w:p>
      <w:pPr>
        <w:pStyle w:val="Normal"/>
        <w:spacing w:lineRule="auto" w:line="259"/>
        <w:rPr/>
      </w:pPr>
      <w:r>
        <w:rPr/>
        <w:drawing>
          <wp:inline distT="0" distB="9525" distL="0" distR="9525">
            <wp:extent cx="1781175" cy="1704975"/>
            <wp:effectExtent l="0" t="0" r="0" b="0"/>
            <wp:docPr id="13"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25" descr=""/>
                    <pic:cNvPicPr>
                      <a:picLocks noChangeAspect="1" noChangeArrowheads="1"/>
                    </pic:cNvPicPr>
                  </pic:nvPicPr>
                  <pic:blipFill>
                    <a:blip r:embed="rId11"/>
                    <a:stretch>
                      <a:fillRect/>
                    </a:stretch>
                  </pic:blipFill>
                  <pic:spPr bwMode="auto">
                    <a:xfrm>
                      <a:off x="0" y="0"/>
                      <a:ext cx="1781175" cy="1704975"/>
                    </a:xfrm>
                    <a:prstGeom prst="rect">
                      <a:avLst/>
                    </a:prstGeom>
                  </pic:spPr>
                </pic:pic>
              </a:graphicData>
            </a:graphic>
          </wp:inline>
        </w:drawing>
      </w:r>
    </w:p>
    <w:p>
      <w:pPr>
        <w:pStyle w:val="Normal"/>
        <w:spacing w:lineRule="auto" w:line="259"/>
        <w:rPr/>
      </w:pPr>
      <w:r>
        <w:rPr/>
        <w:t>Pictures beinhaltet alle Bilder, die in der Oberfläche benutzt werden.</w:t>
      </w:r>
    </w:p>
    <w:p>
      <w:pPr>
        <w:pStyle w:val="Normal"/>
        <w:spacing w:lineRule="auto" w:line="259"/>
        <w:rPr/>
      </w:pPr>
      <w:r>
        <w:rPr/>
        <w:t xml:space="preserve">ViewModel beinhaltet alle XAML Dateien für die Logikgatter, wie diese aussehen und sich verhalten. </w:t>
      </w:r>
    </w:p>
    <w:p>
      <w:pPr>
        <w:pStyle w:val="Normal"/>
        <w:spacing w:lineRule="auto" w:line="259"/>
        <w:rPr/>
      </w:pPr>
      <w:r>
        <w:rPr/>
        <w:t>Views beinhaltet die XAML Dateien für die Load, Save und das Easteregg</w:t>
      </w:r>
      <w:bookmarkStart w:id="6" w:name="_GoBack"/>
      <w:bookmarkEnd w:id="6"/>
      <w:r>
        <w:rPr/>
        <w:t>.</w:t>
      </w:r>
    </w:p>
    <w:p>
      <w:pPr>
        <w:pStyle w:val="Normal"/>
        <w:spacing w:lineRule="auto" w:line="259"/>
        <w:rPr/>
      </w:pPr>
      <w:r>
        <w:rPr/>
        <w:drawing>
          <wp:inline distT="0" distB="9525" distL="0" distR="0">
            <wp:extent cx="1866900" cy="1057275"/>
            <wp:effectExtent l="0" t="0" r="0" b="0"/>
            <wp:docPr id="14" name="Grafik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26" descr=""/>
                    <pic:cNvPicPr>
                      <a:picLocks noChangeAspect="1" noChangeArrowheads="1"/>
                    </pic:cNvPicPr>
                  </pic:nvPicPr>
                  <pic:blipFill>
                    <a:blip r:embed="rId12"/>
                    <a:stretch>
                      <a:fillRect/>
                    </a:stretch>
                  </pic:blipFill>
                  <pic:spPr bwMode="auto">
                    <a:xfrm>
                      <a:off x="0" y="0"/>
                      <a:ext cx="1866900" cy="1057275"/>
                    </a:xfrm>
                    <a:prstGeom prst="rect">
                      <a:avLst/>
                    </a:prstGeom>
                  </pic:spPr>
                </pic:pic>
              </a:graphicData>
            </a:graphic>
          </wp:inline>
        </w:drawing>
      </w:r>
    </w:p>
    <w:p>
      <w:pPr>
        <w:pStyle w:val="Normal"/>
        <w:spacing w:lineRule="auto" w:line="259"/>
        <w:rPr/>
      </w:pPr>
      <w:r>
        <w:rPr/>
      </w:r>
    </w:p>
    <w:p>
      <w:pPr>
        <w:pStyle w:val="Normal"/>
        <w:spacing w:lineRule="auto" w:line="259"/>
        <w:rPr/>
      </w:pPr>
      <w:r>
        <w:rPr/>
      </w:r>
    </w:p>
    <w:p>
      <w:pPr>
        <w:pStyle w:val="Normal"/>
        <w:spacing w:lineRule="auto" w:line="259"/>
        <w:rPr/>
      </w:pPr>
      <w:r>
        <w:rPr/>
      </w:r>
      <w:r>
        <w:br w:type="page"/>
      </w:r>
    </w:p>
    <w:p>
      <w:pPr>
        <w:pStyle w:val="Berschrift1"/>
        <w:jc w:val="center"/>
        <w:rPr>
          <w:sz w:val="52"/>
          <w:u w:val="single"/>
          <w:lang w:eastAsia="ja-JP"/>
        </w:rPr>
      </w:pPr>
      <w:bookmarkStart w:id="7" w:name="_Toc10554228"/>
      <w:r>
        <w:rPr>
          <w:sz w:val="52"/>
          <w:u w:val="single"/>
          <w:lang w:eastAsia="ja-JP"/>
        </w:rPr>
        <w:t>Funktionsweise (Lang)</w:t>
      </w:r>
      <w:bookmarkEnd w:id="7"/>
    </w:p>
    <w:p>
      <w:pPr>
        <w:pStyle w:val="Normal"/>
        <w:rPr>
          <w:lang w:eastAsia="ja-JP"/>
        </w:rPr>
      </w:pPr>
      <w:r>
        <w:rPr>
          <w:lang w:eastAsia="ja-JP"/>
        </w:rPr>
      </w:r>
    </w:p>
    <w:p>
      <w:pPr>
        <w:pStyle w:val="ListParagraph"/>
        <w:numPr>
          <w:ilvl w:val="0"/>
          <w:numId w:val="3"/>
        </w:numPr>
        <w:rPr>
          <w:lang w:eastAsia="ja-JP"/>
        </w:rPr>
      </w:pPr>
      <w:r>
        <w:rPr>
          <w:b/>
          <w:bCs/>
          <w:u w:val="single"/>
          <w:lang w:eastAsia="ja-JP"/>
        </w:rPr>
        <w:t>Logikgatter</w:t>
      </w:r>
      <w:r>
        <w:rPr>
          <w:lang w:eastAsia="ja-JP"/>
        </w:rPr>
        <w:t>:</w:t>
      </w:r>
    </w:p>
    <w:p>
      <w:pPr>
        <w:pStyle w:val="ListParagraph"/>
        <w:rPr>
          <w:lang w:eastAsia="ja-JP"/>
        </w:rPr>
      </w:pPr>
      <w:r>
        <w:rPr>
          <w:lang w:eastAsia="ja-JP"/>
        </w:rPr>
        <w:tab/>
        <w:t>Alle Logikgatter müssen soweit verstanden sein, dass man sie mit C#</w:t>
        <w:br/>
        <w:tab/>
        <w:t xml:space="preserve">programmieren kann. Dabei muss darauf geachtet werden, dass manche </w:t>
        <w:tab/>
        <w:t xml:space="preserve">Logikgatter auch mit unterschiedlich vielen Eingängen funktionieren müssen. </w:t>
      </w:r>
    </w:p>
    <w:p>
      <w:pPr>
        <w:pStyle w:val="ListParagraph"/>
        <w:rPr>
          <w:lang w:eastAsia="ja-JP"/>
        </w:rPr>
      </w:pPr>
      <w:r>
        <w:rPr>
          <w:lang w:eastAsia="ja-JP"/>
        </w:rPr>
        <w:tab/>
        <w:t xml:space="preserve">z.B.: </w:t>
      </w:r>
    </w:p>
    <w:p>
      <w:pPr>
        <w:pStyle w:val="ListParagraph"/>
        <w:rPr>
          <w:lang w:eastAsia="ja-JP"/>
        </w:rPr>
      </w:pPr>
      <w:r>
        <w:rPr>
          <w:lang w:eastAsia="ja-JP"/>
        </w:rPr>
        <w:tab/>
        <w:t>Ein UND/AND Gatter kann von 2 bis 8 Eingänge haben.</w:t>
      </w:r>
    </w:p>
    <w:p>
      <w:pPr>
        <w:pStyle w:val="ListParagraph"/>
        <w:rPr>
          <w:lang w:eastAsia="ja-JP"/>
        </w:rPr>
      </w:pPr>
      <w:r>
        <w:rPr/>
        <w:drawing>
          <wp:inline distT="0" distB="0" distL="0" distR="0">
            <wp:extent cx="5734050" cy="1143000"/>
            <wp:effectExtent l="0" t="0" r="0" b="0"/>
            <wp:docPr id="15"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7" descr=""/>
                    <pic:cNvPicPr>
                      <a:picLocks noChangeAspect="1" noChangeArrowheads="1"/>
                    </pic:cNvPicPr>
                  </pic:nvPicPr>
                  <pic:blipFill>
                    <a:blip r:embed="rId13"/>
                    <a:stretch>
                      <a:fillRect/>
                    </a:stretch>
                  </pic:blipFill>
                  <pic:spPr bwMode="auto">
                    <a:xfrm>
                      <a:off x="0" y="0"/>
                      <a:ext cx="5734050" cy="1143000"/>
                    </a:xfrm>
                    <a:prstGeom prst="rect">
                      <a:avLst/>
                    </a:prstGeom>
                  </pic:spPr>
                </pic:pic>
              </a:graphicData>
            </a:graphic>
          </wp:inline>
        </w:drawing>
      </w:r>
    </w:p>
    <w:p>
      <w:pPr>
        <w:pStyle w:val="ListParagraph"/>
        <w:numPr>
          <w:ilvl w:val="0"/>
          <w:numId w:val="3"/>
        </w:numPr>
        <w:rPr>
          <w:b/>
          <w:b/>
          <w:bCs/>
          <w:u w:val="single"/>
          <w:lang w:eastAsia="ja-JP"/>
        </w:rPr>
      </w:pPr>
      <w:r>
        <w:rPr>
          <w:b/>
          <w:bCs/>
          <w:u w:val="single"/>
          <w:lang w:eastAsia="ja-JP"/>
        </w:rPr>
        <w:t>Speichern/Laden</w:t>
      </w:r>
    </w:p>
    <w:p>
      <w:pPr>
        <w:pStyle w:val="ListParagraph"/>
        <w:ind w:left="1440" w:hanging="0"/>
        <w:rPr>
          <w:lang w:eastAsia="ja-JP"/>
        </w:rPr>
      </w:pPr>
      <w:r>
        <w:rPr>
          <w:lang w:eastAsia="ja-JP"/>
        </w:rPr>
        <w:t>Beim Speichern (hier mit FileStream) müssen alle Listen ausgelesen werden und dann in einer Datei gespeichert werden.</w:t>
      </w:r>
    </w:p>
    <w:p>
      <w:pPr>
        <w:pStyle w:val="ListParagraph"/>
        <w:rPr>
          <w:lang w:eastAsia="ja-JP"/>
        </w:rPr>
      </w:pPr>
      <w:r>
        <w:rPr/>
        <w:drawing>
          <wp:inline distT="0" distB="9525" distL="0" distR="0">
            <wp:extent cx="5086350" cy="790575"/>
            <wp:effectExtent l="0" t="0" r="0" b="0"/>
            <wp:docPr id="1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6" descr=""/>
                    <pic:cNvPicPr>
                      <a:picLocks noChangeAspect="1" noChangeArrowheads="1"/>
                    </pic:cNvPicPr>
                  </pic:nvPicPr>
                  <pic:blipFill>
                    <a:blip r:embed="rId14"/>
                    <a:stretch>
                      <a:fillRect/>
                    </a:stretch>
                  </pic:blipFill>
                  <pic:spPr bwMode="auto">
                    <a:xfrm>
                      <a:off x="0" y="0"/>
                      <a:ext cx="5086350" cy="790575"/>
                    </a:xfrm>
                    <a:prstGeom prst="rect">
                      <a:avLst/>
                    </a:prstGeom>
                  </pic:spPr>
                </pic:pic>
              </a:graphicData>
            </a:graphic>
          </wp:inline>
        </w:drawing>
      </w:r>
    </w:p>
    <w:p>
      <w:pPr>
        <w:pStyle w:val="ListParagraph"/>
        <w:ind w:left="1440" w:hanging="0"/>
        <w:rPr>
          <w:lang w:eastAsia="ja-JP"/>
        </w:rPr>
      </w:pPr>
      <w:r>
        <w:rPr>
          <w:lang w:eastAsia="ja-JP"/>
        </w:rPr>
        <w:t>Beim Laden (was hier mit Filestream erledigt wird) müssen alle Listen zuerst geleert werden, damit die alten Gatter nicht die neuen Gatter beeinflussen.</w:t>
      </w:r>
    </w:p>
    <w:p>
      <w:pPr>
        <w:pStyle w:val="ListParagraph"/>
        <w:rPr>
          <w:lang w:eastAsia="ja-JP"/>
        </w:rPr>
      </w:pPr>
      <w:r>
        <w:rPr/>
        <w:drawing>
          <wp:inline distT="0" distB="0" distL="0" distR="0">
            <wp:extent cx="5734050" cy="1619250"/>
            <wp:effectExtent l="0" t="0" r="0" b="0"/>
            <wp:docPr id="17"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5" descr=""/>
                    <pic:cNvPicPr>
                      <a:picLocks noChangeAspect="1" noChangeArrowheads="1"/>
                    </pic:cNvPicPr>
                  </pic:nvPicPr>
                  <pic:blipFill>
                    <a:blip r:embed="rId15"/>
                    <a:stretch>
                      <a:fillRect/>
                    </a:stretch>
                  </pic:blipFill>
                  <pic:spPr bwMode="auto">
                    <a:xfrm>
                      <a:off x="0" y="0"/>
                      <a:ext cx="5734050" cy="1619250"/>
                    </a:xfrm>
                    <a:prstGeom prst="rect">
                      <a:avLst/>
                    </a:prstGeom>
                  </pic:spPr>
                </pic:pic>
              </a:graphicData>
            </a:graphic>
          </wp:inline>
        </w:drawing>
      </w:r>
    </w:p>
    <w:p>
      <w:pPr>
        <w:pStyle w:val="ListParagraph"/>
        <w:numPr>
          <w:ilvl w:val="0"/>
          <w:numId w:val="3"/>
        </w:numPr>
        <w:rPr>
          <w:b/>
          <w:b/>
          <w:bCs/>
          <w:u w:val="single"/>
          <w:lang w:eastAsia="ja-JP"/>
        </w:rPr>
      </w:pPr>
      <w:r>
        <w:rPr>
          <w:b/>
          <w:bCs/>
          <w:u w:val="single"/>
          <w:lang w:eastAsia="ja-JP"/>
        </w:rPr>
        <w:t>Drucken</w:t>
      </w:r>
    </w:p>
    <w:p>
      <w:pPr>
        <w:pStyle w:val="ListParagraph"/>
        <w:rPr>
          <w:lang w:eastAsia="ja-JP"/>
        </w:rPr>
      </w:pPr>
      <w:r>
        <w:rPr>
          <w:lang w:eastAsia="ja-JP"/>
        </w:rPr>
        <w:tab/>
        <w:t xml:space="preserve">Der Canvas muss vom Programm ausgelesen werden und dann ausgedruckt werden. </w:t>
      </w:r>
    </w:p>
    <w:p>
      <w:pPr>
        <w:pStyle w:val="ListParagraph"/>
        <w:rPr>
          <w:lang w:eastAsia="ja-JP"/>
        </w:rPr>
      </w:pPr>
      <w:r>
        <w:rPr/>
        <w:drawing>
          <wp:inline distT="0" distB="9525" distL="0" distR="0">
            <wp:extent cx="5734050" cy="1171575"/>
            <wp:effectExtent l="0" t="0" r="0" b="0"/>
            <wp:docPr id="18"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4" descr=""/>
                    <pic:cNvPicPr>
                      <a:picLocks noChangeAspect="1" noChangeArrowheads="1"/>
                    </pic:cNvPicPr>
                  </pic:nvPicPr>
                  <pic:blipFill>
                    <a:blip r:embed="rId16"/>
                    <a:stretch>
                      <a:fillRect/>
                    </a:stretch>
                  </pic:blipFill>
                  <pic:spPr bwMode="auto">
                    <a:xfrm>
                      <a:off x="0" y="0"/>
                      <a:ext cx="5734050" cy="1171575"/>
                    </a:xfrm>
                    <a:prstGeom prst="rect">
                      <a:avLst/>
                    </a:prstGeom>
                  </pic:spPr>
                </pic:pic>
              </a:graphicData>
            </a:graphic>
          </wp:inline>
        </w:drawing>
      </w:r>
    </w:p>
    <w:p>
      <w:pPr>
        <w:pStyle w:val="ListParagraph"/>
        <w:rPr>
          <w:lang w:eastAsia="ja-JP"/>
        </w:rPr>
      </w:pPr>
      <w:r>
        <w:rPr>
          <w:lang w:eastAsia="ja-JP"/>
        </w:rPr>
      </w:r>
    </w:p>
    <w:p>
      <w:pPr>
        <w:pStyle w:val="ListParagraph"/>
        <w:numPr>
          <w:ilvl w:val="0"/>
          <w:numId w:val="3"/>
        </w:numPr>
        <w:rPr/>
      </w:pPr>
      <w:r>
        <w:rPr>
          <w:b/>
          <w:bCs/>
          <w:u w:val="single"/>
          <w:lang w:eastAsia="ja-JP"/>
        </w:rPr>
        <w:t>Verbindungen</w:t>
      </w:r>
      <w:r>
        <w:rPr>
          <w:lang w:eastAsia="ja-JP"/>
        </w:rPr>
        <w:t>:</w:t>
      </w:r>
    </w:p>
    <w:p>
      <w:pPr>
        <w:pStyle w:val="ListParagraph"/>
        <w:numPr>
          <w:ilvl w:val="0"/>
          <w:numId w:val="0"/>
        </w:numPr>
        <w:ind w:left="1440" w:hanging="0"/>
        <w:rPr>
          <w:lang w:eastAsia="ja-JP"/>
        </w:rPr>
      </w:pPr>
      <w:r>
        <w:rPr/>
      </w:r>
    </w:p>
    <w:p>
      <w:pPr>
        <w:pStyle w:val="ListParagraph"/>
        <w:ind w:left="1440" w:hanging="0"/>
        <w:rPr/>
      </w:pPr>
      <w:r>
        <w:rPr>
          <w:lang w:eastAsia="ja-JP"/>
        </w:rPr>
        <w:t>Verbindungen arbeiten mit der einzigartigen Id jedes Logikgatters und jeder Verbindungslinie. Wird eine Verbindung eingeleitet, so wird in einer Liste die Id des Ausgangsgatts gespeichert, welcher Ausgang, die Id des Eingangsgatters und welchen Eingang die Verbindung hat.</w:t>
      </w:r>
      <w:r>
        <w:rPr/>
        <w:t xml:space="preserve"> </w:t>
      </w:r>
    </w:p>
    <w:p>
      <w:pPr>
        <w:pStyle w:val="ListParagraph"/>
        <w:ind w:left="1440" w:hanging="0"/>
        <w:rPr/>
      </w:pPr>
      <w:r>
        <w:rPr/>
        <w:drawing>
          <wp:inline distT="0" distB="0" distL="0" distR="0">
            <wp:extent cx="1885950" cy="742950"/>
            <wp:effectExtent l="0" t="0" r="0" b="0"/>
            <wp:docPr id="19"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3" descr=""/>
                    <pic:cNvPicPr>
                      <a:picLocks noChangeAspect="1" noChangeArrowheads="1"/>
                    </pic:cNvPicPr>
                  </pic:nvPicPr>
                  <pic:blipFill>
                    <a:blip r:embed="rId17"/>
                    <a:stretch>
                      <a:fillRect/>
                    </a:stretch>
                  </pic:blipFill>
                  <pic:spPr bwMode="auto">
                    <a:xfrm>
                      <a:off x="0" y="0"/>
                      <a:ext cx="1885950" cy="742950"/>
                    </a:xfrm>
                    <a:prstGeom prst="rect">
                      <a:avLst/>
                    </a:prstGeom>
                  </pic:spPr>
                </pic:pic>
              </a:graphicData>
            </a:graphic>
          </wp:inline>
        </w:drawing>
      </w:r>
    </w:p>
    <w:p>
      <w:pPr>
        <w:pStyle w:val="ListParagraph"/>
        <w:ind w:left="1440" w:hanging="0"/>
        <w:rPr/>
      </w:pPr>
      <w:r>
        <w:rPr/>
      </w:r>
    </w:p>
    <w:p>
      <w:pPr>
        <w:pStyle w:val="ListParagraph"/>
        <w:numPr>
          <w:ilvl w:val="0"/>
          <w:numId w:val="10"/>
        </w:numPr>
        <w:rPr/>
      </w:pPr>
      <w:r>
        <w:rPr>
          <w:b/>
          <w:bCs/>
          <w:u w:val="single"/>
          <w:lang w:eastAsia="ja-JP"/>
        </w:rPr>
        <w:t>Tasten-Kürzel</w:t>
      </w:r>
    </w:p>
    <w:p>
      <w:pPr>
        <w:pStyle w:val="ListParagraph"/>
        <w:numPr>
          <w:ilvl w:val="0"/>
          <w:numId w:val="0"/>
        </w:numPr>
        <w:ind w:left="1440" w:hanging="0"/>
        <w:rPr>
          <w:b/>
          <w:b/>
          <w:bCs/>
          <w:u w:val="single"/>
          <w:lang w:eastAsia="ja-JP"/>
        </w:rPr>
      </w:pPr>
      <w:r>
        <w:rPr/>
      </w:r>
    </w:p>
    <w:p>
      <w:pPr>
        <w:pStyle w:val="ListParagraph"/>
        <w:ind w:left="1440" w:hanging="0"/>
        <w:rPr/>
      </w:pPr>
      <w:r>
        <w:rPr>
          <w:lang w:eastAsia="ja-JP"/>
        </w:rPr>
        <w:t>Hier musste ein Tasten druck abgefragt werden solange das Programm sich im Focus befindet. Falls dies der Fall war wurde die dazugehörige Funktion aufgerufen.</w:t>
      </w:r>
    </w:p>
    <w:p>
      <w:pPr>
        <w:pStyle w:val="ListParagraph"/>
        <w:ind w:left="1440" w:hanging="0"/>
        <w:rPr/>
      </w:pPr>
      <w:r>
        <w:rPr/>
        <w:drawing>
          <wp:inline distT="0" distB="0" distL="0" distR="9525">
            <wp:extent cx="5324475" cy="2038350"/>
            <wp:effectExtent l="0" t="0" r="0" b="0"/>
            <wp:docPr id="20"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 descr=""/>
                    <pic:cNvPicPr>
                      <a:picLocks noChangeAspect="1" noChangeArrowheads="1"/>
                    </pic:cNvPicPr>
                  </pic:nvPicPr>
                  <pic:blipFill>
                    <a:blip r:embed="rId18"/>
                    <a:stretch>
                      <a:fillRect/>
                    </a:stretch>
                  </pic:blipFill>
                  <pic:spPr bwMode="auto">
                    <a:xfrm>
                      <a:off x="0" y="0"/>
                      <a:ext cx="5324475" cy="2038350"/>
                    </a:xfrm>
                    <a:prstGeom prst="rect">
                      <a:avLst/>
                    </a:prstGeom>
                  </pic:spPr>
                </pic:pic>
              </a:graphicData>
            </a:graphic>
          </wp:inline>
        </w:drawing>
      </w:r>
    </w:p>
    <w:p>
      <w:pPr>
        <w:pStyle w:val="Normal"/>
        <w:rPr>
          <w:b/>
          <w:b/>
          <w:bCs/>
          <w:u w:val="single"/>
          <w:lang w:eastAsia="ja-JP"/>
        </w:rPr>
      </w:pPr>
      <w:r>
        <w:rPr>
          <w:lang w:eastAsia="ja-JP"/>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rPr>
          <w:b/>
          <w:b/>
          <w:bCs/>
          <w:u w:val="single"/>
          <w:lang w:eastAsia="ja-JP"/>
        </w:rPr>
      </w:pPr>
      <w:r>
        <w:rPr/>
      </w:r>
    </w:p>
    <w:p>
      <w:pPr>
        <w:pStyle w:val="ListParagraph"/>
        <w:numPr>
          <w:ilvl w:val="0"/>
          <w:numId w:val="3"/>
        </w:numPr>
        <w:rPr/>
      </w:pPr>
      <w:r>
        <w:rPr>
          <w:b/>
          <w:bCs/>
          <w:u w:val="single"/>
          <w:lang w:eastAsia="ja-JP"/>
        </w:rPr>
        <w:t>Prozesstoken</w:t>
      </w:r>
      <w:r>
        <w:rPr>
          <w:lang w:eastAsia="ja-JP"/>
        </w:rPr>
        <w:t>:</w:t>
      </w:r>
    </w:p>
    <w:p>
      <w:pPr>
        <w:pStyle w:val="ListParagraph"/>
        <w:ind w:left="1440" w:hanging="0"/>
        <w:rPr/>
      </w:pPr>
      <w:r>
        <w:rPr>
          <w:lang w:eastAsia="ja-JP"/>
        </w:rPr>
        <w:t>Wenn ein Taster oder ähnliches ein Signal abgibt wird ein „Prozesstoken“ erstellt der innerhalb eines neuen Threads die Liste mit den Verbindungslinien durchgeht und überprüft ob diese durch das Signal verändert wird. Falls nichts mehr verändert wird, wird der Thread beendet.</w:t>
      </w:r>
      <w:r>
        <w:rPr/>
        <w:t xml:space="preserve"> </w:t>
      </w:r>
    </w:p>
    <w:p>
      <w:pPr>
        <w:pStyle w:val="ListParagraph"/>
        <w:ind w:left="1440" w:hanging="0"/>
        <w:rPr>
          <w:lang w:eastAsia="ja-JP"/>
        </w:rPr>
      </w:pPr>
      <w:r>
        <w:rPr>
          <w:lang w:eastAsia="ja-JP"/>
        </w:rPr>
      </w:r>
    </w:p>
    <w:p>
      <w:pPr>
        <w:pStyle w:val="Normal"/>
        <w:rPr>
          <w:b/>
          <w:b/>
          <w:bCs/>
          <w:u w:val="single"/>
          <w:lang w:eastAsia="ja-JP"/>
        </w:rPr>
      </w:pPr>
      <w:r>
        <w:rPr>
          <w:b/>
          <w:bCs/>
          <w:u w:val="single"/>
          <w:lang w:eastAsia="ja-JP"/>
        </w:rPr>
        <w:drawing>
          <wp:inline distT="0" distB="0" distL="0" distR="0">
            <wp:extent cx="5734050" cy="4705350"/>
            <wp:effectExtent l="0" t="0" r="0" b="0"/>
            <wp:docPr id="2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 descr=""/>
                    <pic:cNvPicPr>
                      <a:picLocks noChangeAspect="1" noChangeArrowheads="1"/>
                    </pic:cNvPicPr>
                  </pic:nvPicPr>
                  <pic:blipFill>
                    <a:blip r:embed="rId19"/>
                    <a:stretch>
                      <a:fillRect/>
                    </a:stretch>
                  </pic:blipFill>
                  <pic:spPr bwMode="auto">
                    <a:xfrm>
                      <a:off x="0" y="0"/>
                      <a:ext cx="5734050" cy="4705350"/>
                    </a:xfrm>
                    <a:prstGeom prst="rect">
                      <a:avLst/>
                    </a:prstGeom>
                  </pic:spPr>
                </pic:pic>
              </a:graphicData>
            </a:graphic>
          </wp:inline>
        </w:drawing>
      </w:r>
      <w:r>
        <w:br w:type="page"/>
      </w:r>
    </w:p>
    <w:p>
      <w:pPr>
        <w:pStyle w:val="ListParagraph"/>
        <w:numPr>
          <w:ilvl w:val="0"/>
          <w:numId w:val="0"/>
        </w:numPr>
        <w:ind w:left="720" w:hanging="0"/>
        <w:rPr>
          <w:b/>
          <w:b/>
          <w:bCs/>
          <w:u w:val="single"/>
          <w:lang w:eastAsia="ja-JP"/>
        </w:rPr>
      </w:pPr>
      <w:r>
        <w:rPr>
          <w:lang w:eastAsia="ja-JP"/>
        </w:rPr>
      </w:r>
    </w:p>
    <w:p>
      <w:pPr>
        <w:pStyle w:val="ListParagraph"/>
        <w:numPr>
          <w:ilvl w:val="0"/>
          <w:numId w:val="3"/>
        </w:numPr>
        <w:rPr>
          <w:b/>
          <w:b/>
          <w:bCs/>
          <w:u w:val="single"/>
          <w:lang w:eastAsia="ja-JP"/>
        </w:rPr>
      </w:pPr>
      <w:r>
        <w:rPr>
          <w:b/>
          <w:bCs/>
          <w:u w:val="single"/>
          <w:lang w:eastAsia="ja-JP"/>
        </w:rPr>
        <w:t>Drag Drop</w:t>
      </w:r>
    </w:p>
    <w:p>
      <w:pPr>
        <w:pStyle w:val="ListParagraph"/>
        <w:numPr>
          <w:ilvl w:val="0"/>
          <w:numId w:val="4"/>
        </w:numPr>
        <w:rPr>
          <w:lang w:eastAsia="ja-JP"/>
        </w:rPr>
      </w:pPr>
      <w:r>
        <w:rPr>
          <w:lang w:eastAsia="ja-JP"/>
        </w:rPr>
        <w:t>Canvas als 25x25 Grid</w:t>
      </w:r>
    </w:p>
    <w:p>
      <w:pPr>
        <w:pStyle w:val="ListParagraph"/>
        <w:numPr>
          <w:ilvl w:val="0"/>
          <w:numId w:val="4"/>
        </w:numPr>
        <w:rPr>
          <w:lang w:eastAsia="ja-JP"/>
        </w:rPr>
      </w:pPr>
      <w:r>
        <w:rPr>
          <w:lang w:eastAsia="ja-JP"/>
        </w:rPr>
        <w:t>Bausteine werden anhand der Mausposition auf dem Canvas positioniert</w:t>
      </w:r>
    </w:p>
    <w:p>
      <w:pPr>
        <w:pStyle w:val="ListParagraph"/>
        <w:numPr>
          <w:ilvl w:val="0"/>
          <w:numId w:val="4"/>
        </w:numPr>
        <w:rPr>
          <w:lang w:eastAsia="ja-JP"/>
        </w:rPr>
      </w:pPr>
      <w:r>
        <w:rPr>
          <w:lang w:eastAsia="ja-JP"/>
        </w:rPr>
      </w:r>
    </w:p>
    <w:p>
      <w:pPr>
        <w:pStyle w:val="Normal"/>
        <w:rPr>
          <w:rFonts w:ascii="Calibri Light" w:hAnsi="Calibri Light" w:eastAsia="等线 Light" w:cs="" w:asciiTheme="majorHAnsi" w:cstheme="majorBidi" w:eastAsiaTheme="majorEastAsia" w:hAnsiTheme="majorHAnsi"/>
          <w:color w:val="2F5496" w:themeColor="accent1" w:themeShade="bf"/>
          <w:sz w:val="52"/>
          <w:szCs w:val="32"/>
          <w:u w:val="single"/>
          <w:lang w:eastAsia="ja-JP"/>
        </w:rPr>
      </w:pPr>
      <w:r>
        <w:rPr>
          <w:rFonts w:eastAsia="等线 Light" w:cs="" w:cstheme="majorBidi" w:eastAsiaTheme="majorEastAsia" w:ascii="Calibri Light" w:hAnsi="Calibri Light"/>
          <w:color w:val="2F5496" w:themeColor="accent1" w:themeShade="bf"/>
          <w:sz w:val="52"/>
          <w:szCs w:val="32"/>
          <w:u w:val="single"/>
          <w:lang w:eastAsia="ja-JP"/>
        </w:rPr>
      </w:r>
      <w:r>
        <w:br w:type="page"/>
      </w:r>
    </w:p>
    <w:p>
      <w:pPr>
        <w:pStyle w:val="Berschrift1"/>
        <w:jc w:val="center"/>
        <w:rPr>
          <w:sz w:val="24"/>
          <w:lang w:eastAsia="ja-JP"/>
        </w:rPr>
      </w:pPr>
      <w:bookmarkStart w:id="8" w:name="_Toc10554229"/>
      <w:r>
        <w:rPr>
          <w:sz w:val="52"/>
          <w:u w:val="single"/>
          <w:lang w:eastAsia="ja-JP"/>
        </w:rPr>
        <w:t>Zustand</w:t>
      </w:r>
      <w:bookmarkEnd w:id="8"/>
    </w:p>
    <w:p>
      <w:pPr>
        <w:pStyle w:val="Normal"/>
        <w:jc w:val="center"/>
        <w:rPr>
          <w:rFonts w:eastAsia="Yu Mincho"/>
          <w:b/>
          <w:b/>
          <w:sz w:val="24"/>
          <w:u w:val="single"/>
          <w:lang w:eastAsia="ja-JP"/>
        </w:rPr>
      </w:pPr>
      <w:r>
        <w:rPr>
          <w:rFonts w:eastAsia="Yu Mincho"/>
          <w:b/>
          <w:sz w:val="24"/>
          <w:u w:val="single"/>
          <w:lang w:eastAsia="ja-JP"/>
        </w:rPr>
      </w:r>
    </w:p>
    <w:p>
      <w:pPr>
        <w:pStyle w:val="Berschrift2"/>
        <w:jc w:val="center"/>
        <w:rPr>
          <w:sz w:val="36"/>
          <w:u w:val="single"/>
          <w:lang w:eastAsia="ja-JP"/>
        </w:rPr>
      </w:pPr>
      <w:bookmarkStart w:id="9" w:name="_Toc10554230"/>
      <w:r>
        <w:rPr>
          <w:sz w:val="36"/>
          <w:u w:val="single"/>
          <w:lang w:eastAsia="ja-JP"/>
        </w:rPr>
        <w:t>Wie es vorgefunden wurde:</w:t>
      </w:r>
      <w:bookmarkEnd w:id="9"/>
    </w:p>
    <w:p>
      <w:pPr>
        <w:pStyle w:val="Normal"/>
        <w:jc w:val="center"/>
        <w:rPr>
          <w:rFonts w:eastAsia="Yu Mincho"/>
          <w:b/>
          <w:b/>
          <w:sz w:val="24"/>
          <w:u w:val="single"/>
          <w:lang w:eastAsia="ja-JP"/>
        </w:rPr>
      </w:pPr>
      <w:r>
        <w:rPr>
          <w:rFonts w:eastAsia="Yu Mincho"/>
          <w:b/>
          <w:sz w:val="24"/>
          <w:u w:val="single"/>
          <w:lang w:eastAsia="ja-JP"/>
        </w:rPr>
        <mc:AlternateContent>
          <mc:Choice Requires="wps">
            <w:drawing>
              <wp:anchor behindDoc="0" distT="0" distB="0" distL="114300" distR="113665" simplePos="0" locked="0" layoutInCell="1" allowOverlap="1" relativeHeight="10">
                <wp:simplePos x="0" y="0"/>
                <wp:positionH relativeFrom="margin">
                  <wp:posOffset>404495</wp:posOffset>
                </wp:positionH>
                <wp:positionV relativeFrom="paragraph">
                  <wp:posOffset>20955</wp:posOffset>
                </wp:positionV>
                <wp:extent cx="5389245" cy="3103880"/>
                <wp:effectExtent l="76200" t="76200" r="135890" b="59055"/>
                <wp:wrapNone/>
                <wp:docPr id="22" name="Grafik 10"/>
                <a:graphic xmlns:a="http://schemas.openxmlformats.org/drawingml/2006/main">
                  <a:graphicData uri="http://schemas.openxmlformats.org/drawingml/2006/picture">
                    <pic:pic xmlns:pic="http://schemas.openxmlformats.org/drawingml/2006/picture">
                      <pic:nvPicPr>
                        <pic:cNvPr id="0" name="Grafik 10" descr=""/>
                        <pic:cNvPicPr/>
                      </pic:nvPicPr>
                      <pic:blipFill>
                        <a:blip r:embed="rId20"/>
                        <a:stretch/>
                      </pic:blipFill>
                      <pic:spPr>
                        <a:xfrm>
                          <a:off x="0" y="0"/>
                          <a:ext cx="5388480" cy="3103200"/>
                        </a:xfrm>
                        <a:prstGeom prst="rect">
                          <a:avLst/>
                        </a:prstGeom>
                        <a:ln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10" stroked="t" style="position:absolute;margin-left:31.85pt;margin-top:1.65pt;width:424.25pt;height:244.3pt;mso-position-horizontal-relative:margin" type="shapetype_75">
                <v:imagedata r:id="rId20" o:detectmouseclick="t"/>
                <w10:wrap type="none"/>
                <v:stroke color="black" weight="38160" joinstyle="miter" endcap="flat"/>
                <v:shadow on="t" obscured="f" color="black"/>
              </v:shape>
            </w:pict>
          </mc:Fallback>
        </mc:AlternateContent>
        <mc:AlternateContent>
          <mc:Choice Requires="wps">
            <w:drawing>
              <wp:anchor behindDoc="0" distT="0" distB="0" distL="114300" distR="114300" simplePos="0" locked="0" layoutInCell="1" allowOverlap="1" relativeHeight="11">
                <wp:simplePos x="0" y="0"/>
                <wp:positionH relativeFrom="column">
                  <wp:posOffset>814070</wp:posOffset>
                </wp:positionH>
                <wp:positionV relativeFrom="paragraph">
                  <wp:posOffset>2224405</wp:posOffset>
                </wp:positionV>
                <wp:extent cx="321945" cy="156210"/>
                <wp:effectExtent l="0" t="0" r="0" b="0"/>
                <wp:wrapNone/>
                <wp:docPr id="23" name="Textfeld 9"/>
                <a:graphic xmlns:a="http://schemas.openxmlformats.org/drawingml/2006/main">
                  <a:graphicData uri="http://schemas.microsoft.com/office/word/2010/wordprocessingShape">
                    <wps:wsp>
                      <wps:cNvSpPr/>
                      <wps:spPr>
                        <a:xfrm>
                          <a:off x="0" y="0"/>
                          <a:ext cx="321480" cy="155520"/>
                        </a:xfrm>
                        <a:prstGeom prst="rect">
                          <a:avLst/>
                        </a:prstGeom>
                        <a:noFill/>
                        <a:ln w="6480">
                          <a:noFill/>
                        </a:ln>
                      </wps:spPr>
                      <wps:style>
                        <a:lnRef idx="0"/>
                        <a:fillRef idx="0"/>
                        <a:effectRef idx="0"/>
                        <a:fontRef idx="minor"/>
                      </wps:style>
                      <wps:txbx>
                        <w:txbxContent>
                          <w:p>
                            <w:pPr>
                              <w:pStyle w:val="Rahmeninhalt"/>
                              <w:spacing w:before="0" w:after="160"/>
                              <w:rPr>
                                <w:color w:val="auto"/>
                              </w:rPr>
                            </w:pPr>
                            <w:r>
                              <w:rPr>
                                <w:color w:val="auto"/>
                                <w:sz w:val="6"/>
                                <w:lang w:val="en-US"/>
                              </w:rPr>
                              <w:t>Button1</w:t>
                            </w:r>
                          </w:p>
                        </w:txbxContent>
                      </wps:txbx>
                      <wps:bodyPr>
                        <a:prstTxWarp prst="textNoShape"/>
                        <a:noAutofit/>
                      </wps:bodyPr>
                    </wps:wsp>
                  </a:graphicData>
                </a:graphic>
              </wp:anchor>
            </w:drawing>
          </mc:Choice>
          <mc:Fallback>
            <w:pict>
              <v:rect id="shape_0" ID="Textfeld 9" stroked="f" style="position:absolute;margin-left:64.1pt;margin-top:175.15pt;width:25.25pt;height:12.2pt">
                <w10:wrap type="square"/>
                <v:fill o:detectmouseclick="t" on="false"/>
                <v:stroke color="#3465a4" weight="6480" joinstyle="round" endcap="flat"/>
                <v:textbox>
                  <w:txbxContent>
                    <w:p>
                      <w:pPr>
                        <w:pStyle w:val="Rahmeninhalt"/>
                        <w:spacing w:before="0" w:after="160"/>
                        <w:rPr>
                          <w:color w:val="auto"/>
                        </w:rPr>
                      </w:pPr>
                      <w:r>
                        <w:rPr>
                          <w:color w:val="auto"/>
                          <w:sz w:val="6"/>
                          <w:lang w:val="en-US"/>
                        </w:rPr>
                        <w:t>Button1</w:t>
                      </w:r>
                    </w:p>
                  </w:txbxContent>
                </v:textbox>
              </v:rect>
            </w:pict>
          </mc:Fallback>
        </mc:AlternateContent>
        <mc:AlternateContent>
          <mc:Choice Requires="wps">
            <w:drawing>
              <wp:anchor behindDoc="0" distT="0" distB="0" distL="114300" distR="114300" simplePos="0" locked="0" layoutInCell="1" allowOverlap="1" relativeHeight="12">
                <wp:simplePos x="0" y="0"/>
                <wp:positionH relativeFrom="column">
                  <wp:posOffset>979805</wp:posOffset>
                </wp:positionH>
                <wp:positionV relativeFrom="paragraph">
                  <wp:posOffset>2106295</wp:posOffset>
                </wp:positionV>
                <wp:extent cx="372110" cy="156210"/>
                <wp:effectExtent l="0" t="0" r="0" b="0"/>
                <wp:wrapNone/>
                <wp:docPr id="25" name="Textfeld 8"/>
                <a:graphic xmlns:a="http://schemas.openxmlformats.org/drawingml/2006/main">
                  <a:graphicData uri="http://schemas.microsoft.com/office/word/2010/wordprocessingShape">
                    <wps:wsp>
                      <wps:cNvSpPr/>
                      <wps:spPr>
                        <a:xfrm>
                          <a:off x="0" y="0"/>
                          <a:ext cx="371520" cy="155520"/>
                        </a:xfrm>
                        <a:prstGeom prst="rect">
                          <a:avLst/>
                        </a:prstGeom>
                        <a:noFill/>
                        <a:ln w="6480">
                          <a:noFill/>
                        </a:ln>
                      </wps:spPr>
                      <wps:style>
                        <a:lnRef idx="0"/>
                        <a:fillRef idx="0"/>
                        <a:effectRef idx="0"/>
                        <a:fontRef idx="minor"/>
                      </wps:style>
                      <wps:txbx>
                        <w:txbxContent>
                          <w:p>
                            <w:pPr>
                              <w:pStyle w:val="Rahmeninhalt"/>
                              <w:spacing w:before="0" w:after="160"/>
                              <w:rPr>
                                <w:color w:val="auto"/>
                              </w:rPr>
                            </w:pPr>
                            <w:r>
                              <w:rPr>
                                <w:color w:val="auto"/>
                                <w:sz w:val="6"/>
                                <w:lang w:val="en-US"/>
                              </w:rPr>
                              <w:t>Button2</w:t>
                            </w:r>
                          </w:p>
                        </w:txbxContent>
                      </wps:txbx>
                      <wps:bodyPr>
                        <a:prstTxWarp prst="textNoShape"/>
                        <a:noAutofit/>
                      </wps:bodyPr>
                    </wps:wsp>
                  </a:graphicData>
                </a:graphic>
              </wp:anchor>
            </w:drawing>
          </mc:Choice>
          <mc:Fallback>
            <w:pict>
              <v:rect id="shape_0" ID="Textfeld 8" stroked="f" style="position:absolute;margin-left:77.15pt;margin-top:165.85pt;width:29.2pt;height:12.2pt">
                <w10:wrap type="square"/>
                <v:fill o:detectmouseclick="t" on="false"/>
                <v:stroke color="#3465a4" weight="6480" joinstyle="round" endcap="flat"/>
                <v:textbox>
                  <w:txbxContent>
                    <w:p>
                      <w:pPr>
                        <w:pStyle w:val="Rahmeninhalt"/>
                        <w:spacing w:before="0" w:after="160"/>
                        <w:rPr>
                          <w:color w:val="auto"/>
                        </w:rPr>
                      </w:pPr>
                      <w:r>
                        <w:rPr>
                          <w:color w:val="auto"/>
                          <w:sz w:val="6"/>
                          <w:lang w:val="en-US"/>
                        </w:rPr>
                        <w:t>Button2</w:t>
                      </w:r>
                    </w:p>
                  </w:txbxContent>
                </v:textbox>
              </v:rect>
            </w:pict>
          </mc:Fallback>
        </mc:AlternateContent>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ListParagraph"/>
        <w:numPr>
          <w:ilvl w:val="0"/>
          <w:numId w:val="5"/>
        </w:numPr>
        <w:rPr>
          <w:rFonts w:eastAsia="Yu Mincho"/>
          <w:sz w:val="24"/>
          <w:lang w:eastAsia="ja-JP"/>
        </w:rPr>
      </w:pPr>
      <w:r>
        <w:rPr>
          <w:rFonts w:eastAsia="Yu Mincho"/>
          <w:sz w:val="24"/>
          <w:lang w:eastAsia="ja-JP"/>
        </w:rPr>
        <w:t>Nicht skalierend abhängig von Bildschirmgröße</w:t>
      </w:r>
    </w:p>
    <w:p>
      <w:pPr>
        <w:pStyle w:val="ListParagraph"/>
        <w:numPr>
          <w:ilvl w:val="0"/>
          <w:numId w:val="5"/>
        </w:numPr>
        <w:rPr>
          <w:rFonts w:eastAsia="Yu Mincho"/>
          <w:sz w:val="24"/>
          <w:lang w:eastAsia="ja-JP"/>
        </w:rPr>
      </w:pPr>
      <w:r>
        <w:rPr>
          <w:rFonts w:eastAsia="Yu Mincho"/>
          <w:sz w:val="24"/>
          <w:lang w:eastAsia="ja-JP"/>
        </w:rPr>
        <w:t>Linien ziehen nicht anwenderfreundlich</w:t>
      </w:r>
    </w:p>
    <w:p>
      <w:pPr>
        <w:pStyle w:val="ListParagraph"/>
        <w:numPr>
          <w:ilvl w:val="0"/>
          <w:numId w:val="5"/>
        </w:numPr>
        <w:rPr>
          <w:rFonts w:eastAsia="Yu Mincho"/>
          <w:sz w:val="24"/>
          <w:lang w:eastAsia="ja-JP"/>
        </w:rPr>
      </w:pPr>
      <w:r>
        <w:rPr>
          <w:rFonts w:eastAsia="Yu Mincho"/>
          <w:sz w:val="24"/>
          <w:lang w:eastAsia="ja-JP"/>
        </w:rPr>
        <w:t>Testfunktion änderbar im laufenden Betrieb</w:t>
      </w:r>
    </w:p>
    <w:p>
      <w:pPr>
        <w:pStyle w:val="ListParagraph"/>
        <w:numPr>
          <w:ilvl w:val="0"/>
          <w:numId w:val="5"/>
        </w:numPr>
        <w:rPr>
          <w:rFonts w:eastAsia="Yu Mincho"/>
          <w:sz w:val="24"/>
          <w:lang w:eastAsia="ja-JP"/>
        </w:rPr>
      </w:pPr>
      <w:r>
        <w:rPr>
          <w:rFonts w:eastAsia="Yu Mincho"/>
          <w:sz w:val="24"/>
          <w:lang w:eastAsia="ja-JP"/>
        </w:rPr>
        <w:t>Flash basierend (wird häufig nicht mehr von Browsern unterstützt)</w:t>
      </w:r>
    </w:p>
    <w:p>
      <w:pPr>
        <w:pStyle w:val="ListParagraph"/>
        <w:numPr>
          <w:ilvl w:val="0"/>
          <w:numId w:val="5"/>
        </w:numPr>
        <w:rPr>
          <w:rFonts w:eastAsia="Yu Mincho"/>
          <w:sz w:val="24"/>
          <w:lang w:eastAsia="ja-JP"/>
        </w:rPr>
      </w:pPr>
      <w:r>
        <w:rPr>
          <w:rFonts w:eastAsia="Yu Mincho"/>
          <w:sz w:val="24"/>
          <w:lang w:eastAsia="ja-JP"/>
        </w:rPr>
        <w:t>Veraltete Symbole</w:t>
      </w:r>
    </w:p>
    <w:p>
      <w:pPr>
        <w:pStyle w:val="ListParagraph"/>
        <w:numPr>
          <w:ilvl w:val="0"/>
          <w:numId w:val="5"/>
        </w:numPr>
        <w:rPr>
          <w:rFonts w:eastAsia="Yu Mincho"/>
          <w:sz w:val="24"/>
          <w:lang w:eastAsia="ja-JP"/>
        </w:rPr>
      </w:pPr>
      <w:r>
        <w:rPr>
          <w:rFonts w:eastAsia="Yu Mincho"/>
          <w:sz w:val="24"/>
          <w:lang w:eastAsia="ja-JP"/>
        </w:rPr>
        <w:t>Umständliches umstellen für Löschen von Bausteinen</w:t>
      </w:r>
    </w:p>
    <w:p>
      <w:pPr>
        <w:pStyle w:val="ListParagraph"/>
        <w:numPr>
          <w:ilvl w:val="0"/>
          <w:numId w:val="5"/>
        </w:numPr>
        <w:rPr>
          <w:rFonts w:eastAsia="Yu Mincho"/>
          <w:sz w:val="24"/>
          <w:lang w:eastAsia="ja-JP"/>
        </w:rPr>
      </w:pPr>
      <w:r>
        <w:rPr>
          <w:rFonts w:eastAsia="Yu Mincho"/>
          <w:sz w:val="24"/>
          <w:lang w:eastAsia="ja-JP"/>
        </w:rPr>
        <w:t>Text ist nicht an Bausteine gebunden und keine Pflicht</w:t>
      </w:r>
    </w:p>
    <w:p>
      <w:pPr>
        <w:pStyle w:val="ListParagraph"/>
        <w:numPr>
          <w:ilvl w:val="0"/>
          <w:numId w:val="5"/>
        </w:numPr>
        <w:rPr>
          <w:rFonts w:eastAsia="Yu Mincho"/>
          <w:sz w:val="24"/>
          <w:lang w:eastAsia="ja-JP"/>
        </w:rPr>
      </w:pPr>
      <w:r>
        <w:rPr>
          <w:rFonts w:eastAsia="Yu Mincho"/>
          <w:sz w:val="24"/>
          <w:lang w:eastAsia="ja-JP"/>
        </w:rPr>
        <w:t xml:space="preserve">Benötigt ein weiteres Programm, um Schaltungen auszudrucken </w:t>
      </w:r>
    </w:p>
    <w:p>
      <w:pPr>
        <w:pStyle w:val="Normal"/>
        <w:rPr>
          <w:rFonts w:eastAsia="Yu Mincho"/>
          <w:sz w:val="24"/>
          <w:lang w:eastAsia="ja-JP"/>
        </w:rPr>
      </w:pPr>
      <w:r>
        <w:rPr>
          <w:rFonts w:eastAsia="Yu Mincho"/>
          <w:sz w:val="24"/>
          <w:lang w:eastAsia="ja-JP"/>
        </w:rPr>
        <w:tab/>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p>
    <w:p>
      <w:pPr>
        <w:pStyle w:val="Normal"/>
        <w:rPr>
          <w:lang w:eastAsia="ja-JP"/>
        </w:rPr>
      </w:pPr>
      <w:r>
        <w:rPr>
          <w:lang w:eastAsia="ja-JP"/>
        </w:rPr>
      </w:r>
    </w:p>
    <w:p>
      <w:pPr>
        <w:pStyle w:val="Berschrift2"/>
        <w:jc w:val="center"/>
        <w:rPr>
          <w:lang w:eastAsia="ja-JP"/>
        </w:rPr>
      </w:pPr>
      <w:bookmarkStart w:id="10" w:name="_Toc10554231"/>
      <w:r>
        <w:rPr>
          <w:sz w:val="36"/>
          <w:u w:val="single"/>
          <w:lang w:eastAsia="ja-JP"/>
        </w:rPr>
        <w:t>Momentaner Zustand</w:t>
      </w:r>
      <w:r>
        <w:rPr>
          <w:lang w:eastAsia="ja-JP"/>
        </w:rPr>
        <w:t>:</w:t>
      </w:r>
      <w:bookmarkEnd w:id="10"/>
    </w:p>
    <w:p>
      <w:pPr>
        <w:pStyle w:val="Normal"/>
        <w:rPr>
          <w:rFonts w:eastAsia="Yu Mincho"/>
          <w:b/>
          <w:b/>
          <w:sz w:val="24"/>
          <w:lang w:eastAsia="ja-JP"/>
        </w:rPr>
      </w:pPr>
      <w:r>
        <w:rPr>
          <w:rFonts w:eastAsia="Yu Mincho"/>
          <w:b/>
          <w:sz w:val="24"/>
          <w:lang w:eastAsia="ja-JP"/>
        </w:rPr>
      </w:r>
    </w:p>
    <w:p>
      <w:pPr>
        <w:pStyle w:val="ListParagraph"/>
        <w:numPr>
          <w:ilvl w:val="0"/>
          <w:numId w:val="6"/>
        </w:numPr>
        <w:rPr>
          <w:rFonts w:eastAsia="Yu Mincho"/>
          <w:b/>
          <w:b/>
          <w:sz w:val="24"/>
          <w:lang w:eastAsia="ja-JP"/>
        </w:rPr>
      </w:pPr>
      <w:r>
        <w:rPr>
          <w:rFonts w:eastAsia="Yu Mincho"/>
          <w:sz w:val="24"/>
          <w:lang w:eastAsia="ja-JP"/>
        </w:rPr>
        <w:t>Erreicht:</w:t>
      </w:r>
    </w:p>
    <w:p>
      <w:pPr>
        <w:pStyle w:val="ListParagraph"/>
        <w:numPr>
          <w:ilvl w:val="0"/>
          <w:numId w:val="5"/>
        </w:numPr>
        <w:rPr>
          <w:rFonts w:eastAsia="Yu Mincho"/>
          <w:sz w:val="24"/>
          <w:lang w:eastAsia="ja-JP"/>
        </w:rPr>
      </w:pPr>
      <w:r>
        <w:rPr>
          <w:rFonts w:eastAsia="Yu Mincho"/>
          <w:sz w:val="24"/>
          <w:lang w:eastAsia="ja-JP"/>
        </w:rPr>
        <w:t xml:space="preserve">Skalierend </w:t>
      </w:r>
    </w:p>
    <w:p>
      <w:pPr>
        <w:pStyle w:val="ListParagraph"/>
        <w:numPr>
          <w:ilvl w:val="0"/>
          <w:numId w:val="5"/>
        </w:numPr>
        <w:rPr>
          <w:rFonts w:eastAsia="Yu Mincho"/>
          <w:sz w:val="24"/>
          <w:lang w:eastAsia="ja-JP"/>
        </w:rPr>
      </w:pPr>
      <w:r>
        <w:rPr>
          <w:rFonts w:eastAsia="Yu Mincho"/>
          <w:sz w:val="24"/>
          <w:lang w:eastAsia="ja-JP"/>
        </w:rPr>
        <w:t xml:space="preserve">auf (WPF) basierende Desktopanwendung </w:t>
      </w:r>
    </w:p>
    <w:p>
      <w:pPr>
        <w:pStyle w:val="ListParagraph"/>
        <w:numPr>
          <w:ilvl w:val="0"/>
          <w:numId w:val="5"/>
        </w:numPr>
        <w:rPr>
          <w:rFonts w:eastAsia="Yu Mincho"/>
          <w:sz w:val="24"/>
          <w:lang w:eastAsia="ja-JP"/>
        </w:rPr>
      </w:pPr>
      <w:r>
        <w:rPr>
          <w:rFonts w:eastAsia="Yu Mincho"/>
          <w:sz w:val="24"/>
          <w:lang w:eastAsia="ja-JP"/>
        </w:rPr>
        <w:t>Tasten-kürzel</w:t>
      </w:r>
    </w:p>
    <w:p>
      <w:pPr>
        <w:pStyle w:val="ListParagraph"/>
        <w:numPr>
          <w:ilvl w:val="0"/>
          <w:numId w:val="5"/>
        </w:numPr>
        <w:rPr>
          <w:rFonts w:eastAsia="Yu Mincho"/>
          <w:sz w:val="24"/>
          <w:lang w:eastAsia="ja-JP"/>
        </w:rPr>
      </w:pPr>
      <w:r>
        <w:rPr>
          <w:rFonts w:eastAsia="Yu Mincho"/>
          <w:sz w:val="24"/>
          <w:lang w:eastAsia="ja-JP"/>
        </w:rPr>
        <w:t>Direktes Drucken aus dem Programm heraus</w:t>
      </w:r>
    </w:p>
    <w:p>
      <w:pPr>
        <w:pStyle w:val="ListParagraph"/>
        <w:numPr>
          <w:ilvl w:val="0"/>
          <w:numId w:val="5"/>
        </w:numPr>
        <w:rPr>
          <w:rFonts w:eastAsia="Yu Mincho"/>
          <w:sz w:val="24"/>
          <w:lang w:eastAsia="ja-JP"/>
        </w:rPr>
      </w:pPr>
      <w:r>
        <w:rPr>
          <w:rFonts w:eastAsia="Yu Mincho"/>
          <w:sz w:val="24"/>
          <w:lang w:eastAsia="ja-JP"/>
        </w:rPr>
        <w:t xml:space="preserve">Feste namens Zuordnung zu Bauteilen </w:t>
      </w:r>
    </w:p>
    <w:p>
      <w:pPr>
        <w:pStyle w:val="ListParagraph"/>
        <w:ind w:left="1068" w:hanging="0"/>
        <w:rPr>
          <w:rFonts w:eastAsia="Yu Mincho"/>
          <w:sz w:val="24"/>
          <w:highlight w:val="yellow"/>
          <w:lang w:eastAsia="ja-JP"/>
        </w:rPr>
      </w:pPr>
      <w:r>
        <w:rPr>
          <w:rFonts w:eastAsia="Yu Mincho"/>
          <w:sz w:val="24"/>
          <w:highlight w:val="yellow"/>
          <w:lang w:eastAsia="ja-JP"/>
        </w:rPr>
      </w:r>
    </w:p>
    <w:p>
      <w:pPr>
        <w:pStyle w:val="ListParagraph"/>
        <w:numPr>
          <w:ilvl w:val="0"/>
          <w:numId w:val="6"/>
        </w:numPr>
        <w:rPr>
          <w:rFonts w:eastAsia="Yu Mincho"/>
          <w:sz w:val="24"/>
          <w:lang w:eastAsia="ja-JP"/>
        </w:rPr>
      </w:pPr>
      <w:r>
        <w:rPr>
          <w:rFonts w:eastAsia="Yu Mincho"/>
          <w:sz w:val="24"/>
          <w:lang w:eastAsia="ja-JP"/>
        </w:rPr>
        <w:t>Nicht erreicht:</w:t>
      </w:r>
    </w:p>
    <w:p>
      <w:pPr>
        <w:pStyle w:val="ListParagraph"/>
        <w:rPr>
          <w:rFonts w:eastAsia="Yu Mincho"/>
          <w:sz w:val="24"/>
          <w:lang w:eastAsia="ja-JP"/>
        </w:rPr>
      </w:pPr>
      <w:r>
        <w:rPr>
          <w:rFonts w:eastAsia="Yu Mincho"/>
          <w:sz w:val="24"/>
          <w:lang w:eastAsia="ja-JP"/>
        </w:rPr>
        <w:t>- Debugging Umgebung</w:t>
      </w:r>
    </w:p>
    <w:p>
      <w:pPr>
        <w:pStyle w:val="ListParagraph"/>
        <w:rPr>
          <w:rFonts w:eastAsia="Yu Mincho"/>
          <w:sz w:val="24"/>
          <w:lang w:eastAsia="ja-JP"/>
        </w:rPr>
      </w:pPr>
      <w:r>
        <w:rPr>
          <w:rFonts w:eastAsia="Yu Mincho"/>
          <w:sz w:val="24"/>
          <w:lang w:eastAsia="ja-JP"/>
        </w:rPr>
        <w:t>- Kontextmenü</w:t>
      </w:r>
    </w:p>
    <w:p>
      <w:pPr>
        <w:pStyle w:val="ListParagraph"/>
        <w:rPr>
          <w:rFonts w:eastAsia="Yu Mincho"/>
          <w:sz w:val="24"/>
          <w:lang w:eastAsia="ja-JP"/>
        </w:rPr>
      </w:pPr>
      <w:r>
        <w:rPr>
          <w:rFonts w:eastAsia="Yu Mincho"/>
          <w:sz w:val="24"/>
          <w:lang w:eastAsia="ja-JP"/>
        </w:rPr>
        <w:t>- Möglichkeit simple Programme auf einem Mikrokontroller zu testen</w:t>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r>
        <w:br w:type="page"/>
      </w:r>
    </w:p>
    <w:p>
      <w:pPr>
        <w:pStyle w:val="Berschrift1"/>
        <w:jc w:val="center"/>
        <w:rPr>
          <w:lang w:eastAsia="ja-JP"/>
        </w:rPr>
      </w:pPr>
      <w:bookmarkStart w:id="11" w:name="_Toc10554232"/>
      <w:r>
        <w:rPr>
          <w:sz w:val="52"/>
          <w:u w:val="single"/>
          <w:lang w:eastAsia="ja-JP"/>
        </w:rPr>
        <w:t>Zeitplan</w:t>
      </w:r>
      <w:bookmarkEnd w:id="11"/>
    </w:p>
    <w:p>
      <w:pPr>
        <w:pStyle w:val="Normal"/>
        <w:rPr>
          <w:sz w:val="24"/>
          <w:lang w:eastAsia="ja-JP"/>
        </w:rPr>
      </w:pPr>
      <w:r>
        <w:rPr>
          <w:sz w:val="24"/>
          <w:lang w:eastAsia="ja-JP"/>
        </w:rPr>
      </w:r>
    </w:p>
    <w:tbl>
      <w:tblPr>
        <w:tblStyle w:val="Tabellenraster"/>
        <w:tblW w:w="9350" w:type="dxa"/>
        <w:jc w:val="left"/>
        <w:tblInd w:w="0" w:type="dxa"/>
        <w:tblCellMar>
          <w:top w:w="0" w:type="dxa"/>
          <w:left w:w="108" w:type="dxa"/>
          <w:bottom w:w="0" w:type="dxa"/>
          <w:right w:w="108" w:type="dxa"/>
        </w:tblCellMar>
        <w:tblLook w:firstRow="1" w:noVBand="1" w:lastRow="0" w:firstColumn="1" w:lastColumn="0" w:noHBand="0" w:val="04a0"/>
      </w:tblPr>
      <w:tblGrid>
        <w:gridCol w:w="2309"/>
        <w:gridCol w:w="584"/>
        <w:gridCol w:w="2362"/>
        <w:gridCol w:w="585"/>
        <w:gridCol w:w="2594"/>
        <w:gridCol w:w="915"/>
      </w:tblGrid>
      <w:tr>
        <w:trPr/>
        <w:tc>
          <w:tcPr>
            <w:tcW w:w="2309"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Wahlenmeier</w:t>
            </w:r>
          </w:p>
        </w:tc>
        <w:tc>
          <w:tcPr>
            <w:tcW w:w="58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362"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Schäfer</w:t>
            </w:r>
          </w:p>
        </w:tc>
        <w:tc>
          <w:tcPr>
            <w:tcW w:w="58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594"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Heisser</w:t>
            </w:r>
          </w:p>
        </w:tc>
        <w:tc>
          <w:tcPr>
            <w:tcW w:w="91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Organisation</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Grafikdesign</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Logik Bausteine in C#</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29</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in C für Mikrokontroller</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Tastatur Kürzel</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Verbindungslinien</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32</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Schnittstelle für Mikrokotroller zu C#</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Englische und deutsche Bedienelemente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 xml:space="preserve">Abspeichern und öffnen von Programm </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28</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Drag &amp; Drop</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w:t>
            </w:r>
          </w:p>
        </w:tc>
        <w:tc>
          <w:tcPr>
            <w:tcW w:w="2362"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58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Fleißarbeit</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35</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Löschen / zoomen /</w:t>
            </w:r>
          </w:p>
          <w:p>
            <w:pPr>
              <w:pStyle w:val="Normal"/>
              <w:spacing w:lineRule="auto" w:line="240" w:before="0" w:after="0"/>
              <w:rPr>
                <w:rFonts w:eastAsia="Yu Mincho"/>
                <w:sz w:val="24"/>
                <w:lang w:eastAsia="ja-JP"/>
              </w:rPr>
            </w:pPr>
            <w:r>
              <w:rPr>
                <w:rFonts w:eastAsia="Yu Mincho"/>
                <w:sz w:val="24"/>
                <w:lang w:val="de-DE" w:eastAsia="ja-JP"/>
              </w:rPr>
              <w:t>Toolbox</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8</w:t>
            </w:r>
          </w:p>
        </w:tc>
        <w:tc>
          <w:tcPr>
            <w:tcW w:w="2362"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58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Tastatur Kürzel</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w:t>
            </w:r>
          </w:p>
        </w:tc>
      </w:tr>
      <w:tr>
        <w:trPr/>
        <w:tc>
          <w:tcPr>
            <w:tcW w:w="2309" w:type="dxa"/>
            <w:tcBorders/>
            <w:shd w:fill="auto" w:val="clear"/>
          </w:tcPr>
          <w:p>
            <w:pPr>
              <w:pStyle w:val="Normal"/>
              <w:tabs>
                <w:tab w:val="clear" w:pos="720"/>
                <w:tab w:val="right" w:pos="2203" w:leader="none"/>
              </w:tabs>
              <w:spacing w:lineRule="auto" w:line="240" w:before="0" w:after="0"/>
              <w:rPr>
                <w:rFonts w:eastAsia="Yu Mincho"/>
                <w:sz w:val="24"/>
                <w:lang w:eastAsia="ja-JP"/>
              </w:rPr>
            </w:pPr>
            <w:r>
              <w:rPr>
                <w:rFonts w:eastAsia="Yu Mincho"/>
                <w:sz w:val="24"/>
                <w:lang w:val="de-DE" w:eastAsia="ja-JP"/>
              </w:rPr>
              <w:t>Fehlerdiagnose</w:t>
              <w:tab/>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24</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Fehlerdiagnose/Cleanup</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53</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26</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r>
      <w:tr>
        <w:trPr>
          <w:trHeight w:val="85" w:hRule="atLeast"/>
        </w:trPr>
        <w:tc>
          <w:tcPr>
            <w:tcW w:w="2309" w:type="dxa"/>
            <w:tcBorders>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4"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362"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5"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594"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915" w:type="dxa"/>
            <w:tcBorders>
              <w:left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117</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73</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238</w:t>
            </w:r>
          </w:p>
        </w:tc>
      </w:tr>
    </w:tbl>
    <w:p>
      <w:pPr>
        <w:pStyle w:val="Normal"/>
        <w:rPr>
          <w:sz w:val="36"/>
          <w:lang w:eastAsia="ja-JP"/>
        </w:rPr>
      </w:pPr>
      <w:r>
        <w:rPr>
          <w:sz w:val="36"/>
          <w:lang w:eastAsia="ja-JP"/>
        </w:rPr>
      </w:r>
    </w:p>
    <w:p>
      <w:pPr>
        <w:pStyle w:val="Normal"/>
        <w:rPr>
          <w:sz w:val="36"/>
          <w:lang w:eastAsia="ja-JP"/>
        </w:rPr>
      </w:pPr>
      <w:r>
        <w:rPr>
          <w:sz w:val="36"/>
          <w:lang w:eastAsia="ja-JP"/>
        </w:rPr>
      </w:r>
    </w:p>
    <w:p>
      <w:pPr>
        <w:pStyle w:val="Berschrift1"/>
        <w:jc w:val="center"/>
        <w:rPr>
          <w:lang w:eastAsia="ja-JP"/>
        </w:rPr>
      </w:pPr>
      <w:bookmarkStart w:id="12" w:name="_Toc10554233"/>
      <w:r>
        <w:rPr>
          <w:sz w:val="52"/>
          <w:u w:val="single"/>
          <w:lang w:eastAsia="ja-JP"/>
        </w:rPr>
        <w:t>Geplantes Material</w:t>
      </w:r>
      <w:bookmarkEnd w:id="12"/>
    </w:p>
    <w:p>
      <w:pPr>
        <w:pStyle w:val="Normal"/>
        <w:rPr>
          <w:sz w:val="24"/>
          <w:lang w:eastAsia="ja-JP"/>
        </w:rPr>
      </w:pPr>
      <w:r>
        <w:rPr>
          <w:sz w:val="24"/>
          <w:lang w:eastAsia="ja-JP"/>
        </w:rPr>
      </w:r>
    </w:p>
    <w:tbl>
      <w:tblPr>
        <w:tblStyle w:val="Tabellenraster"/>
        <w:tblW w:w="9085" w:type="dxa"/>
        <w:jc w:val="left"/>
        <w:tblInd w:w="0" w:type="dxa"/>
        <w:tblCellMar>
          <w:top w:w="0" w:type="dxa"/>
          <w:left w:w="108" w:type="dxa"/>
          <w:bottom w:w="0" w:type="dxa"/>
          <w:right w:w="108" w:type="dxa"/>
        </w:tblCellMar>
        <w:tblLook w:firstRow="1" w:noVBand="1" w:lastRow="0" w:firstColumn="1" w:lastColumn="0" w:noHBand="0" w:val="04a0"/>
      </w:tblPr>
      <w:tblGrid>
        <w:gridCol w:w="5574"/>
        <w:gridCol w:w="1080"/>
        <w:gridCol w:w="1260"/>
        <w:gridCol w:w="1170"/>
      </w:tblGrid>
      <w:tr>
        <w:trPr/>
        <w:tc>
          <w:tcPr>
            <w:tcW w:w="5574"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Materialname</w:t>
            </w:r>
          </w:p>
        </w:tc>
        <w:tc>
          <w:tcPr>
            <w:tcW w:w="108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Anzahl</w:t>
            </w:r>
          </w:p>
          <w:p>
            <w:pPr>
              <w:pStyle w:val="Normal"/>
              <w:spacing w:lineRule="auto" w:line="240" w:before="0" w:after="0"/>
              <w:jc w:val="center"/>
              <w:rPr>
                <w:rFonts w:eastAsia="Yu Mincho"/>
                <w:b/>
                <w:b/>
                <w:sz w:val="24"/>
                <w:lang w:val="de-DE" w:eastAsia="ja-JP"/>
              </w:rPr>
            </w:pPr>
            <w:r>
              <w:rPr>
                <w:rFonts w:eastAsia="Yu Mincho"/>
                <w:b/>
                <w:sz w:val="24"/>
                <w:lang w:val="de-DE" w:eastAsia="ja-JP"/>
              </w:rPr>
            </w:r>
          </w:p>
        </w:tc>
        <w:tc>
          <w:tcPr>
            <w:tcW w:w="126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Preis in Euro €</w:t>
            </w:r>
          </w:p>
        </w:tc>
        <w:tc>
          <w:tcPr>
            <w:tcW w:w="117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 xml:space="preserve">Gestellt </w:t>
            </w:r>
          </w:p>
          <w:p>
            <w:pPr>
              <w:pStyle w:val="Normal"/>
              <w:spacing w:lineRule="auto" w:line="240" w:before="0" w:after="0"/>
              <w:jc w:val="center"/>
              <w:rPr>
                <w:rFonts w:eastAsia="Yu Mincho"/>
                <w:b/>
                <w:b/>
                <w:sz w:val="24"/>
                <w:lang w:eastAsia="ja-JP"/>
              </w:rPr>
            </w:pPr>
            <w:r>
              <w:rPr>
                <w:rFonts w:eastAsia="Yu Mincho"/>
                <w:b/>
                <w:sz w:val="24"/>
                <w:lang w:val="de-DE" w:eastAsia="ja-JP"/>
              </w:rPr>
              <w:t>von Team</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XC886 Mikrokontroller</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60</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USB-A zu USB-B Kabel</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080"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26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c>
          <w:tcPr>
            <w:tcW w:w="117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Gesamtpreis</w:t>
            </w:r>
          </w:p>
        </w:tc>
        <w:tc>
          <w:tcPr>
            <w:tcW w:w="1080"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61</w:t>
            </w:r>
          </w:p>
        </w:tc>
        <w:tc>
          <w:tcPr>
            <w:tcW w:w="1170" w:type="dxa"/>
            <w:tcBorders/>
            <w:shd w:fill="auto" w:val="clear"/>
          </w:tcPr>
          <w:p>
            <w:pPr>
              <w:pStyle w:val="Normal"/>
              <w:spacing w:lineRule="auto" w:line="240" w:before="0" w:after="0"/>
              <w:jc w:val="right"/>
              <w:rPr>
                <w:rFonts w:eastAsia="Yu Mincho"/>
                <w:sz w:val="24"/>
                <w:lang w:val="de-DE" w:eastAsia="ja-JP"/>
              </w:rPr>
            </w:pPr>
            <w:r>
              <w:rPr>
                <w:rFonts w:eastAsia="Yu Mincho"/>
                <w:sz w:val="24"/>
                <w:lang w:val="de-DE" w:eastAsia="ja-JP"/>
              </w:rPr>
            </w:r>
          </w:p>
        </w:tc>
      </w:tr>
    </w:tbl>
    <w:p>
      <w:pPr>
        <w:pStyle w:val="Normal"/>
        <w:rPr>
          <w:rFonts w:eastAsia="Yu Mincho"/>
          <w:sz w:val="24"/>
          <w:lang w:eastAsia="ja-JP"/>
        </w:rPr>
      </w:pPr>
      <w:r>
        <w:rPr>
          <w:rFonts w:eastAsia="Yu Mincho"/>
          <w:sz w:val="24"/>
          <w:lang w:eastAsia="ja-JP"/>
        </w:rPr>
      </w:r>
    </w:p>
    <w:p>
      <w:pPr>
        <w:pStyle w:val="Normal"/>
        <w:rPr/>
      </w:pPr>
      <w:r>
        <w:rPr/>
      </w:r>
      <w:r>
        <w:br w:type="page"/>
      </w:r>
    </w:p>
    <w:p>
      <w:pPr>
        <w:pStyle w:val="Berschrift1"/>
        <w:jc w:val="center"/>
        <w:rPr>
          <w:sz w:val="52"/>
          <w:u w:val="single"/>
        </w:rPr>
      </w:pPr>
      <w:bookmarkStart w:id="13" w:name="_Toc10554234"/>
      <w:r>
        <w:rPr>
          <w:sz w:val="52"/>
          <w:u w:val="single"/>
        </w:rPr>
        <w:t>Probleme</w:t>
      </w:r>
      <w:bookmarkEnd w:id="13"/>
    </w:p>
    <w:p>
      <w:pPr>
        <w:pStyle w:val="Normal"/>
        <w:numPr>
          <w:ilvl w:val="0"/>
          <w:numId w:val="7"/>
        </w:numPr>
        <w:rPr/>
      </w:pPr>
      <w:r>
        <w:rPr/>
        <w:t>Bugs</w:t>
      </w:r>
    </w:p>
    <w:p>
      <w:pPr>
        <w:pStyle w:val="Normal"/>
        <w:numPr>
          <w:ilvl w:val="1"/>
          <w:numId w:val="7"/>
        </w:numPr>
        <w:rPr/>
      </w:pPr>
      <w:r>
        <w:rPr/>
        <w:t>Neue Funktionen haben häufig alte Funktionen behindert</w:t>
      </w:r>
    </w:p>
    <w:p>
      <w:pPr>
        <w:pStyle w:val="Normal"/>
        <w:numPr>
          <w:ilvl w:val="1"/>
          <w:numId w:val="7"/>
        </w:numPr>
        <w:rPr/>
      </w:pPr>
      <w:r>
        <w:rPr/>
        <w:t>CPU Überlastung bei der zyklischen Abarbeitung des Programms</w:t>
      </w:r>
    </w:p>
    <w:p>
      <w:pPr>
        <w:pStyle w:val="Normal"/>
        <w:numPr>
          <w:ilvl w:val="1"/>
          <w:numId w:val="7"/>
        </w:numPr>
        <w:rPr/>
      </w:pPr>
      <w:r>
        <w:rPr/>
        <w:t>Bildschirm Größen unterschiede</w:t>
      </w:r>
    </w:p>
    <w:p>
      <w:pPr>
        <w:pStyle w:val="Normal"/>
        <w:numPr>
          <w:ilvl w:val="1"/>
          <w:numId w:val="7"/>
        </w:numPr>
        <w:rPr/>
      </w:pPr>
      <w:r>
        <w:rPr/>
        <w:t>Schul-PCs zu langsam</w:t>
      </w:r>
    </w:p>
    <w:p>
      <w:pPr>
        <w:pStyle w:val="Normal"/>
        <w:numPr>
          <w:ilvl w:val="0"/>
          <w:numId w:val="7"/>
        </w:numPr>
        <w:rPr/>
      </w:pPr>
      <w:r>
        <w:rPr/>
        <w:t xml:space="preserve"> </w:t>
      </w:r>
      <w:r>
        <w:rPr/>
        <w:t>Keine richtige Arbeitseinteilung</w:t>
      </w:r>
    </w:p>
    <w:p>
      <w:pPr>
        <w:pStyle w:val="Normal"/>
        <w:rPr/>
      </w:pPr>
      <w:r>
        <w:rPr/>
      </w:r>
    </w:p>
    <w:p>
      <w:pPr>
        <w:pStyle w:val="Normal"/>
        <w:widowControl/>
        <w:bidi w:val="0"/>
        <w:spacing w:lineRule="auto" w:line="254"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Wingdings">
    <w:charset w:val="02"/>
    <w:family w:val="auto"/>
    <w:pitch w:val="variable"/>
  </w:font>
  <w:font w:name="Courier New">
    <w:charset w:val="01"/>
    <w:family w:val="modern"/>
    <w:pitch w:val="fixed"/>
  </w:font>
  <w:font w:name="Calibri">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940" w:hanging="360"/>
      </w:pPr>
      <w:rPr>
        <w:rFonts w:ascii="Wingdings" w:hAnsi="Wingdings" w:cs="Wingdings" w:hint="default"/>
      </w:rPr>
    </w:lvl>
    <w:lvl w:ilvl="1">
      <w:start w:val="1"/>
      <w:numFmt w:val="bullet"/>
      <w:lvlText w:val="o"/>
      <w:lvlJc w:val="left"/>
      <w:pPr>
        <w:ind w:left="1660" w:hanging="360"/>
      </w:pPr>
      <w:rPr>
        <w:rFonts w:ascii="Courier New" w:hAnsi="Courier New" w:cs="Courier New" w:hint="default"/>
        <w:rFonts w:cs="Courier New"/>
      </w:rPr>
    </w:lvl>
    <w:lvl w:ilvl="2">
      <w:start w:val="1"/>
      <w:numFmt w:val="bullet"/>
      <w:lvlText w:val=""/>
      <w:lvlJc w:val="left"/>
      <w:pPr>
        <w:ind w:left="2380" w:hanging="360"/>
      </w:pPr>
      <w:rPr>
        <w:rFonts w:ascii="Wingdings" w:hAnsi="Wingdings" w:cs="Wingdings" w:hint="default"/>
      </w:rPr>
    </w:lvl>
    <w:lvl w:ilvl="3">
      <w:start w:val="1"/>
      <w:numFmt w:val="bullet"/>
      <w:lvlText w:val=""/>
      <w:lvlJc w:val="left"/>
      <w:pPr>
        <w:ind w:left="3100" w:hanging="360"/>
      </w:pPr>
      <w:rPr>
        <w:rFonts w:ascii="Symbol" w:hAnsi="Symbol" w:cs="Symbol" w:hint="default"/>
      </w:rPr>
    </w:lvl>
    <w:lvl w:ilvl="4">
      <w:start w:val="1"/>
      <w:numFmt w:val="bullet"/>
      <w:lvlText w:val="o"/>
      <w:lvlJc w:val="left"/>
      <w:pPr>
        <w:ind w:left="3820" w:hanging="360"/>
      </w:pPr>
      <w:rPr>
        <w:rFonts w:ascii="Courier New" w:hAnsi="Courier New" w:cs="Courier New" w:hint="default"/>
        <w:rFonts w:cs="Courier New"/>
      </w:rPr>
    </w:lvl>
    <w:lvl w:ilvl="5">
      <w:start w:val="1"/>
      <w:numFmt w:val="bullet"/>
      <w:lvlText w:val=""/>
      <w:lvlJc w:val="left"/>
      <w:pPr>
        <w:ind w:left="4540" w:hanging="360"/>
      </w:pPr>
      <w:rPr>
        <w:rFonts w:ascii="Wingdings" w:hAnsi="Wingdings" w:cs="Wingdings" w:hint="default"/>
      </w:rPr>
    </w:lvl>
    <w:lvl w:ilvl="6">
      <w:start w:val="1"/>
      <w:numFmt w:val="bullet"/>
      <w:lvlText w:val=""/>
      <w:lvlJc w:val="left"/>
      <w:pPr>
        <w:ind w:left="5260" w:hanging="360"/>
      </w:pPr>
      <w:rPr>
        <w:rFonts w:ascii="Symbol" w:hAnsi="Symbol" w:cs="Symbol" w:hint="default"/>
      </w:rPr>
    </w:lvl>
    <w:lvl w:ilvl="7">
      <w:start w:val="1"/>
      <w:numFmt w:val="bullet"/>
      <w:lvlText w:val="o"/>
      <w:lvlJc w:val="left"/>
      <w:pPr>
        <w:ind w:left="5980" w:hanging="360"/>
      </w:pPr>
      <w:rPr>
        <w:rFonts w:ascii="Courier New" w:hAnsi="Courier New" w:cs="Courier New" w:hint="default"/>
        <w:rFonts w:cs="Courier New"/>
      </w:rPr>
    </w:lvl>
    <w:lvl w:ilvl="8">
      <w:start w:val="1"/>
      <w:numFmt w:val="bullet"/>
      <w:lvlText w:val=""/>
      <w:lvlJc w:val="left"/>
      <w:pPr>
        <w:ind w:left="67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26"/>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1068" w:hanging="360"/>
      </w:pPr>
      <w:rPr>
        <w:rFonts w:ascii="Calibri" w:hAnsi="Calibri" w:cs="Calibri" w:hint="default"/>
        <w:sz w:val="24"/>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Arial" w:hAnsi="Arial" w:cs="Arial" w:hint="default"/>
        <w:rFonts w:cs="Times New Roman"/>
      </w:rPr>
    </w:lvl>
    <w:lvl w:ilvl="1">
      <w:start w:val="110"/>
      <w:numFmt w:val="bullet"/>
      <w:lvlText w:val="•"/>
      <w:lvlJc w:val="left"/>
      <w:pPr>
        <w:tabs>
          <w:tab w:val="num" w:pos="1440"/>
        </w:tabs>
        <w:ind w:left="1440" w:hanging="360"/>
      </w:pPr>
      <w:rPr>
        <w:rFonts w:ascii="Arial" w:hAnsi="Arial" w:cs="Arial" w:hint="default"/>
        <w:rFonts w:cs="Times New Roman"/>
      </w:rPr>
    </w:lvl>
    <w:lvl w:ilvl="2">
      <w:start w:val="1"/>
      <w:numFmt w:val="bullet"/>
      <w:lvlText w:val="•"/>
      <w:lvlJc w:val="left"/>
      <w:pPr>
        <w:tabs>
          <w:tab w:val="num" w:pos="2160"/>
        </w:tabs>
        <w:ind w:left="2160" w:hanging="360"/>
      </w:pPr>
      <w:rPr>
        <w:rFonts w:ascii="Arial" w:hAnsi="Arial" w:cs="Arial" w:hint="default"/>
        <w:rFonts w:cs="Times New Roman"/>
      </w:rPr>
    </w:lvl>
    <w:lvl w:ilvl="3">
      <w:start w:val="1"/>
      <w:numFmt w:val="bullet"/>
      <w:lvlText w:val="•"/>
      <w:lvlJc w:val="left"/>
      <w:pPr>
        <w:tabs>
          <w:tab w:val="num" w:pos="2880"/>
        </w:tabs>
        <w:ind w:left="2880" w:hanging="360"/>
      </w:pPr>
      <w:rPr>
        <w:rFonts w:ascii="Arial" w:hAnsi="Arial" w:cs="Arial" w:hint="default"/>
        <w:rFonts w:cs="Times New Roman"/>
      </w:rPr>
    </w:lvl>
    <w:lvl w:ilvl="4">
      <w:start w:val="1"/>
      <w:numFmt w:val="bullet"/>
      <w:lvlText w:val="•"/>
      <w:lvlJc w:val="left"/>
      <w:pPr>
        <w:tabs>
          <w:tab w:val="num" w:pos="3600"/>
        </w:tabs>
        <w:ind w:left="3600" w:hanging="360"/>
      </w:pPr>
      <w:rPr>
        <w:rFonts w:ascii="Arial" w:hAnsi="Arial" w:cs="Arial" w:hint="default"/>
        <w:rFonts w:cs="Times New Roman"/>
      </w:rPr>
    </w:lvl>
    <w:lvl w:ilvl="5">
      <w:start w:val="1"/>
      <w:numFmt w:val="bullet"/>
      <w:lvlText w:val="•"/>
      <w:lvlJc w:val="left"/>
      <w:pPr>
        <w:tabs>
          <w:tab w:val="num" w:pos="4320"/>
        </w:tabs>
        <w:ind w:left="4320" w:hanging="360"/>
      </w:pPr>
      <w:rPr>
        <w:rFonts w:ascii="Arial" w:hAnsi="Arial" w:cs="Arial" w:hint="default"/>
        <w:rFonts w:cs="Times New Roman"/>
      </w:rPr>
    </w:lvl>
    <w:lvl w:ilvl="6">
      <w:start w:val="1"/>
      <w:numFmt w:val="bullet"/>
      <w:lvlText w:val="•"/>
      <w:lvlJc w:val="left"/>
      <w:pPr>
        <w:tabs>
          <w:tab w:val="num" w:pos="5040"/>
        </w:tabs>
        <w:ind w:left="5040" w:hanging="360"/>
      </w:pPr>
      <w:rPr>
        <w:rFonts w:ascii="Arial" w:hAnsi="Arial" w:cs="Arial" w:hint="default"/>
        <w:rFonts w:cs="Times New Roman"/>
      </w:rPr>
    </w:lvl>
    <w:lvl w:ilvl="7">
      <w:start w:val="1"/>
      <w:numFmt w:val="bullet"/>
      <w:lvlText w:val="•"/>
      <w:lvlJc w:val="left"/>
      <w:pPr>
        <w:tabs>
          <w:tab w:val="num" w:pos="5760"/>
        </w:tabs>
        <w:ind w:left="5760" w:hanging="360"/>
      </w:pPr>
      <w:rPr>
        <w:rFonts w:ascii="Arial" w:hAnsi="Arial" w:cs="Arial" w:hint="default"/>
        <w:rFonts w:cs="Times New Roman"/>
      </w:rPr>
    </w:lvl>
    <w:lvl w:ilvl="8">
      <w:start w:val="1"/>
      <w:numFmt w:val="bullet"/>
      <w:lvlText w:val="•"/>
      <w:lvlJc w:val="left"/>
      <w:pPr>
        <w:tabs>
          <w:tab w:val="num" w:pos="6480"/>
        </w:tabs>
        <w:ind w:left="6480" w:hanging="360"/>
      </w:pPr>
      <w:rPr>
        <w:rFonts w:ascii="Arial" w:hAnsi="Arial" w:cs="Arial" w:hint="default"/>
        <w:rFonts w:cs="Times New Roman"/>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0eb1"/>
    <w:pPr>
      <w:widowControl/>
      <w:bidi w:val="0"/>
      <w:spacing w:lineRule="auto" w:line="254" w:before="0" w:after="160"/>
      <w:jc w:val="left"/>
    </w:pPr>
    <w:rPr>
      <w:rFonts w:ascii="Calibri" w:hAnsi="Calibri" w:eastAsia="等线" w:cs="" w:asciiTheme="minorHAnsi" w:cstheme="minorBidi" w:eastAsiaTheme="minorEastAsia" w:hAnsiTheme="minorHAnsi"/>
      <w:color w:val="auto"/>
      <w:kern w:val="0"/>
      <w:sz w:val="22"/>
      <w:szCs w:val="22"/>
      <w:lang w:val="de-DE" w:eastAsia="zh-CN" w:bidi="ar-SA"/>
    </w:rPr>
  </w:style>
  <w:style w:type="paragraph" w:styleId="Berschrift1">
    <w:name w:val="Heading 1"/>
    <w:basedOn w:val="Normal"/>
    <w:next w:val="Normal"/>
    <w:link w:val="berschrift1Zchn"/>
    <w:uiPriority w:val="9"/>
    <w:qFormat/>
    <w:rsid w:val="00880eb1"/>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semiHidden/>
    <w:unhideWhenUsed/>
    <w:qFormat/>
    <w:rsid w:val="00880eb1"/>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880eb1"/>
    <w:rPr>
      <w:rFonts w:ascii="Calibri Light" w:hAnsi="Calibri Light" w:eastAsia="等线 Light" w:cs="" w:asciiTheme="majorHAnsi" w:cstheme="majorBidi" w:eastAsiaTheme="majorEastAsia" w:hAnsiTheme="majorHAnsi"/>
      <w:color w:val="2F5496" w:themeColor="accent1" w:themeShade="bf"/>
      <w:sz w:val="32"/>
      <w:szCs w:val="32"/>
      <w:lang w:val="de-DE"/>
    </w:rPr>
  </w:style>
  <w:style w:type="character" w:styleId="Berschrift2Zchn" w:customStyle="1">
    <w:name w:val="Überschrift 2 Zchn"/>
    <w:basedOn w:val="DefaultParagraphFont"/>
    <w:link w:val="berschrift2"/>
    <w:uiPriority w:val="9"/>
    <w:semiHidden/>
    <w:qFormat/>
    <w:rsid w:val="00880eb1"/>
    <w:rPr>
      <w:rFonts w:ascii="Calibri Light" w:hAnsi="Calibri Light" w:eastAsia="等线 Light" w:cs="" w:asciiTheme="majorHAnsi" w:cstheme="majorBidi" w:eastAsiaTheme="majorEastAsia" w:hAnsiTheme="majorHAnsi"/>
      <w:color w:val="2F5496" w:themeColor="accent1" w:themeShade="bf"/>
      <w:sz w:val="26"/>
      <w:szCs w:val="26"/>
      <w:lang w:val="de-DE"/>
    </w:rPr>
  </w:style>
  <w:style w:type="character" w:styleId="Internetverknpfung">
    <w:name w:val="Internetverknüpfung"/>
    <w:basedOn w:val="DefaultParagraphFont"/>
    <w:uiPriority w:val="99"/>
    <w:semiHidden/>
    <w:unhideWhenUsed/>
    <w:rsid w:val="00880eb1"/>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等线"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Yu Mincho" w:cs="Calibri"/>
      <w:sz w:val="24"/>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Verzeichnissprung">
    <w:name w:val="Verzeichnissprung"/>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Inhaltsverzeichnis1">
    <w:name w:val="TOC 1"/>
    <w:basedOn w:val="Normal"/>
    <w:next w:val="Normal"/>
    <w:autoRedefine/>
    <w:uiPriority w:val="39"/>
    <w:semiHidden/>
    <w:unhideWhenUsed/>
    <w:rsid w:val="00880eb1"/>
    <w:pPr>
      <w:tabs>
        <w:tab w:val="clear" w:pos="720"/>
        <w:tab w:val="right" w:pos="9016" w:leader="dot"/>
      </w:tabs>
      <w:spacing w:before="0" w:after="100"/>
    </w:pPr>
    <w:rPr>
      <w:rFonts w:cs="Times New Roman"/>
      <w:lang w:val="en-US" w:eastAsia="en-US"/>
    </w:rPr>
  </w:style>
  <w:style w:type="paragraph" w:styleId="Inhaltsverzeichnis2">
    <w:name w:val="TOC 2"/>
    <w:basedOn w:val="Normal"/>
    <w:next w:val="Normal"/>
    <w:autoRedefine/>
    <w:uiPriority w:val="39"/>
    <w:semiHidden/>
    <w:unhideWhenUsed/>
    <w:rsid w:val="00880eb1"/>
    <w:pPr>
      <w:tabs>
        <w:tab w:val="clear" w:pos="720"/>
        <w:tab w:val="right" w:pos="9016" w:leader="dot"/>
      </w:tabs>
      <w:spacing w:before="0" w:after="100"/>
    </w:pPr>
    <w:rPr>
      <w:rFonts w:cs="Times New Roman"/>
      <w:lang w:val="en-US" w:eastAsia="en-US"/>
    </w:rPr>
  </w:style>
  <w:style w:type="paragraph" w:styleId="Caption">
    <w:name w:val="caption"/>
    <w:basedOn w:val="Normal"/>
    <w:semiHidden/>
    <w:unhideWhenUsed/>
    <w:qFormat/>
    <w:rsid w:val="00880eb1"/>
    <w:pPr>
      <w:suppressLineNumbers/>
      <w:spacing w:before="120" w:after="120"/>
    </w:pPr>
    <w:rPr>
      <w:rFonts w:cs="Arial"/>
      <w:i/>
      <w:iCs/>
      <w:sz w:val="24"/>
      <w:szCs w:val="24"/>
    </w:rPr>
  </w:style>
  <w:style w:type="paragraph" w:styleId="ListParagraph">
    <w:name w:val="List Paragraph"/>
    <w:basedOn w:val="Normal"/>
    <w:uiPriority w:val="34"/>
    <w:qFormat/>
    <w:rsid w:val="00880eb1"/>
    <w:pPr>
      <w:spacing w:before="0" w:after="160"/>
      <w:ind w:left="720" w:hanging="0"/>
      <w:contextualSpacing/>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880eb1"/>
    <w:pPr>
      <w:spacing w:after="0" w:line="240" w:lineRule="auto"/>
    </w:pPr>
    <w:rPr>
      <w:lang w:val="de-DE"/>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LibreOffice/6.1.3.2$Windows_X86_64 LibreOffice_project/86daf60bf00efa86ad547e59e09d6bb77c699acb</Application>
  <Pages>16</Pages>
  <Words>1004</Words>
  <Characters>6066</Characters>
  <CharactersWithSpaces>6927</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2019-06-05T10:56:00Z</dcterms:created>
  <dc:creator>MAR3THYU T3S4MU</dc:creator>
  <dc:description/>
  <dc:language>de-DE</dc:language>
  <cp:lastModifiedBy/>
  <dcterms:modified xsi:type="dcterms:W3CDTF">2019-06-06T16:20:49Z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