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9059F" w14:textId="21D03D37" w:rsidR="00412A65" w:rsidRDefault="00AE490A">
      <w:pPr>
        <w:keepNext/>
        <w:keepLines/>
        <w:pBdr>
          <w:top w:val="nil"/>
          <w:left w:val="nil"/>
          <w:bottom w:val="nil"/>
          <w:right w:val="nil"/>
          <w:between w:val="nil"/>
        </w:pBdr>
        <w:spacing w:after="480" w:line="240" w:lineRule="auto"/>
        <w:ind w:left="1" w:hanging="3"/>
        <w:jc w:val="center"/>
        <w:rPr>
          <w:b/>
          <w:color w:val="000000"/>
          <w:sz w:val="28"/>
          <w:szCs w:val="28"/>
        </w:rPr>
      </w:pPr>
      <w:r>
        <w:rPr>
          <w:b/>
          <w:color w:val="000000"/>
          <w:sz w:val="28"/>
          <w:szCs w:val="28"/>
        </w:rPr>
        <w:t xml:space="preserve"> </w:t>
      </w:r>
      <w:r w:rsidR="00785B0B">
        <w:rPr>
          <w:b/>
          <w:color w:val="000000"/>
          <w:sz w:val="28"/>
          <w:szCs w:val="28"/>
        </w:rPr>
        <w:t>Functional properties of the autonomous robot equipped with the model of conditioned anxiety</w:t>
      </w:r>
    </w:p>
    <w:p w14:paraId="3D497130" w14:textId="77777777" w:rsidR="00412A65" w:rsidRDefault="00412A65">
      <w:pPr>
        <w:pBdr>
          <w:top w:val="nil"/>
          <w:left w:val="nil"/>
          <w:bottom w:val="nil"/>
          <w:right w:val="nil"/>
          <w:between w:val="nil"/>
        </w:pBdr>
        <w:spacing w:after="200" w:line="240" w:lineRule="auto"/>
        <w:ind w:left="0" w:hanging="2"/>
        <w:jc w:val="center"/>
        <w:rPr>
          <w:color w:val="000000"/>
        </w:rPr>
      </w:pPr>
    </w:p>
    <w:p w14:paraId="458822C4" w14:textId="77777777" w:rsidR="00412A65" w:rsidRPr="00066101" w:rsidRDefault="00785B0B">
      <w:pPr>
        <w:pBdr>
          <w:top w:val="nil"/>
          <w:left w:val="nil"/>
          <w:bottom w:val="nil"/>
          <w:right w:val="nil"/>
          <w:between w:val="nil"/>
        </w:pBdr>
        <w:spacing w:after="200" w:line="240" w:lineRule="auto"/>
        <w:ind w:left="0" w:hanging="2"/>
        <w:jc w:val="center"/>
        <w:rPr>
          <w:color w:val="000000"/>
          <w:vertAlign w:val="superscript"/>
          <w:lang w:val="pl-PL"/>
        </w:rPr>
      </w:pPr>
      <w:r w:rsidRPr="00066101">
        <w:rPr>
          <w:color w:val="000000"/>
          <w:lang w:val="pl-PL"/>
        </w:rPr>
        <w:t>Andrzej Bielecki</w:t>
      </w:r>
      <w:r w:rsidRPr="00066101">
        <w:rPr>
          <w:color w:val="000000"/>
          <w:vertAlign w:val="superscript"/>
          <w:lang w:val="pl-PL"/>
        </w:rPr>
        <w:t>1*</w:t>
      </w:r>
      <w:r w:rsidRPr="00066101">
        <w:rPr>
          <w:color w:val="000000"/>
          <w:lang w:val="pl-PL"/>
        </w:rPr>
        <w:t>[0000-0002-0192-3785] and Radosław Bielecki</w:t>
      </w:r>
      <w:r w:rsidRPr="00066101">
        <w:rPr>
          <w:color w:val="000000"/>
          <w:vertAlign w:val="superscript"/>
          <w:lang w:val="pl-PL"/>
        </w:rPr>
        <w:t xml:space="preserve">1 </w:t>
      </w:r>
      <w:r w:rsidRPr="00066101">
        <w:rPr>
          <w:color w:val="000000"/>
          <w:lang w:val="pl-PL"/>
        </w:rPr>
        <w:t>[0009-0008-4186-8371]</w:t>
      </w:r>
    </w:p>
    <w:p w14:paraId="12AA9B5D" w14:textId="77777777" w:rsidR="00412A65" w:rsidRPr="00066101" w:rsidRDefault="00785B0B">
      <w:pPr>
        <w:pBdr>
          <w:top w:val="nil"/>
          <w:left w:val="nil"/>
          <w:bottom w:val="nil"/>
          <w:right w:val="nil"/>
          <w:between w:val="nil"/>
        </w:pBdr>
        <w:spacing w:line="240" w:lineRule="auto"/>
        <w:ind w:left="0" w:hanging="2"/>
        <w:jc w:val="center"/>
        <w:rPr>
          <w:color w:val="000000"/>
          <w:sz w:val="18"/>
          <w:szCs w:val="18"/>
          <w:lang w:val="pl-PL"/>
        </w:rPr>
      </w:pPr>
      <w:r w:rsidRPr="00066101">
        <w:rPr>
          <w:color w:val="000000"/>
          <w:sz w:val="18"/>
          <w:szCs w:val="18"/>
          <w:vertAlign w:val="superscript"/>
          <w:lang w:val="pl-PL"/>
        </w:rPr>
        <w:t>1</w:t>
      </w:r>
      <w:r w:rsidRPr="00066101">
        <w:rPr>
          <w:color w:val="000000"/>
          <w:sz w:val="18"/>
          <w:szCs w:val="18"/>
          <w:lang w:val="pl-PL"/>
        </w:rPr>
        <w:t xml:space="preserve"> AGH University of Krakow, </w:t>
      </w:r>
    </w:p>
    <w:p w14:paraId="3616F050" w14:textId="77777777" w:rsidR="00412A65" w:rsidRPr="00066101" w:rsidRDefault="00785B0B">
      <w:pPr>
        <w:pBdr>
          <w:top w:val="nil"/>
          <w:left w:val="nil"/>
          <w:bottom w:val="nil"/>
          <w:right w:val="nil"/>
          <w:between w:val="nil"/>
        </w:pBdr>
        <w:spacing w:line="240" w:lineRule="auto"/>
        <w:ind w:left="0" w:hanging="2"/>
        <w:jc w:val="center"/>
        <w:rPr>
          <w:color w:val="000000"/>
          <w:sz w:val="18"/>
          <w:szCs w:val="18"/>
          <w:lang w:val="pl-PL"/>
        </w:rPr>
      </w:pPr>
      <w:r w:rsidRPr="00066101">
        <w:rPr>
          <w:color w:val="000000"/>
          <w:sz w:val="18"/>
          <w:szCs w:val="18"/>
          <w:lang w:val="pl-PL"/>
        </w:rPr>
        <w:t>Al. Mickiewicza 30, 30-059 Kraków, Poland,</w:t>
      </w:r>
    </w:p>
    <w:p w14:paraId="290E0960" w14:textId="5F2D0535" w:rsidR="00412A65" w:rsidRDefault="00785B0B">
      <w:pPr>
        <w:pBdr>
          <w:top w:val="nil"/>
          <w:left w:val="nil"/>
          <w:bottom w:val="nil"/>
          <w:right w:val="nil"/>
          <w:between w:val="nil"/>
        </w:pBdr>
        <w:spacing w:line="240" w:lineRule="auto"/>
        <w:ind w:left="0" w:hanging="2"/>
        <w:jc w:val="center"/>
        <w:rPr>
          <w:color w:val="000000"/>
          <w:sz w:val="18"/>
          <w:szCs w:val="18"/>
        </w:rPr>
      </w:pPr>
      <w:r>
        <w:rPr>
          <w:color w:val="000000"/>
          <w:sz w:val="18"/>
          <w:szCs w:val="18"/>
        </w:rPr>
        <w:t>Faculty of Electrical Engineering, Automatics, Computer Science</w:t>
      </w:r>
      <w:r w:rsidR="00B1179F">
        <w:rPr>
          <w:color w:val="000000"/>
          <w:sz w:val="18"/>
          <w:szCs w:val="18"/>
        </w:rPr>
        <w:t>,</w:t>
      </w:r>
      <w:r>
        <w:rPr>
          <w:color w:val="000000"/>
          <w:sz w:val="18"/>
          <w:szCs w:val="18"/>
        </w:rPr>
        <w:t xml:space="preserve"> and Biomedical Engineering,</w:t>
      </w:r>
    </w:p>
    <w:p w14:paraId="1A8A7953" w14:textId="12B92549" w:rsidR="00412A65" w:rsidRDefault="00785B0B">
      <w:pPr>
        <w:pBdr>
          <w:top w:val="nil"/>
          <w:left w:val="nil"/>
          <w:bottom w:val="nil"/>
          <w:right w:val="nil"/>
          <w:between w:val="nil"/>
        </w:pBdr>
        <w:spacing w:line="240" w:lineRule="auto"/>
        <w:ind w:left="0" w:hanging="2"/>
        <w:jc w:val="center"/>
        <w:rPr>
          <w:color w:val="000000"/>
          <w:sz w:val="18"/>
          <w:szCs w:val="18"/>
        </w:rPr>
      </w:pPr>
      <w:r>
        <w:rPr>
          <w:color w:val="000000"/>
          <w:sz w:val="18"/>
          <w:szCs w:val="18"/>
        </w:rPr>
        <w:t>Department of Applied Computer Science</w:t>
      </w:r>
    </w:p>
    <w:p w14:paraId="4D5D29A3" w14:textId="77777777" w:rsidR="00412A65" w:rsidRDefault="00412A65">
      <w:pPr>
        <w:pBdr>
          <w:top w:val="nil"/>
          <w:left w:val="nil"/>
          <w:bottom w:val="nil"/>
          <w:right w:val="nil"/>
          <w:between w:val="nil"/>
        </w:pBdr>
        <w:spacing w:line="240" w:lineRule="auto"/>
        <w:ind w:left="0" w:hanging="2"/>
        <w:jc w:val="center"/>
        <w:rPr>
          <w:color w:val="000000"/>
          <w:sz w:val="18"/>
          <w:szCs w:val="18"/>
        </w:rPr>
      </w:pPr>
    </w:p>
    <w:p w14:paraId="0A132CCF" w14:textId="07D1494A" w:rsidR="00412A65" w:rsidRDefault="00785B0B">
      <w:pPr>
        <w:pBdr>
          <w:top w:val="nil"/>
          <w:left w:val="nil"/>
          <w:bottom w:val="nil"/>
          <w:right w:val="nil"/>
          <w:between w:val="nil"/>
        </w:pBdr>
        <w:spacing w:line="240" w:lineRule="auto"/>
        <w:ind w:left="0" w:hanging="2"/>
        <w:jc w:val="center"/>
        <w:rPr>
          <w:color w:val="000000"/>
          <w:sz w:val="18"/>
          <w:szCs w:val="18"/>
        </w:rPr>
      </w:pPr>
      <w:r>
        <w:rPr>
          <w:color w:val="000000"/>
          <w:sz w:val="18"/>
          <w:szCs w:val="18"/>
        </w:rPr>
        <w:br/>
      </w:r>
      <w:r>
        <w:rPr>
          <w:rFonts w:ascii="Courier" w:eastAsia="Courier" w:hAnsi="Courier" w:cs="Courier"/>
          <w:color w:val="000000"/>
          <w:sz w:val="18"/>
          <w:szCs w:val="18"/>
        </w:rPr>
        <w:t>{bielecki,rbieleck}@agh.edu.pl</w:t>
      </w:r>
    </w:p>
    <w:p w14:paraId="1CAAA578" w14:textId="77777777" w:rsidR="00412A65" w:rsidRDefault="00785B0B">
      <w:pPr>
        <w:numPr>
          <w:ilvl w:val="0"/>
          <w:numId w:val="2"/>
        </w:numPr>
        <w:pBdr>
          <w:top w:val="nil"/>
          <w:left w:val="nil"/>
          <w:bottom w:val="nil"/>
          <w:right w:val="nil"/>
          <w:between w:val="nil"/>
        </w:pBdr>
        <w:spacing w:after="200" w:line="240" w:lineRule="auto"/>
        <w:ind w:left="0" w:hanging="2"/>
        <w:jc w:val="center"/>
        <w:rPr>
          <w:rFonts w:ascii="Courier" w:eastAsia="Courier" w:hAnsi="Courier" w:cs="Courier"/>
          <w:color w:val="000000"/>
          <w:sz w:val="18"/>
          <w:szCs w:val="18"/>
          <w:vertAlign w:val="superscript"/>
        </w:rPr>
      </w:pPr>
      <w:r>
        <w:rPr>
          <w:rFonts w:ascii="Courier" w:eastAsia="Courier" w:hAnsi="Courier" w:cs="Courier"/>
          <w:smallCaps/>
          <w:color w:val="000000"/>
          <w:sz w:val="18"/>
          <w:szCs w:val="18"/>
        </w:rPr>
        <w:t>CORRESPONDING AUTHOR</w:t>
      </w:r>
    </w:p>
    <w:p w14:paraId="599A9CC5" w14:textId="77777777" w:rsidR="00412A65" w:rsidRDefault="00412A65">
      <w:pPr>
        <w:pBdr>
          <w:top w:val="nil"/>
          <w:left w:val="nil"/>
          <w:bottom w:val="nil"/>
          <w:right w:val="nil"/>
          <w:between w:val="nil"/>
        </w:pBdr>
        <w:spacing w:before="600" w:line="240" w:lineRule="auto"/>
        <w:ind w:left="0" w:right="567" w:hanging="2"/>
        <w:jc w:val="center"/>
        <w:rPr>
          <w:color w:val="000000"/>
          <w:sz w:val="18"/>
          <w:szCs w:val="18"/>
        </w:rPr>
      </w:pPr>
    </w:p>
    <w:p w14:paraId="1B7D29E7" w14:textId="3AD9FC0F" w:rsidR="00412A65" w:rsidRDefault="00785B0B">
      <w:pPr>
        <w:pBdr>
          <w:top w:val="nil"/>
          <w:left w:val="nil"/>
          <w:bottom w:val="nil"/>
          <w:right w:val="nil"/>
          <w:between w:val="nil"/>
        </w:pBdr>
        <w:spacing w:line="240" w:lineRule="auto"/>
        <w:ind w:left="0" w:hanging="2"/>
        <w:rPr>
          <w:color w:val="000000"/>
          <w:sz w:val="18"/>
          <w:szCs w:val="18"/>
        </w:rPr>
      </w:pPr>
      <w:r>
        <w:rPr>
          <w:b/>
          <w:color w:val="000000"/>
          <w:sz w:val="18"/>
          <w:szCs w:val="18"/>
        </w:rPr>
        <w:t xml:space="preserve">Abstract. </w:t>
      </w:r>
      <w:r>
        <w:rPr>
          <w:color w:val="000000"/>
          <w:sz w:val="18"/>
          <w:szCs w:val="18"/>
        </w:rPr>
        <w:t>The problem of acting</w:t>
      </w:r>
      <w:r w:rsidR="00B1179F">
        <w:rPr>
          <w:color w:val="000000"/>
          <w:sz w:val="18"/>
          <w:szCs w:val="18"/>
        </w:rPr>
        <w:t xml:space="preserve"> a</w:t>
      </w:r>
      <w:r w:rsidR="003470B7">
        <w:rPr>
          <w:color w:val="000000"/>
          <w:sz w:val="18"/>
          <w:szCs w:val="18"/>
        </w:rPr>
        <w:t>n autonomous</w:t>
      </w:r>
      <w:r w:rsidR="00B1179F">
        <w:rPr>
          <w:color w:val="000000"/>
          <w:sz w:val="18"/>
          <w:szCs w:val="18"/>
        </w:rPr>
        <w:t xml:space="preserve"> robot in a hazardous environment is the focus</w:t>
      </w:r>
      <w:r>
        <w:rPr>
          <w:color w:val="000000"/>
          <w:sz w:val="18"/>
          <w:szCs w:val="18"/>
        </w:rPr>
        <w:t xml:space="preserve"> of this paper. Such </w:t>
      </w:r>
      <w:r w:rsidR="00B1179F">
        <w:rPr>
          <w:color w:val="000000"/>
          <w:sz w:val="18"/>
          <w:szCs w:val="18"/>
        </w:rPr>
        <w:t>environments occur in the context of exploring planets and moons</w:t>
      </w:r>
      <w:r>
        <w:rPr>
          <w:color w:val="000000"/>
          <w:sz w:val="18"/>
          <w:szCs w:val="18"/>
        </w:rPr>
        <w:t xml:space="preserve">. </w:t>
      </w:r>
      <w:r w:rsidR="00B1179F">
        <w:rPr>
          <w:color w:val="000000"/>
          <w:sz w:val="18"/>
          <w:szCs w:val="18"/>
        </w:rPr>
        <w:t>Currently, the robots that explore Mars and the Moon are remotely</w:t>
      </w:r>
      <w:r>
        <w:rPr>
          <w:color w:val="000000"/>
          <w:sz w:val="18"/>
          <w:szCs w:val="18"/>
        </w:rPr>
        <w:t xml:space="preserve"> controlled. </w:t>
      </w:r>
      <w:r w:rsidR="00B1179F">
        <w:rPr>
          <w:color w:val="000000"/>
          <w:sz w:val="18"/>
          <w:szCs w:val="18"/>
        </w:rPr>
        <w:t>To make exploration more effective, particularly in enabling the robot to react quickly in hazardous situations, it must be equipped with autonomy, as the delay between the control signal and the robot's response on Mars can be</w:t>
      </w:r>
      <w:r>
        <w:rPr>
          <w:color w:val="000000"/>
          <w:sz w:val="18"/>
          <w:szCs w:val="18"/>
        </w:rPr>
        <w:t xml:space="preserve"> up to several minutes. Conditioned anxiety is an example of the mechanism that was created during evolution and enables biological agents </w:t>
      </w:r>
      <w:r w:rsidR="00B1179F">
        <w:rPr>
          <w:color w:val="000000"/>
          <w:sz w:val="18"/>
          <w:szCs w:val="18"/>
        </w:rPr>
        <w:t xml:space="preserve">to </w:t>
      </w:r>
      <w:r>
        <w:rPr>
          <w:color w:val="000000"/>
          <w:sz w:val="18"/>
          <w:szCs w:val="18"/>
        </w:rPr>
        <w:t xml:space="preserve">avoid potentially dangerous scenarios. From </w:t>
      </w:r>
      <w:r w:rsidR="00B1179F">
        <w:rPr>
          <w:color w:val="000000"/>
          <w:sz w:val="18"/>
          <w:szCs w:val="18"/>
        </w:rPr>
        <w:t xml:space="preserve">a cybernetic point of view, imprinting conditioned anxiety in a living organism can be </w:t>
      </w:r>
      <w:r w:rsidR="008630AC">
        <w:rPr>
          <w:color w:val="000000"/>
          <w:sz w:val="18"/>
          <w:szCs w:val="18"/>
        </w:rPr>
        <w:t xml:space="preserve">viewed as a specific type of learning that is realized not as a process, </w:t>
      </w:r>
      <w:r w:rsidR="00B1179F">
        <w:rPr>
          <w:color w:val="000000"/>
          <w:sz w:val="18"/>
          <w:szCs w:val="18"/>
        </w:rPr>
        <w:t>the</w:t>
      </w:r>
      <w:r>
        <w:rPr>
          <w:color w:val="000000"/>
          <w:sz w:val="18"/>
          <w:szCs w:val="18"/>
        </w:rPr>
        <w:t xml:space="preserve"> standard way of learning, but in a single act. Such </w:t>
      </w:r>
      <w:r w:rsidR="00B1179F">
        <w:rPr>
          <w:color w:val="000000"/>
          <w:sz w:val="18"/>
          <w:szCs w:val="18"/>
        </w:rPr>
        <w:t xml:space="preserve">a </w:t>
      </w:r>
      <w:r>
        <w:rPr>
          <w:color w:val="000000"/>
          <w:sz w:val="18"/>
          <w:szCs w:val="18"/>
        </w:rPr>
        <w:t xml:space="preserve">one-step learning method is necessary in situations where learning </w:t>
      </w:r>
      <w:r w:rsidR="00B1179F">
        <w:rPr>
          <w:color w:val="000000"/>
          <w:sz w:val="18"/>
          <w:szCs w:val="18"/>
        </w:rPr>
        <w:t>occurs under circumstances that threaten the agent's existence</w:t>
      </w:r>
      <w:r>
        <w:rPr>
          <w:color w:val="000000"/>
          <w:sz w:val="18"/>
          <w:szCs w:val="18"/>
        </w:rPr>
        <w:t xml:space="preserve">. The </w:t>
      </w:r>
      <w:r w:rsidR="00B1179F">
        <w:rPr>
          <w:color w:val="000000"/>
          <w:sz w:val="18"/>
          <w:szCs w:val="18"/>
        </w:rPr>
        <w:t xml:space="preserve">application of this mechanism to robot training </w:t>
      </w:r>
      <w:r>
        <w:rPr>
          <w:color w:val="000000"/>
          <w:sz w:val="18"/>
          <w:szCs w:val="18"/>
        </w:rPr>
        <w:t xml:space="preserve">is presented in the paper. The verification of the conditioned anxiety-like mechanism effectiveness is presented as well. The simulations were performed </w:t>
      </w:r>
      <w:r w:rsidR="00B1179F">
        <w:rPr>
          <w:color w:val="000000"/>
          <w:sz w:val="18"/>
          <w:szCs w:val="18"/>
        </w:rPr>
        <w:t xml:space="preserve">using the </w:t>
      </w:r>
      <w:r>
        <w:rPr>
          <w:color w:val="000000"/>
          <w:sz w:val="18"/>
          <w:szCs w:val="18"/>
        </w:rPr>
        <w:t>CoopeliaSim simulator.</w:t>
      </w:r>
    </w:p>
    <w:p w14:paraId="2BBD51D2" w14:textId="1456B8EB" w:rsidR="00412A65" w:rsidRDefault="00785B0B">
      <w:pPr>
        <w:pBdr>
          <w:top w:val="nil"/>
          <w:left w:val="nil"/>
          <w:bottom w:val="nil"/>
          <w:right w:val="nil"/>
          <w:between w:val="nil"/>
        </w:pBdr>
        <w:spacing w:before="220" w:after="360" w:line="240" w:lineRule="auto"/>
        <w:ind w:left="0" w:right="567" w:hanging="2"/>
        <w:jc w:val="left"/>
        <w:rPr>
          <w:color w:val="000000"/>
          <w:sz w:val="18"/>
          <w:szCs w:val="18"/>
        </w:rPr>
      </w:pPr>
      <w:r>
        <w:rPr>
          <w:b/>
          <w:color w:val="000000"/>
          <w:sz w:val="18"/>
          <w:szCs w:val="18"/>
        </w:rPr>
        <w:t>Keywords:</w:t>
      </w:r>
      <w:r>
        <w:rPr>
          <w:color w:val="000000"/>
          <w:sz w:val="18"/>
          <w:szCs w:val="18"/>
        </w:rPr>
        <w:t xml:space="preserve"> autonomous robot, conditioned anxiety as </w:t>
      </w:r>
      <w:r w:rsidR="00B1179F">
        <w:rPr>
          <w:color w:val="000000"/>
          <w:sz w:val="18"/>
          <w:szCs w:val="18"/>
        </w:rPr>
        <w:t>a learning mechanism, exploration of planets, and dangerous environments</w:t>
      </w:r>
      <w:r>
        <w:rPr>
          <w:color w:val="000000"/>
          <w:sz w:val="18"/>
          <w:szCs w:val="18"/>
        </w:rPr>
        <w:t>.</w:t>
      </w:r>
    </w:p>
    <w:p w14:paraId="18F8A308" w14:textId="77777777" w:rsidR="00412A65" w:rsidRDefault="00412A65">
      <w:pPr>
        <w:pBdr>
          <w:top w:val="nil"/>
          <w:left w:val="nil"/>
          <w:bottom w:val="nil"/>
          <w:right w:val="nil"/>
          <w:between w:val="nil"/>
        </w:pBdr>
        <w:spacing w:line="240" w:lineRule="auto"/>
        <w:ind w:left="0" w:hanging="2"/>
        <w:rPr>
          <w:color w:val="000000"/>
        </w:rPr>
      </w:pPr>
    </w:p>
    <w:p w14:paraId="15933729" w14:textId="77777777" w:rsidR="00412A65" w:rsidRDefault="00412A65">
      <w:pPr>
        <w:pBdr>
          <w:top w:val="nil"/>
          <w:left w:val="nil"/>
          <w:bottom w:val="nil"/>
          <w:right w:val="nil"/>
          <w:between w:val="nil"/>
        </w:pBdr>
        <w:spacing w:line="240" w:lineRule="auto"/>
        <w:ind w:left="0" w:hanging="2"/>
        <w:rPr>
          <w:color w:val="000000"/>
        </w:rPr>
      </w:pPr>
    </w:p>
    <w:p w14:paraId="4BB7DDC9" w14:textId="77777777" w:rsidR="00412A65" w:rsidRDefault="00412A65">
      <w:pPr>
        <w:pBdr>
          <w:top w:val="nil"/>
          <w:left w:val="nil"/>
          <w:bottom w:val="nil"/>
          <w:right w:val="nil"/>
          <w:between w:val="nil"/>
        </w:pBdr>
        <w:spacing w:line="240" w:lineRule="auto"/>
        <w:ind w:left="0" w:hanging="2"/>
        <w:rPr>
          <w:color w:val="000000"/>
        </w:rPr>
      </w:pPr>
    </w:p>
    <w:p w14:paraId="67C44335" w14:textId="77777777" w:rsidR="00412A65" w:rsidRDefault="00412A65">
      <w:pPr>
        <w:pBdr>
          <w:top w:val="nil"/>
          <w:left w:val="nil"/>
          <w:bottom w:val="nil"/>
          <w:right w:val="nil"/>
          <w:between w:val="nil"/>
        </w:pBdr>
        <w:spacing w:line="240" w:lineRule="auto"/>
        <w:ind w:left="0" w:hanging="2"/>
        <w:rPr>
          <w:color w:val="000000"/>
        </w:rPr>
      </w:pPr>
    </w:p>
    <w:p w14:paraId="6F532443" w14:textId="77777777" w:rsidR="00412A65" w:rsidRDefault="00412A65">
      <w:pPr>
        <w:pBdr>
          <w:top w:val="nil"/>
          <w:left w:val="nil"/>
          <w:bottom w:val="nil"/>
          <w:right w:val="nil"/>
          <w:between w:val="nil"/>
        </w:pBdr>
        <w:spacing w:line="240" w:lineRule="auto"/>
        <w:ind w:left="0" w:hanging="2"/>
        <w:rPr>
          <w:color w:val="000000"/>
        </w:rPr>
      </w:pPr>
    </w:p>
    <w:p w14:paraId="63A320A3" w14:textId="77777777" w:rsidR="00412A65" w:rsidRDefault="00785B0B">
      <w:pPr>
        <w:keepNext/>
        <w:keepLines/>
        <w:numPr>
          <w:ilvl w:val="0"/>
          <w:numId w:val="5"/>
        </w:numPr>
        <w:pBdr>
          <w:top w:val="nil"/>
          <w:left w:val="nil"/>
          <w:bottom w:val="nil"/>
          <w:right w:val="nil"/>
          <w:between w:val="nil"/>
        </w:pBdr>
        <w:spacing w:before="360" w:after="240" w:line="240" w:lineRule="auto"/>
        <w:ind w:left="0" w:hanging="2"/>
        <w:jc w:val="left"/>
        <w:rPr>
          <w:b/>
          <w:color w:val="000000"/>
          <w:sz w:val="24"/>
          <w:szCs w:val="24"/>
        </w:rPr>
      </w:pPr>
      <w:r>
        <w:rPr>
          <w:b/>
          <w:color w:val="000000"/>
          <w:sz w:val="24"/>
          <w:szCs w:val="24"/>
        </w:rPr>
        <w:lastRenderedPageBreak/>
        <w:t>Introduction</w:t>
      </w:r>
    </w:p>
    <w:p w14:paraId="042808A0" w14:textId="135FECC3" w:rsidR="00412A65" w:rsidRDefault="00785B0B" w:rsidP="00DB055C">
      <w:pPr>
        <w:pBdr>
          <w:top w:val="nil"/>
          <w:left w:val="nil"/>
          <w:bottom w:val="nil"/>
          <w:right w:val="nil"/>
          <w:between w:val="nil"/>
        </w:pBdr>
        <w:spacing w:line="240" w:lineRule="auto"/>
        <w:ind w:leftChars="0" w:left="0" w:firstLineChars="0" w:firstLine="720"/>
        <w:rPr>
          <w:color w:val="000000"/>
        </w:rPr>
      </w:pPr>
      <w:r>
        <w:rPr>
          <w:color w:val="000000"/>
        </w:rPr>
        <w:t xml:space="preserve">Cybernetics, from </w:t>
      </w:r>
      <w:r w:rsidR="00B1179F">
        <w:rPr>
          <w:color w:val="000000"/>
        </w:rPr>
        <w:t xml:space="preserve">its inception, has been a branch of science that studies the problems of control in the context of machines and biological organisms </w:t>
      </w:r>
      <w:r>
        <w:rPr>
          <w:color w:val="000000"/>
        </w:rPr>
        <w:t>[</w:t>
      </w:r>
      <w:r w:rsidR="008630AC">
        <w:rPr>
          <w:color w:val="000000"/>
        </w:rPr>
        <w:t>1,</w:t>
      </w:r>
      <w:r w:rsidR="001E566A">
        <w:rPr>
          <w:color w:val="000000"/>
        </w:rPr>
        <w:t xml:space="preserve"> </w:t>
      </w:r>
      <w:r w:rsidR="00866D21">
        <w:rPr>
          <w:color w:val="000000"/>
        </w:rPr>
        <w:t>2</w:t>
      </w:r>
      <w:r w:rsidR="008630AC">
        <w:rPr>
          <w:color w:val="000000"/>
        </w:rPr>
        <w:t>,</w:t>
      </w:r>
      <w:r w:rsidR="001E566A">
        <w:rPr>
          <w:color w:val="000000"/>
        </w:rPr>
        <w:t xml:space="preserve"> </w:t>
      </w:r>
      <w:r w:rsidR="00866D21">
        <w:rPr>
          <w:color w:val="000000"/>
        </w:rPr>
        <w:t>3</w:t>
      </w:r>
      <w:r>
        <w:rPr>
          <w:color w:val="000000"/>
        </w:rPr>
        <w:t xml:space="preserve">]. In particular, the control was considered in the context of applying mechanisms known in biology and developed in the process of evolution to control artificial systems. </w:t>
      </w:r>
      <w:r>
        <w:t>Such an approach</w:t>
      </w:r>
      <w:r>
        <w:rPr>
          <w:color w:val="000000"/>
        </w:rPr>
        <w:t xml:space="preserve"> is standard in cybernetics and is </w:t>
      </w:r>
      <w:r w:rsidR="00B1179F">
        <w:rPr>
          <w:color w:val="000000"/>
        </w:rPr>
        <w:t>a key feature of the field</w:t>
      </w:r>
      <w:r>
        <w:rPr>
          <w:color w:val="000000"/>
        </w:rPr>
        <w:t>. In this context, research on sensory</w:t>
      </w:r>
      <w:r w:rsidR="00B1179F">
        <w:rPr>
          <w:color w:val="000000"/>
        </w:rPr>
        <w:t xml:space="preserve"> systems, primarily analyzing the vision and hearing systems, was conducted</w:t>
      </w:r>
      <w:r>
        <w:rPr>
          <w:color w:val="000000"/>
        </w:rPr>
        <w:t>. Theoretical models were created</w:t>
      </w:r>
      <w:r w:rsidR="00B1179F">
        <w:rPr>
          <w:color w:val="000000"/>
        </w:rPr>
        <w:t>,</w:t>
      </w:r>
      <w:r>
        <w:rPr>
          <w:color w:val="000000"/>
        </w:rPr>
        <w:t xml:space="preserve"> and the obtained solutions were implemented in the form of both computer software and electronic systems. </w:t>
      </w:r>
      <w:r>
        <w:t>The methodology</w:t>
      </w:r>
      <w:r>
        <w:rPr>
          <w:color w:val="000000"/>
        </w:rPr>
        <w:t xml:space="preserve"> of such model</w:t>
      </w:r>
      <w:r w:rsidR="00FC4995">
        <w:rPr>
          <w:color w:val="000000"/>
        </w:rPr>
        <w:t>l</w:t>
      </w:r>
      <w:r>
        <w:rPr>
          <w:color w:val="000000"/>
        </w:rPr>
        <w:t xml:space="preserve">ing, as well as the methods of implementing the obtained models, have been the subject of intensive research in cybernetics from the very beginning and have been explored intensively to this </w:t>
      </w:r>
      <w:r>
        <w:t>day</w:t>
      </w:r>
      <w:r>
        <w:rPr>
          <w:color w:val="000000"/>
        </w:rPr>
        <w:t xml:space="preserve"> [</w:t>
      </w:r>
      <w:r w:rsidR="00866D21">
        <w:rPr>
          <w:color w:val="000000"/>
        </w:rPr>
        <w:t>1</w:t>
      </w:r>
      <w:r>
        <w:rPr>
          <w:color w:val="000000"/>
        </w:rPr>
        <w:t>,</w:t>
      </w:r>
      <w:r w:rsidR="001E566A">
        <w:rPr>
          <w:color w:val="000000"/>
        </w:rPr>
        <w:t xml:space="preserve"> </w:t>
      </w:r>
      <w:r w:rsidR="00866D21">
        <w:rPr>
          <w:color w:val="000000"/>
        </w:rPr>
        <w:t>4</w:t>
      </w:r>
      <w:r>
        <w:rPr>
          <w:color w:val="000000"/>
        </w:rPr>
        <w:t>,</w:t>
      </w:r>
      <w:r w:rsidR="001E566A">
        <w:rPr>
          <w:color w:val="000000"/>
        </w:rPr>
        <w:t xml:space="preserve"> </w:t>
      </w:r>
      <w:r w:rsidR="005669EC">
        <w:rPr>
          <w:color w:val="000000"/>
        </w:rPr>
        <w:t>5</w:t>
      </w:r>
      <w:r>
        <w:rPr>
          <w:color w:val="000000"/>
        </w:rPr>
        <w:t>]. The results of this research</w:t>
      </w:r>
      <w:r w:rsidR="00B1179F">
        <w:rPr>
          <w:color w:val="000000"/>
        </w:rPr>
        <w:t>, at the early stage of cybernetics development, included electronic systems that model</w:t>
      </w:r>
      <w:r w:rsidR="00FC4995">
        <w:rPr>
          <w:color w:val="000000"/>
        </w:rPr>
        <w:t>l</w:t>
      </w:r>
      <w:r w:rsidR="00B1179F">
        <w:rPr>
          <w:color w:val="000000"/>
        </w:rPr>
        <w:t>ed</w:t>
      </w:r>
      <w:r>
        <w:rPr>
          <w:color w:val="000000"/>
        </w:rPr>
        <w:t xml:space="preserve"> phototropism. This allowed the construction of primitive robots, </w:t>
      </w:r>
      <w:r w:rsidR="00B1179F">
        <w:rPr>
          <w:color w:val="000000"/>
        </w:rPr>
        <w:t>known as cybernetic turtles, that automatically followed light sources, marking the beginning of autonomous behavio</w:t>
      </w:r>
      <w:r w:rsidR="001B469C">
        <w:rPr>
          <w:color w:val="000000"/>
        </w:rPr>
        <w:t>u</w:t>
      </w:r>
      <w:r w:rsidR="00B1179F">
        <w:rPr>
          <w:color w:val="000000"/>
        </w:rPr>
        <w:t>r</w:t>
      </w:r>
      <w:r>
        <w:rPr>
          <w:color w:val="000000"/>
        </w:rPr>
        <w:t xml:space="preserve"> [</w:t>
      </w:r>
      <w:r w:rsidR="00866D21">
        <w:rPr>
          <w:color w:val="000000"/>
        </w:rPr>
        <w:t>2</w:t>
      </w:r>
      <w:r>
        <w:rPr>
          <w:color w:val="000000"/>
        </w:rPr>
        <w:t xml:space="preserve">]. The </w:t>
      </w:r>
      <w:r w:rsidR="00B1179F">
        <w:rPr>
          <w:color w:val="000000"/>
        </w:rPr>
        <w:t>model</w:t>
      </w:r>
      <w:r w:rsidR="00FC4995">
        <w:rPr>
          <w:color w:val="000000"/>
        </w:rPr>
        <w:t>l</w:t>
      </w:r>
      <w:r w:rsidR="00B1179F">
        <w:rPr>
          <w:color w:val="000000"/>
        </w:rPr>
        <w:t>ing of increasingly complex reflexes, such as functional automation, and their algorithmic implementation is a continuation of this direction in</w:t>
      </w:r>
      <w:r>
        <w:rPr>
          <w:color w:val="000000"/>
        </w:rPr>
        <w:t xml:space="preserve"> cybernetic research [</w:t>
      </w:r>
      <w:r w:rsidR="005669EC">
        <w:rPr>
          <w:color w:val="000000"/>
        </w:rPr>
        <w:t>6</w:t>
      </w:r>
      <w:r>
        <w:rPr>
          <w:color w:val="000000"/>
        </w:rPr>
        <w:t xml:space="preserve">]. The next stage </w:t>
      </w:r>
      <w:r w:rsidR="00B1179F">
        <w:rPr>
          <w:color w:val="000000"/>
        </w:rPr>
        <w:t>involved model</w:t>
      </w:r>
      <w:r w:rsidR="00FC4995">
        <w:rPr>
          <w:color w:val="000000"/>
        </w:rPr>
        <w:t>l</w:t>
      </w:r>
      <w:r w:rsidR="00B1179F">
        <w:rPr>
          <w:color w:val="000000"/>
        </w:rPr>
        <w:t>ing neurons and neural networks, which enabled the implementation of artificial neural networks and, consequently, the execution of more complex tasks related to stimulus recognition and classification</w:t>
      </w:r>
      <w:r>
        <w:rPr>
          <w:color w:val="000000"/>
        </w:rPr>
        <w:t>, as well as control [</w:t>
      </w:r>
      <w:r w:rsidR="00866D21">
        <w:rPr>
          <w:color w:val="000000"/>
        </w:rPr>
        <w:t>4</w:t>
      </w:r>
      <w:r w:rsidR="008630AC">
        <w:rPr>
          <w:color w:val="000000"/>
        </w:rPr>
        <w:t>,</w:t>
      </w:r>
      <w:r w:rsidR="001E566A">
        <w:rPr>
          <w:color w:val="000000"/>
        </w:rPr>
        <w:t xml:space="preserve"> </w:t>
      </w:r>
      <w:r w:rsidR="005669EC">
        <w:rPr>
          <w:color w:val="000000"/>
        </w:rPr>
        <w:t>7</w:t>
      </w:r>
      <w:r w:rsidR="008630AC">
        <w:rPr>
          <w:color w:val="000000"/>
        </w:rPr>
        <w:t>, 8, 9</w:t>
      </w:r>
      <w:r>
        <w:rPr>
          <w:color w:val="000000"/>
        </w:rPr>
        <w:t xml:space="preserve">]. Modelling, in turn, such functionalities as emotions, which on the one hand are undoubtedly related to the activity of the nervous system, but on the other hand it is not entirely clear how they are generated and whether they are reducible solely to the activity of the nervous system, is another aspect of modelling the functionality of biological systems </w:t>
      </w:r>
      <w:r w:rsidR="00B1179F">
        <w:rPr>
          <w:color w:val="000000"/>
        </w:rPr>
        <w:t>based on</w:t>
      </w:r>
      <w:r>
        <w:rPr>
          <w:color w:val="000000"/>
        </w:rPr>
        <w:t xml:space="preserve"> biocybernetics [</w:t>
      </w:r>
      <w:r w:rsidR="00501A7B">
        <w:rPr>
          <w:color w:val="000000"/>
        </w:rPr>
        <w:t>1</w:t>
      </w:r>
      <w:r w:rsidR="00BD063C">
        <w:rPr>
          <w:color w:val="000000"/>
        </w:rPr>
        <w:t>0</w:t>
      </w:r>
      <w:r>
        <w:rPr>
          <w:color w:val="000000"/>
        </w:rPr>
        <w:t>,</w:t>
      </w:r>
      <w:r w:rsidR="001F7D11">
        <w:rPr>
          <w:color w:val="000000"/>
        </w:rPr>
        <w:t xml:space="preserve"> </w:t>
      </w:r>
      <w:r w:rsidR="00501A7B">
        <w:rPr>
          <w:color w:val="000000"/>
        </w:rPr>
        <w:t>1</w:t>
      </w:r>
      <w:r w:rsidR="001F7D11">
        <w:rPr>
          <w:color w:val="000000"/>
        </w:rPr>
        <w:t>1</w:t>
      </w:r>
      <w:r>
        <w:rPr>
          <w:color w:val="000000"/>
        </w:rPr>
        <w:t>,</w:t>
      </w:r>
      <w:r w:rsidR="001F7D11">
        <w:rPr>
          <w:color w:val="000000"/>
        </w:rPr>
        <w:t xml:space="preserve"> </w:t>
      </w:r>
      <w:r w:rsidR="00501A7B">
        <w:rPr>
          <w:color w:val="000000"/>
        </w:rPr>
        <w:t>1</w:t>
      </w:r>
      <w:r w:rsidR="00A66181">
        <w:rPr>
          <w:color w:val="000000"/>
        </w:rPr>
        <w:t>2</w:t>
      </w:r>
      <w:r>
        <w:rPr>
          <w:color w:val="000000"/>
        </w:rPr>
        <w:t xml:space="preserve">]. </w:t>
      </w:r>
    </w:p>
    <w:p w14:paraId="0EDF9BD3" w14:textId="3CB84602" w:rsidR="00412A65" w:rsidRDefault="00785B0B" w:rsidP="00B43451">
      <w:pPr>
        <w:pBdr>
          <w:top w:val="nil"/>
          <w:left w:val="nil"/>
          <w:bottom w:val="nil"/>
          <w:right w:val="nil"/>
          <w:between w:val="nil"/>
        </w:pBdr>
        <w:spacing w:line="240" w:lineRule="auto"/>
        <w:ind w:leftChars="0" w:left="0" w:firstLineChars="0" w:firstLine="720"/>
        <w:rPr>
          <w:color w:val="000000"/>
        </w:rPr>
      </w:pPr>
      <w:r>
        <w:rPr>
          <w:color w:val="000000"/>
        </w:rPr>
        <w:t xml:space="preserve">From a certain point in its development, cybernetics not only drew on the achievements of biology, which were a strong inspiration for cybernetic research, but also began to make a significant contribution to biology. A new branch of theoretical biology, </w:t>
      </w:r>
      <w:r w:rsidR="00B1179F">
        <w:rPr>
          <w:color w:val="000000"/>
        </w:rPr>
        <w:t xml:space="preserve">known as systems biology, has </w:t>
      </w:r>
      <w:r>
        <w:rPr>
          <w:color w:val="000000"/>
        </w:rPr>
        <w:t xml:space="preserve">emerged. It </w:t>
      </w:r>
      <w:r w:rsidR="00B1179F">
        <w:rPr>
          <w:color w:val="000000"/>
        </w:rPr>
        <w:t>employs methods developed in cybernetics [</w:t>
      </w:r>
      <w:r w:rsidR="00501A7B">
        <w:rPr>
          <w:color w:val="000000"/>
        </w:rPr>
        <w:t>1</w:t>
      </w:r>
      <w:r w:rsidR="00B1179F">
        <w:rPr>
          <w:color w:val="000000"/>
        </w:rPr>
        <w:t xml:space="preserve">3, </w:t>
      </w:r>
      <w:r w:rsidR="00501A7B">
        <w:rPr>
          <w:color w:val="000000"/>
        </w:rPr>
        <w:t>1</w:t>
      </w:r>
      <w:r w:rsidR="0018770B">
        <w:rPr>
          <w:color w:val="000000"/>
        </w:rPr>
        <w:t>4</w:t>
      </w:r>
      <w:r>
        <w:rPr>
          <w:color w:val="000000"/>
        </w:rPr>
        <w:t xml:space="preserve">]. Information, </w:t>
      </w:r>
      <w:r w:rsidR="00B1179F">
        <w:rPr>
          <w:color w:val="000000"/>
        </w:rPr>
        <w:t>one of the fundamental cybernetic concepts, has begun to be viewed as an integral component of living organisms, with its processing at the biological level being</w:t>
      </w:r>
      <w:r>
        <w:rPr>
          <w:color w:val="000000"/>
        </w:rPr>
        <w:t xml:space="preserve"> an essential aspect of life [</w:t>
      </w:r>
      <w:r w:rsidR="00501A7B">
        <w:rPr>
          <w:color w:val="000000"/>
        </w:rPr>
        <w:t>1</w:t>
      </w:r>
      <w:r w:rsidR="00292D9A">
        <w:rPr>
          <w:color w:val="000000"/>
        </w:rPr>
        <w:t xml:space="preserve">4, </w:t>
      </w:r>
      <w:r w:rsidR="00501A7B">
        <w:rPr>
          <w:color w:val="000000"/>
        </w:rPr>
        <w:t>1</w:t>
      </w:r>
      <w:r w:rsidR="0018770B">
        <w:rPr>
          <w:color w:val="000000"/>
        </w:rPr>
        <w:t>5</w:t>
      </w:r>
      <w:r w:rsidR="008630AC">
        <w:rPr>
          <w:color w:val="000000"/>
        </w:rPr>
        <w:t xml:space="preserve">, </w:t>
      </w:r>
      <w:r w:rsidR="00501A7B">
        <w:rPr>
          <w:color w:val="000000"/>
        </w:rPr>
        <w:t>1</w:t>
      </w:r>
      <w:r w:rsidR="003153D5">
        <w:rPr>
          <w:color w:val="000000"/>
        </w:rPr>
        <w:t>6</w:t>
      </w:r>
      <w:r>
        <w:rPr>
          <w:color w:val="000000"/>
        </w:rPr>
        <w:t xml:space="preserve">]. Information growth in living organisms during the process of evolution, both in structural and functional </w:t>
      </w:r>
      <w:r w:rsidR="00B70995">
        <w:rPr>
          <w:color w:val="000000"/>
        </w:rPr>
        <w:t>context</w:t>
      </w:r>
      <w:r>
        <w:rPr>
          <w:color w:val="000000"/>
        </w:rPr>
        <w:t xml:space="preserve">, </w:t>
      </w:r>
      <w:r>
        <w:t>is another</w:t>
      </w:r>
      <w:r>
        <w:rPr>
          <w:color w:val="000000"/>
        </w:rPr>
        <w:t xml:space="preserve"> aspect related to information in biology [</w:t>
      </w:r>
      <w:r w:rsidR="00501A7B">
        <w:rPr>
          <w:color w:val="000000"/>
        </w:rPr>
        <w:t>1</w:t>
      </w:r>
      <w:r w:rsidR="003153D5">
        <w:rPr>
          <w:color w:val="000000"/>
        </w:rPr>
        <w:t>7</w:t>
      </w:r>
      <w:r>
        <w:rPr>
          <w:color w:val="000000"/>
        </w:rPr>
        <w:t xml:space="preserve">]. This issue is partly related to the increasing degree of autonomy </w:t>
      </w:r>
      <w:r w:rsidR="00B1179F">
        <w:rPr>
          <w:color w:val="000000"/>
        </w:rPr>
        <w:t xml:space="preserve">that biological agents have acquired </w:t>
      </w:r>
      <w:r w:rsidR="008630AC">
        <w:rPr>
          <w:color w:val="000000"/>
        </w:rPr>
        <w:t>over the course of</w:t>
      </w:r>
      <w:r>
        <w:rPr>
          <w:color w:val="000000"/>
        </w:rPr>
        <w:t xml:space="preserve"> evolution [</w:t>
      </w:r>
      <w:r w:rsidR="00501A7B">
        <w:rPr>
          <w:color w:val="000000"/>
        </w:rPr>
        <w:t>1</w:t>
      </w:r>
      <w:r w:rsidR="003153D5">
        <w:rPr>
          <w:color w:val="000000"/>
        </w:rPr>
        <w:t>8</w:t>
      </w:r>
      <w:r>
        <w:rPr>
          <w:color w:val="000000"/>
        </w:rPr>
        <w:t xml:space="preserve">]. The </w:t>
      </w:r>
      <w:r w:rsidR="00B1179F">
        <w:rPr>
          <w:color w:val="000000"/>
        </w:rPr>
        <w:t>interaction between biology and cybernetics, as described above, has enabled</w:t>
      </w:r>
      <w:r>
        <w:rPr>
          <w:color w:val="000000"/>
        </w:rPr>
        <w:t xml:space="preserve"> the development of research on agent systems. In </w:t>
      </w:r>
      <w:r>
        <w:t>these</w:t>
      </w:r>
      <w:r>
        <w:rPr>
          <w:color w:val="000000"/>
        </w:rPr>
        <w:t xml:space="preserve"> investigations, the structure and functionality of agents are studied, regardless of whether they are biological entities or </w:t>
      </w:r>
      <w:r w:rsidR="00B1179F">
        <w:rPr>
          <w:color w:val="000000"/>
        </w:rPr>
        <w:t xml:space="preserve">artificial intelligence systems, such as </w:t>
      </w:r>
      <w:r>
        <w:rPr>
          <w:color w:val="000000"/>
        </w:rPr>
        <w:t>robots. The cognitive abilities of agents, their control algorithms, the degree of autonomy</w:t>
      </w:r>
      <w:r w:rsidR="00B1179F">
        <w:rPr>
          <w:color w:val="000000"/>
        </w:rPr>
        <w:t>,</w:t>
      </w:r>
      <w:r>
        <w:rPr>
          <w:color w:val="000000"/>
        </w:rPr>
        <w:t xml:space="preserve"> and methods </w:t>
      </w:r>
      <w:r w:rsidR="00B1179F">
        <w:rPr>
          <w:color w:val="000000"/>
        </w:rPr>
        <w:t xml:space="preserve">for </w:t>
      </w:r>
      <w:r w:rsidR="008630AC">
        <w:rPr>
          <w:color w:val="000000"/>
        </w:rPr>
        <w:t>enhancing it are the primary topics in this type of research, especially in the context of robotics, particularly in the context of autonomous robots [</w:t>
      </w:r>
      <w:r w:rsidR="00501A7B">
        <w:rPr>
          <w:color w:val="000000"/>
        </w:rPr>
        <w:t>1</w:t>
      </w:r>
      <w:r w:rsidR="00292D9A">
        <w:rPr>
          <w:color w:val="000000"/>
        </w:rPr>
        <w:t xml:space="preserve">2, </w:t>
      </w:r>
      <w:r w:rsidR="00501A7B">
        <w:rPr>
          <w:color w:val="000000"/>
        </w:rPr>
        <w:t>1</w:t>
      </w:r>
      <w:r w:rsidR="003153D5">
        <w:rPr>
          <w:color w:val="000000"/>
        </w:rPr>
        <w:t>9</w:t>
      </w:r>
      <w:r w:rsidR="008630AC">
        <w:rPr>
          <w:color w:val="000000"/>
        </w:rPr>
        <w:t xml:space="preserve">, </w:t>
      </w:r>
      <w:r w:rsidR="00501A7B">
        <w:rPr>
          <w:color w:val="000000"/>
        </w:rPr>
        <w:t>2</w:t>
      </w:r>
      <w:r w:rsidR="003153D5">
        <w:rPr>
          <w:color w:val="000000"/>
        </w:rPr>
        <w:t>0</w:t>
      </w:r>
      <w:r w:rsidR="008630AC">
        <w:rPr>
          <w:color w:val="000000"/>
        </w:rPr>
        <w:t xml:space="preserve">, </w:t>
      </w:r>
      <w:r w:rsidR="00501A7B">
        <w:rPr>
          <w:color w:val="000000"/>
        </w:rPr>
        <w:t>2</w:t>
      </w:r>
      <w:r w:rsidR="008630AC">
        <w:rPr>
          <w:color w:val="000000"/>
        </w:rPr>
        <w:t xml:space="preserve">1, </w:t>
      </w:r>
      <w:r w:rsidR="00501A7B">
        <w:rPr>
          <w:color w:val="000000"/>
        </w:rPr>
        <w:t>2</w:t>
      </w:r>
      <w:r w:rsidR="00365FE6">
        <w:rPr>
          <w:color w:val="000000"/>
        </w:rPr>
        <w:t>2</w:t>
      </w:r>
      <w:r>
        <w:rPr>
          <w:color w:val="000000"/>
        </w:rPr>
        <w:t>]. Emotional robots, i.e.</w:t>
      </w:r>
      <w:r w:rsidR="00B1179F">
        <w:rPr>
          <w:color w:val="000000"/>
        </w:rPr>
        <w:t>,</w:t>
      </w:r>
      <w:r>
        <w:rPr>
          <w:color w:val="000000"/>
        </w:rPr>
        <w:t xml:space="preserve"> robots </w:t>
      </w:r>
      <w:r w:rsidR="008630AC">
        <w:rPr>
          <w:color w:val="000000"/>
        </w:rPr>
        <w:t>that implement emotion models and exhibit functionalities similar to those found in biological systems resulting from emotional experiences, are a key topic in autonomous robotics [</w:t>
      </w:r>
      <w:r w:rsidR="00501A7B">
        <w:rPr>
          <w:color w:val="000000"/>
        </w:rPr>
        <w:t>1</w:t>
      </w:r>
      <w:r w:rsidR="00292D9A">
        <w:rPr>
          <w:color w:val="000000"/>
        </w:rPr>
        <w:t>0</w:t>
      </w:r>
      <w:r w:rsidR="008630AC">
        <w:rPr>
          <w:color w:val="000000"/>
        </w:rPr>
        <w:t xml:space="preserve">, </w:t>
      </w:r>
      <w:r w:rsidR="00501A7B">
        <w:rPr>
          <w:color w:val="000000"/>
        </w:rPr>
        <w:t>1</w:t>
      </w:r>
      <w:r w:rsidR="00292D9A">
        <w:rPr>
          <w:color w:val="000000"/>
        </w:rPr>
        <w:t xml:space="preserve">2, </w:t>
      </w:r>
      <w:r w:rsidR="00501A7B">
        <w:rPr>
          <w:color w:val="000000"/>
        </w:rPr>
        <w:t>2</w:t>
      </w:r>
      <w:r w:rsidR="008630AC">
        <w:rPr>
          <w:color w:val="000000"/>
        </w:rPr>
        <w:t>3</w:t>
      </w:r>
      <w:r>
        <w:rPr>
          <w:color w:val="000000"/>
        </w:rPr>
        <w:t xml:space="preserve">]. This research </w:t>
      </w:r>
      <w:r w:rsidR="008630AC">
        <w:rPr>
          <w:color w:val="000000"/>
        </w:rPr>
        <w:lastRenderedPageBreak/>
        <w:t>primarily focuses on robots operating in hazardous</w:t>
      </w:r>
      <w:r>
        <w:rPr>
          <w:color w:val="000000"/>
        </w:rPr>
        <w:t xml:space="preserve"> environments. </w:t>
      </w:r>
      <w:r w:rsidR="00881CBC">
        <w:rPr>
          <w:color w:val="000000"/>
        </w:rPr>
        <w:t>C</w:t>
      </w:r>
      <w:r>
        <w:rPr>
          <w:color w:val="000000"/>
        </w:rPr>
        <w:t>elestial bodies</w:t>
      </w:r>
      <w:r w:rsidR="008630AC">
        <w:rPr>
          <w:color w:val="000000"/>
        </w:rPr>
        <w:t xml:space="preserve">, such as Mars, </w:t>
      </w:r>
      <w:r>
        <w:rPr>
          <w:color w:val="000000"/>
        </w:rPr>
        <w:t>are undoubtedly such environments.</w:t>
      </w:r>
    </w:p>
    <w:p w14:paraId="33699BE2" w14:textId="736578D9" w:rsidR="00412A65" w:rsidRDefault="00785B0B" w:rsidP="009B6BDE">
      <w:pPr>
        <w:pBdr>
          <w:top w:val="nil"/>
          <w:left w:val="nil"/>
          <w:bottom w:val="nil"/>
          <w:right w:val="nil"/>
          <w:between w:val="nil"/>
        </w:pBdr>
        <w:spacing w:line="240" w:lineRule="auto"/>
        <w:ind w:leftChars="0" w:left="0" w:firstLineChars="0" w:firstLine="720"/>
        <w:rPr>
          <w:color w:val="EE0000"/>
        </w:rPr>
      </w:pPr>
      <w:r>
        <w:rPr>
          <w:color w:val="000000"/>
        </w:rPr>
        <w:t xml:space="preserve">Mars exploration by using autonomous rovers is the topic of this paper. </w:t>
      </w:r>
      <w:r w:rsidR="008630AC">
        <w:rPr>
          <w:color w:val="000000"/>
        </w:rPr>
        <w:t>Exploring</w:t>
      </w:r>
      <w:r>
        <w:rPr>
          <w:color w:val="000000"/>
        </w:rPr>
        <w:t xml:space="preserve"> celestial bodies </w:t>
      </w:r>
      <w:r w:rsidR="008630AC">
        <w:rPr>
          <w:color w:val="000000"/>
        </w:rPr>
        <w:t>using robots is a vast area of scientific study [</w:t>
      </w:r>
      <w:r w:rsidR="00501A7B">
        <w:rPr>
          <w:color w:val="000000"/>
        </w:rPr>
        <w:t>2</w:t>
      </w:r>
      <w:r w:rsidR="008630AC">
        <w:rPr>
          <w:color w:val="000000"/>
        </w:rPr>
        <w:t xml:space="preserve">4, </w:t>
      </w:r>
      <w:r w:rsidR="00501A7B">
        <w:rPr>
          <w:color w:val="000000"/>
        </w:rPr>
        <w:t>2</w:t>
      </w:r>
      <w:r w:rsidR="000D26D4">
        <w:rPr>
          <w:color w:val="000000"/>
        </w:rPr>
        <w:t>5</w:t>
      </w:r>
      <w:r w:rsidR="008630AC">
        <w:rPr>
          <w:color w:val="000000"/>
        </w:rPr>
        <w:t xml:space="preserve">, </w:t>
      </w:r>
      <w:r w:rsidR="00501A7B">
        <w:rPr>
          <w:color w:val="000000"/>
        </w:rPr>
        <w:t>2</w:t>
      </w:r>
      <w:r w:rsidR="00645717">
        <w:rPr>
          <w:color w:val="000000"/>
        </w:rPr>
        <w:t>6</w:t>
      </w:r>
      <w:r w:rsidR="008630AC">
        <w:rPr>
          <w:color w:val="000000"/>
        </w:rPr>
        <w:t xml:space="preserve">, </w:t>
      </w:r>
      <w:r w:rsidR="00501A7B">
        <w:rPr>
          <w:color w:val="000000"/>
        </w:rPr>
        <w:t>2</w:t>
      </w:r>
      <w:r w:rsidR="00645717">
        <w:rPr>
          <w:color w:val="000000"/>
        </w:rPr>
        <w:t>7</w:t>
      </w:r>
      <w:r w:rsidR="008630AC">
        <w:rPr>
          <w:color w:val="000000"/>
        </w:rPr>
        <w:t xml:space="preserve">, </w:t>
      </w:r>
      <w:r w:rsidR="00501A7B">
        <w:rPr>
          <w:color w:val="000000"/>
        </w:rPr>
        <w:t>2</w:t>
      </w:r>
      <w:r w:rsidR="00645717">
        <w:rPr>
          <w:color w:val="000000"/>
        </w:rPr>
        <w:t>8</w:t>
      </w:r>
      <w:r>
        <w:rPr>
          <w:color w:val="000000"/>
        </w:rPr>
        <w:t>]. The mechanism of conditioned anxiety</w:t>
      </w:r>
      <w:r w:rsidR="008630AC">
        <w:rPr>
          <w:color w:val="000000"/>
        </w:rPr>
        <w:t>, as the functionality that increases the survivability of the agent in an environment that threatens its existence,</w:t>
      </w:r>
      <w:r>
        <w:rPr>
          <w:color w:val="000000"/>
        </w:rPr>
        <w:t xml:space="preserve"> is discussed. We analyze the mechanism of conditioned anxiety, describe its model, </w:t>
      </w:r>
      <w:r>
        <w:t>implement</w:t>
      </w:r>
      <w:r>
        <w:rPr>
          <w:color w:val="000000"/>
        </w:rPr>
        <w:t xml:space="preserve"> the model in an autonomous robot, and </w:t>
      </w:r>
      <w:r w:rsidR="008630AC">
        <w:rPr>
          <w:color w:val="000000"/>
        </w:rPr>
        <w:t>present the results of simulating</w:t>
      </w:r>
      <w:r>
        <w:rPr>
          <w:color w:val="000000"/>
        </w:rPr>
        <w:t xml:space="preserve"> the effectiveness of </w:t>
      </w:r>
      <w:r>
        <w:t>such a robot</w:t>
      </w:r>
      <w:r>
        <w:rPr>
          <w:color w:val="000000"/>
        </w:rPr>
        <w:t>.</w:t>
      </w:r>
    </w:p>
    <w:p w14:paraId="758E09B6" w14:textId="77777777" w:rsidR="00412A65" w:rsidRDefault="00785B0B">
      <w:pPr>
        <w:keepNext/>
        <w:keepLines/>
        <w:numPr>
          <w:ilvl w:val="0"/>
          <w:numId w:val="5"/>
        </w:numPr>
        <w:pBdr>
          <w:top w:val="nil"/>
          <w:left w:val="nil"/>
          <w:bottom w:val="nil"/>
          <w:right w:val="nil"/>
          <w:between w:val="nil"/>
        </w:pBdr>
        <w:spacing w:before="360" w:after="240" w:line="240" w:lineRule="auto"/>
        <w:ind w:left="0" w:hanging="2"/>
        <w:jc w:val="left"/>
        <w:rPr>
          <w:b/>
          <w:color w:val="000000"/>
          <w:sz w:val="24"/>
          <w:szCs w:val="24"/>
        </w:rPr>
      </w:pPr>
      <w:r>
        <w:rPr>
          <w:b/>
          <w:color w:val="000000"/>
          <w:sz w:val="24"/>
          <w:szCs w:val="24"/>
        </w:rPr>
        <w:t>Mars exploration by robots</w:t>
      </w:r>
    </w:p>
    <w:p w14:paraId="65177870" w14:textId="330EC08B" w:rsidR="00412A65" w:rsidRDefault="00785B0B" w:rsidP="00DB055C">
      <w:pPr>
        <w:pBdr>
          <w:top w:val="nil"/>
          <w:left w:val="nil"/>
          <w:bottom w:val="nil"/>
          <w:right w:val="nil"/>
          <w:between w:val="nil"/>
        </w:pBdr>
        <w:spacing w:line="240" w:lineRule="auto"/>
        <w:ind w:leftChars="0" w:left="0" w:firstLineChars="0" w:firstLine="720"/>
        <w:rPr>
          <w:color w:val="000000"/>
        </w:rPr>
      </w:pPr>
      <w:r>
        <w:rPr>
          <w:color w:val="000000"/>
        </w:rPr>
        <w:t xml:space="preserve">The surface of Mars is explored </w:t>
      </w:r>
      <w:r w:rsidR="008630AC">
        <w:rPr>
          <w:color w:val="000000"/>
        </w:rPr>
        <w:t>using unmanned vehicles [</w:t>
      </w:r>
      <w:r w:rsidR="00501A7B">
        <w:rPr>
          <w:color w:val="000000"/>
        </w:rPr>
        <w:t>2</w:t>
      </w:r>
      <w:r w:rsidR="00645717">
        <w:rPr>
          <w:color w:val="000000"/>
        </w:rPr>
        <w:t>6</w:t>
      </w:r>
      <w:r w:rsidR="008630AC">
        <w:rPr>
          <w:color w:val="000000"/>
        </w:rPr>
        <w:t xml:space="preserve">, </w:t>
      </w:r>
      <w:r w:rsidR="00501A7B">
        <w:rPr>
          <w:color w:val="000000"/>
        </w:rPr>
        <w:t>2</w:t>
      </w:r>
      <w:r w:rsidR="00645717">
        <w:rPr>
          <w:color w:val="000000"/>
        </w:rPr>
        <w:t>7</w:t>
      </w:r>
      <w:r w:rsidR="008630AC">
        <w:rPr>
          <w:color w:val="000000"/>
        </w:rPr>
        <w:t xml:space="preserve">, </w:t>
      </w:r>
      <w:r w:rsidR="00501A7B">
        <w:rPr>
          <w:color w:val="000000"/>
        </w:rPr>
        <w:t>2</w:t>
      </w:r>
      <w:r w:rsidR="008D2F31">
        <w:rPr>
          <w:color w:val="000000"/>
        </w:rPr>
        <w:t xml:space="preserve">9, </w:t>
      </w:r>
      <w:r w:rsidR="00501A7B">
        <w:rPr>
          <w:color w:val="000000"/>
        </w:rPr>
        <w:t>3</w:t>
      </w:r>
      <w:r w:rsidR="00A242B2">
        <w:rPr>
          <w:color w:val="000000"/>
        </w:rPr>
        <w:t>0</w:t>
      </w:r>
      <w:r w:rsidR="008630AC">
        <w:rPr>
          <w:color w:val="000000"/>
        </w:rPr>
        <w:t xml:space="preserve">, </w:t>
      </w:r>
      <w:r w:rsidR="00501A7B">
        <w:rPr>
          <w:color w:val="000000"/>
        </w:rPr>
        <w:t>3</w:t>
      </w:r>
      <w:r w:rsidR="00A242B2">
        <w:rPr>
          <w:color w:val="000000"/>
        </w:rPr>
        <w:t>1</w:t>
      </w:r>
      <w:r>
        <w:rPr>
          <w:color w:val="000000"/>
        </w:rPr>
        <w:t>]. Contemporary</w:t>
      </w:r>
      <w:r w:rsidR="000E24B0">
        <w:rPr>
          <w:color w:val="000000"/>
        </w:rPr>
        <w:t>,</w:t>
      </w:r>
      <w:r>
        <w:rPr>
          <w:color w:val="000000"/>
        </w:rPr>
        <w:t xml:space="preserve"> wheeled robots that explore Mars are</w:t>
      </w:r>
      <w:r w:rsidR="00857F28">
        <w:rPr>
          <w:color w:val="000000"/>
        </w:rPr>
        <w:t xml:space="preserve"> </w:t>
      </w:r>
      <w:r w:rsidR="008630AC">
        <w:rPr>
          <w:color w:val="000000"/>
        </w:rPr>
        <w:t>remotely controlled</w:t>
      </w:r>
      <w:r>
        <w:rPr>
          <w:color w:val="000000"/>
        </w:rPr>
        <w:t xml:space="preserve">. Only the simplest </w:t>
      </w:r>
      <w:r w:rsidR="0054337F">
        <w:rPr>
          <w:color w:val="000000"/>
        </w:rPr>
        <w:t xml:space="preserve">reactions of </w:t>
      </w:r>
      <w:r>
        <w:rPr>
          <w:color w:val="000000"/>
        </w:rPr>
        <w:t>Martian robot</w:t>
      </w:r>
      <w:r w:rsidR="0054337F">
        <w:rPr>
          <w:color w:val="000000"/>
        </w:rPr>
        <w:t xml:space="preserve">s </w:t>
      </w:r>
      <w:r>
        <w:rPr>
          <w:color w:val="000000"/>
        </w:rPr>
        <w:t xml:space="preserve">are </w:t>
      </w:r>
      <w:r w:rsidR="008630AC">
        <w:rPr>
          <w:color w:val="000000"/>
        </w:rPr>
        <w:t>automated</w:t>
      </w:r>
      <w:r>
        <w:rPr>
          <w:color w:val="000000"/>
        </w:rPr>
        <w:t xml:space="preserve">, only at the very mechanical level. Remote control in Martian exploration </w:t>
      </w:r>
      <w:r>
        <w:t>has crucial</w:t>
      </w:r>
      <w:r>
        <w:rPr>
          <w:color w:val="000000"/>
        </w:rPr>
        <w:t xml:space="preserve"> drawbacks. First of all, communication can be </w:t>
      </w:r>
      <w:r w:rsidR="008630AC">
        <w:rPr>
          <w:color w:val="000000"/>
        </w:rPr>
        <w:t>compromised, especially in critical conditions, such as when meteorological conditions are harsh</w:t>
      </w:r>
      <w:r>
        <w:rPr>
          <w:color w:val="000000"/>
        </w:rPr>
        <w:t xml:space="preserve">. Moreover, communication channels can suffer from </w:t>
      </w:r>
      <w:r w:rsidR="008630AC">
        <w:rPr>
          <w:color w:val="000000"/>
        </w:rPr>
        <w:t>low bandwidth or high latency</w:t>
      </w:r>
      <w:r>
        <w:rPr>
          <w:color w:val="000000"/>
        </w:rPr>
        <w:t xml:space="preserve">, especially during interplanetary communication. In the case of Mars, the control delay is several minutes. Therefore, there is a great demand </w:t>
      </w:r>
      <w:r>
        <w:t>for a high</w:t>
      </w:r>
      <w:r>
        <w:rPr>
          <w:color w:val="000000"/>
        </w:rPr>
        <w:t xml:space="preserve"> degree of autonomy for </w:t>
      </w:r>
      <w:r w:rsidR="00497D58">
        <w:rPr>
          <w:color w:val="000000"/>
        </w:rPr>
        <w:t>spacecraft</w:t>
      </w:r>
      <w:r>
        <w:rPr>
          <w:color w:val="000000"/>
        </w:rPr>
        <w:t xml:space="preserve">. This problem was articulated explicitly: </w:t>
      </w:r>
      <w:r>
        <w:rPr>
          <w:i/>
          <w:color w:val="000000"/>
        </w:rPr>
        <w:t>“The vehicles used to explore the Martian surface require a high degree of autonomy to navigate challenging and unknown terrain, investigate targets, and detect scientific events. Increased autonomy will be critical to the success of future missions.”</w:t>
      </w:r>
      <w:r>
        <w:rPr>
          <w:color w:val="000000"/>
        </w:rPr>
        <w:t xml:space="preserve"> [</w:t>
      </w:r>
      <w:r w:rsidR="00501A7B">
        <w:rPr>
          <w:color w:val="000000"/>
        </w:rPr>
        <w:t>2</w:t>
      </w:r>
      <w:r>
        <w:rPr>
          <w:color w:val="000000"/>
        </w:rPr>
        <w:t xml:space="preserve">4]. As </w:t>
      </w:r>
      <w:r w:rsidR="00497D58">
        <w:rPr>
          <w:color w:val="000000"/>
        </w:rPr>
        <w:t xml:space="preserve">mentioned earlier, Mars is being explored intensively </w:t>
      </w:r>
      <w:r>
        <w:rPr>
          <w:color w:val="000000"/>
        </w:rPr>
        <w:t xml:space="preserve">using wheeled unmanned vehicles. Until now, four </w:t>
      </w:r>
      <w:r>
        <w:t>generations</w:t>
      </w:r>
      <w:r>
        <w:rPr>
          <w:color w:val="000000"/>
        </w:rPr>
        <w:t xml:space="preserve"> of American vehicles of this type </w:t>
      </w:r>
      <w:r w:rsidR="00497D58">
        <w:rPr>
          <w:color w:val="000000"/>
        </w:rPr>
        <w:t>have been constructed: the Sojourner vehicle used during the Pathfinder mission in 1997, the Spirit and Opportunity Mars Exploration Rover vehicles used during the 2004 mission, the Mars Science Laboratory vehicle used during the 2009 mission [</w:t>
      </w:r>
      <w:r w:rsidR="00501A7B">
        <w:rPr>
          <w:color w:val="000000"/>
        </w:rPr>
        <w:t>2</w:t>
      </w:r>
      <w:r w:rsidR="00497D58">
        <w:rPr>
          <w:color w:val="000000"/>
        </w:rPr>
        <w:t xml:space="preserve">4], and the </w:t>
      </w:r>
      <w:r>
        <w:rPr>
          <w:color w:val="000000"/>
        </w:rPr>
        <w:t xml:space="preserve">Perseverance. The last one landed on Mars in 2021 </w:t>
      </w:r>
      <w:r w:rsidR="00497D58">
        <w:rPr>
          <w:color w:val="000000"/>
        </w:rPr>
        <w:t>as part</w:t>
      </w:r>
      <w:r>
        <w:rPr>
          <w:color w:val="000000"/>
        </w:rPr>
        <w:t xml:space="preserve"> of the Mars 2020 mission. We must also not forget about the Chinese Mars rover Zhurong, </w:t>
      </w:r>
      <w:r w:rsidR="00497D58">
        <w:rPr>
          <w:color w:val="000000"/>
        </w:rPr>
        <w:t>which</w:t>
      </w:r>
      <w:r>
        <w:rPr>
          <w:color w:val="000000"/>
        </w:rPr>
        <w:t xml:space="preserve"> landed on Mars in 2021. </w:t>
      </w:r>
    </w:p>
    <w:p w14:paraId="50743B20" w14:textId="545A31B3" w:rsidR="00412A65" w:rsidRDefault="00785B0B">
      <w:pPr>
        <w:pBdr>
          <w:top w:val="nil"/>
          <w:left w:val="nil"/>
          <w:bottom w:val="nil"/>
          <w:right w:val="nil"/>
          <w:between w:val="nil"/>
        </w:pBdr>
        <w:spacing w:line="240" w:lineRule="auto"/>
        <w:ind w:left="0" w:hanging="2"/>
        <w:rPr>
          <w:color w:val="000000"/>
        </w:rPr>
      </w:pPr>
      <w:r>
        <w:rPr>
          <w:color w:val="000000"/>
        </w:rPr>
        <w:t xml:space="preserve"> </w:t>
      </w:r>
      <w:r w:rsidR="00DB055C">
        <w:rPr>
          <w:color w:val="000000"/>
        </w:rPr>
        <w:tab/>
      </w:r>
      <w:r>
        <w:rPr>
          <w:color w:val="000000"/>
        </w:rPr>
        <w:t xml:space="preserve">It is impossible to predict all threatening events during a mission. Therefore, it is useless to try to </w:t>
      </w:r>
      <w:r>
        <w:t>equip</w:t>
      </w:r>
      <w:r>
        <w:rPr>
          <w:color w:val="000000"/>
        </w:rPr>
        <w:t xml:space="preserve"> the agent with pre-defined reactions in </w:t>
      </w:r>
      <w:r w:rsidR="0029797F">
        <w:rPr>
          <w:color w:val="000000"/>
        </w:rPr>
        <w:t xml:space="preserve">all </w:t>
      </w:r>
      <w:r>
        <w:rPr>
          <w:color w:val="000000"/>
        </w:rPr>
        <w:t xml:space="preserve">dangerous situations. Instead, the robot should be largely autonomous. The control procedures that </w:t>
      </w:r>
      <w:r>
        <w:t>enable</w:t>
      </w:r>
      <w:r>
        <w:rPr>
          <w:color w:val="000000"/>
        </w:rPr>
        <w:t xml:space="preserve"> effective learning of proper </w:t>
      </w:r>
      <w:r w:rsidR="00497D58">
        <w:rPr>
          <w:color w:val="000000"/>
        </w:rPr>
        <w:t>responses</w:t>
      </w:r>
      <w:r>
        <w:rPr>
          <w:color w:val="000000"/>
        </w:rPr>
        <w:t xml:space="preserve"> in critical situations should be an integral part of its autonomy. The studies concerning this topic, however, are </w:t>
      </w:r>
      <w:r w:rsidR="00497D58">
        <w:rPr>
          <w:color w:val="000000"/>
        </w:rPr>
        <w:t>still in the</w:t>
      </w:r>
      <w:r>
        <w:rPr>
          <w:color w:val="000000"/>
        </w:rPr>
        <w:t xml:space="preserve"> initial stage. This paper </w:t>
      </w:r>
      <w:r w:rsidR="00497D58">
        <w:rPr>
          <w:color w:val="000000"/>
        </w:rPr>
        <w:t>aims to fill this gap partially</w:t>
      </w:r>
      <w:r>
        <w:rPr>
          <w:color w:val="000000"/>
        </w:rPr>
        <w:t xml:space="preserve"> and is a continuation of the investigations described in [</w:t>
      </w:r>
      <w:r w:rsidR="00501A7B">
        <w:rPr>
          <w:color w:val="000000"/>
        </w:rPr>
        <w:t>3</w:t>
      </w:r>
      <w:r w:rsidR="008D2F31">
        <w:rPr>
          <w:color w:val="000000"/>
        </w:rPr>
        <w:t>2</w:t>
      </w:r>
      <w:r>
        <w:rPr>
          <w:color w:val="000000"/>
        </w:rPr>
        <w:t xml:space="preserve">]. </w:t>
      </w:r>
    </w:p>
    <w:p w14:paraId="160D1DAF" w14:textId="77777777" w:rsidR="00412A65" w:rsidRDefault="00785B0B">
      <w:pPr>
        <w:keepNext/>
        <w:keepLines/>
        <w:numPr>
          <w:ilvl w:val="0"/>
          <w:numId w:val="5"/>
        </w:numPr>
        <w:pBdr>
          <w:top w:val="nil"/>
          <w:left w:val="nil"/>
          <w:bottom w:val="nil"/>
          <w:right w:val="nil"/>
          <w:between w:val="nil"/>
        </w:pBdr>
        <w:spacing w:before="360" w:after="240" w:line="240" w:lineRule="auto"/>
        <w:ind w:left="0" w:hanging="2"/>
        <w:jc w:val="left"/>
        <w:rPr>
          <w:b/>
          <w:color w:val="000000"/>
          <w:sz w:val="24"/>
          <w:szCs w:val="24"/>
        </w:rPr>
      </w:pPr>
      <w:r>
        <w:rPr>
          <w:b/>
          <w:color w:val="000000"/>
          <w:sz w:val="24"/>
          <w:szCs w:val="24"/>
        </w:rPr>
        <w:t>Models of emotions in autonomous robotics</w:t>
      </w:r>
    </w:p>
    <w:p w14:paraId="10387B00" w14:textId="5BC7E9DC" w:rsidR="00412A65" w:rsidRDefault="00785B0B">
      <w:pPr>
        <w:pBdr>
          <w:top w:val="nil"/>
          <w:left w:val="nil"/>
          <w:bottom w:val="nil"/>
          <w:right w:val="nil"/>
          <w:between w:val="nil"/>
        </w:pBdr>
        <w:spacing w:line="240" w:lineRule="auto"/>
        <w:ind w:left="0" w:hanging="2"/>
        <w:rPr>
          <w:color w:val="000000"/>
        </w:rPr>
      </w:pPr>
      <w:r>
        <w:rPr>
          <w:color w:val="000000"/>
        </w:rPr>
        <w:t xml:space="preserve">  </w:t>
      </w:r>
      <w:r>
        <w:rPr>
          <w:color w:val="000000"/>
        </w:rPr>
        <w:tab/>
        <w:t xml:space="preserve">Emotions play a crucial role in animals equipped with neural </w:t>
      </w:r>
      <w:r>
        <w:t>systems</w:t>
      </w:r>
      <w:r>
        <w:rPr>
          <w:color w:val="000000"/>
        </w:rPr>
        <w:t>. They play functional roles</w:t>
      </w:r>
      <w:r w:rsidR="00497D58">
        <w:rPr>
          <w:color w:val="000000"/>
        </w:rPr>
        <w:t>, enabling such functionalities as establishing deep and lasting relationships with other individuals and, as a consequence, supporting</w:t>
      </w:r>
      <w:r>
        <w:rPr>
          <w:color w:val="000000"/>
        </w:rPr>
        <w:t xml:space="preserve"> the mechanisms </w:t>
      </w:r>
      <w:r>
        <w:rPr>
          <w:color w:val="000000"/>
        </w:rPr>
        <w:lastRenderedPageBreak/>
        <w:t>of remembering and learning. Furthermore</w:t>
      </w:r>
      <w:r w:rsidR="00497D58">
        <w:rPr>
          <w:color w:val="000000"/>
        </w:rPr>
        <w:t>,</w:t>
      </w:r>
      <w:r>
        <w:rPr>
          <w:color w:val="000000"/>
        </w:rPr>
        <w:t xml:space="preserve"> they are the basis of the motivation mechanism that </w:t>
      </w:r>
      <w:r w:rsidR="00497D58">
        <w:rPr>
          <w:color w:val="000000"/>
        </w:rPr>
        <w:t>enables emotional agents to achieve challenging goals and, last but not least, help them survive in hazardous</w:t>
      </w:r>
      <w:r>
        <w:rPr>
          <w:color w:val="000000"/>
        </w:rPr>
        <w:t xml:space="preserve"> environments [</w:t>
      </w:r>
      <w:r w:rsidR="00501A7B">
        <w:rPr>
          <w:color w:val="000000"/>
        </w:rPr>
        <w:t>3</w:t>
      </w:r>
      <w:r w:rsidR="008D2F31">
        <w:rPr>
          <w:color w:val="000000"/>
        </w:rPr>
        <w:t>3</w:t>
      </w:r>
      <w:r>
        <w:rPr>
          <w:color w:val="000000"/>
        </w:rPr>
        <w:t>,</w:t>
      </w:r>
      <w:r w:rsidR="008D2F31">
        <w:rPr>
          <w:color w:val="000000"/>
        </w:rPr>
        <w:t xml:space="preserve"> </w:t>
      </w:r>
      <w:r w:rsidR="00501A7B">
        <w:rPr>
          <w:color w:val="000000"/>
        </w:rPr>
        <w:t>3</w:t>
      </w:r>
      <w:r w:rsidR="008D2F31">
        <w:rPr>
          <w:color w:val="000000"/>
        </w:rPr>
        <w:t>4</w:t>
      </w:r>
      <w:r>
        <w:rPr>
          <w:color w:val="000000"/>
        </w:rPr>
        <w:t>]. The above functionalities of emotions make them an attractive mechanism for use in artificial intelligence systems, especially in autonomous robotics [</w:t>
      </w:r>
      <w:r w:rsidR="00501A7B">
        <w:rPr>
          <w:color w:val="000000"/>
        </w:rPr>
        <w:t>3</w:t>
      </w:r>
      <w:r w:rsidR="008D2F31">
        <w:rPr>
          <w:color w:val="000000"/>
        </w:rPr>
        <w:t>5</w:t>
      </w:r>
      <w:r>
        <w:rPr>
          <w:color w:val="000000"/>
        </w:rPr>
        <w:t xml:space="preserve">]. </w:t>
      </w:r>
    </w:p>
    <w:p w14:paraId="61D359DB" w14:textId="77777777" w:rsidR="00412A65" w:rsidRDefault="00412A65">
      <w:pPr>
        <w:pBdr>
          <w:top w:val="nil"/>
          <w:left w:val="nil"/>
          <w:bottom w:val="nil"/>
          <w:right w:val="nil"/>
          <w:between w:val="nil"/>
        </w:pBdr>
        <w:spacing w:line="240" w:lineRule="auto"/>
        <w:ind w:left="0" w:hanging="2"/>
        <w:rPr>
          <w:color w:val="000000"/>
        </w:rPr>
      </w:pPr>
    </w:p>
    <w:p w14:paraId="042B22DE" w14:textId="77777777" w:rsidR="00412A65" w:rsidRDefault="00785B0B">
      <w:pPr>
        <w:keepNext/>
        <w:keepLines/>
        <w:numPr>
          <w:ilvl w:val="1"/>
          <w:numId w:val="5"/>
        </w:numPr>
        <w:pBdr>
          <w:top w:val="nil"/>
          <w:left w:val="nil"/>
          <w:bottom w:val="nil"/>
          <w:right w:val="nil"/>
          <w:between w:val="nil"/>
        </w:pBdr>
        <w:spacing w:after="160" w:line="240" w:lineRule="auto"/>
        <w:ind w:left="0" w:hanging="2"/>
        <w:jc w:val="left"/>
        <w:rPr>
          <w:b/>
          <w:color w:val="000000"/>
        </w:rPr>
      </w:pPr>
      <w:r>
        <w:rPr>
          <w:b/>
          <w:color w:val="000000"/>
        </w:rPr>
        <w:t>Emotional robots</w:t>
      </w:r>
    </w:p>
    <w:p w14:paraId="05E55F3E" w14:textId="56CC91A3" w:rsidR="00412A65" w:rsidRDefault="00785B0B" w:rsidP="009B6BDE">
      <w:pPr>
        <w:pBdr>
          <w:top w:val="nil"/>
          <w:left w:val="nil"/>
          <w:bottom w:val="nil"/>
          <w:right w:val="nil"/>
          <w:between w:val="nil"/>
        </w:pBdr>
        <w:spacing w:line="240" w:lineRule="auto"/>
        <w:ind w:leftChars="0" w:left="0" w:firstLineChars="0" w:firstLine="720"/>
        <w:rPr>
          <w:color w:val="000000"/>
        </w:rPr>
      </w:pPr>
      <w:r>
        <w:rPr>
          <w:color w:val="000000"/>
        </w:rPr>
        <w:t xml:space="preserve">The term </w:t>
      </w:r>
      <w:r>
        <w:rPr>
          <w:i/>
          <w:color w:val="000000"/>
        </w:rPr>
        <w:t>emotional agent</w:t>
      </w:r>
      <w:r>
        <w:rPr>
          <w:color w:val="000000"/>
        </w:rPr>
        <w:t xml:space="preserve"> has two meanings. In the first</w:t>
      </w:r>
      <w:r w:rsidR="00497D58">
        <w:rPr>
          <w:color w:val="000000"/>
        </w:rPr>
        <w:t>, more commonly used sense, it refers to an artificial agent, both embodied and disembodied, that recognizes the user's emotional state and adapts its actions accordingly</w:t>
      </w:r>
      <w:r>
        <w:rPr>
          <w:color w:val="000000"/>
        </w:rPr>
        <w:t xml:space="preserve">. This facilitates and optimizes communication between human and artificial </w:t>
      </w:r>
      <w:r>
        <w:t>agents</w:t>
      </w:r>
      <w:r>
        <w:rPr>
          <w:color w:val="000000"/>
        </w:rPr>
        <w:t xml:space="preserve">. In the second meaning, the term denotes the embodied artificial agent that has an implemented model of emotion. This </w:t>
      </w:r>
      <w:r w:rsidR="00497D58">
        <w:rPr>
          <w:color w:val="000000"/>
        </w:rPr>
        <w:t>enables it to exhibit functional properties similar</w:t>
      </w:r>
      <w:r>
        <w:rPr>
          <w:color w:val="000000"/>
        </w:rPr>
        <w:t xml:space="preserve"> to those of biological agents equipped with emotions. Although the first of the mentioned research streams dominates in the subject of emotional agents, intensive research is also conducted in the second stream. In particular, the influence of emotions on memory is modelled. Circuit-based models of emotional memories and emotion learning processes are constructed [</w:t>
      </w:r>
      <w:r w:rsidR="00501A7B">
        <w:rPr>
          <w:color w:val="000000"/>
        </w:rPr>
        <w:t>3</w:t>
      </w:r>
      <w:r w:rsidR="00D31B63">
        <w:rPr>
          <w:color w:val="000000"/>
        </w:rPr>
        <w:t>6</w:t>
      </w:r>
      <w:r>
        <w:rPr>
          <w:color w:val="000000"/>
        </w:rPr>
        <w:t xml:space="preserve">].  </w:t>
      </w:r>
      <w:r w:rsidR="00497D58">
        <w:rPr>
          <w:color w:val="000000"/>
        </w:rPr>
        <w:t xml:space="preserve">Additionally, the emotion-related components in the general information-processing architecture of autonomous agents are also </w:t>
      </w:r>
      <w:r>
        <w:rPr>
          <w:color w:val="000000"/>
        </w:rPr>
        <w:t xml:space="preserve">studied. The problem is fundamental </w:t>
      </w:r>
      <w:r w:rsidR="00497D58">
        <w:rPr>
          <w:color w:val="000000"/>
        </w:rPr>
        <w:t>because emotional components are essential for instilling urgency in action and decision-making</w:t>
      </w:r>
      <w:r>
        <w:rPr>
          <w:color w:val="000000"/>
        </w:rPr>
        <w:t xml:space="preserve">. Emotion can be regarded as a set of </w:t>
      </w:r>
      <w:r w:rsidR="00497D58">
        <w:rPr>
          <w:color w:val="000000"/>
        </w:rPr>
        <w:t>valuing mechanisms that enable the organization of behavior</w:t>
      </w:r>
      <w:r>
        <w:rPr>
          <w:color w:val="000000"/>
        </w:rPr>
        <w:t xml:space="preserve">. Adequate assessment of both the benefits and costs </w:t>
      </w:r>
      <w:r w:rsidR="00497D58">
        <w:rPr>
          <w:color w:val="000000"/>
        </w:rPr>
        <w:t xml:space="preserve">associated with perceptions and actions can be </w:t>
      </w:r>
      <w:r w:rsidR="00A67EA6">
        <w:rPr>
          <w:color w:val="000000"/>
        </w:rPr>
        <w:t>put as an</w:t>
      </w:r>
      <w:r>
        <w:rPr>
          <w:color w:val="000000"/>
        </w:rPr>
        <w:t xml:space="preserve"> example. Generally, it can be viewed as a biasing mechanism, analogous to the cognitive function of attention [</w:t>
      </w:r>
      <w:r w:rsidR="00501A7B">
        <w:rPr>
          <w:color w:val="000000"/>
        </w:rPr>
        <w:t>3</w:t>
      </w:r>
      <w:r w:rsidR="00D31B63">
        <w:rPr>
          <w:color w:val="000000"/>
        </w:rPr>
        <w:t>7</w:t>
      </w:r>
      <w:r>
        <w:rPr>
          <w:color w:val="000000"/>
        </w:rPr>
        <w:t xml:space="preserve">]. There are </w:t>
      </w:r>
      <w:r>
        <w:t>also studies</w:t>
      </w:r>
      <w:r>
        <w:rPr>
          <w:color w:val="000000"/>
        </w:rPr>
        <w:t xml:space="preserve"> on anxiety as a mechanism that allows the agent to avoid dangerous situations [</w:t>
      </w:r>
      <w:r w:rsidR="00501A7B">
        <w:rPr>
          <w:color w:val="000000"/>
        </w:rPr>
        <w:t>3</w:t>
      </w:r>
      <w:r w:rsidR="008D2F31">
        <w:rPr>
          <w:color w:val="000000"/>
        </w:rPr>
        <w:t>2</w:t>
      </w:r>
      <w:r>
        <w:rPr>
          <w:color w:val="000000"/>
        </w:rPr>
        <w:t>,</w:t>
      </w:r>
      <w:r w:rsidR="00D31B63">
        <w:rPr>
          <w:color w:val="000000"/>
        </w:rPr>
        <w:t xml:space="preserve"> </w:t>
      </w:r>
      <w:r w:rsidR="00501A7B">
        <w:rPr>
          <w:color w:val="000000"/>
        </w:rPr>
        <w:t>3</w:t>
      </w:r>
      <w:r w:rsidR="00D31B63">
        <w:rPr>
          <w:color w:val="000000"/>
        </w:rPr>
        <w:t>8</w:t>
      </w:r>
      <w:r>
        <w:rPr>
          <w:color w:val="000000"/>
        </w:rPr>
        <w:t>].</w:t>
      </w:r>
    </w:p>
    <w:p w14:paraId="4B8370AA" w14:textId="77777777" w:rsidR="00412A65" w:rsidRDefault="00412A65">
      <w:pPr>
        <w:pBdr>
          <w:top w:val="nil"/>
          <w:left w:val="nil"/>
          <w:bottom w:val="nil"/>
          <w:right w:val="nil"/>
          <w:between w:val="nil"/>
        </w:pBdr>
        <w:spacing w:line="240" w:lineRule="auto"/>
        <w:ind w:left="0" w:hanging="2"/>
        <w:rPr>
          <w:color w:val="000000"/>
        </w:rPr>
      </w:pPr>
    </w:p>
    <w:p w14:paraId="0C860ADE" w14:textId="77777777" w:rsidR="00412A65" w:rsidRDefault="00785B0B">
      <w:pPr>
        <w:keepNext/>
        <w:keepLines/>
        <w:numPr>
          <w:ilvl w:val="1"/>
          <w:numId w:val="5"/>
        </w:numPr>
        <w:pBdr>
          <w:top w:val="nil"/>
          <w:left w:val="nil"/>
          <w:bottom w:val="nil"/>
          <w:right w:val="nil"/>
          <w:between w:val="nil"/>
        </w:pBdr>
        <w:spacing w:after="160" w:line="240" w:lineRule="auto"/>
        <w:ind w:left="0" w:hanging="2"/>
        <w:jc w:val="left"/>
        <w:rPr>
          <w:b/>
          <w:color w:val="000000"/>
        </w:rPr>
      </w:pPr>
      <w:r>
        <w:rPr>
          <w:b/>
          <w:color w:val="000000"/>
        </w:rPr>
        <w:t>Functional properties of conditioned anxiety</w:t>
      </w:r>
    </w:p>
    <w:p w14:paraId="0D5BA9B6" w14:textId="02086175" w:rsidR="00412A65" w:rsidRDefault="00785B0B" w:rsidP="009B6BDE">
      <w:pPr>
        <w:pBdr>
          <w:top w:val="nil"/>
          <w:left w:val="nil"/>
          <w:bottom w:val="nil"/>
          <w:right w:val="nil"/>
          <w:between w:val="nil"/>
        </w:pBdr>
        <w:spacing w:line="240" w:lineRule="auto"/>
        <w:ind w:leftChars="0" w:left="0" w:firstLineChars="0" w:firstLine="720"/>
        <w:rPr>
          <w:color w:val="000000"/>
        </w:rPr>
      </w:pPr>
      <w:r>
        <w:rPr>
          <w:color w:val="000000"/>
        </w:rPr>
        <w:t>Anxiety is one of the basic emotions. It was generated in the course of evolution as an adaptive mechanism and is encoded in the oldest evolutionary regions of the vertebrate brain. In the field of psychology, psychiatry</w:t>
      </w:r>
      <w:r w:rsidR="00497D58">
        <w:rPr>
          <w:color w:val="000000"/>
        </w:rPr>
        <w:t>, and neurophysiology, studies are underway to determine the causes of anxiety, the mechanisms of its generation, its functional properties,</w:t>
      </w:r>
      <w:r>
        <w:rPr>
          <w:color w:val="000000"/>
        </w:rPr>
        <w:t xml:space="preserve"> as well as its dysfunctional aspects manifesting themselves in the form of anxiety disorders [</w:t>
      </w:r>
      <w:r w:rsidR="00EA3F18">
        <w:rPr>
          <w:color w:val="000000"/>
        </w:rPr>
        <w:t>1</w:t>
      </w:r>
      <w:r w:rsidR="001F7D11">
        <w:rPr>
          <w:color w:val="000000"/>
        </w:rPr>
        <w:t>1</w:t>
      </w:r>
      <w:r>
        <w:rPr>
          <w:color w:val="000000"/>
        </w:rPr>
        <w:t>,</w:t>
      </w:r>
      <w:r w:rsidR="00645AAC">
        <w:rPr>
          <w:color w:val="000000"/>
        </w:rPr>
        <w:t xml:space="preserve"> </w:t>
      </w:r>
      <w:r w:rsidR="00EA3F18">
        <w:rPr>
          <w:color w:val="000000"/>
        </w:rPr>
        <w:t>2</w:t>
      </w:r>
      <w:r w:rsidR="00645717">
        <w:rPr>
          <w:color w:val="000000"/>
        </w:rPr>
        <w:t>8</w:t>
      </w:r>
      <w:r w:rsidR="008D2F31">
        <w:rPr>
          <w:color w:val="000000"/>
        </w:rPr>
        <w:t xml:space="preserve">, </w:t>
      </w:r>
      <w:r w:rsidR="00EA3F18">
        <w:rPr>
          <w:color w:val="000000"/>
        </w:rPr>
        <w:t>3</w:t>
      </w:r>
      <w:r w:rsidR="008D2F31">
        <w:rPr>
          <w:color w:val="000000"/>
        </w:rPr>
        <w:t>3</w:t>
      </w:r>
      <w:r w:rsidR="00645AAC">
        <w:rPr>
          <w:color w:val="000000"/>
        </w:rPr>
        <w:t xml:space="preserve">, </w:t>
      </w:r>
      <w:r w:rsidR="00EA3F18">
        <w:rPr>
          <w:color w:val="000000"/>
        </w:rPr>
        <w:t>3</w:t>
      </w:r>
      <w:r w:rsidR="00645AAC">
        <w:rPr>
          <w:color w:val="000000"/>
        </w:rPr>
        <w:t>9</w:t>
      </w:r>
      <w:r>
        <w:rPr>
          <w:color w:val="000000"/>
        </w:rPr>
        <w:t>]. In biological organisms, various factors lead to the generation of anxiety. The cause of this type of emotion may be oversensitivity to stimuli and misinterpretation</w:t>
      </w:r>
      <w:r w:rsidR="00497D58">
        <w:rPr>
          <w:color w:val="000000"/>
        </w:rPr>
        <w:t xml:space="preserve"> of them</w:t>
      </w:r>
      <w:r>
        <w:rPr>
          <w:color w:val="000000"/>
        </w:rPr>
        <w:t xml:space="preserve">. The last one is characteristic </w:t>
      </w:r>
      <w:r w:rsidR="00497D58">
        <w:rPr>
          <w:color w:val="000000"/>
        </w:rPr>
        <w:t>of</w:t>
      </w:r>
      <w:r>
        <w:rPr>
          <w:color w:val="000000"/>
        </w:rPr>
        <w:t xml:space="preserve"> panic disorder. Most often, however, fear is a conditioned emotion. This conditioning can take two forms. It can </w:t>
      </w:r>
      <w:r w:rsidR="00497D58">
        <w:rPr>
          <w:color w:val="000000"/>
        </w:rPr>
        <w:t>occur gradually, step by step, through</w:t>
      </w:r>
      <w:r>
        <w:rPr>
          <w:color w:val="000000"/>
        </w:rPr>
        <w:t xml:space="preserve"> repeated exposures to a traumatic stimulus. In such a case, it is the Pavlovian conditioned mechanism [</w:t>
      </w:r>
      <w:r w:rsidR="00EA3F18">
        <w:rPr>
          <w:color w:val="000000"/>
        </w:rPr>
        <w:t>3</w:t>
      </w:r>
      <w:r w:rsidR="008D2F31">
        <w:rPr>
          <w:color w:val="000000"/>
        </w:rPr>
        <w:t>3</w:t>
      </w:r>
      <w:r w:rsidR="00645AAC">
        <w:rPr>
          <w:color w:val="000000"/>
        </w:rPr>
        <w:t>,</w:t>
      </w:r>
      <w:r w:rsidR="008D2F31">
        <w:rPr>
          <w:color w:val="000000"/>
        </w:rPr>
        <w:t xml:space="preserve"> </w:t>
      </w:r>
      <w:r w:rsidR="00EA3F18">
        <w:rPr>
          <w:color w:val="000000"/>
        </w:rPr>
        <w:t>4</w:t>
      </w:r>
      <w:r w:rsidR="00D83253">
        <w:rPr>
          <w:color w:val="000000"/>
        </w:rPr>
        <w:t>0</w:t>
      </w:r>
      <w:r>
        <w:rPr>
          <w:color w:val="000000"/>
        </w:rPr>
        <w:t xml:space="preserve">]. From </w:t>
      </w:r>
      <w:r w:rsidR="00497D58">
        <w:rPr>
          <w:color w:val="000000"/>
        </w:rPr>
        <w:t>a cybernetic perspective, this is a typical training process utilizing an iterative algorithm, where a single learning factor is generally not</w:t>
      </w:r>
      <w:r>
        <w:rPr>
          <w:color w:val="000000"/>
        </w:rPr>
        <w:t xml:space="preserve"> very strong</w:t>
      </w:r>
      <w:r w:rsidR="00497D58">
        <w:rPr>
          <w:color w:val="000000"/>
        </w:rPr>
        <w:t>. Still, the</w:t>
      </w:r>
      <w:r>
        <w:rPr>
          <w:color w:val="000000"/>
        </w:rPr>
        <w:t xml:space="preserve"> effects of learning accumulate over time and can generate </w:t>
      </w:r>
      <w:r w:rsidR="00497D58">
        <w:rPr>
          <w:color w:val="000000"/>
        </w:rPr>
        <w:t>a powerful</w:t>
      </w:r>
      <w:r>
        <w:rPr>
          <w:color w:val="000000"/>
        </w:rPr>
        <w:t xml:space="preserve"> emotion. This type of emotion generation method is possible when the learning factor is not threatening to the agent</w:t>
      </w:r>
      <w:r w:rsidR="00497D58">
        <w:rPr>
          <w:color w:val="000000"/>
        </w:rPr>
        <w:t>,</w:t>
      </w:r>
      <w:r>
        <w:rPr>
          <w:color w:val="000000"/>
        </w:rPr>
        <w:t xml:space="preserve"> and therefore</w:t>
      </w:r>
      <w:r w:rsidR="00497D58">
        <w:rPr>
          <w:color w:val="000000"/>
        </w:rPr>
        <w:t>,</w:t>
      </w:r>
      <w:r>
        <w:rPr>
          <w:color w:val="000000"/>
        </w:rPr>
        <w:t xml:space="preserve"> the agent can be subjected to repeated exposure without risk. Anxiety implemented in the biological agent causes aversion to the triggering factor. </w:t>
      </w:r>
      <w:r w:rsidR="00497D58">
        <w:rPr>
          <w:color w:val="000000"/>
        </w:rPr>
        <w:t>Thus</w:t>
      </w:r>
      <w:r>
        <w:rPr>
          <w:color w:val="000000"/>
        </w:rPr>
        <w:t xml:space="preserve">, </w:t>
      </w:r>
      <w:r w:rsidR="00497D58">
        <w:rPr>
          <w:color w:val="000000"/>
        </w:rPr>
        <w:t xml:space="preserve">to avoid unpleasant emotional experiences, the agent avoids situations that it has </w:t>
      </w:r>
      <w:r w:rsidR="00497D58">
        <w:rPr>
          <w:color w:val="000000"/>
        </w:rPr>
        <w:lastRenderedPageBreak/>
        <w:t>experienced during</w:t>
      </w:r>
      <w:r>
        <w:rPr>
          <w:color w:val="000000"/>
        </w:rPr>
        <w:t xml:space="preserve"> the learning process and that it has associated with fear. The second mechanism of fear conditioning is a single exposure, which is discussed in the </w:t>
      </w:r>
      <w:r w:rsidR="00497D58">
        <w:rPr>
          <w:color w:val="000000"/>
        </w:rPr>
        <w:t>following</w:t>
      </w:r>
      <w:r>
        <w:rPr>
          <w:color w:val="000000"/>
        </w:rPr>
        <w:t xml:space="preserve"> subsection.</w:t>
      </w:r>
    </w:p>
    <w:p w14:paraId="108A7466" w14:textId="77777777" w:rsidR="00412A65" w:rsidRDefault="00412A65">
      <w:pPr>
        <w:pBdr>
          <w:top w:val="nil"/>
          <w:left w:val="nil"/>
          <w:bottom w:val="nil"/>
          <w:right w:val="nil"/>
          <w:between w:val="nil"/>
        </w:pBdr>
        <w:spacing w:line="240" w:lineRule="auto"/>
        <w:ind w:left="0" w:hanging="2"/>
        <w:rPr>
          <w:color w:val="000000"/>
        </w:rPr>
      </w:pPr>
    </w:p>
    <w:p w14:paraId="2AA03942" w14:textId="180C8BB4" w:rsidR="00412A65" w:rsidRDefault="00785B0B">
      <w:pPr>
        <w:keepNext/>
        <w:keepLines/>
        <w:numPr>
          <w:ilvl w:val="1"/>
          <w:numId w:val="5"/>
        </w:numPr>
        <w:pBdr>
          <w:top w:val="nil"/>
          <w:left w:val="nil"/>
          <w:bottom w:val="nil"/>
          <w:right w:val="nil"/>
          <w:between w:val="nil"/>
        </w:pBdr>
        <w:spacing w:after="160" w:line="240" w:lineRule="auto"/>
        <w:ind w:left="0" w:hanging="2"/>
        <w:jc w:val="left"/>
        <w:rPr>
          <w:b/>
          <w:color w:val="000000"/>
        </w:rPr>
      </w:pPr>
      <w:r>
        <w:rPr>
          <w:b/>
          <w:color w:val="000000"/>
        </w:rPr>
        <w:t xml:space="preserve">Generation of conditioned anxiety as a type of learning algorithm </w:t>
      </w:r>
    </w:p>
    <w:p w14:paraId="5FC16866" w14:textId="18BF4B42" w:rsidR="00412A65" w:rsidRDefault="00785B0B" w:rsidP="009B6BDE">
      <w:pPr>
        <w:pBdr>
          <w:top w:val="nil"/>
          <w:left w:val="nil"/>
          <w:bottom w:val="nil"/>
          <w:right w:val="nil"/>
          <w:between w:val="nil"/>
        </w:pBdr>
        <w:spacing w:line="240" w:lineRule="auto"/>
        <w:ind w:leftChars="0" w:left="0" w:firstLineChars="0" w:firstLine="720"/>
        <w:rPr>
          <w:color w:val="000000"/>
        </w:rPr>
      </w:pPr>
      <w:r>
        <w:rPr>
          <w:color w:val="000000"/>
        </w:rPr>
        <w:t>The mechanism of conditioned anxiety can also be generated when a biological agent finds itself in a situation that threatens its existence, for example</w:t>
      </w:r>
      <w:r w:rsidR="00497D58">
        <w:rPr>
          <w:color w:val="000000"/>
        </w:rPr>
        <w:t>,</w:t>
      </w:r>
      <w:r>
        <w:rPr>
          <w:color w:val="000000"/>
        </w:rPr>
        <w:t xml:space="preserve"> when attacked by a predator. In such a case, step-by-step learning is impossible. The appropriate reaction must be associated with the triggering stimulus in a single act of learning. This is possible thanks to the </w:t>
      </w:r>
      <w:r w:rsidR="00497D58">
        <w:rPr>
          <w:color w:val="000000"/>
        </w:rPr>
        <w:t>intense</w:t>
      </w:r>
      <w:r>
        <w:rPr>
          <w:color w:val="000000"/>
        </w:rPr>
        <w:t xml:space="preserve"> emotions accompanying the event. Such a single-step imprinting mechanism is a specific way of learning in biological systems. It also has its own specifics. Because imprinting occurs rapidly, in particular very quickly, it is not possible to separate important from irrelevant stimuli in such an act of learning. Therefore, all the circumstances of the event are associated with a dangerous situation. This is an example of contextual association [</w:t>
      </w:r>
      <w:r w:rsidR="00EA3F18">
        <w:rPr>
          <w:color w:val="000000"/>
        </w:rPr>
        <w:t>3</w:t>
      </w:r>
      <w:r w:rsidR="008D2F31">
        <w:rPr>
          <w:color w:val="000000"/>
        </w:rPr>
        <w:t>3</w:t>
      </w:r>
      <w:r>
        <w:rPr>
          <w:color w:val="000000"/>
        </w:rPr>
        <w:t xml:space="preserve">]. The effect of such an act of learning is to experience </w:t>
      </w:r>
      <w:r>
        <w:t xml:space="preserve">intensely </w:t>
      </w:r>
      <w:r>
        <w:rPr>
          <w:color w:val="000000"/>
        </w:rPr>
        <w:t>in all circumstances that are similar to the circumstances in which the threat occurred. As a consequence, the agent withdraws until the circumstances, especially the environment, cease to resemble the circumstances of the traumatic experience.</w:t>
      </w:r>
    </w:p>
    <w:p w14:paraId="19CEFF94" w14:textId="77777777" w:rsidR="00412A65" w:rsidRDefault="00785B0B">
      <w:pPr>
        <w:keepNext/>
        <w:keepLines/>
        <w:numPr>
          <w:ilvl w:val="0"/>
          <w:numId w:val="5"/>
        </w:numPr>
        <w:pBdr>
          <w:top w:val="nil"/>
          <w:left w:val="nil"/>
          <w:bottom w:val="nil"/>
          <w:right w:val="nil"/>
          <w:between w:val="nil"/>
        </w:pBdr>
        <w:spacing w:before="360" w:after="240" w:line="240" w:lineRule="auto"/>
        <w:ind w:left="0" w:hanging="2"/>
        <w:jc w:val="left"/>
        <w:rPr>
          <w:b/>
          <w:color w:val="000000"/>
          <w:sz w:val="24"/>
          <w:szCs w:val="24"/>
        </w:rPr>
      </w:pPr>
      <w:r>
        <w:rPr>
          <w:b/>
          <w:color w:val="000000"/>
          <w:sz w:val="24"/>
          <w:szCs w:val="24"/>
        </w:rPr>
        <w:t>Implementation and experiments</w:t>
      </w:r>
    </w:p>
    <w:p w14:paraId="352F812C" w14:textId="6A462C49" w:rsidR="00412A65" w:rsidRDefault="00785B0B" w:rsidP="009B6BDE">
      <w:pPr>
        <w:pBdr>
          <w:top w:val="nil"/>
          <w:left w:val="nil"/>
          <w:bottom w:val="nil"/>
          <w:right w:val="nil"/>
          <w:between w:val="nil"/>
        </w:pBdr>
        <w:spacing w:line="240" w:lineRule="auto"/>
        <w:ind w:leftChars="0" w:left="0" w:firstLineChars="0" w:firstLine="720"/>
        <w:rPr>
          <w:color w:val="000000"/>
        </w:rPr>
      </w:pPr>
      <w:r>
        <w:t>An algorithmic</w:t>
      </w:r>
      <w:r>
        <w:rPr>
          <w:color w:val="000000"/>
        </w:rPr>
        <w:t xml:space="preserve"> model of </w:t>
      </w:r>
      <w:r w:rsidR="00497D58">
        <w:rPr>
          <w:color w:val="000000"/>
        </w:rPr>
        <w:t>conditioned anxiety, as well as its realization in the autonomous robot,</w:t>
      </w:r>
      <w:r>
        <w:rPr>
          <w:color w:val="000000"/>
        </w:rPr>
        <w:t xml:space="preserve"> is presented in this section.</w:t>
      </w:r>
    </w:p>
    <w:p w14:paraId="7A7B357F" w14:textId="77777777" w:rsidR="00412A65" w:rsidRDefault="00412A65">
      <w:pPr>
        <w:pBdr>
          <w:top w:val="nil"/>
          <w:left w:val="nil"/>
          <w:bottom w:val="nil"/>
          <w:right w:val="nil"/>
          <w:between w:val="nil"/>
        </w:pBdr>
        <w:spacing w:line="240" w:lineRule="auto"/>
        <w:ind w:left="0" w:hanging="2"/>
        <w:rPr>
          <w:color w:val="000000"/>
        </w:rPr>
      </w:pPr>
    </w:p>
    <w:p w14:paraId="63C03209" w14:textId="77777777" w:rsidR="00412A65" w:rsidRDefault="00785B0B">
      <w:pPr>
        <w:keepNext/>
        <w:keepLines/>
        <w:numPr>
          <w:ilvl w:val="1"/>
          <w:numId w:val="5"/>
        </w:numPr>
        <w:pBdr>
          <w:top w:val="nil"/>
          <w:left w:val="nil"/>
          <w:bottom w:val="nil"/>
          <w:right w:val="nil"/>
          <w:between w:val="nil"/>
        </w:pBdr>
        <w:spacing w:after="160" w:line="240" w:lineRule="auto"/>
        <w:ind w:left="0" w:hanging="2"/>
        <w:jc w:val="left"/>
        <w:rPr>
          <w:b/>
          <w:color w:val="000000"/>
        </w:rPr>
      </w:pPr>
      <w:r>
        <w:rPr>
          <w:b/>
          <w:color w:val="000000"/>
        </w:rPr>
        <w:t>Implementation of the model of conditioned anxiety</w:t>
      </w:r>
    </w:p>
    <w:p w14:paraId="5F4C687F" w14:textId="699374C0" w:rsidR="00412A65" w:rsidRDefault="00785B0B" w:rsidP="009B6BDE">
      <w:pPr>
        <w:pBdr>
          <w:top w:val="nil"/>
          <w:left w:val="nil"/>
          <w:bottom w:val="nil"/>
          <w:right w:val="nil"/>
          <w:between w:val="nil"/>
        </w:pBdr>
        <w:spacing w:line="240" w:lineRule="auto"/>
        <w:ind w:leftChars="0" w:left="0" w:firstLineChars="0" w:firstLine="720"/>
        <w:rPr>
          <w:color w:val="000000"/>
        </w:rPr>
      </w:pPr>
      <w:r>
        <w:rPr>
          <w:color w:val="000000"/>
        </w:rPr>
        <w:t xml:space="preserve">We assume that the autonomous robot has </w:t>
      </w:r>
      <w:r w:rsidR="00497D58">
        <w:rPr>
          <w:color w:val="000000"/>
        </w:rPr>
        <w:t>complete</w:t>
      </w:r>
      <w:r>
        <w:rPr>
          <w:color w:val="000000"/>
        </w:rPr>
        <w:t xml:space="preserve"> insight into the states of all its modules. This insight is realized by the homeostat, with which every autonomous agent is, by definition, equipped [</w:t>
      </w:r>
      <w:r w:rsidR="00EA3F18">
        <w:rPr>
          <w:color w:val="000000"/>
        </w:rPr>
        <w:t>1</w:t>
      </w:r>
      <w:r w:rsidR="0018770B">
        <w:rPr>
          <w:color w:val="000000"/>
        </w:rPr>
        <w:t>5</w:t>
      </w:r>
      <w:r>
        <w:rPr>
          <w:color w:val="000000"/>
        </w:rPr>
        <w:t>,</w:t>
      </w:r>
      <w:r w:rsidR="00464344">
        <w:rPr>
          <w:color w:val="000000"/>
        </w:rPr>
        <w:t xml:space="preserve"> </w:t>
      </w:r>
      <w:r w:rsidR="00EA3F18">
        <w:rPr>
          <w:color w:val="000000"/>
        </w:rPr>
        <w:t>4</w:t>
      </w:r>
      <w:r w:rsidR="00464344">
        <w:rPr>
          <w:color w:val="000000"/>
        </w:rPr>
        <w:t>1</w:t>
      </w:r>
      <w:r>
        <w:rPr>
          <w:color w:val="000000"/>
        </w:rPr>
        <w:t xml:space="preserve">]. In addition, the autonomous robot is </w:t>
      </w:r>
      <w:r w:rsidR="00497D58">
        <w:rPr>
          <w:color w:val="000000"/>
        </w:rPr>
        <w:t>fitted</w:t>
      </w:r>
      <w:r>
        <w:rPr>
          <w:color w:val="000000"/>
        </w:rPr>
        <w:t xml:space="preserve"> with a short-term memory, in which all the data read from the sensors of the robot reside for a time of the order of seconds. A sketch of the model of conditioned fear created in a single act is as follows.</w:t>
      </w:r>
    </w:p>
    <w:p w14:paraId="1151B930" w14:textId="77777777" w:rsidR="00412A65" w:rsidRDefault="00412A65">
      <w:pPr>
        <w:pBdr>
          <w:top w:val="nil"/>
          <w:left w:val="nil"/>
          <w:bottom w:val="nil"/>
          <w:right w:val="nil"/>
          <w:between w:val="nil"/>
        </w:pBdr>
        <w:spacing w:line="240" w:lineRule="auto"/>
        <w:ind w:left="0" w:hanging="2"/>
        <w:rPr>
          <w:color w:val="000000"/>
        </w:rPr>
      </w:pPr>
    </w:p>
    <w:p w14:paraId="073A333E" w14:textId="77777777" w:rsidR="00412A65" w:rsidRDefault="00785B0B">
      <w:pPr>
        <w:numPr>
          <w:ilvl w:val="0"/>
          <w:numId w:val="3"/>
        </w:numPr>
        <w:pBdr>
          <w:top w:val="nil"/>
          <w:left w:val="nil"/>
          <w:bottom w:val="nil"/>
          <w:right w:val="nil"/>
          <w:between w:val="nil"/>
        </w:pBdr>
        <w:spacing w:line="240" w:lineRule="auto"/>
        <w:ind w:left="0" w:hanging="2"/>
        <w:rPr>
          <w:color w:val="000000"/>
        </w:rPr>
      </w:pPr>
      <w:r>
        <w:rPr>
          <w:color w:val="000000"/>
        </w:rPr>
        <w:t>Check the states of the receptors constantly.</w:t>
      </w:r>
    </w:p>
    <w:p w14:paraId="6550602A" w14:textId="77777777" w:rsidR="00066101" w:rsidRDefault="00785B0B">
      <w:pPr>
        <w:numPr>
          <w:ilvl w:val="0"/>
          <w:numId w:val="3"/>
        </w:numPr>
        <w:pBdr>
          <w:top w:val="nil"/>
          <w:left w:val="nil"/>
          <w:bottom w:val="nil"/>
          <w:right w:val="nil"/>
          <w:between w:val="nil"/>
        </w:pBdr>
        <w:spacing w:line="240" w:lineRule="auto"/>
        <w:ind w:left="0" w:hanging="2"/>
        <w:rPr>
          <w:color w:val="000000"/>
        </w:rPr>
      </w:pPr>
      <w:r>
        <w:rPr>
          <w:color w:val="000000"/>
        </w:rPr>
        <w:t>Check constantly the states of the inner detectors that track the inner state of</w:t>
      </w:r>
    </w:p>
    <w:p w14:paraId="5ECC8BF7" w14:textId="307D1EC6" w:rsidR="00412A65" w:rsidRDefault="00066101" w:rsidP="00066101">
      <w:pPr>
        <w:pBdr>
          <w:top w:val="nil"/>
          <w:left w:val="nil"/>
          <w:bottom w:val="nil"/>
          <w:right w:val="nil"/>
          <w:between w:val="nil"/>
        </w:pBdr>
        <w:spacing w:line="240" w:lineRule="auto"/>
        <w:ind w:leftChars="0" w:left="0" w:firstLineChars="0" w:firstLine="0"/>
        <w:rPr>
          <w:color w:val="000000"/>
        </w:rPr>
      </w:pPr>
      <w:r>
        <w:rPr>
          <w:color w:val="000000"/>
        </w:rPr>
        <w:t xml:space="preserve">               the robot.</w:t>
      </w:r>
    </w:p>
    <w:p w14:paraId="1B2DA838" w14:textId="104F1B34" w:rsidR="00066101" w:rsidRDefault="00066101">
      <w:pPr>
        <w:numPr>
          <w:ilvl w:val="0"/>
          <w:numId w:val="3"/>
        </w:numPr>
        <w:pBdr>
          <w:top w:val="nil"/>
          <w:left w:val="nil"/>
          <w:bottom w:val="nil"/>
          <w:right w:val="nil"/>
          <w:between w:val="nil"/>
        </w:pBdr>
        <w:spacing w:line="240" w:lineRule="auto"/>
        <w:ind w:left="0" w:hanging="2"/>
        <w:rPr>
          <w:color w:val="000000"/>
        </w:rPr>
      </w:pPr>
      <w:r>
        <w:rPr>
          <w:color w:val="000000"/>
        </w:rPr>
        <w:t xml:space="preserve"> If the state of at least one of the inner detectors is alarming, then create the </w:t>
      </w:r>
    </w:p>
    <w:p w14:paraId="7AE998C5" w14:textId="64C262A4" w:rsidR="00066101" w:rsidRDefault="00066101" w:rsidP="00066101">
      <w:pPr>
        <w:pBdr>
          <w:top w:val="nil"/>
          <w:left w:val="nil"/>
          <w:bottom w:val="nil"/>
          <w:right w:val="nil"/>
          <w:between w:val="nil"/>
        </w:pBdr>
        <w:spacing w:line="240" w:lineRule="auto"/>
        <w:ind w:leftChars="0" w:left="0" w:firstLineChars="0" w:firstLine="0"/>
        <w:rPr>
          <w:color w:val="000000"/>
        </w:rPr>
      </w:pPr>
      <w:r>
        <w:rPr>
          <w:color w:val="000000"/>
        </w:rPr>
        <w:t xml:space="preserve">               new element in the list that encodes the circumstances associated with the </w:t>
      </w:r>
    </w:p>
    <w:p w14:paraId="682276A4" w14:textId="311DF164" w:rsidR="00412A65" w:rsidRDefault="00066101" w:rsidP="00066101">
      <w:pPr>
        <w:pBdr>
          <w:top w:val="nil"/>
          <w:left w:val="nil"/>
          <w:bottom w:val="nil"/>
          <w:right w:val="nil"/>
          <w:between w:val="nil"/>
        </w:pBdr>
        <w:spacing w:line="240" w:lineRule="auto"/>
        <w:ind w:leftChars="0" w:left="0" w:firstLineChars="0" w:firstLine="0"/>
        <w:rPr>
          <w:color w:val="000000"/>
        </w:rPr>
      </w:pPr>
      <w:r>
        <w:rPr>
          <w:color w:val="000000"/>
        </w:rPr>
        <w:t xml:space="preserve">               critical event.</w:t>
      </w:r>
    </w:p>
    <w:p w14:paraId="54CD9205" w14:textId="06A292F2" w:rsidR="00066101" w:rsidRPr="0027430C" w:rsidRDefault="00785B0B" w:rsidP="0027430C">
      <w:pPr>
        <w:numPr>
          <w:ilvl w:val="0"/>
          <w:numId w:val="3"/>
        </w:numPr>
        <w:pBdr>
          <w:top w:val="nil"/>
          <w:left w:val="nil"/>
          <w:bottom w:val="nil"/>
          <w:right w:val="nil"/>
          <w:between w:val="nil"/>
        </w:pBdr>
        <w:spacing w:line="240" w:lineRule="auto"/>
        <w:ind w:left="0" w:hanging="2"/>
        <w:rPr>
          <w:color w:val="000000"/>
        </w:rPr>
      </w:pPr>
      <w:r>
        <w:rPr>
          <w:color w:val="000000"/>
        </w:rPr>
        <w:t xml:space="preserve">Encode data from the receptors written in the </w:t>
      </w:r>
      <w:r w:rsidR="00497D58">
        <w:rPr>
          <w:color w:val="000000"/>
        </w:rPr>
        <w:t>short-term</w:t>
      </w:r>
      <w:r>
        <w:rPr>
          <w:color w:val="000000"/>
        </w:rPr>
        <w:t xml:space="preserve"> memory to</w:t>
      </w:r>
      <w:r w:rsidR="0027430C" w:rsidRPr="0027430C">
        <w:rPr>
          <w:color w:val="000000"/>
        </w:rPr>
        <w:t xml:space="preserve"> </w:t>
      </w:r>
      <w:r w:rsidRPr="0027430C">
        <w:rPr>
          <w:color w:val="000000"/>
        </w:rPr>
        <w:t xml:space="preserve">the  </w:t>
      </w:r>
    </w:p>
    <w:p w14:paraId="0D2E71B5" w14:textId="3C15E218" w:rsidR="00412A65" w:rsidRDefault="00066101" w:rsidP="00066101">
      <w:pPr>
        <w:pBdr>
          <w:top w:val="nil"/>
          <w:left w:val="nil"/>
          <w:bottom w:val="nil"/>
          <w:right w:val="nil"/>
          <w:between w:val="nil"/>
        </w:pBdr>
        <w:spacing w:line="240" w:lineRule="auto"/>
        <w:ind w:leftChars="0" w:left="0" w:firstLineChars="0" w:firstLine="0"/>
        <w:rPr>
          <w:color w:val="000000"/>
        </w:rPr>
      </w:pPr>
      <w:r>
        <w:rPr>
          <w:color w:val="000000"/>
        </w:rPr>
        <w:t xml:space="preserve">              </w:t>
      </w:r>
      <w:r w:rsidR="0027430C">
        <w:rPr>
          <w:color w:val="000000"/>
        </w:rPr>
        <w:t xml:space="preserve"> </w:t>
      </w:r>
      <w:r>
        <w:rPr>
          <w:color w:val="000000"/>
        </w:rPr>
        <w:t xml:space="preserve">last element of the list.      </w:t>
      </w:r>
    </w:p>
    <w:p w14:paraId="49CCF775" w14:textId="77777777" w:rsidR="00412A65" w:rsidRDefault="00412A65">
      <w:pPr>
        <w:pBdr>
          <w:top w:val="nil"/>
          <w:left w:val="nil"/>
          <w:bottom w:val="nil"/>
          <w:right w:val="nil"/>
          <w:between w:val="nil"/>
        </w:pBdr>
        <w:spacing w:line="240" w:lineRule="auto"/>
        <w:ind w:left="0" w:hanging="2"/>
        <w:rPr>
          <w:color w:val="000000"/>
        </w:rPr>
      </w:pPr>
    </w:p>
    <w:p w14:paraId="573E2103" w14:textId="77777777" w:rsidR="00412A65" w:rsidRDefault="00785B0B">
      <w:pPr>
        <w:pBdr>
          <w:top w:val="nil"/>
          <w:left w:val="nil"/>
          <w:bottom w:val="nil"/>
          <w:right w:val="nil"/>
          <w:between w:val="nil"/>
        </w:pBdr>
        <w:spacing w:line="240" w:lineRule="auto"/>
        <w:ind w:left="0" w:hanging="2"/>
        <w:rPr>
          <w:color w:val="000000"/>
        </w:rPr>
      </w:pPr>
      <w:r>
        <w:rPr>
          <w:color w:val="000000"/>
        </w:rPr>
        <w:t xml:space="preserve">  The implemented conditioned anxiety model acts as follows.</w:t>
      </w:r>
    </w:p>
    <w:p w14:paraId="0585644F" w14:textId="77777777" w:rsidR="00412A65" w:rsidRDefault="00785B0B">
      <w:pPr>
        <w:pBdr>
          <w:top w:val="nil"/>
          <w:left w:val="nil"/>
          <w:bottom w:val="nil"/>
          <w:right w:val="nil"/>
          <w:between w:val="nil"/>
        </w:pBdr>
        <w:spacing w:line="240" w:lineRule="auto"/>
        <w:ind w:left="0" w:hanging="2"/>
        <w:rPr>
          <w:color w:val="000000"/>
        </w:rPr>
      </w:pPr>
      <w:r>
        <w:rPr>
          <w:color w:val="000000"/>
        </w:rPr>
        <w:t xml:space="preserve">   </w:t>
      </w:r>
    </w:p>
    <w:p w14:paraId="7FB5A238" w14:textId="77777777" w:rsidR="00E84F94" w:rsidRDefault="00785B0B">
      <w:pPr>
        <w:numPr>
          <w:ilvl w:val="0"/>
          <w:numId w:val="4"/>
        </w:numPr>
        <w:pBdr>
          <w:top w:val="nil"/>
          <w:left w:val="nil"/>
          <w:bottom w:val="nil"/>
          <w:right w:val="nil"/>
          <w:between w:val="nil"/>
        </w:pBdr>
        <w:spacing w:line="240" w:lineRule="auto"/>
        <w:ind w:left="0" w:hanging="2"/>
        <w:rPr>
          <w:color w:val="000000"/>
        </w:rPr>
      </w:pPr>
      <w:r>
        <w:rPr>
          <w:color w:val="000000"/>
        </w:rPr>
        <w:t xml:space="preserve">Monitor constantly the list that encodes the circumstances associated with the </w:t>
      </w:r>
    </w:p>
    <w:p w14:paraId="6965D39C" w14:textId="39A02B38" w:rsidR="00412A65" w:rsidRDefault="00E84F94" w:rsidP="00E84F94">
      <w:pPr>
        <w:pBdr>
          <w:top w:val="nil"/>
          <w:left w:val="nil"/>
          <w:bottom w:val="nil"/>
          <w:right w:val="nil"/>
          <w:between w:val="nil"/>
        </w:pBdr>
        <w:spacing w:line="240" w:lineRule="auto"/>
        <w:ind w:leftChars="0" w:left="0" w:firstLineChars="0" w:firstLine="0"/>
        <w:rPr>
          <w:color w:val="000000"/>
        </w:rPr>
      </w:pPr>
      <w:r>
        <w:rPr>
          <w:color w:val="000000"/>
        </w:rPr>
        <w:lastRenderedPageBreak/>
        <w:t xml:space="preserve">               alarming events.</w:t>
      </w:r>
    </w:p>
    <w:p w14:paraId="2D353D9A" w14:textId="77777777" w:rsidR="00E84F94" w:rsidRDefault="00785B0B">
      <w:pPr>
        <w:numPr>
          <w:ilvl w:val="0"/>
          <w:numId w:val="4"/>
        </w:numPr>
        <w:pBdr>
          <w:top w:val="nil"/>
          <w:left w:val="nil"/>
          <w:bottom w:val="nil"/>
          <w:right w:val="nil"/>
          <w:between w:val="nil"/>
        </w:pBdr>
        <w:spacing w:line="240" w:lineRule="auto"/>
        <w:ind w:left="0" w:hanging="2"/>
        <w:rPr>
          <w:color w:val="000000"/>
        </w:rPr>
      </w:pPr>
      <w:r>
        <w:rPr>
          <w:color w:val="000000"/>
        </w:rPr>
        <w:t xml:space="preserve">If the content of the short-term memory is sufficiently similar to the content </w:t>
      </w:r>
    </w:p>
    <w:p w14:paraId="0273E842" w14:textId="5536296B" w:rsidR="00412A65" w:rsidRDefault="00E84F94" w:rsidP="00E84F94">
      <w:pPr>
        <w:pBdr>
          <w:top w:val="nil"/>
          <w:left w:val="nil"/>
          <w:bottom w:val="nil"/>
          <w:right w:val="nil"/>
          <w:between w:val="nil"/>
        </w:pBdr>
        <w:spacing w:line="240" w:lineRule="auto"/>
        <w:ind w:leftChars="0" w:left="0" w:firstLineChars="0" w:firstLine="0"/>
        <w:rPr>
          <w:color w:val="000000"/>
        </w:rPr>
      </w:pPr>
      <w:r>
        <w:rPr>
          <w:color w:val="000000"/>
        </w:rPr>
        <w:t xml:space="preserve">              of any element of the list, then start to retreat.  </w:t>
      </w:r>
    </w:p>
    <w:p w14:paraId="38FD62CA" w14:textId="77777777" w:rsidR="00E84F94" w:rsidRDefault="00785B0B">
      <w:pPr>
        <w:numPr>
          <w:ilvl w:val="0"/>
          <w:numId w:val="4"/>
        </w:numPr>
        <w:pBdr>
          <w:top w:val="nil"/>
          <w:left w:val="nil"/>
          <w:bottom w:val="nil"/>
          <w:right w:val="nil"/>
          <w:between w:val="nil"/>
        </w:pBdr>
        <w:spacing w:line="240" w:lineRule="auto"/>
        <w:ind w:left="0" w:hanging="2"/>
        <w:rPr>
          <w:color w:val="000000"/>
        </w:rPr>
      </w:pPr>
      <w:r>
        <w:rPr>
          <w:color w:val="000000"/>
        </w:rPr>
        <w:t xml:space="preserve">Continue the retreating until the content of the short-term memory is similar </w:t>
      </w:r>
    </w:p>
    <w:p w14:paraId="33A1E4A0" w14:textId="3B3D4D40" w:rsidR="00412A65" w:rsidRDefault="00E84F94" w:rsidP="00E84F94">
      <w:pPr>
        <w:pBdr>
          <w:top w:val="nil"/>
          <w:left w:val="nil"/>
          <w:bottom w:val="nil"/>
          <w:right w:val="nil"/>
          <w:between w:val="nil"/>
        </w:pBdr>
        <w:spacing w:line="240" w:lineRule="auto"/>
        <w:ind w:leftChars="0" w:left="0" w:firstLineChars="0" w:firstLine="0"/>
        <w:rPr>
          <w:color w:val="000000"/>
        </w:rPr>
      </w:pPr>
      <w:r>
        <w:rPr>
          <w:color w:val="000000"/>
        </w:rPr>
        <w:t xml:space="preserve">              to the content of the element of the list.</w:t>
      </w:r>
    </w:p>
    <w:p w14:paraId="64CC8DE4" w14:textId="77777777" w:rsidR="00412A65" w:rsidRDefault="00412A65">
      <w:pPr>
        <w:pBdr>
          <w:top w:val="nil"/>
          <w:left w:val="nil"/>
          <w:bottom w:val="nil"/>
          <w:right w:val="nil"/>
          <w:between w:val="nil"/>
        </w:pBdr>
        <w:spacing w:line="240" w:lineRule="auto"/>
        <w:ind w:left="0" w:hanging="2"/>
        <w:rPr>
          <w:color w:val="000000"/>
        </w:rPr>
      </w:pPr>
    </w:p>
    <w:p w14:paraId="166C446A" w14:textId="4D85A9C7" w:rsidR="00412A65" w:rsidRPr="001F42D9" w:rsidRDefault="00635EA1">
      <w:pPr>
        <w:keepNext/>
        <w:keepLines/>
        <w:numPr>
          <w:ilvl w:val="1"/>
          <w:numId w:val="5"/>
        </w:numPr>
        <w:pBdr>
          <w:top w:val="nil"/>
          <w:left w:val="nil"/>
          <w:bottom w:val="nil"/>
          <w:right w:val="nil"/>
          <w:between w:val="nil"/>
        </w:pBdr>
        <w:spacing w:after="160" w:line="240" w:lineRule="auto"/>
        <w:ind w:left="0" w:hanging="2"/>
        <w:jc w:val="left"/>
        <w:rPr>
          <w:b/>
        </w:rPr>
      </w:pPr>
      <w:r>
        <w:rPr>
          <w:b/>
          <w:color w:val="000000"/>
        </w:rPr>
        <w:t>Simulations</w:t>
      </w:r>
    </w:p>
    <w:p w14:paraId="2B314CCA" w14:textId="18F5EA46" w:rsidR="000C166D" w:rsidRPr="001F42D9" w:rsidRDefault="000C166D" w:rsidP="000C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autoSpaceDN/>
        <w:adjustRightInd/>
        <w:spacing w:line="240" w:lineRule="auto"/>
        <w:ind w:leftChars="0" w:left="0" w:firstLineChars="0" w:firstLine="0"/>
        <w:textDirection w:val="lrTb"/>
        <w:textAlignment w:val="auto"/>
        <w:outlineLvl w:val="9"/>
        <w:rPr>
          <w:position w:val="0"/>
          <w:lang w:val="en-GB" w:eastAsia="pl-PL"/>
        </w:rPr>
      </w:pPr>
      <w:r w:rsidRPr="001F42D9">
        <w:rPr>
          <w:position w:val="0"/>
          <w:lang w:val="en" w:eastAsia="pl-PL"/>
        </w:rPr>
        <w:t xml:space="preserve">              </w:t>
      </w:r>
      <w:r w:rsidR="00497D58">
        <w:rPr>
          <w:position w:val="0"/>
          <w:lang w:val="en" w:eastAsia="pl-PL"/>
        </w:rPr>
        <w:t>Unmanned wheeled robots have explored the surface of Mars</w:t>
      </w:r>
      <w:r w:rsidR="00EF6318" w:rsidRPr="001F42D9">
        <w:rPr>
          <w:position w:val="0"/>
          <w:lang w:val="en" w:eastAsia="pl-PL"/>
        </w:rPr>
        <w:t xml:space="preserve"> since 1997, when the US Mars Pathfinder mission delivered the Sojourner rover to the Red Planet. </w:t>
      </w:r>
      <w:r w:rsidR="00644C64" w:rsidRPr="001F42D9">
        <w:rPr>
          <w:position w:val="0"/>
          <w:lang w:val="en-GB" w:eastAsia="pl-PL"/>
        </w:rPr>
        <w:t xml:space="preserve">The vehicle </w:t>
      </w:r>
      <w:r w:rsidR="00644C64" w:rsidRPr="001F42D9">
        <w:rPr>
          <w:position w:val="0"/>
          <w:lang w:val="en-GB"/>
        </w:rPr>
        <w:t xml:space="preserve">remained fully operational for 95 Earth days. </w:t>
      </w:r>
      <w:r w:rsidR="00644C64" w:rsidRPr="001F42D9">
        <w:rPr>
          <w:position w:val="0"/>
          <w:lang w:val="en"/>
        </w:rPr>
        <w:t>The Spirit rover, a representative of the next generation of Mars robots, has been operating on Mars since January 2004.</w:t>
      </w:r>
      <w:r w:rsidR="008A3FDF" w:rsidRPr="001F42D9">
        <w:rPr>
          <w:position w:val="0"/>
          <w:lang w:val="en"/>
        </w:rPr>
        <w:t xml:space="preserve"> In May 2009, its wheels became stuck in the sand</w:t>
      </w:r>
      <w:r w:rsidR="00497D58">
        <w:rPr>
          <w:position w:val="0"/>
          <w:lang w:val="en"/>
        </w:rPr>
        <w:t>,</w:t>
      </w:r>
      <w:r w:rsidR="008A3FDF" w:rsidRPr="001F42D9">
        <w:rPr>
          <w:position w:val="0"/>
          <w:lang w:val="en"/>
        </w:rPr>
        <w:t xml:space="preserve"> and it was unable to get out [</w:t>
      </w:r>
      <w:r w:rsidR="00EA3F18">
        <w:rPr>
          <w:position w:val="0"/>
          <w:lang w:val="en"/>
        </w:rPr>
        <w:t>4</w:t>
      </w:r>
      <w:r w:rsidR="00464344">
        <w:rPr>
          <w:position w:val="0"/>
          <w:lang w:val="en"/>
        </w:rPr>
        <w:t>2</w:t>
      </w:r>
      <w:r w:rsidR="008A3FDF" w:rsidRPr="001F42D9">
        <w:rPr>
          <w:position w:val="0"/>
          <w:lang w:val="en"/>
        </w:rPr>
        <w:t xml:space="preserve">]. </w:t>
      </w:r>
      <w:r w:rsidR="008555B5" w:rsidRPr="001F42D9">
        <w:rPr>
          <w:position w:val="0"/>
          <w:lang w:val="en"/>
        </w:rPr>
        <w:t xml:space="preserve">As </w:t>
      </w:r>
      <w:r w:rsidR="00497D58">
        <w:rPr>
          <w:position w:val="0"/>
          <w:lang w:val="en"/>
        </w:rPr>
        <w:t>a</w:t>
      </w:r>
      <w:r w:rsidR="008555B5" w:rsidRPr="001F42D9">
        <w:rPr>
          <w:position w:val="0"/>
          <w:lang w:val="en"/>
        </w:rPr>
        <w:t xml:space="preserve"> consequence, the robot lost its functionality. </w:t>
      </w:r>
      <w:r w:rsidR="008A3FDF" w:rsidRPr="001F42D9">
        <w:rPr>
          <w:position w:val="0"/>
          <w:lang w:val="en"/>
        </w:rPr>
        <w:t xml:space="preserve">The simulation </w:t>
      </w:r>
      <w:r w:rsidRPr="001F42D9">
        <w:rPr>
          <w:position w:val="0"/>
          <w:lang w:val="en-GB" w:eastAsia="pl-PL"/>
        </w:rPr>
        <w:t>scenario is modelled on this incident.</w:t>
      </w:r>
      <w:r w:rsidR="00F864AF">
        <w:rPr>
          <w:position w:val="0"/>
          <w:lang w:val="en-GB" w:eastAsia="pl-PL"/>
        </w:rPr>
        <w:t xml:space="preserve"> </w:t>
      </w:r>
    </w:p>
    <w:p w14:paraId="4B89A6A2" w14:textId="4A115EDB" w:rsidR="00845D60" w:rsidRDefault="00785B0B" w:rsidP="00F50C6C">
      <w:pPr>
        <w:keepNext/>
        <w:keepLines/>
        <w:pBdr>
          <w:top w:val="nil"/>
          <w:left w:val="nil"/>
          <w:bottom w:val="nil"/>
          <w:right w:val="nil"/>
          <w:between w:val="nil"/>
        </w:pBdr>
        <w:spacing w:line="240" w:lineRule="auto"/>
        <w:ind w:leftChars="0" w:left="0" w:firstLineChars="0" w:firstLine="720"/>
      </w:pPr>
      <w:r w:rsidRPr="001F42D9">
        <w:t xml:space="preserve">The </w:t>
      </w:r>
      <w:r w:rsidR="00635EA1" w:rsidRPr="001F42D9">
        <w:t>simulation</w:t>
      </w:r>
      <w:r w:rsidRPr="001F42D9">
        <w:t xml:space="preserve">s were conducted using the CoppeliaSim simulator. A 15x15 meter scene was created to test an anxiety-like behaviour in the Pioneer 3-DX robot. The scene contained two obstacles - squares, one </w:t>
      </w:r>
      <w:r w:rsidR="00497D58">
        <w:t>measuring 5</w:t>
      </w:r>
      <w:r w:rsidR="00A51001">
        <w:rPr>
          <w:color w:val="000000"/>
        </w:rPr>
        <w:t>×</w:t>
      </w:r>
      <w:r w:rsidR="00497D58">
        <w:t>5 meters and the other 2</w:t>
      </w:r>
      <w:r w:rsidR="00A51001">
        <w:rPr>
          <w:color w:val="000000"/>
        </w:rPr>
        <w:t>×</w:t>
      </w:r>
      <w:r w:rsidR="00497D58">
        <w:t>2 meters</w:t>
      </w:r>
      <w:r w:rsidRPr="001F42D9">
        <w:t xml:space="preserve">, meant to simulate the </w:t>
      </w:r>
      <w:r w:rsidR="00497D58">
        <w:t>challenges</w:t>
      </w:r>
      <w:r w:rsidRPr="001F42D9">
        <w:t xml:space="preserve"> in the robot's way. The terrain included several slippery patches that induced motor slippage, leading the robot into a </w:t>
      </w:r>
      <w:r w:rsidRPr="001F42D9">
        <w:rPr>
          <w:i/>
        </w:rPr>
        <w:t>critical state</w:t>
      </w:r>
      <w:r w:rsidRPr="001F42D9">
        <w:t xml:space="preserve"> defined as a noticeable drop in velocity despite constant or increasing motor force. The Pioneer 3-DX is a compact, differential-drive robot measuring 45</w:t>
      </w:r>
      <w:r w:rsidR="00497D58">
        <w:t xml:space="preserve"> cm in length, 38 cm in width, and 23 </w:t>
      </w:r>
      <w:r w:rsidRPr="001F42D9">
        <w:t>cm in height, making it relatively small compared to the entire simulation area. It is equipped with two 12</w:t>
      </w:r>
      <w:r w:rsidR="00497D58">
        <w:t xml:space="preserve"> V DC motors, each capable of delivering up to 5.5 Nm of torque, enabling speeds of up to 1.6 </w:t>
      </w:r>
      <w:r w:rsidRPr="001F42D9">
        <w:t xml:space="preserve">m/s under ideal conditions. The robot is powered by a 12 V, 9 Ah lead-acid battery, which provides sufficient energy for autonomous operation over a significant time span. The robot and the scene </w:t>
      </w:r>
      <w:r w:rsidR="00497D58">
        <w:t xml:space="preserve">are shown in Fig.1. The simulation was run with the help of a Bullet physics engine, which allows for </w:t>
      </w:r>
      <w:r w:rsidRPr="001F42D9">
        <w:t>real-time collision detection and multi-physics simulation</w:t>
      </w:r>
      <w:r w:rsidR="00DB055C" w:rsidRPr="001F42D9">
        <w:t>.</w:t>
      </w:r>
      <w:r w:rsidR="0027430C" w:rsidRPr="001F42D9">
        <w:rPr>
          <w:rStyle w:val="Odwoanieprzypisudolnego"/>
        </w:rPr>
        <w:footnoteReference w:id="1"/>
      </w:r>
      <w:r w:rsidRPr="001F42D9">
        <w:t xml:space="preserve">   </w:t>
      </w:r>
    </w:p>
    <w:p w14:paraId="69F172A5" w14:textId="4AFF2948" w:rsidR="007072AF" w:rsidRPr="001F42D9" w:rsidRDefault="007072AF" w:rsidP="007072AF">
      <w:pPr>
        <w:pBdr>
          <w:top w:val="nil"/>
          <w:left w:val="nil"/>
          <w:bottom w:val="nil"/>
          <w:right w:val="nil"/>
          <w:between w:val="nil"/>
        </w:pBdr>
        <w:spacing w:line="240" w:lineRule="auto"/>
        <w:ind w:leftChars="0" w:left="0" w:firstLineChars="0" w:firstLine="720"/>
      </w:pPr>
      <w:r>
        <w:t>In the simulation, the robot was equipped with three vision sensors: one facing forward for detecting frontal dangers</w:t>
      </w:r>
      <w:r>
        <w:rPr>
          <w:color w:val="000000"/>
        </w:rPr>
        <w:t xml:space="preserve">, and two on the left and right sides to assist in avoiding previously encountered hazardous terrain. When the robot entered a critical state, it stored the current RGB readings from the forward </w:t>
      </w:r>
      <w:r w:rsidR="00002C19">
        <w:rPr>
          <w:color w:val="000000"/>
        </w:rPr>
        <w:t>sensor</w:t>
      </w:r>
      <w:r>
        <w:rPr>
          <w:color w:val="000000"/>
        </w:rPr>
        <w:t xml:space="preserve"> and initiated a reversing maneuver until it stabilized. After returning to a normal operating state, it periodically compared the current vision readings to the stored </w:t>
      </w:r>
      <w:r>
        <w:rPr>
          <w:i/>
          <w:color w:val="000000"/>
        </w:rPr>
        <w:t>anxiety memory</w:t>
      </w:r>
      <w:r>
        <w:rPr>
          <w:color w:val="000000"/>
        </w:rPr>
        <w:t xml:space="preserve">. If a match was found, the robot detected the area as dangerous and attempted to navigate around it using side sensors for guidance. </w:t>
      </w:r>
      <w:r w:rsidRPr="001F42D9">
        <w:t xml:space="preserve">This setup enabled the simulation of a simple memory-based threat avoidance mechanism, mimicking aspects of conditioned anxiety behaviour. </w:t>
      </w:r>
      <w:r>
        <w:t xml:space="preserve">To conduct a meaningful experiment, apart from recognizing the danger, the robot needed a mechanism that allowed it to avoid it while also enabling it </w:t>
      </w:r>
      <w:r w:rsidRPr="001F42D9">
        <w:t xml:space="preserve">to achieve its mission. We came up with a simple avoiding algorithm consisting of </w:t>
      </w:r>
      <w:r>
        <w:t xml:space="preserve">the </w:t>
      </w:r>
      <w:r w:rsidRPr="001F42D9">
        <w:t>following steps:</w:t>
      </w:r>
    </w:p>
    <w:p w14:paraId="07C9D7F7" w14:textId="77777777" w:rsidR="00C55BC6" w:rsidRPr="007072AF" w:rsidRDefault="00C55BC6" w:rsidP="00F50C6C">
      <w:pPr>
        <w:keepNext/>
        <w:keepLines/>
        <w:pBdr>
          <w:top w:val="nil"/>
          <w:left w:val="nil"/>
          <w:bottom w:val="nil"/>
          <w:right w:val="nil"/>
          <w:between w:val="nil"/>
        </w:pBdr>
        <w:spacing w:line="240" w:lineRule="auto"/>
        <w:ind w:leftChars="0" w:left="0" w:firstLineChars="0" w:firstLine="720"/>
        <w:rPr>
          <w:bCs/>
        </w:rPr>
      </w:pPr>
    </w:p>
    <w:p w14:paraId="7ACA6240" w14:textId="14AB9422" w:rsidR="00845D60" w:rsidRDefault="00845D60" w:rsidP="00845D60">
      <w:pPr>
        <w:pBdr>
          <w:top w:val="nil"/>
          <w:left w:val="nil"/>
          <w:bottom w:val="nil"/>
          <w:right w:val="nil"/>
          <w:between w:val="nil"/>
        </w:pBdr>
        <w:spacing w:line="240" w:lineRule="auto"/>
        <w:ind w:left="0" w:hanging="2"/>
        <w:rPr>
          <w:color w:val="000000"/>
        </w:rPr>
      </w:pPr>
      <w:bookmarkStart w:id="0" w:name="_heading=h.5xja2en5bgq6" w:colFirst="0" w:colLast="0"/>
      <w:bookmarkEnd w:id="0"/>
    </w:p>
    <w:p w14:paraId="55883089" w14:textId="77777777" w:rsidR="007072AF" w:rsidRDefault="007072AF" w:rsidP="007072AF">
      <w:pPr>
        <w:pBdr>
          <w:top w:val="nil"/>
          <w:left w:val="nil"/>
          <w:bottom w:val="nil"/>
          <w:right w:val="nil"/>
          <w:between w:val="nil"/>
        </w:pBdr>
        <w:spacing w:line="240" w:lineRule="auto"/>
        <w:ind w:leftChars="0" w:left="0" w:firstLineChars="0" w:firstLine="0"/>
      </w:pPr>
    </w:p>
    <w:p w14:paraId="71A5B5B3" w14:textId="77777777" w:rsidR="007072AF" w:rsidRDefault="007072AF" w:rsidP="009B6BDE">
      <w:pPr>
        <w:pBdr>
          <w:top w:val="nil"/>
          <w:left w:val="nil"/>
          <w:bottom w:val="nil"/>
          <w:right w:val="nil"/>
          <w:between w:val="nil"/>
        </w:pBdr>
        <w:spacing w:line="240" w:lineRule="auto"/>
        <w:ind w:leftChars="0" w:left="0" w:firstLineChars="0" w:firstLine="720"/>
      </w:pPr>
    </w:p>
    <w:p w14:paraId="7B261502" w14:textId="3802B1B6" w:rsidR="007072AF" w:rsidRDefault="007072AF" w:rsidP="007072AF">
      <w:pPr>
        <w:pBdr>
          <w:top w:val="nil"/>
          <w:left w:val="nil"/>
          <w:bottom w:val="nil"/>
          <w:right w:val="nil"/>
          <w:between w:val="nil"/>
        </w:pBdr>
        <w:spacing w:line="240" w:lineRule="auto"/>
        <w:ind w:leftChars="0" w:left="0" w:firstLineChars="0" w:firstLine="0"/>
      </w:pPr>
      <w:r>
        <w:rPr>
          <w:noProof/>
          <w:color w:val="000000"/>
        </w:rPr>
        <w:drawing>
          <wp:inline distT="0" distB="0" distL="114300" distR="114300" wp14:anchorId="5A68537B" wp14:editId="6F5770A5">
            <wp:extent cx="4265930" cy="1546860"/>
            <wp:effectExtent l="0" t="0" r="0" b="0"/>
            <wp:docPr id="589344069" name="image1.png" descr="Obraz zawierający niebo, zrzut ekranu, design&#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1026" name="image1.png" descr="Obraz zawierający niebo, zrzut ekranu, design&#10;&#10;Zawartość wygenerowana przez AI może być niepoprawna."/>
                    <pic:cNvPicPr preferRelativeResize="0"/>
                  </pic:nvPicPr>
                  <pic:blipFill>
                    <a:blip r:embed="rId9"/>
                    <a:srcRect/>
                    <a:stretch>
                      <a:fillRect/>
                    </a:stretch>
                  </pic:blipFill>
                  <pic:spPr>
                    <a:xfrm>
                      <a:off x="0" y="0"/>
                      <a:ext cx="4265930" cy="1546860"/>
                    </a:xfrm>
                    <a:prstGeom prst="rect">
                      <a:avLst/>
                    </a:prstGeom>
                    <a:ln/>
                  </pic:spPr>
                </pic:pic>
              </a:graphicData>
            </a:graphic>
          </wp:inline>
        </w:drawing>
      </w:r>
    </w:p>
    <w:p w14:paraId="150BFDDD" w14:textId="7F9CF590" w:rsidR="007072AF" w:rsidRPr="00845D60" w:rsidRDefault="007072AF" w:rsidP="007072AF">
      <w:pPr>
        <w:pBdr>
          <w:top w:val="nil"/>
          <w:left w:val="nil"/>
          <w:bottom w:val="nil"/>
          <w:right w:val="nil"/>
          <w:between w:val="nil"/>
        </w:pBdr>
        <w:spacing w:line="240" w:lineRule="auto"/>
        <w:ind w:leftChars="0" w:left="0" w:firstLineChars="0" w:firstLine="0"/>
        <w:jc w:val="center"/>
        <w:rPr>
          <w:color w:val="000000"/>
        </w:rPr>
      </w:pPr>
      <w:r>
        <w:rPr>
          <w:b/>
          <w:color w:val="000000"/>
        </w:rPr>
        <w:t>Fig. 1.</w:t>
      </w:r>
      <w:r>
        <w:rPr>
          <w:color w:val="000000"/>
        </w:rPr>
        <w:t xml:space="preserve"> The robot on the </w:t>
      </w:r>
      <w:r>
        <w:rPr>
          <w:color w:val="000000"/>
        </w:rPr>
        <w:t>15</w:t>
      </w:r>
      <w:r w:rsidR="00D52382">
        <w:rPr>
          <w:color w:val="000000"/>
        </w:rPr>
        <w:t>×</w:t>
      </w:r>
      <w:r>
        <w:rPr>
          <w:color w:val="000000"/>
        </w:rPr>
        <w:t xml:space="preserve">15 meter </w:t>
      </w:r>
      <w:r>
        <w:rPr>
          <w:color w:val="000000"/>
        </w:rPr>
        <w:t xml:space="preserve">scene. The straight lines show the </w:t>
      </w:r>
      <w:r>
        <w:t>sensor's</w:t>
      </w:r>
      <w:r>
        <w:rPr>
          <w:color w:val="000000"/>
        </w:rPr>
        <w:t xml:space="preserve"> </w:t>
      </w:r>
      <w:r w:rsidR="000E3C8F">
        <w:rPr>
          <w:color w:val="000000"/>
        </w:rPr>
        <w:t>lines</w:t>
      </w:r>
      <w:r>
        <w:rPr>
          <w:color w:val="000000"/>
        </w:rPr>
        <w:t xml:space="preserve"> </w:t>
      </w:r>
      <w:r w:rsidR="000E3C8F">
        <w:rPr>
          <w:color w:val="000000"/>
        </w:rPr>
        <w:t>of sight</w:t>
      </w:r>
      <w:r>
        <w:rPr>
          <w:color w:val="000000"/>
        </w:rPr>
        <w:t>.</w:t>
      </w:r>
      <w:r>
        <w:rPr>
          <w:color w:val="000000"/>
        </w:rPr>
        <w:t xml:space="preserve"> The red squares denote </w:t>
      </w:r>
      <w:r w:rsidR="00D52382">
        <w:rPr>
          <w:color w:val="000000"/>
        </w:rPr>
        <w:t xml:space="preserve">the slippery </w:t>
      </w:r>
      <w:r w:rsidR="006476D8">
        <w:rPr>
          <w:color w:val="000000"/>
        </w:rPr>
        <w:t>area</w:t>
      </w:r>
      <w:r w:rsidR="00D52382">
        <w:rPr>
          <w:color w:val="000000"/>
        </w:rPr>
        <w:t xml:space="preserve">s – the </w:t>
      </w:r>
      <w:r w:rsidR="006476D8">
        <w:rPr>
          <w:color w:val="000000"/>
        </w:rPr>
        <w:t>larg</w:t>
      </w:r>
      <w:r w:rsidR="00D52382">
        <w:rPr>
          <w:color w:val="000000"/>
        </w:rPr>
        <w:t xml:space="preserve">er </w:t>
      </w:r>
      <w:r w:rsidR="006476D8">
        <w:rPr>
          <w:color w:val="000000"/>
        </w:rPr>
        <w:t>square</w:t>
      </w:r>
      <w:r w:rsidR="00D52382">
        <w:rPr>
          <w:color w:val="000000"/>
        </w:rPr>
        <w:t xml:space="preserve"> </w:t>
      </w:r>
      <w:r w:rsidR="006476D8">
        <w:rPr>
          <w:color w:val="000000"/>
        </w:rPr>
        <w:t>measure</w:t>
      </w:r>
      <w:r w:rsidR="00D52382">
        <w:rPr>
          <w:color w:val="000000"/>
        </w:rPr>
        <w:t>s 5</w:t>
      </w:r>
      <w:r w:rsidR="00D52382">
        <w:rPr>
          <w:color w:val="000000"/>
        </w:rPr>
        <w:t>×</w:t>
      </w:r>
      <w:r w:rsidR="00D52382">
        <w:rPr>
          <w:color w:val="000000"/>
        </w:rPr>
        <w:t>5 meter</w:t>
      </w:r>
      <w:r w:rsidR="001C1AC7">
        <w:rPr>
          <w:color w:val="000000"/>
        </w:rPr>
        <w:t>s</w:t>
      </w:r>
      <w:r w:rsidR="00D52382">
        <w:rPr>
          <w:color w:val="000000"/>
        </w:rPr>
        <w:t xml:space="preserve"> and the smaller one is 2</w:t>
      </w:r>
      <w:r w:rsidR="00D52382">
        <w:rPr>
          <w:color w:val="000000"/>
        </w:rPr>
        <w:t>×</w:t>
      </w:r>
      <w:r w:rsidR="00D52382">
        <w:rPr>
          <w:color w:val="000000"/>
        </w:rPr>
        <w:t>2 meter square. The robot is 45 cm l</w:t>
      </w:r>
      <w:r w:rsidR="006476D8">
        <w:rPr>
          <w:color w:val="000000"/>
        </w:rPr>
        <w:t>ong</w:t>
      </w:r>
      <w:r w:rsidR="00D52382">
        <w:rPr>
          <w:color w:val="000000"/>
        </w:rPr>
        <w:t>.</w:t>
      </w:r>
    </w:p>
    <w:p w14:paraId="4AE02B2E" w14:textId="77777777" w:rsidR="007072AF" w:rsidRDefault="007072AF" w:rsidP="00D52382">
      <w:pPr>
        <w:pBdr>
          <w:top w:val="nil"/>
          <w:left w:val="nil"/>
          <w:bottom w:val="nil"/>
          <w:right w:val="nil"/>
          <w:between w:val="nil"/>
        </w:pBdr>
        <w:spacing w:line="240" w:lineRule="auto"/>
        <w:ind w:leftChars="0" w:left="0" w:firstLineChars="0" w:firstLine="0"/>
      </w:pPr>
    </w:p>
    <w:p w14:paraId="5B539CD5" w14:textId="77777777" w:rsidR="00D52382" w:rsidRDefault="00D52382" w:rsidP="00D52382">
      <w:pPr>
        <w:pBdr>
          <w:top w:val="nil"/>
          <w:left w:val="nil"/>
          <w:bottom w:val="nil"/>
          <w:right w:val="nil"/>
          <w:between w:val="nil"/>
        </w:pBdr>
        <w:spacing w:line="240" w:lineRule="auto"/>
        <w:ind w:leftChars="0" w:left="0" w:firstLineChars="0" w:firstLine="0"/>
      </w:pPr>
    </w:p>
    <w:p w14:paraId="2E2BCB50" w14:textId="3A9D5282" w:rsidR="0044136D" w:rsidRPr="001F42D9" w:rsidRDefault="00785B0B" w:rsidP="004557E5">
      <w:pPr>
        <w:numPr>
          <w:ilvl w:val="0"/>
          <w:numId w:val="10"/>
        </w:numPr>
        <w:pBdr>
          <w:top w:val="nil"/>
          <w:left w:val="nil"/>
          <w:bottom w:val="nil"/>
          <w:right w:val="nil"/>
          <w:between w:val="nil"/>
        </w:pBdr>
        <w:spacing w:line="240" w:lineRule="auto"/>
        <w:ind w:leftChars="0" w:firstLineChars="0"/>
      </w:pPr>
      <w:r w:rsidRPr="001F42D9">
        <w:t xml:space="preserve">Continuously scan the anxiety memory and compare it with </w:t>
      </w:r>
      <w:r w:rsidR="00497D58">
        <w:t xml:space="preserve">the </w:t>
      </w:r>
      <w:r w:rsidRPr="001F42D9">
        <w:t xml:space="preserve">current </w:t>
      </w:r>
    </w:p>
    <w:p w14:paraId="573D3A30" w14:textId="60FDED47" w:rsidR="00412A65" w:rsidRPr="001F42D9" w:rsidRDefault="004557E5" w:rsidP="004557E5">
      <w:pPr>
        <w:pBdr>
          <w:top w:val="nil"/>
          <w:left w:val="nil"/>
          <w:bottom w:val="nil"/>
          <w:right w:val="nil"/>
          <w:between w:val="nil"/>
        </w:pBdr>
        <w:spacing w:line="240" w:lineRule="auto"/>
        <w:ind w:leftChars="0" w:left="0" w:firstLineChars="0" w:firstLine="0"/>
      </w:pPr>
      <w:r>
        <w:t xml:space="preserve">       </w:t>
      </w:r>
      <w:r w:rsidR="0044136D" w:rsidRPr="001F42D9">
        <w:t>surroundings.</w:t>
      </w:r>
    </w:p>
    <w:p w14:paraId="62EE2BA9" w14:textId="0C32F4A2" w:rsidR="00412A65" w:rsidRPr="001F42D9" w:rsidRDefault="004557E5" w:rsidP="004557E5">
      <w:pPr>
        <w:pStyle w:val="Akapitzlist"/>
        <w:numPr>
          <w:ilvl w:val="0"/>
          <w:numId w:val="10"/>
        </w:numPr>
        <w:pBdr>
          <w:top w:val="nil"/>
          <w:left w:val="nil"/>
          <w:bottom w:val="nil"/>
          <w:right w:val="nil"/>
          <w:between w:val="nil"/>
        </w:pBdr>
        <w:spacing w:line="240" w:lineRule="auto"/>
        <w:ind w:leftChars="0" w:firstLineChars="0"/>
        <w:jc w:val="left"/>
      </w:pPr>
      <w:r>
        <w:t xml:space="preserve"> </w:t>
      </w:r>
      <w:r w:rsidR="00785B0B" w:rsidRPr="001F42D9">
        <w:t xml:space="preserve">If </w:t>
      </w:r>
      <w:r w:rsidR="00497D58">
        <w:t xml:space="preserve">the </w:t>
      </w:r>
      <w:r w:rsidR="00785B0B" w:rsidRPr="001F42D9">
        <w:t xml:space="preserve">detected surroundings are similar enough (similarity calculated as </w:t>
      </w:r>
      <w:r w:rsidR="00497D58">
        <w:t xml:space="preserve">    </w:t>
      </w:r>
      <w:r>
        <w:t xml:space="preserve">     </w:t>
      </w:r>
      <w:r w:rsidR="00DB055C" w:rsidRPr="001F42D9">
        <w:t>E</w:t>
      </w:r>
      <w:r w:rsidR="00785B0B" w:rsidRPr="001F42D9">
        <w:t xml:space="preserve">uclidean </w:t>
      </w:r>
      <w:r w:rsidR="0044136D" w:rsidRPr="001F42D9">
        <w:t xml:space="preserve">distance between RGB readings with </w:t>
      </w:r>
      <w:r w:rsidR="00497D58">
        <w:t xml:space="preserve">a </w:t>
      </w:r>
      <w:r w:rsidR="0044136D" w:rsidRPr="001F42D9">
        <w:t>set threshold)</w:t>
      </w:r>
      <w:r w:rsidR="00497D58">
        <w:t>,</w:t>
      </w:r>
      <w:r w:rsidR="0044136D" w:rsidRPr="001F42D9">
        <w:t xml:space="preserve"> stop the robot and start backing up until it is in a safe area.</w:t>
      </w:r>
    </w:p>
    <w:p w14:paraId="6CC787D2" w14:textId="4ABD2454" w:rsidR="0044136D" w:rsidRPr="001F42D9" w:rsidRDefault="00785B0B" w:rsidP="004557E5">
      <w:pPr>
        <w:numPr>
          <w:ilvl w:val="0"/>
          <w:numId w:val="10"/>
        </w:numPr>
        <w:pBdr>
          <w:top w:val="nil"/>
          <w:left w:val="nil"/>
          <w:bottom w:val="nil"/>
          <w:right w:val="nil"/>
          <w:between w:val="nil"/>
        </w:pBdr>
        <w:spacing w:line="240" w:lineRule="auto"/>
        <w:ind w:leftChars="0" w:firstLineChars="0"/>
      </w:pPr>
      <w:r w:rsidRPr="001F42D9">
        <w:t>Turn 90 degrees to the left and start going forward</w:t>
      </w:r>
      <w:r w:rsidR="004557E5">
        <w:t>. Start</w:t>
      </w:r>
      <w:r w:rsidRPr="001F42D9">
        <w:t xml:space="preserve"> to scan the right </w:t>
      </w:r>
    </w:p>
    <w:p w14:paraId="660DE5A2" w14:textId="607CEA8D" w:rsidR="00412A65" w:rsidRPr="001F42D9" w:rsidRDefault="004557E5" w:rsidP="004557E5">
      <w:pPr>
        <w:pBdr>
          <w:top w:val="nil"/>
          <w:left w:val="nil"/>
          <w:bottom w:val="nil"/>
          <w:right w:val="nil"/>
          <w:between w:val="nil"/>
        </w:pBdr>
        <w:spacing w:line="240" w:lineRule="auto"/>
        <w:ind w:leftChars="0" w:left="0" w:firstLineChars="0" w:firstLine="0"/>
      </w:pPr>
      <w:r>
        <w:t xml:space="preserve">       </w:t>
      </w:r>
      <w:r w:rsidR="0044136D" w:rsidRPr="001F42D9">
        <w:t xml:space="preserve">sensor </w:t>
      </w:r>
      <w:r>
        <w:t>to</w:t>
      </w:r>
      <w:r w:rsidR="0044136D" w:rsidRPr="001F42D9">
        <w:t xml:space="preserve"> monitor whether the danger is gone.</w:t>
      </w:r>
    </w:p>
    <w:p w14:paraId="3E2F5FA1" w14:textId="77777777" w:rsidR="00412A65" w:rsidRPr="001F42D9" w:rsidRDefault="00785B0B" w:rsidP="004557E5">
      <w:pPr>
        <w:numPr>
          <w:ilvl w:val="0"/>
          <w:numId w:val="10"/>
        </w:numPr>
        <w:pBdr>
          <w:top w:val="nil"/>
          <w:left w:val="nil"/>
          <w:bottom w:val="nil"/>
          <w:right w:val="nil"/>
          <w:between w:val="nil"/>
        </w:pBdr>
        <w:spacing w:line="240" w:lineRule="auto"/>
        <w:ind w:leftChars="0" w:firstLineChars="0"/>
      </w:pPr>
      <w:r w:rsidRPr="001F42D9">
        <w:t>When the right sensor no longer detects danger, turn 90 degrees right.</w:t>
      </w:r>
    </w:p>
    <w:p w14:paraId="3A746CEB" w14:textId="0A937D65" w:rsidR="00412A65" w:rsidRPr="001F42D9" w:rsidRDefault="00785B0B" w:rsidP="004557E5">
      <w:pPr>
        <w:numPr>
          <w:ilvl w:val="0"/>
          <w:numId w:val="10"/>
        </w:numPr>
        <w:pBdr>
          <w:top w:val="nil"/>
          <w:left w:val="nil"/>
          <w:bottom w:val="nil"/>
          <w:right w:val="nil"/>
          <w:between w:val="nil"/>
        </w:pBdr>
        <w:spacing w:line="240" w:lineRule="auto"/>
        <w:ind w:leftChars="0" w:firstLineChars="0"/>
      </w:pPr>
      <w:r w:rsidRPr="001F42D9">
        <w:t xml:space="preserve">Start going forward, while monitoring both the right and forward </w:t>
      </w:r>
      <w:r w:rsidR="004557E5">
        <w:t>sensors</w:t>
      </w:r>
      <w:r w:rsidRPr="001F42D9">
        <w:t>.</w:t>
      </w:r>
    </w:p>
    <w:p w14:paraId="28D404ED" w14:textId="77777777" w:rsidR="00200813" w:rsidRPr="001F42D9" w:rsidRDefault="00785B0B" w:rsidP="004557E5">
      <w:pPr>
        <w:numPr>
          <w:ilvl w:val="0"/>
          <w:numId w:val="10"/>
        </w:numPr>
        <w:pBdr>
          <w:top w:val="nil"/>
          <w:left w:val="nil"/>
          <w:bottom w:val="nil"/>
          <w:right w:val="nil"/>
          <w:between w:val="nil"/>
        </w:pBdr>
        <w:spacing w:line="240" w:lineRule="auto"/>
        <w:ind w:leftChars="0" w:firstLineChars="0"/>
      </w:pPr>
      <w:r w:rsidRPr="001F42D9">
        <w:t xml:space="preserve">When danger is no longer detected on either of the sensors, consider danger </w:t>
      </w:r>
    </w:p>
    <w:p w14:paraId="1F834D83" w14:textId="5B8E3BCE" w:rsidR="00412A65" w:rsidRPr="001F42D9" w:rsidRDefault="004557E5" w:rsidP="004557E5">
      <w:pPr>
        <w:pBdr>
          <w:top w:val="nil"/>
          <w:left w:val="nil"/>
          <w:bottom w:val="nil"/>
          <w:right w:val="nil"/>
          <w:between w:val="nil"/>
        </w:pBdr>
        <w:spacing w:line="240" w:lineRule="auto"/>
        <w:ind w:leftChars="0" w:left="0" w:firstLineChars="0" w:firstLine="0"/>
      </w:pPr>
      <w:r>
        <w:t xml:space="preserve">        </w:t>
      </w:r>
      <w:r w:rsidR="00200813" w:rsidRPr="001F42D9">
        <w:t xml:space="preserve">avoided and return to </w:t>
      </w:r>
      <w:r>
        <w:t xml:space="preserve">the </w:t>
      </w:r>
      <w:r w:rsidR="00200813" w:rsidRPr="001F42D9">
        <w:t>default state.</w:t>
      </w:r>
    </w:p>
    <w:p w14:paraId="0B4161C6" w14:textId="77777777" w:rsidR="00412A65" w:rsidRPr="001F42D9" w:rsidRDefault="00412A65">
      <w:pPr>
        <w:pBdr>
          <w:top w:val="nil"/>
          <w:left w:val="nil"/>
          <w:bottom w:val="nil"/>
          <w:right w:val="nil"/>
          <w:between w:val="nil"/>
        </w:pBdr>
        <w:spacing w:line="240" w:lineRule="auto"/>
        <w:ind w:left="0" w:hanging="2"/>
      </w:pPr>
    </w:p>
    <w:p w14:paraId="40C32E77" w14:textId="08A777CB" w:rsidR="00412A65" w:rsidRPr="001F42D9" w:rsidRDefault="00785B0B" w:rsidP="00E86CCB">
      <w:pPr>
        <w:pBdr>
          <w:top w:val="nil"/>
          <w:left w:val="nil"/>
          <w:bottom w:val="nil"/>
          <w:right w:val="nil"/>
          <w:between w:val="nil"/>
        </w:pBdr>
        <w:spacing w:line="240" w:lineRule="auto"/>
        <w:ind w:left="0" w:hanging="2"/>
      </w:pPr>
      <w:r w:rsidRPr="001F42D9">
        <w:t xml:space="preserve">This mechanism was paired with a simple moving script </w:t>
      </w:r>
      <w:r w:rsidR="004557E5">
        <w:t xml:space="preserve">designed to simulate a mission with a straightforward objective: to reach </w:t>
      </w:r>
      <w:r w:rsidRPr="001F42D9">
        <w:t xml:space="preserve">the other side of the area. The moving script sets up a starting velocity and steers the robot straight to the destination. In the case of detecting an obstacle, the algorithm described above was triggered. </w:t>
      </w:r>
    </w:p>
    <w:p w14:paraId="1ADA6F43" w14:textId="6DF1D6D1" w:rsidR="00412A65" w:rsidRPr="001F42D9" w:rsidRDefault="00785B0B" w:rsidP="007A3B3E">
      <w:pPr>
        <w:pBdr>
          <w:top w:val="nil"/>
          <w:left w:val="nil"/>
          <w:bottom w:val="nil"/>
          <w:right w:val="nil"/>
          <w:between w:val="nil"/>
        </w:pBdr>
        <w:spacing w:line="240" w:lineRule="auto"/>
        <w:ind w:leftChars="0" w:left="0" w:firstLineChars="0" w:firstLine="720"/>
      </w:pPr>
      <w:r w:rsidRPr="001F42D9">
        <w:t xml:space="preserve">As </w:t>
      </w:r>
      <w:r w:rsidR="004557E5">
        <w:t xml:space="preserve">mentioned, on the scene where the robot operated, there were areas with a reduced coefficient of </w:t>
      </w:r>
      <w:r w:rsidRPr="001F42D9">
        <w:t xml:space="preserve">friction. The robot would get stuck with a probability of 1/3. It should be mentioned that such slipper areas, especially in combination with a steep slope, are </w:t>
      </w:r>
      <w:r w:rsidR="004557E5">
        <w:t>a typical concern for wheeled rovers at the current stage of Mars investigations</w:t>
      </w:r>
      <w:r w:rsidRPr="001F42D9">
        <w:t xml:space="preserve">. On the simulated stage, the slippery areas were red. The simulated area was </w:t>
      </w:r>
      <w:r w:rsidR="004557E5">
        <w:t>designed to model a scenario with two pits containing loose sand that could potentially trap the robot on its</w:t>
      </w:r>
      <w:r w:rsidRPr="001F42D9">
        <w:t xml:space="preserve"> way to its destination.</w:t>
      </w:r>
    </w:p>
    <w:p w14:paraId="48EB239F" w14:textId="43ACC0E3" w:rsidR="00412A65" w:rsidRPr="001F42D9" w:rsidRDefault="00785B0B" w:rsidP="007A3B3E">
      <w:pPr>
        <w:pBdr>
          <w:top w:val="nil"/>
          <w:left w:val="nil"/>
          <w:bottom w:val="nil"/>
          <w:right w:val="nil"/>
          <w:between w:val="nil"/>
        </w:pBdr>
        <w:spacing w:line="240" w:lineRule="auto"/>
        <w:ind w:leftChars="0" w:left="0" w:firstLineChars="0" w:firstLine="720"/>
      </w:pPr>
      <w:r w:rsidRPr="001F42D9">
        <w:t>The robot</w:t>
      </w:r>
      <w:r w:rsidR="004557E5">
        <w:t>, equipped with a conditioned anxiety model, associated the sudden increase in</w:t>
      </w:r>
      <w:r>
        <w:rPr>
          <w:color w:val="000000"/>
        </w:rPr>
        <w:t xml:space="preserve"> power consumption and difficulty leaving the area with the colour of the ground. As a result, the agent will avoid the red areas for the rest of the </w:t>
      </w:r>
      <w:r>
        <w:t>mission</w:t>
      </w:r>
      <w:r w:rsidR="004557E5">
        <w:t>,</w:t>
      </w:r>
      <w:r>
        <w:t xml:space="preserve"> taking a roundabout route to the destination. The mission was to drive from one side of the </w:t>
      </w:r>
      <w:r>
        <w:lastRenderedPageBreak/>
        <w:t>stage to the other. Thirty missions were conducted by the robot equipped with the conditioned anxiety mechanism</w:t>
      </w:r>
      <w:r w:rsidR="004557E5">
        <w:t>, and the robot conducted the same number of missions</w:t>
      </w:r>
      <w:r>
        <w:t xml:space="preserve"> without this emotional mechanism. In the case of the robot with an anxiety mechanism</w:t>
      </w:r>
      <w:r w:rsidR="004557E5">
        <w:t>,</w:t>
      </w:r>
      <w:r>
        <w:t xml:space="preserve"> 23 missions </w:t>
      </w:r>
      <w:r w:rsidR="004557E5">
        <w:t>were completed successfully, which is equivalent</w:t>
      </w:r>
      <w:r>
        <w:t xml:space="preserve"> to 77%. In the case of the robot without anxiety, 10 </w:t>
      </w:r>
      <w:r w:rsidR="004557E5">
        <w:t>out of 30 missions were successful, which is equivalent</w:t>
      </w:r>
      <w:r>
        <w:t xml:space="preserve"> to 33%. These results correspond to </w:t>
      </w:r>
      <w:r w:rsidR="004557E5">
        <w:t>those obtained in another scenario described in [</w:t>
      </w:r>
      <w:r w:rsidR="00EA3F18">
        <w:t>3</w:t>
      </w:r>
      <w:r w:rsidR="008D2F31">
        <w:t>2</w:t>
      </w:r>
      <w:r w:rsidR="004557E5">
        <w:t xml:space="preserve">], where the robot with anxiety achieved 73% </w:t>
      </w:r>
      <w:r>
        <w:rPr>
          <w:color w:val="000000"/>
        </w:rPr>
        <w:t xml:space="preserve">effectiveness, whereas the robot without anxiety achieved only 42% </w:t>
      </w:r>
      <w:r w:rsidRPr="001F42D9">
        <w:t xml:space="preserve">efficacy. Another interesting remark was that after facing too many dangerous situations, the robot could develop an anxiety for almost all readings it </w:t>
      </w:r>
      <w:r w:rsidR="004557E5">
        <w:t>received, causing a state similar to a panic attack, where the robot tried to avoid non-existent obstacles, resulting in chaotic movement</w:t>
      </w:r>
      <w:r w:rsidRPr="001F42D9">
        <w:t xml:space="preserve">. This potential problem could be solved with more advanced algorithms for recognizing a dangerous situation and lowering the threshold of similarity of the readings to cause a reaction. </w:t>
      </w:r>
    </w:p>
    <w:p w14:paraId="4BFD7A93" w14:textId="77777777" w:rsidR="00412A65" w:rsidRPr="001F42D9" w:rsidRDefault="00785B0B">
      <w:pPr>
        <w:keepNext/>
        <w:keepLines/>
        <w:numPr>
          <w:ilvl w:val="0"/>
          <w:numId w:val="5"/>
        </w:numPr>
        <w:pBdr>
          <w:top w:val="nil"/>
          <w:left w:val="nil"/>
          <w:bottom w:val="nil"/>
          <w:right w:val="nil"/>
          <w:between w:val="nil"/>
        </w:pBdr>
        <w:spacing w:before="360" w:after="240" w:line="240" w:lineRule="auto"/>
        <w:ind w:left="0" w:hanging="2"/>
        <w:jc w:val="left"/>
        <w:rPr>
          <w:b/>
          <w:sz w:val="24"/>
          <w:szCs w:val="24"/>
        </w:rPr>
      </w:pPr>
      <w:r w:rsidRPr="001F42D9">
        <w:rPr>
          <w:b/>
          <w:sz w:val="24"/>
          <w:szCs w:val="24"/>
        </w:rPr>
        <w:t>Concluding remarks</w:t>
      </w:r>
    </w:p>
    <w:p w14:paraId="565449F2" w14:textId="0C026128" w:rsidR="00412A65" w:rsidRPr="001F42D9" w:rsidRDefault="00785B0B" w:rsidP="00676B0A">
      <w:pPr>
        <w:pBdr>
          <w:top w:val="nil"/>
          <w:left w:val="nil"/>
          <w:bottom w:val="nil"/>
          <w:right w:val="nil"/>
          <w:between w:val="nil"/>
        </w:pBdr>
        <w:spacing w:line="240" w:lineRule="auto"/>
        <w:ind w:leftChars="0" w:left="0" w:firstLineChars="0" w:firstLine="720"/>
      </w:pPr>
      <w:r>
        <w:t>The conducted experiments confirmed scientific reports that the mechanism of conditioned anxiety can be effectively modelled and implemented in autonomous robots [</w:t>
      </w:r>
      <w:r w:rsidR="00EA3F18">
        <w:t>3</w:t>
      </w:r>
      <w:r w:rsidR="008D2F31">
        <w:t>2</w:t>
      </w:r>
      <w:r>
        <w:t>,</w:t>
      </w:r>
      <w:r w:rsidR="009578C5">
        <w:t xml:space="preserve"> </w:t>
      </w:r>
      <w:r w:rsidR="00EA3F18">
        <w:t>3</w:t>
      </w:r>
      <w:r w:rsidR="00D31B63">
        <w:t>8</w:t>
      </w:r>
      <w:r>
        <w:t xml:space="preserve">]. The robot equipped with </w:t>
      </w:r>
      <w:r w:rsidR="004557E5">
        <w:t xml:space="preserve">an anxiety-like mechanism has greater efficacy in executing specific tasks and </w:t>
      </w:r>
      <w:r>
        <w:t xml:space="preserve">operating in a threatening environment. In particular, the above statements are </w:t>
      </w:r>
      <w:r w:rsidR="004557E5">
        <w:t>factual</w:t>
      </w:r>
      <w:r>
        <w:t xml:space="preserve"> in the case of a robot equipped with </w:t>
      </w:r>
      <w:r w:rsidR="004557E5">
        <w:t>a mechanism for automatically imprinting anxiety associated with circumstances threatening the robot's existence</w:t>
      </w:r>
      <w:r w:rsidRPr="001F42D9">
        <w:t xml:space="preserve">. Such imprinting </w:t>
      </w:r>
      <w:r w:rsidR="004557E5">
        <w:t>in biology is realized in a single act, and this way of anxiety generation</w:t>
      </w:r>
      <w:r w:rsidRPr="001F42D9">
        <w:t xml:space="preserve"> was modelled and implemented. It allowed the robot to approximately double the survival rate of an autonomous robot in a dangerous environment.</w:t>
      </w:r>
      <w:r w:rsidR="00B756A1" w:rsidRPr="001F42D9">
        <w:t xml:space="preserve"> Furthermore, the conducted simulations can </w:t>
      </w:r>
      <w:r w:rsidR="004557E5">
        <w:t>serve as a good starting point for model</w:t>
      </w:r>
      <w:r w:rsidR="00B0083C">
        <w:t>l</w:t>
      </w:r>
      <w:r w:rsidR="004557E5">
        <w:t xml:space="preserve">ing neurotic disorders in both </w:t>
      </w:r>
      <w:r w:rsidR="00B756A1" w:rsidRPr="001F42D9">
        <w:t>theoretical and experimental aspects.</w:t>
      </w:r>
    </w:p>
    <w:p w14:paraId="7AA59C02" w14:textId="77777777" w:rsidR="00412A65" w:rsidRPr="00AE490A" w:rsidRDefault="00785B0B" w:rsidP="00AE490A">
      <w:pPr>
        <w:keepNext/>
        <w:keepLines/>
        <w:pBdr>
          <w:top w:val="nil"/>
          <w:left w:val="nil"/>
          <w:bottom w:val="nil"/>
          <w:right w:val="nil"/>
          <w:between w:val="nil"/>
        </w:pBdr>
        <w:spacing w:before="360" w:after="240" w:line="240" w:lineRule="auto"/>
        <w:ind w:leftChars="0" w:left="0" w:firstLineChars="0" w:firstLine="0"/>
        <w:jc w:val="left"/>
        <w:rPr>
          <w:b/>
          <w:color w:val="000000"/>
          <w:sz w:val="24"/>
          <w:szCs w:val="24"/>
        </w:rPr>
      </w:pPr>
      <w:r w:rsidRPr="00AE490A">
        <w:rPr>
          <w:b/>
          <w:color w:val="000000"/>
          <w:sz w:val="24"/>
          <w:szCs w:val="24"/>
        </w:rPr>
        <w:t>References</w:t>
      </w:r>
    </w:p>
    <w:p w14:paraId="0C606B5F" w14:textId="77777777" w:rsidR="0082191E" w:rsidRDefault="0082191E"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82191E">
        <w:rPr>
          <w:color w:val="000000"/>
          <w:sz w:val="18"/>
          <w:szCs w:val="18"/>
        </w:rPr>
        <w:t>Arbib M.A. (1964) Brains, Machines , and Mathematics. McGraw-Hill, Inc.</w:t>
      </w:r>
    </w:p>
    <w:p w14:paraId="475C0B03" w14:textId="77777777" w:rsidR="00866D21" w:rsidRPr="00201AA6" w:rsidRDefault="00866D21"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Bielecki A. (2024) Cybernetics. In: Bremmer J. – ed., Cognitive Science, vol.13: 281-298. The book series: Social Dictionaries,  Ignatianum University Press, Krakow, Pasierbek W., Szlachta B. – the series eds.</w:t>
      </w:r>
    </w:p>
    <w:p w14:paraId="64AD4A98" w14:textId="77777777" w:rsidR="00866D21" w:rsidRPr="00201AA6" w:rsidRDefault="00866D21"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Wiener N. (1947) Cybernetics or control and communication in the animal and the machine. MIT Press, Cambridge (1947).</w:t>
      </w:r>
    </w:p>
    <w:p w14:paraId="11BFA348" w14:textId="77777777" w:rsidR="00866D21" w:rsidRPr="00201AA6" w:rsidRDefault="00866D21"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Bielecki A. (2019) Models of Neurons and Perceptrons. Selected Problems and Challenges. Springer, Switzerland. Book series: Studies in Computational Intelligence, vol.770, Kacprzyk J. – the series ed.</w:t>
      </w:r>
    </w:p>
    <w:p w14:paraId="0DF7F3B7" w14:textId="77777777" w:rsidR="005669EC" w:rsidRPr="00201AA6" w:rsidRDefault="005669EC"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Tadeusiewicz R. (2010) New trends in neurocybernetics. Computer Methods in Material Science 10: 1-7.</w:t>
      </w:r>
    </w:p>
    <w:p w14:paraId="70046044" w14:textId="77777777" w:rsidR="005669EC" w:rsidRPr="00201AA6" w:rsidRDefault="005669EC"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Bielecki A. (2014) A model of  human activity automatization as a basis of artificial intelligence systems. IEEE Transactions on Autonomous Mental Development 6: 169-182.</w:t>
      </w:r>
    </w:p>
    <w:p w14:paraId="6940E68E" w14:textId="77777777" w:rsidR="005669EC" w:rsidRPr="00201AA6" w:rsidRDefault="005669EC"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Bielecki A. (2024) Artificial neural networks. In: Bremmer J. – ed., Cognitive Science, vol.13: 299-314. The book series: Social Dictionaries,  Ignatianum University Press, Krakow, Pasierbek W., Szlachta B. – the series eds.</w:t>
      </w:r>
    </w:p>
    <w:p w14:paraId="6584005F" w14:textId="77777777" w:rsidR="001E566A" w:rsidRPr="00201AA6" w:rsidRDefault="001E566A"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lastRenderedPageBreak/>
        <w:t>Flasiński M. (2016) Introduction to Artificial Intelligence. Springer International Publishing, Switzerland.</w:t>
      </w:r>
    </w:p>
    <w:p w14:paraId="260E7667" w14:textId="77777777" w:rsidR="00BD063C" w:rsidRPr="00201AA6" w:rsidRDefault="00BD063C"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Flasiński M. (2024) Artificial Intelligence. In: Bremmer J. – ed., Cognitive Science, vol.13: 315-330. The book series: Social Dictionaries,  Ignatianum University Press, Krakow, Pasierbek W., Szlachta B. – the series eds.</w:t>
      </w:r>
    </w:p>
    <w:p w14:paraId="32E839E1" w14:textId="77777777" w:rsidR="00BD063C" w:rsidRDefault="00BD063C"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Arbib M.A., Fellous J.M. (2004) Emotions: from brain to robot. Trends in Cognitive Sciences 8: 554-561.</w:t>
      </w:r>
    </w:p>
    <w:p w14:paraId="5EB52981" w14:textId="77777777" w:rsidR="001F7D11" w:rsidRPr="00201AA6" w:rsidRDefault="001F7D11"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LeDoux J. (1996) The Emotional Brain. Simon and Schuster, New York.</w:t>
      </w:r>
    </w:p>
    <w:p w14:paraId="714355CD" w14:textId="77777777" w:rsidR="00A66181" w:rsidRPr="00201AA6" w:rsidRDefault="00A66181"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Maria K.A., Zitar M.A. (2007) Emotional agents: A modeling and an application.  Information and Software Technology 49: 695-716 (2007).</w:t>
      </w:r>
    </w:p>
    <w:p w14:paraId="305FB089" w14:textId="4998F1F5" w:rsidR="0018770B" w:rsidRPr="00201AA6" w:rsidRDefault="0018770B"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Kitano H (2002) Systems biology: a brief overview. Science 295:1662–1664</w:t>
      </w:r>
      <w:r w:rsidR="003153D5">
        <w:rPr>
          <w:color w:val="000000"/>
          <w:sz w:val="18"/>
          <w:szCs w:val="18"/>
        </w:rPr>
        <w:t>.</w:t>
      </w:r>
    </w:p>
    <w:p w14:paraId="4D748DFA" w14:textId="77777777" w:rsidR="0018770B" w:rsidRPr="00201AA6" w:rsidRDefault="0018770B"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lang w:val="pl-PL"/>
        </w:rPr>
        <w:t xml:space="preserve">Konieczny L., Roterman-Konieczna I., Spólnik P. (2023) Systems Biology. </w:t>
      </w:r>
      <w:r w:rsidRPr="00201AA6">
        <w:rPr>
          <w:color w:val="000000"/>
          <w:sz w:val="18"/>
          <w:szCs w:val="18"/>
        </w:rPr>
        <w:t>Functional Strategies of Living Organisms. Springer, Switzerland.</w:t>
      </w:r>
    </w:p>
    <w:p w14:paraId="40246A35" w14:textId="77777777" w:rsidR="0018770B" w:rsidRPr="00201AA6" w:rsidRDefault="0018770B"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Bielecki A. (2015) A general entity of life - a cybernetic approach. Biological Cybernetics 109, 401-419.</w:t>
      </w:r>
    </w:p>
    <w:p w14:paraId="6D94895C" w14:textId="77777777" w:rsidR="003153D5" w:rsidRPr="00201AA6" w:rsidRDefault="003153D5"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Davies P. (2019) The Demon in the Machine. How Hidden Webs of Information Are Solving the Mystery of Life. Chicago University Press, Chicago.</w:t>
      </w:r>
    </w:p>
    <w:p w14:paraId="0379E777" w14:textId="77777777" w:rsidR="003153D5" w:rsidRPr="00201AA6" w:rsidRDefault="003153D5"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Jablonka E., Lamb M.J. (2006) The evolution of information in the major transitions. Journal of Theoretical Biology 239:236–246.</w:t>
      </w:r>
    </w:p>
    <w:p w14:paraId="6F9F1B8D" w14:textId="77777777" w:rsidR="003153D5" w:rsidRPr="00201AA6" w:rsidRDefault="003153D5"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Rosslenbroich B. (2014) On the Origin of Autonomy. A New Look at the major Transitions in Evolution. Springer, Heidelberg. The book series: History, Philosophy and Theory of Life Sciences, vol.5.</w:t>
      </w:r>
    </w:p>
    <w:p w14:paraId="3A1DED67" w14:textId="77777777" w:rsidR="003153D5" w:rsidRPr="00201AA6" w:rsidRDefault="003153D5"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Bielecki A., Buratowski T., Ciszewski M., Śmigielski P. (2016) Vision based techniques for 3D obstacle reconfiguration for the outdoor drilling mobile robot.  Lecture Notes in Artificial  Intelligence 9693: 602-612.</w:t>
      </w:r>
    </w:p>
    <w:p w14:paraId="39073927" w14:textId="77777777" w:rsidR="003153D5" w:rsidRPr="00201AA6" w:rsidRDefault="003153D5"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Bielecki A., Śmigielski P. (2017) Graph representation for two-dimensional scene understanding by the cognitive vision module. International Journal of Advanced Robotic Systems 14(1): 1-14.</w:t>
      </w:r>
    </w:p>
    <w:p w14:paraId="765838B8" w14:textId="3184E368" w:rsidR="003153D5" w:rsidRPr="00201AA6" w:rsidRDefault="003153D5"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Ferber J. (1999) Multi-Agent System: An Introduction to Distributed Artificial Intelligence. Addison Wesley Longman, Harlow (1999)</w:t>
      </w:r>
      <w:r>
        <w:rPr>
          <w:color w:val="000000"/>
          <w:sz w:val="18"/>
          <w:szCs w:val="18"/>
        </w:rPr>
        <w:t>.</w:t>
      </w:r>
    </w:p>
    <w:p w14:paraId="5338A453" w14:textId="77777777" w:rsidR="00292D9A" w:rsidRPr="00201AA6" w:rsidRDefault="00292D9A"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Scheier C., Pfeifer R. (1999) The embodied cognitive science approach. In: Dynamics Synergies Autonomous Agents, Tschacher W., Dauwalde J.P. – eds., Studies in Nonlinear Phenomena in Life Science 8: 159-179.</w:t>
      </w:r>
    </w:p>
    <w:p w14:paraId="311D5CB1" w14:textId="77777777" w:rsidR="00292D9A" w:rsidRPr="00201AA6" w:rsidRDefault="00292D9A"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Camurri A., Coglio A. (1998) An architecture for emotional agents. IEEE Multimedia 5(4): 24-33.</w:t>
      </w:r>
    </w:p>
    <w:p w14:paraId="0B0A687A" w14:textId="77777777" w:rsidR="00292D9A" w:rsidRPr="00201AA6" w:rsidRDefault="00292D9A"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Bajracharya M., Maimone M.W., Helmick D. (2008) Autonomy for Mars rovers: past, present, and future.  Computer 41(12): 44-50.</w:t>
      </w:r>
    </w:p>
    <w:p w14:paraId="1F6ED9B4" w14:textId="77777777" w:rsidR="000D26D4" w:rsidRPr="00201AA6" w:rsidRDefault="000D26D4"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Gat E., Desai R., Ivlev R., Loch J., Miller D.P. (1994) Behavior control for robotic exploration of planetary surfaces. IEEE Transactions on Robotics and Automation 10: 490-503.</w:t>
      </w:r>
    </w:p>
    <w:p w14:paraId="3833F50F" w14:textId="77777777" w:rsidR="00645717" w:rsidRPr="00201AA6" w:rsidRDefault="00645717"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Grotzinger J.P. et al. (2012) Mars science laboratory mission and science investigation. Space Science Reviews 170: 5-56.</w:t>
      </w:r>
    </w:p>
    <w:p w14:paraId="78B109FE" w14:textId="77777777" w:rsidR="00645717" w:rsidRPr="00201AA6" w:rsidRDefault="00645717" w:rsidP="00AE490A">
      <w:pPr>
        <w:pStyle w:val="numitem"/>
        <w:numPr>
          <w:ilvl w:val="0"/>
          <w:numId w:val="13"/>
        </w:numPr>
        <w:pBdr>
          <w:top w:val="nil"/>
          <w:left w:val="nil"/>
          <w:bottom w:val="nil"/>
          <w:right w:val="nil"/>
          <w:between w:val="nil"/>
        </w:pBdr>
        <w:spacing w:line="240" w:lineRule="auto"/>
        <w:ind w:leftChars="0" w:left="360" w:firstLineChars="0"/>
        <w:rPr>
          <w:sz w:val="18"/>
          <w:szCs w:val="18"/>
        </w:rPr>
      </w:pPr>
      <w:r w:rsidRPr="00201AA6">
        <w:rPr>
          <w:color w:val="000000"/>
          <w:sz w:val="18"/>
          <w:szCs w:val="18"/>
        </w:rPr>
        <w:t xml:space="preserve">Lindemann R.A., Bickler D.B., Harrington B.D. (2006) Mars exploration rover mobility development. </w:t>
      </w:r>
      <w:r w:rsidRPr="00201AA6">
        <w:rPr>
          <w:sz w:val="18"/>
          <w:szCs w:val="18"/>
        </w:rPr>
        <w:t>IEEE Robotics and Automation Magazine 13(2): 19-26.</w:t>
      </w:r>
    </w:p>
    <w:p w14:paraId="0264B741" w14:textId="77777777" w:rsidR="00645717" w:rsidRPr="00201AA6" w:rsidRDefault="00645717"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Nesse R.M. (1999) Proximate and evolutionary studies of anxiety, stress and depression: synergy at the interface. Neuroscience and Behavioral Reviews 23: 895-903.</w:t>
      </w:r>
    </w:p>
    <w:p w14:paraId="0C518FDE" w14:textId="77777777" w:rsidR="00A242B2" w:rsidRPr="00201AA6" w:rsidRDefault="00A242B2"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Farley K.A. et al. (2020) Mars 2020 mission overview. Space Science Reviews 216: 1-41.</w:t>
      </w:r>
    </w:p>
    <w:p w14:paraId="4B968F6F" w14:textId="77777777" w:rsidR="00A242B2" w:rsidRPr="00201AA6" w:rsidRDefault="00A242B2"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 xml:space="preserve">Pavone M., Acikmese B., Nesnas I.A., Starek J. (2016) Spacecraft autonomy challenges for next generation space missions. Lecture Notes in Control and Information Sciences 460: 1-48.  </w:t>
      </w:r>
    </w:p>
    <w:p w14:paraId="1B799DEE" w14:textId="77777777" w:rsidR="00A242B2" w:rsidRPr="00201AA6" w:rsidRDefault="00A242B2"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Volpe R., Balaram J., Ohm T., Ivlev R. (1997) Rocky 7: a next generation Mars rover prototype. Advanced Robotics 11: 341-358.</w:t>
      </w:r>
    </w:p>
    <w:p w14:paraId="0C3FF92B" w14:textId="77777777" w:rsidR="008D2F31" w:rsidRPr="00201AA6" w:rsidRDefault="008D2F31"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lastRenderedPageBreak/>
        <w:t xml:space="preserve">Bielecki A., Bielecka M., Bielecki P. (2017) Conditioned anxiety mechanism as a basis for a procedure of control module of an autonomous robot. Lecture Notes in Artificial Intelligence 10246: 390-398. </w:t>
      </w:r>
    </w:p>
    <w:p w14:paraId="64807077" w14:textId="77777777" w:rsidR="008D2F31" w:rsidRPr="00201AA6" w:rsidRDefault="008D2F31"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LeDoux J. (2015) Anxious. Using the Brain to Understand and Treat Fear and  Anxiety. Oneworld Publications, London.</w:t>
      </w:r>
    </w:p>
    <w:p w14:paraId="6D9F7504" w14:textId="77777777" w:rsidR="008D2F31" w:rsidRPr="00201AA6" w:rsidRDefault="008D2F31"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Velasquez J.D. (1998) When robots weep: Emotional memories and decision-making. Proceedings of the 15th National Conference on Artificial Intelligence AAAI-98, 70-75.</w:t>
      </w:r>
    </w:p>
    <w:p w14:paraId="2626299C" w14:textId="77777777" w:rsidR="008D2F31" w:rsidRPr="00201AA6" w:rsidRDefault="008D2F31"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Assuncao G., Patrao B., Castelo_Branco M., Menezis P. (2022) An overview of emotion in artificial intelligence. IEEE Transactions on Artificial Intelligence 3: 867-886.</w:t>
      </w:r>
    </w:p>
    <w:p w14:paraId="1F48D852" w14:textId="77777777" w:rsidR="00D31B63" w:rsidRPr="00201AA6" w:rsidRDefault="00D31B63"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Zhu Y. et al. (2025) Memristor-based circuit design of interweaving mechanism of emotional memory in a hippocamp-brain emotion learning model. Neural Networks 186: article no. 107276, 16 pages.</w:t>
      </w:r>
    </w:p>
    <w:p w14:paraId="47FE1740" w14:textId="77777777" w:rsidR="00D31B63" w:rsidRPr="00201AA6" w:rsidRDefault="00D31B63"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 xml:space="preserve">Pessota L. (2017) Do Intelligent Robots Need Emotion? Trends in Cognitive Sciences: 21, 817-819. </w:t>
      </w:r>
    </w:p>
    <w:p w14:paraId="23CA2FCA" w14:textId="77777777" w:rsidR="00D31B63" w:rsidRDefault="00D31B63"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Castro-Gonzales A., Malfaz M., Salichs A. (2013) An autonomous social robot in fear. IEEE Transactions on Autonomous Mental Development 5: 135-151.</w:t>
      </w:r>
    </w:p>
    <w:p w14:paraId="217B0196" w14:textId="77777777" w:rsidR="00602C74" w:rsidRPr="00201AA6" w:rsidRDefault="00602C74"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lang w:val="pl-PL"/>
        </w:rPr>
      </w:pPr>
      <w:r w:rsidRPr="00201AA6">
        <w:rPr>
          <w:color w:val="000000"/>
          <w:sz w:val="18"/>
          <w:szCs w:val="18"/>
          <w:lang w:val="pl-PL"/>
        </w:rPr>
        <w:t>Kępiński A. (1972) Anxiety.  PZWL, Warszawa (in Polish).</w:t>
      </w:r>
    </w:p>
    <w:p w14:paraId="0A6DA172" w14:textId="77777777" w:rsidR="00602C74" w:rsidRPr="00201AA6" w:rsidRDefault="00602C74"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Maren S. (2001) Neurobiology of Pavlovian fear conditioning. Annual Review of Neuroscience 24: 897-931.</w:t>
      </w:r>
    </w:p>
    <w:p w14:paraId="220C6E56" w14:textId="77777777" w:rsidR="00464344" w:rsidRPr="00201AA6" w:rsidRDefault="00464344" w:rsidP="00AE490A">
      <w:pPr>
        <w:pStyle w:val="numitem"/>
        <w:numPr>
          <w:ilvl w:val="0"/>
          <w:numId w:val="13"/>
        </w:numPr>
        <w:pBdr>
          <w:top w:val="nil"/>
          <w:left w:val="nil"/>
          <w:bottom w:val="nil"/>
          <w:right w:val="nil"/>
          <w:between w:val="nil"/>
        </w:pBdr>
        <w:spacing w:line="240" w:lineRule="auto"/>
        <w:ind w:leftChars="0" w:left="360" w:firstLineChars="0"/>
        <w:rPr>
          <w:color w:val="000000"/>
          <w:sz w:val="18"/>
          <w:szCs w:val="18"/>
        </w:rPr>
      </w:pPr>
      <w:r w:rsidRPr="00201AA6">
        <w:rPr>
          <w:color w:val="000000"/>
          <w:sz w:val="18"/>
          <w:szCs w:val="18"/>
        </w:rPr>
        <w:t>Mazur M. (1966) Cybernetic Theory of Autonomous Systems. PWN, Warszawa, (in Polish).</w:t>
      </w:r>
    </w:p>
    <w:p w14:paraId="4BD6AB0C" w14:textId="77777777" w:rsidR="00464344" w:rsidRPr="00201AA6" w:rsidRDefault="00464344" w:rsidP="00AE490A">
      <w:pPr>
        <w:pStyle w:val="numitem"/>
        <w:numPr>
          <w:ilvl w:val="0"/>
          <w:numId w:val="13"/>
        </w:numPr>
        <w:pBdr>
          <w:top w:val="nil"/>
          <w:left w:val="nil"/>
          <w:bottom w:val="nil"/>
          <w:right w:val="nil"/>
          <w:between w:val="nil"/>
        </w:pBdr>
        <w:spacing w:line="240" w:lineRule="auto"/>
        <w:ind w:leftChars="0" w:left="360" w:firstLineChars="0"/>
        <w:rPr>
          <w:sz w:val="18"/>
          <w:szCs w:val="18"/>
        </w:rPr>
      </w:pPr>
      <w:r w:rsidRPr="00201AA6">
        <w:rPr>
          <w:sz w:val="18"/>
          <w:szCs w:val="18"/>
        </w:rPr>
        <w:t>McKee M. (2009), Mars rover may not escape sand trap for weeks, New Scientist.</w:t>
      </w:r>
    </w:p>
    <w:p w14:paraId="6416B049" w14:textId="77777777" w:rsidR="00602C74" w:rsidRPr="00464344" w:rsidRDefault="00602C74" w:rsidP="00AE490A">
      <w:pPr>
        <w:pStyle w:val="numitem"/>
        <w:numPr>
          <w:ilvl w:val="0"/>
          <w:numId w:val="0"/>
        </w:numPr>
        <w:pBdr>
          <w:top w:val="nil"/>
          <w:left w:val="nil"/>
          <w:bottom w:val="nil"/>
          <w:right w:val="nil"/>
          <w:between w:val="nil"/>
        </w:pBdr>
        <w:spacing w:line="240" w:lineRule="auto"/>
        <w:ind w:firstLine="226"/>
        <w:rPr>
          <w:color w:val="000000"/>
          <w:sz w:val="18"/>
          <w:szCs w:val="18"/>
        </w:rPr>
      </w:pPr>
    </w:p>
    <w:p w14:paraId="2DBA49FD" w14:textId="6DD83BC3" w:rsidR="001F7D11" w:rsidRPr="00201AA6" w:rsidRDefault="001F7D11" w:rsidP="00AE490A">
      <w:pPr>
        <w:pStyle w:val="numitem"/>
        <w:numPr>
          <w:ilvl w:val="0"/>
          <w:numId w:val="0"/>
        </w:numPr>
        <w:pBdr>
          <w:top w:val="nil"/>
          <w:left w:val="nil"/>
          <w:bottom w:val="nil"/>
          <w:right w:val="nil"/>
          <w:between w:val="nil"/>
        </w:pBdr>
        <w:spacing w:line="240" w:lineRule="auto"/>
        <w:rPr>
          <w:color w:val="000000"/>
          <w:sz w:val="18"/>
          <w:szCs w:val="18"/>
        </w:rPr>
      </w:pPr>
    </w:p>
    <w:p w14:paraId="39D60FE2" w14:textId="1BC014BC" w:rsidR="00201AA6" w:rsidRPr="00201AA6" w:rsidRDefault="00201AA6" w:rsidP="00AE490A">
      <w:pPr>
        <w:pStyle w:val="numitem"/>
        <w:numPr>
          <w:ilvl w:val="0"/>
          <w:numId w:val="0"/>
        </w:numPr>
        <w:pBdr>
          <w:top w:val="nil"/>
          <w:left w:val="nil"/>
          <w:bottom w:val="nil"/>
          <w:right w:val="nil"/>
          <w:between w:val="nil"/>
        </w:pBdr>
        <w:spacing w:line="240" w:lineRule="auto"/>
        <w:ind w:firstLine="226"/>
        <w:rPr>
          <w:color w:val="000000"/>
          <w:sz w:val="18"/>
          <w:szCs w:val="18"/>
        </w:rPr>
      </w:pPr>
    </w:p>
    <w:p w14:paraId="37E72729" w14:textId="77777777" w:rsidR="00201AA6" w:rsidRPr="0082191E" w:rsidRDefault="00201AA6" w:rsidP="00201AA6">
      <w:pPr>
        <w:pStyle w:val="numitem"/>
        <w:numPr>
          <w:ilvl w:val="0"/>
          <w:numId w:val="0"/>
        </w:numPr>
        <w:pBdr>
          <w:top w:val="nil"/>
          <w:left w:val="nil"/>
          <w:bottom w:val="nil"/>
          <w:right w:val="nil"/>
          <w:between w:val="nil"/>
        </w:pBdr>
        <w:spacing w:line="240" w:lineRule="auto"/>
        <w:ind w:left="341"/>
        <w:rPr>
          <w:color w:val="000000"/>
          <w:sz w:val="18"/>
          <w:szCs w:val="18"/>
        </w:rPr>
      </w:pPr>
    </w:p>
    <w:p w14:paraId="7BF352F5" w14:textId="77777777" w:rsidR="0082191E" w:rsidRPr="0082191E" w:rsidRDefault="0082191E" w:rsidP="0082191E">
      <w:pPr>
        <w:pBdr>
          <w:top w:val="nil"/>
          <w:left w:val="nil"/>
          <w:bottom w:val="nil"/>
          <w:right w:val="nil"/>
          <w:between w:val="nil"/>
        </w:pBdr>
        <w:spacing w:line="240" w:lineRule="auto"/>
        <w:ind w:leftChars="0" w:left="0" w:firstLineChars="0" w:firstLine="0"/>
        <w:rPr>
          <w:b/>
          <w:bCs/>
          <w:color w:val="000000"/>
          <w:sz w:val="18"/>
          <w:szCs w:val="18"/>
        </w:rPr>
      </w:pPr>
    </w:p>
    <w:sectPr w:rsidR="0082191E" w:rsidRPr="0082191E">
      <w:headerReference w:type="even" r:id="rId10"/>
      <w:headerReference w:type="default" r:id="rId11"/>
      <w:pgSz w:w="11906" w:h="16838"/>
      <w:pgMar w:top="2948" w:right="2494" w:bottom="2948" w:left="2494" w:header="2381" w:footer="2324"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347FF" w14:textId="77777777" w:rsidR="00E21E56" w:rsidRDefault="00E21E56">
      <w:pPr>
        <w:spacing w:line="240" w:lineRule="auto"/>
        <w:ind w:left="0" w:hanging="2"/>
      </w:pPr>
      <w:r>
        <w:separator/>
      </w:r>
    </w:p>
  </w:endnote>
  <w:endnote w:type="continuationSeparator" w:id="0">
    <w:p w14:paraId="2C6A2FED" w14:textId="77777777" w:rsidR="00E21E56" w:rsidRDefault="00E21E5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Noto Sans Symbols">
    <w:charset w:val="00"/>
    <w:family w:val="auto"/>
    <w:pitch w:val="default"/>
    <w:embedRegular r:id="rId1" w:fontKey="{F49B3942-B3A3-4874-A378-7B5F79E9D1B1}"/>
  </w:font>
  <w:font w:name="Courier New">
    <w:panose1 w:val="02070309020205020404"/>
    <w:charset w:val="EE"/>
    <w:family w:val="modern"/>
    <w:pitch w:val="fixed"/>
    <w:sig w:usb0="E0002EFF" w:usb1="C0007843" w:usb2="00000009" w:usb3="00000000" w:csb0="000001FF" w:csb1="00000000"/>
  </w:font>
  <w:font w:name="Courier">
    <w:panose1 w:val="02070309020205020404"/>
    <w:charset w:val="00"/>
    <w:family w:val="auto"/>
    <w:notTrueType/>
    <w:pitch w:val="default"/>
  </w:font>
  <w:font w:name="Georgia">
    <w:panose1 w:val="02040502050405020303"/>
    <w:charset w:val="EE"/>
    <w:family w:val="roman"/>
    <w:pitch w:val="variable"/>
    <w:sig w:usb0="00000287" w:usb1="00000000" w:usb2="00000000" w:usb3="00000000" w:csb0="0000009F" w:csb1="00000000"/>
    <w:embedRegular r:id="rId2" w:fontKey="{531C3011-352A-452D-8F1A-EFB72F66D99D}"/>
    <w:embedItalic r:id="rId3" w:fontKey="{C82183E8-EEDB-45C0-B08B-5B682276EF46}"/>
  </w:font>
  <w:font w:name="Calibri">
    <w:panose1 w:val="020F0502020204030204"/>
    <w:charset w:val="EE"/>
    <w:family w:val="swiss"/>
    <w:pitch w:val="variable"/>
    <w:sig w:usb0="E4002EFF" w:usb1="C200247B" w:usb2="00000009" w:usb3="00000000" w:csb0="000001FF" w:csb1="00000000"/>
    <w:embedRegular r:id="rId4" w:fontKey="{09331C91-7A02-4708-8EAC-04D57D22757D}"/>
  </w:font>
  <w:font w:name="Cambria">
    <w:panose1 w:val="02040503050406030204"/>
    <w:charset w:val="EE"/>
    <w:family w:val="roman"/>
    <w:pitch w:val="variable"/>
    <w:sig w:usb0="E00006FF" w:usb1="420024FF" w:usb2="02000000" w:usb3="00000000" w:csb0="0000019F" w:csb1="00000000"/>
    <w:embedRegular r:id="rId5" w:fontKey="{AA850A65-FA96-416F-A14F-75764A42C14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2F2A" w14:textId="77777777" w:rsidR="00E21E56" w:rsidRDefault="00E21E56">
      <w:pPr>
        <w:spacing w:line="240" w:lineRule="auto"/>
        <w:ind w:left="0" w:hanging="2"/>
      </w:pPr>
      <w:r>
        <w:separator/>
      </w:r>
    </w:p>
  </w:footnote>
  <w:footnote w:type="continuationSeparator" w:id="0">
    <w:p w14:paraId="02A5C884" w14:textId="77777777" w:rsidR="00E21E56" w:rsidRDefault="00E21E56">
      <w:pPr>
        <w:spacing w:line="240" w:lineRule="auto"/>
        <w:ind w:left="0" w:hanging="2"/>
      </w:pPr>
      <w:r>
        <w:continuationSeparator/>
      </w:r>
    </w:p>
  </w:footnote>
  <w:footnote w:id="1">
    <w:p w14:paraId="1F3ABC3A" w14:textId="11A6E747" w:rsidR="0027430C" w:rsidRPr="0027430C" w:rsidRDefault="0027430C" w:rsidP="0027430C">
      <w:pPr>
        <w:pStyle w:val="Tekstprzypisudolnego"/>
        <w:ind w:left="0" w:hanging="2"/>
        <w:rPr>
          <w:lang w:val="en-GB"/>
        </w:rPr>
      </w:pPr>
      <w:r>
        <w:rPr>
          <w:rStyle w:val="Odwoanieprzypisudolnego"/>
        </w:rPr>
        <w:footnoteRef/>
      </w:r>
      <w:r>
        <w:t xml:space="preserve"> </w:t>
      </w:r>
      <w:r w:rsidRPr="001F42D9">
        <w:rPr>
          <w:lang w:val="en"/>
        </w:rPr>
        <w:t xml:space="preserve">General documentation for Coopelia engines can be found at the link </w:t>
      </w:r>
      <w:hyperlink r:id="rId1">
        <w:r w:rsidRPr="0027430C">
          <w:rPr>
            <w:color w:val="1155CC"/>
            <w:u w:val="single"/>
            <w:lang w:val="en-GB"/>
          </w:rPr>
          <w:t>https://manual.coppeliarobotics.com/en/dynamicsModule.htm</w:t>
        </w:r>
      </w:hyperlink>
      <w:r>
        <w:t xml:space="preserve">, </w:t>
      </w:r>
      <w:r w:rsidRPr="001F42D9">
        <w:t>whereas documentation for Bullet physics engine is available at the link</w:t>
      </w:r>
      <w:r>
        <w:t xml:space="preserve"> </w:t>
      </w:r>
      <w:hyperlink r:id="rId2">
        <w:r w:rsidRPr="0027430C">
          <w:rPr>
            <w:color w:val="1155CC"/>
            <w:u w:val="single"/>
            <w:lang w:val="en-GB"/>
          </w:rPr>
          <w:t>https://github.com/bulletphysics/bullet3</w:t>
        </w:r>
      </w:hyperlink>
      <w:r>
        <w:t>.</w:t>
      </w:r>
    </w:p>
    <w:p w14:paraId="12313B6D" w14:textId="2B53BF3C" w:rsidR="0027430C" w:rsidRPr="0027430C" w:rsidRDefault="0027430C" w:rsidP="0027430C">
      <w:pPr>
        <w:pStyle w:val="Tekstprzypisudolnego"/>
        <w:ind w:left="0" w:hanging="2"/>
        <w:rPr>
          <w:lang w:val="en-GB"/>
        </w:rPr>
      </w:pPr>
    </w:p>
    <w:p w14:paraId="53206995" w14:textId="05C17980" w:rsidR="0027430C" w:rsidRPr="0027430C" w:rsidRDefault="0027430C">
      <w:pPr>
        <w:pStyle w:val="Tekstprzypisudolnego"/>
        <w:ind w:left="0" w:hanging="2"/>
        <w:rPr>
          <w:lang w:val="en-GB"/>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0C977" w14:textId="77777777" w:rsidR="00412A65" w:rsidRDefault="00785B0B">
    <w:pPr>
      <w:pBdr>
        <w:top w:val="nil"/>
        <w:left w:val="nil"/>
        <w:bottom w:val="nil"/>
        <w:right w:val="nil"/>
        <w:between w:val="nil"/>
      </w:pBdr>
      <w:spacing w:line="240" w:lineRule="auto"/>
      <w:ind w:left="0" w:hanging="2"/>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066101">
      <w:rPr>
        <w:noProof/>
        <w:color w:val="000000"/>
        <w:sz w:val="18"/>
        <w:szCs w:val="18"/>
      </w:rPr>
      <w:t>2</w:t>
    </w:r>
    <w:r>
      <w:rPr>
        <w:color w:val="000000"/>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0B46" w14:textId="30662E61" w:rsidR="00412A65" w:rsidRDefault="00785B0B">
    <w:pPr>
      <w:pBdr>
        <w:top w:val="nil"/>
        <w:left w:val="nil"/>
        <w:bottom w:val="nil"/>
        <w:right w:val="nil"/>
        <w:between w:val="nil"/>
      </w:pBdr>
      <w:spacing w:line="240" w:lineRule="auto"/>
      <w:ind w:left="0" w:hanging="2"/>
      <w:jc w:val="right"/>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066101">
      <w:rPr>
        <w:noProof/>
        <w:color w:val="000000"/>
        <w:sz w:val="18"/>
        <w:szCs w:val="18"/>
      </w:rPr>
      <w:t>3</w:t>
    </w:r>
    <w:r>
      <w:rPr>
        <w:color w:val="000000"/>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544FC"/>
    <w:multiLevelType w:val="multilevel"/>
    <w:tmpl w:val="80920A10"/>
    <w:lvl w:ilvl="0">
      <w:start w:val="1"/>
      <w:numFmt w:val="decimal"/>
      <w:lvlText w:val="%1."/>
      <w:lvlJc w:val="left"/>
      <w:pPr>
        <w:ind w:left="587" w:hanging="360"/>
      </w:pPr>
      <w:rPr>
        <w:vertAlign w:val="baseline"/>
      </w:rPr>
    </w:lvl>
    <w:lvl w:ilvl="1">
      <w:start w:val="1"/>
      <w:numFmt w:val="lowerLetter"/>
      <w:lvlText w:val="%2."/>
      <w:lvlJc w:val="left"/>
      <w:pPr>
        <w:ind w:left="1307" w:hanging="360"/>
      </w:pPr>
      <w:rPr>
        <w:vertAlign w:val="baseline"/>
      </w:rPr>
    </w:lvl>
    <w:lvl w:ilvl="2">
      <w:start w:val="1"/>
      <w:numFmt w:val="lowerRoman"/>
      <w:lvlText w:val="%3."/>
      <w:lvlJc w:val="right"/>
      <w:pPr>
        <w:ind w:left="2027" w:hanging="180"/>
      </w:pPr>
      <w:rPr>
        <w:vertAlign w:val="baseline"/>
      </w:rPr>
    </w:lvl>
    <w:lvl w:ilvl="3">
      <w:start w:val="1"/>
      <w:numFmt w:val="decimal"/>
      <w:lvlText w:val="%4."/>
      <w:lvlJc w:val="left"/>
      <w:pPr>
        <w:ind w:left="2747" w:hanging="360"/>
      </w:pPr>
      <w:rPr>
        <w:vertAlign w:val="baseline"/>
      </w:rPr>
    </w:lvl>
    <w:lvl w:ilvl="4">
      <w:start w:val="1"/>
      <w:numFmt w:val="lowerLetter"/>
      <w:lvlText w:val="%5."/>
      <w:lvlJc w:val="left"/>
      <w:pPr>
        <w:ind w:left="3467" w:hanging="360"/>
      </w:pPr>
      <w:rPr>
        <w:vertAlign w:val="baseline"/>
      </w:rPr>
    </w:lvl>
    <w:lvl w:ilvl="5">
      <w:start w:val="1"/>
      <w:numFmt w:val="lowerRoman"/>
      <w:lvlText w:val="%6."/>
      <w:lvlJc w:val="right"/>
      <w:pPr>
        <w:ind w:left="4187" w:hanging="180"/>
      </w:pPr>
      <w:rPr>
        <w:vertAlign w:val="baseline"/>
      </w:rPr>
    </w:lvl>
    <w:lvl w:ilvl="6">
      <w:start w:val="1"/>
      <w:numFmt w:val="decimal"/>
      <w:lvlText w:val="%7."/>
      <w:lvlJc w:val="left"/>
      <w:pPr>
        <w:ind w:left="4907" w:hanging="360"/>
      </w:pPr>
      <w:rPr>
        <w:vertAlign w:val="baseline"/>
      </w:rPr>
    </w:lvl>
    <w:lvl w:ilvl="7">
      <w:start w:val="1"/>
      <w:numFmt w:val="lowerLetter"/>
      <w:lvlText w:val="%8."/>
      <w:lvlJc w:val="left"/>
      <w:pPr>
        <w:ind w:left="5627" w:hanging="360"/>
      </w:pPr>
      <w:rPr>
        <w:vertAlign w:val="baseline"/>
      </w:rPr>
    </w:lvl>
    <w:lvl w:ilvl="8">
      <w:start w:val="1"/>
      <w:numFmt w:val="lowerRoman"/>
      <w:lvlText w:val="%9."/>
      <w:lvlJc w:val="right"/>
      <w:pPr>
        <w:ind w:left="6347" w:hanging="180"/>
      </w:pPr>
      <w:rPr>
        <w:vertAlign w:val="baseline"/>
      </w:rPr>
    </w:lvl>
  </w:abstractNum>
  <w:abstractNum w:abstractNumId="1" w15:restartNumberingAfterBreak="0">
    <w:nsid w:val="22CC1FF3"/>
    <w:multiLevelType w:val="hybridMultilevel"/>
    <w:tmpl w:val="A812240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24C1386B"/>
    <w:multiLevelType w:val="multilevel"/>
    <w:tmpl w:val="5186F0A8"/>
    <w:lvl w:ilvl="0">
      <w:numFmt w:val="bullet"/>
      <w:pStyle w:val="bulletitem"/>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2C8B11B1"/>
    <w:multiLevelType w:val="multilevel"/>
    <w:tmpl w:val="E2F8CBBA"/>
    <w:lvl w:ilvl="0">
      <w:start w:val="1"/>
      <w:numFmt w:val="decimal"/>
      <w:pStyle w:val="numitem"/>
      <w:lvlText w:val="%1."/>
      <w:lvlJc w:val="right"/>
      <w:pPr>
        <w:ind w:left="341" w:hanging="113"/>
      </w:pPr>
      <w:rPr>
        <w:vertAlign w:val="baseline"/>
      </w:rPr>
    </w:lvl>
    <w:lvl w:ilvl="1">
      <w:start w:val="1"/>
      <w:numFmt w:val="lowerLetter"/>
      <w:lvlText w:val="%2."/>
      <w:lvlJc w:val="left"/>
      <w:pPr>
        <w:ind w:left="1896" w:hanging="360"/>
      </w:pPr>
      <w:rPr>
        <w:vertAlign w:val="baseline"/>
      </w:rPr>
    </w:lvl>
    <w:lvl w:ilvl="2">
      <w:start w:val="1"/>
      <w:numFmt w:val="lowerRoman"/>
      <w:lvlText w:val="%3."/>
      <w:lvlJc w:val="right"/>
      <w:pPr>
        <w:ind w:left="2616" w:hanging="180"/>
      </w:pPr>
      <w:rPr>
        <w:vertAlign w:val="baseline"/>
      </w:rPr>
    </w:lvl>
    <w:lvl w:ilvl="3">
      <w:start w:val="1"/>
      <w:numFmt w:val="decimal"/>
      <w:lvlText w:val="%4."/>
      <w:lvlJc w:val="left"/>
      <w:pPr>
        <w:ind w:left="3336" w:hanging="360"/>
      </w:pPr>
      <w:rPr>
        <w:vertAlign w:val="baseline"/>
      </w:rPr>
    </w:lvl>
    <w:lvl w:ilvl="4">
      <w:start w:val="1"/>
      <w:numFmt w:val="lowerLetter"/>
      <w:lvlText w:val="%5."/>
      <w:lvlJc w:val="left"/>
      <w:pPr>
        <w:ind w:left="4056" w:hanging="360"/>
      </w:pPr>
      <w:rPr>
        <w:vertAlign w:val="baseline"/>
      </w:rPr>
    </w:lvl>
    <w:lvl w:ilvl="5">
      <w:start w:val="1"/>
      <w:numFmt w:val="lowerRoman"/>
      <w:lvlText w:val="%6."/>
      <w:lvlJc w:val="right"/>
      <w:pPr>
        <w:ind w:left="4776" w:hanging="180"/>
      </w:pPr>
      <w:rPr>
        <w:vertAlign w:val="baseline"/>
      </w:rPr>
    </w:lvl>
    <w:lvl w:ilvl="6">
      <w:start w:val="1"/>
      <w:numFmt w:val="decimal"/>
      <w:lvlText w:val="%7."/>
      <w:lvlJc w:val="left"/>
      <w:pPr>
        <w:ind w:left="5496" w:hanging="360"/>
      </w:pPr>
      <w:rPr>
        <w:vertAlign w:val="baseline"/>
      </w:rPr>
    </w:lvl>
    <w:lvl w:ilvl="7">
      <w:start w:val="1"/>
      <w:numFmt w:val="lowerLetter"/>
      <w:lvlText w:val="%8."/>
      <w:lvlJc w:val="left"/>
      <w:pPr>
        <w:ind w:left="6216" w:hanging="360"/>
      </w:pPr>
      <w:rPr>
        <w:vertAlign w:val="baseline"/>
      </w:rPr>
    </w:lvl>
    <w:lvl w:ilvl="8">
      <w:start w:val="1"/>
      <w:numFmt w:val="lowerRoman"/>
      <w:lvlText w:val="%9."/>
      <w:lvlJc w:val="right"/>
      <w:pPr>
        <w:ind w:left="6936" w:hanging="180"/>
      </w:pPr>
      <w:rPr>
        <w:vertAlign w:val="baseline"/>
      </w:rPr>
    </w:lvl>
  </w:abstractNum>
  <w:abstractNum w:abstractNumId="4" w15:restartNumberingAfterBreak="0">
    <w:nsid w:val="2F9B104B"/>
    <w:multiLevelType w:val="multilevel"/>
    <w:tmpl w:val="93349FEE"/>
    <w:lvl w:ilvl="0">
      <w:start w:val="1"/>
      <w:numFmt w:val="decimal"/>
      <w:pStyle w:val="dashitem"/>
      <w:lvlText w:val="%1."/>
      <w:lvlJc w:val="left"/>
      <w:pPr>
        <w:ind w:left="587" w:hanging="360"/>
      </w:pPr>
      <w:rPr>
        <w:vertAlign w:val="baseline"/>
      </w:rPr>
    </w:lvl>
    <w:lvl w:ilvl="1">
      <w:start w:val="1"/>
      <w:numFmt w:val="lowerLetter"/>
      <w:lvlText w:val="%2."/>
      <w:lvlJc w:val="left"/>
      <w:pPr>
        <w:ind w:left="1307" w:hanging="360"/>
      </w:pPr>
      <w:rPr>
        <w:vertAlign w:val="baseline"/>
      </w:rPr>
    </w:lvl>
    <w:lvl w:ilvl="2">
      <w:start w:val="1"/>
      <w:numFmt w:val="lowerRoman"/>
      <w:lvlText w:val="%3."/>
      <w:lvlJc w:val="right"/>
      <w:pPr>
        <w:ind w:left="2027" w:hanging="180"/>
      </w:pPr>
      <w:rPr>
        <w:vertAlign w:val="baseline"/>
      </w:rPr>
    </w:lvl>
    <w:lvl w:ilvl="3">
      <w:start w:val="1"/>
      <w:numFmt w:val="decimal"/>
      <w:lvlText w:val="%4."/>
      <w:lvlJc w:val="left"/>
      <w:pPr>
        <w:ind w:left="2747" w:hanging="360"/>
      </w:pPr>
      <w:rPr>
        <w:vertAlign w:val="baseline"/>
      </w:rPr>
    </w:lvl>
    <w:lvl w:ilvl="4">
      <w:start w:val="1"/>
      <w:numFmt w:val="lowerLetter"/>
      <w:lvlText w:val="%5."/>
      <w:lvlJc w:val="left"/>
      <w:pPr>
        <w:ind w:left="3467" w:hanging="360"/>
      </w:pPr>
      <w:rPr>
        <w:vertAlign w:val="baseline"/>
      </w:rPr>
    </w:lvl>
    <w:lvl w:ilvl="5">
      <w:start w:val="1"/>
      <w:numFmt w:val="lowerRoman"/>
      <w:lvlText w:val="%6."/>
      <w:lvlJc w:val="right"/>
      <w:pPr>
        <w:ind w:left="4187" w:hanging="180"/>
      </w:pPr>
      <w:rPr>
        <w:vertAlign w:val="baseline"/>
      </w:rPr>
    </w:lvl>
    <w:lvl w:ilvl="6">
      <w:start w:val="1"/>
      <w:numFmt w:val="decimal"/>
      <w:lvlText w:val="%7."/>
      <w:lvlJc w:val="left"/>
      <w:pPr>
        <w:ind w:left="4907" w:hanging="360"/>
      </w:pPr>
      <w:rPr>
        <w:vertAlign w:val="baseline"/>
      </w:rPr>
    </w:lvl>
    <w:lvl w:ilvl="7">
      <w:start w:val="1"/>
      <w:numFmt w:val="lowerLetter"/>
      <w:lvlText w:val="%8."/>
      <w:lvlJc w:val="left"/>
      <w:pPr>
        <w:ind w:left="5627" w:hanging="360"/>
      </w:pPr>
      <w:rPr>
        <w:vertAlign w:val="baseline"/>
      </w:rPr>
    </w:lvl>
    <w:lvl w:ilvl="8">
      <w:start w:val="1"/>
      <w:numFmt w:val="lowerRoman"/>
      <w:lvlText w:val="%9."/>
      <w:lvlJc w:val="right"/>
      <w:pPr>
        <w:ind w:left="6347" w:hanging="180"/>
      </w:pPr>
      <w:rPr>
        <w:vertAlign w:val="baseline"/>
      </w:rPr>
    </w:lvl>
  </w:abstractNum>
  <w:abstractNum w:abstractNumId="5" w15:restartNumberingAfterBreak="0">
    <w:nsid w:val="5257129E"/>
    <w:multiLevelType w:val="multilevel"/>
    <w:tmpl w:val="DF0C7BBE"/>
    <w:lvl w:ilvl="0">
      <w:start w:val="1"/>
      <w:numFmt w:val="decimal"/>
      <w:lvlText w:val="%1"/>
      <w:lvlJc w:val="left"/>
      <w:pPr>
        <w:ind w:left="567" w:hanging="567"/>
      </w:pPr>
      <w:rPr>
        <w:vertAlign w:val="baseline"/>
      </w:rPr>
    </w:lvl>
    <w:lvl w:ilvl="1">
      <w:start w:val="1"/>
      <w:numFmt w:val="decimal"/>
      <w:lvlText w:val="%1.%2"/>
      <w:lvlJc w:val="left"/>
      <w:pPr>
        <w:ind w:left="567" w:hanging="567"/>
      </w:pPr>
      <w:rPr>
        <w:vertAlign w:val="baseline"/>
      </w:rPr>
    </w:lvl>
    <w:lvl w:ilvl="2">
      <w:start w:val="1"/>
      <w:numFmt w:val="decimal"/>
      <w:lvlText w:val="%1.%2.%3"/>
      <w:lvlJc w:val="left"/>
      <w:pPr>
        <w:ind w:left="851" w:hanging="851"/>
      </w:pPr>
      <w:rPr>
        <w:vertAlign w:val="baseline"/>
      </w:rPr>
    </w:lvl>
    <w:lvl w:ilvl="3">
      <w:start w:val="1"/>
      <w:numFmt w:val="decimal"/>
      <w:lvlText w:val="%1.%2.%3.%4"/>
      <w:lvlJc w:val="left"/>
      <w:pPr>
        <w:ind w:left="851" w:hanging="851"/>
      </w:pPr>
      <w:rPr>
        <w:vertAlign w:val="baseline"/>
      </w:rPr>
    </w:lvl>
    <w:lvl w:ilvl="4">
      <w:start w:val="1"/>
      <w:numFmt w:val="decimal"/>
      <w:lvlText w:val="%1.%2.%3.%4.%5"/>
      <w:lvlJc w:val="left"/>
      <w:pPr>
        <w:ind w:left="964" w:hanging="964"/>
      </w:pPr>
      <w:rPr>
        <w:rFonts w:ascii="Times New Roman" w:eastAsia="Times New Roman" w:hAnsi="Times New Roman" w:cs="Times New Roman"/>
        <w:b w:val="0"/>
        <w:i/>
        <w:sz w:val="20"/>
        <w:szCs w:val="20"/>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6" w15:restartNumberingAfterBreak="0">
    <w:nsid w:val="55B129B7"/>
    <w:multiLevelType w:val="multilevel"/>
    <w:tmpl w:val="FBD4AB6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6644B5A"/>
    <w:multiLevelType w:val="multilevel"/>
    <w:tmpl w:val="FBD4AB6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BEC00AB"/>
    <w:multiLevelType w:val="multilevel"/>
    <w:tmpl w:val="868ACA5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34502799">
    <w:abstractNumId w:val="7"/>
  </w:num>
  <w:num w:numId="2" w16cid:durableId="406608630">
    <w:abstractNumId w:val="2"/>
  </w:num>
  <w:num w:numId="3" w16cid:durableId="2082676311">
    <w:abstractNumId w:val="0"/>
  </w:num>
  <w:num w:numId="4" w16cid:durableId="2128113036">
    <w:abstractNumId w:val="4"/>
  </w:num>
  <w:num w:numId="5" w16cid:durableId="1439830374">
    <w:abstractNumId w:val="5"/>
  </w:num>
  <w:num w:numId="6" w16cid:durableId="149059347">
    <w:abstractNumId w:val="3"/>
  </w:num>
  <w:num w:numId="7" w16cid:durableId="605767928">
    <w:abstractNumId w:val="8"/>
  </w:num>
  <w:num w:numId="8" w16cid:durableId="269561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35990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12122017">
    <w:abstractNumId w:val="6"/>
  </w:num>
  <w:num w:numId="11" w16cid:durableId="1719163943">
    <w:abstractNumId w:val="3"/>
    <w:lvlOverride w:ilvl="0">
      <w:startOverride w:val="51"/>
    </w:lvlOverride>
  </w:num>
  <w:num w:numId="12" w16cid:durableId="1431856035">
    <w:abstractNumId w:val="3"/>
    <w:lvlOverride w:ilvl="0">
      <w:startOverride w:val="5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13872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A65"/>
    <w:rsid w:val="00002C19"/>
    <w:rsid w:val="00025F94"/>
    <w:rsid w:val="00066101"/>
    <w:rsid w:val="000C166D"/>
    <w:rsid w:val="000D26D4"/>
    <w:rsid w:val="000E24B0"/>
    <w:rsid w:val="000E3C8F"/>
    <w:rsid w:val="00142714"/>
    <w:rsid w:val="00177894"/>
    <w:rsid w:val="0018770B"/>
    <w:rsid w:val="001B469C"/>
    <w:rsid w:val="001C1AC7"/>
    <w:rsid w:val="001E566A"/>
    <w:rsid w:val="001F42D9"/>
    <w:rsid w:val="001F7D11"/>
    <w:rsid w:val="00200813"/>
    <w:rsid w:val="00201AA6"/>
    <w:rsid w:val="0021237B"/>
    <w:rsid w:val="00261523"/>
    <w:rsid w:val="0027430C"/>
    <w:rsid w:val="00292D9A"/>
    <w:rsid w:val="0029797F"/>
    <w:rsid w:val="002C204E"/>
    <w:rsid w:val="003153D5"/>
    <w:rsid w:val="00320C31"/>
    <w:rsid w:val="003470B7"/>
    <w:rsid w:val="00365FE6"/>
    <w:rsid w:val="003C11EA"/>
    <w:rsid w:val="003C1DF0"/>
    <w:rsid w:val="00412A65"/>
    <w:rsid w:val="0044136D"/>
    <w:rsid w:val="004557E5"/>
    <w:rsid w:val="00463DCD"/>
    <w:rsid w:val="00464344"/>
    <w:rsid w:val="00497D58"/>
    <w:rsid w:val="00501A7B"/>
    <w:rsid w:val="0054337F"/>
    <w:rsid w:val="005669EC"/>
    <w:rsid w:val="00602C74"/>
    <w:rsid w:val="00635EA1"/>
    <w:rsid w:val="00644C64"/>
    <w:rsid w:val="00645717"/>
    <w:rsid w:val="00645AAC"/>
    <w:rsid w:val="006476D8"/>
    <w:rsid w:val="006717EA"/>
    <w:rsid w:val="00676B0A"/>
    <w:rsid w:val="006A5285"/>
    <w:rsid w:val="006B7741"/>
    <w:rsid w:val="007072AF"/>
    <w:rsid w:val="00785B0B"/>
    <w:rsid w:val="007A375C"/>
    <w:rsid w:val="007A3B3E"/>
    <w:rsid w:val="00817B52"/>
    <w:rsid w:val="0082191E"/>
    <w:rsid w:val="00845D60"/>
    <w:rsid w:val="008555B5"/>
    <w:rsid w:val="00857F28"/>
    <w:rsid w:val="008630AC"/>
    <w:rsid w:val="00866D21"/>
    <w:rsid w:val="00881CBC"/>
    <w:rsid w:val="008A3FDF"/>
    <w:rsid w:val="008D2F31"/>
    <w:rsid w:val="008F1AA5"/>
    <w:rsid w:val="00911F7B"/>
    <w:rsid w:val="009377DA"/>
    <w:rsid w:val="009578C5"/>
    <w:rsid w:val="009B6BDE"/>
    <w:rsid w:val="00A242B2"/>
    <w:rsid w:val="00A51001"/>
    <w:rsid w:val="00A66181"/>
    <w:rsid w:val="00A67EA6"/>
    <w:rsid w:val="00A745F8"/>
    <w:rsid w:val="00AC78E5"/>
    <w:rsid w:val="00AD12D7"/>
    <w:rsid w:val="00AE490A"/>
    <w:rsid w:val="00B0083C"/>
    <w:rsid w:val="00B1179F"/>
    <w:rsid w:val="00B43451"/>
    <w:rsid w:val="00B70995"/>
    <w:rsid w:val="00B756A1"/>
    <w:rsid w:val="00BD063C"/>
    <w:rsid w:val="00C155AC"/>
    <w:rsid w:val="00C5013B"/>
    <w:rsid w:val="00C55BC6"/>
    <w:rsid w:val="00CB2F75"/>
    <w:rsid w:val="00D31B63"/>
    <w:rsid w:val="00D52382"/>
    <w:rsid w:val="00D83253"/>
    <w:rsid w:val="00DB055C"/>
    <w:rsid w:val="00DF2B2D"/>
    <w:rsid w:val="00E121D2"/>
    <w:rsid w:val="00E21E56"/>
    <w:rsid w:val="00E84F94"/>
    <w:rsid w:val="00E86CCB"/>
    <w:rsid w:val="00E955CA"/>
    <w:rsid w:val="00E9790C"/>
    <w:rsid w:val="00EA3F18"/>
    <w:rsid w:val="00EF6318"/>
    <w:rsid w:val="00F50C6C"/>
    <w:rsid w:val="00F64793"/>
    <w:rsid w:val="00F85F71"/>
    <w:rsid w:val="00F864AF"/>
    <w:rsid w:val="00FC499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89B15E"/>
  <w15:docId w15:val="{EA71D619-5AE5-4981-AC81-06BA3871A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uppressAutoHyphens/>
      <w:overflowPunct w:val="0"/>
      <w:autoSpaceDE w:val="0"/>
      <w:autoSpaceDN w:val="0"/>
      <w:adjustRightInd w:val="0"/>
      <w:spacing w:line="240" w:lineRule="atLeast"/>
      <w:ind w:leftChars="-1" w:left="-1" w:hangingChars="1" w:hanging="1"/>
      <w:jc w:val="both"/>
      <w:textDirection w:val="btLr"/>
      <w:textAlignment w:val="baseline"/>
      <w:outlineLvl w:val="0"/>
    </w:pPr>
    <w:rPr>
      <w:position w:val="-1"/>
      <w:lang w:val="en-US" w:eastAsia="en-US"/>
    </w:rPr>
  </w:style>
  <w:style w:type="paragraph" w:styleId="Nagwek1">
    <w:name w:val="heading 1"/>
    <w:basedOn w:val="Normalny"/>
    <w:next w:val="p1a"/>
    <w:uiPriority w:val="9"/>
    <w:qFormat/>
    <w:pPr>
      <w:keepNext/>
      <w:keepLines/>
      <w:suppressAutoHyphens w:val="0"/>
      <w:spacing w:before="360" w:after="240" w:line="300" w:lineRule="atLeast"/>
      <w:ind w:left="567" w:hanging="567"/>
      <w:jc w:val="left"/>
    </w:pPr>
    <w:rPr>
      <w:b/>
      <w:sz w:val="24"/>
    </w:rPr>
  </w:style>
  <w:style w:type="paragraph" w:styleId="Nagwek2">
    <w:name w:val="heading 2"/>
    <w:basedOn w:val="Normalny"/>
    <w:next w:val="p1a"/>
    <w:uiPriority w:val="9"/>
    <w:semiHidden/>
    <w:unhideWhenUsed/>
    <w:qFormat/>
    <w:pPr>
      <w:keepNext/>
      <w:keepLines/>
      <w:suppressAutoHyphens w:val="0"/>
      <w:spacing w:before="360" w:after="160"/>
      <w:ind w:left="567" w:hanging="567"/>
      <w:jc w:val="left"/>
      <w:outlineLvl w:val="1"/>
    </w:pPr>
    <w:rPr>
      <w:b/>
    </w:rPr>
  </w:style>
  <w:style w:type="paragraph" w:styleId="Nagwek3">
    <w:name w:val="heading 3"/>
    <w:basedOn w:val="Normalny"/>
    <w:next w:val="Normalny"/>
    <w:uiPriority w:val="9"/>
    <w:semiHidden/>
    <w:unhideWhenUsed/>
    <w:qFormat/>
    <w:pPr>
      <w:spacing w:before="360"/>
      <w:ind w:firstLine="0"/>
      <w:outlineLvl w:val="2"/>
    </w:pPr>
  </w:style>
  <w:style w:type="paragraph" w:styleId="Nagwek4">
    <w:name w:val="heading 4"/>
    <w:basedOn w:val="Normalny"/>
    <w:next w:val="Normalny"/>
    <w:uiPriority w:val="9"/>
    <w:semiHidden/>
    <w:unhideWhenUsed/>
    <w:qFormat/>
    <w:pPr>
      <w:spacing w:before="240"/>
      <w:ind w:firstLine="0"/>
      <w:outlineLvl w:val="3"/>
    </w:p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keepNext/>
      <w:keepLines/>
      <w:spacing w:before="480" w:after="120"/>
    </w:pPr>
    <w:rPr>
      <w:b/>
      <w:sz w:val="72"/>
      <w:szCs w:val="72"/>
    </w:rPr>
  </w:style>
  <w:style w:type="paragraph" w:customStyle="1" w:styleId="abstract">
    <w:name w:val="abstract"/>
    <w:basedOn w:val="Normalny"/>
    <w:pPr>
      <w:spacing w:before="600" w:after="360" w:line="220" w:lineRule="atLeast"/>
      <w:ind w:left="567" w:right="567"/>
      <w:contextualSpacing/>
    </w:pPr>
    <w:rPr>
      <w:sz w:val="18"/>
    </w:rPr>
  </w:style>
  <w:style w:type="paragraph" w:customStyle="1" w:styleId="address">
    <w:name w:val="address"/>
    <w:basedOn w:val="Normalny"/>
    <w:pPr>
      <w:spacing w:after="200" w:line="220" w:lineRule="atLeast"/>
      <w:ind w:firstLine="0"/>
      <w:contextualSpacing/>
      <w:jc w:val="center"/>
    </w:pPr>
    <w:rPr>
      <w:sz w:val="18"/>
    </w:rPr>
  </w:style>
  <w:style w:type="numbering" w:customStyle="1" w:styleId="arabnumitem">
    <w:name w:val="arabnumitem"/>
    <w:basedOn w:val="Bezlisty"/>
  </w:style>
  <w:style w:type="paragraph" w:customStyle="1" w:styleId="author">
    <w:name w:val="author"/>
    <w:basedOn w:val="Normalny"/>
    <w:next w:val="address"/>
    <w:pPr>
      <w:spacing w:after="200" w:line="220" w:lineRule="atLeast"/>
      <w:ind w:firstLine="0"/>
      <w:jc w:val="center"/>
    </w:pPr>
  </w:style>
  <w:style w:type="paragraph" w:customStyle="1" w:styleId="bulletitem">
    <w:name w:val="bulletitem"/>
    <w:basedOn w:val="Normalny"/>
    <w:pPr>
      <w:numPr>
        <w:numId w:val="2"/>
      </w:numPr>
      <w:spacing w:before="160" w:after="160"/>
      <w:ind w:left="-1" w:firstLine="227"/>
      <w:contextualSpacing/>
    </w:pPr>
  </w:style>
  <w:style w:type="paragraph" w:customStyle="1" w:styleId="dashitem">
    <w:name w:val="dashitem"/>
    <w:basedOn w:val="Normalny"/>
    <w:pPr>
      <w:numPr>
        <w:numId w:val="4"/>
      </w:numPr>
      <w:spacing w:before="160" w:after="160"/>
      <w:ind w:left="-1" w:firstLine="227"/>
      <w:contextualSpacing/>
    </w:pPr>
  </w:style>
  <w:style w:type="character" w:customStyle="1" w:styleId="e-mail">
    <w:name w:val="e-mail"/>
    <w:rPr>
      <w:rFonts w:ascii="Courier" w:hAnsi="Courier"/>
      <w:noProof/>
      <w:w w:val="100"/>
      <w:position w:val="-1"/>
      <w:effect w:val="none"/>
      <w:vertAlign w:val="baseline"/>
      <w:cs w:val="0"/>
      <w:em w:val="none"/>
    </w:rPr>
  </w:style>
  <w:style w:type="paragraph" w:customStyle="1" w:styleId="equation">
    <w:name w:val="equation"/>
    <w:basedOn w:val="Normalny"/>
    <w:next w:val="Normalny"/>
    <w:pPr>
      <w:spacing w:before="160" w:after="160"/>
      <w:ind w:firstLine="0"/>
    </w:pPr>
  </w:style>
  <w:style w:type="paragraph" w:customStyle="1" w:styleId="figurecaption">
    <w:name w:val="figurecaption"/>
    <w:basedOn w:val="Normalny"/>
    <w:next w:val="Normalny"/>
    <w:pPr>
      <w:keepLines/>
      <w:spacing w:before="120" w:after="240" w:line="220" w:lineRule="atLeast"/>
      <w:ind w:firstLine="0"/>
      <w:jc w:val="center"/>
    </w:pPr>
    <w:rPr>
      <w:sz w:val="18"/>
    </w:rPr>
  </w:style>
  <w:style w:type="character" w:styleId="Odwoanieprzypisudolnego">
    <w:name w:val="footnote reference"/>
    <w:qFormat/>
    <w:rPr>
      <w:w w:val="100"/>
      <w:position w:val="0"/>
      <w:effect w:val="none"/>
      <w:vertAlign w:val="superscript"/>
      <w:cs w:val="0"/>
      <w:em w:val="none"/>
    </w:rPr>
  </w:style>
  <w:style w:type="paragraph" w:styleId="Stopka">
    <w:name w:val="footer"/>
    <w:basedOn w:val="Normalny"/>
    <w:qFormat/>
  </w:style>
  <w:style w:type="paragraph" w:customStyle="1" w:styleId="heading1">
    <w:name w:val="heading1"/>
    <w:basedOn w:val="Normalny"/>
    <w:next w:val="p1a"/>
    <w:pPr>
      <w:keepNext/>
      <w:keepLines/>
      <w:numPr>
        <w:numId w:val="7"/>
      </w:numPr>
      <w:suppressAutoHyphens w:val="0"/>
      <w:spacing w:before="360" w:after="240" w:line="300" w:lineRule="atLeast"/>
      <w:ind w:left="-1" w:firstLine="227"/>
      <w:jc w:val="left"/>
    </w:pPr>
    <w:rPr>
      <w:b/>
      <w:sz w:val="24"/>
    </w:rPr>
  </w:style>
  <w:style w:type="paragraph" w:customStyle="1" w:styleId="heading2">
    <w:name w:val="heading2"/>
    <w:basedOn w:val="Normalny"/>
    <w:next w:val="p1a"/>
    <w:pPr>
      <w:keepNext/>
      <w:keepLines/>
      <w:numPr>
        <w:ilvl w:val="1"/>
        <w:numId w:val="7"/>
      </w:numPr>
      <w:suppressAutoHyphens w:val="0"/>
      <w:spacing w:before="360" w:after="160"/>
      <w:ind w:left="-1" w:firstLine="227"/>
      <w:jc w:val="left"/>
      <w:outlineLvl w:val="1"/>
    </w:pPr>
    <w:rPr>
      <w:b/>
    </w:rPr>
  </w:style>
  <w:style w:type="character" w:customStyle="1" w:styleId="heading3">
    <w:name w:val="heading3"/>
    <w:rPr>
      <w:b/>
      <w:w w:val="100"/>
      <w:position w:val="-1"/>
      <w:effect w:val="none"/>
      <w:vertAlign w:val="baseline"/>
      <w:cs w:val="0"/>
      <w:em w:val="none"/>
    </w:rPr>
  </w:style>
  <w:style w:type="character" w:customStyle="1" w:styleId="heading4">
    <w:name w:val="heading4"/>
    <w:rPr>
      <w:i/>
      <w:w w:val="100"/>
      <w:position w:val="-1"/>
      <w:effect w:val="none"/>
      <w:vertAlign w:val="baseline"/>
      <w:cs w:val="0"/>
      <w:em w:val="none"/>
    </w:rPr>
  </w:style>
  <w:style w:type="numbering" w:customStyle="1" w:styleId="headings">
    <w:name w:val="headings"/>
    <w:basedOn w:val="arabnumitem"/>
  </w:style>
  <w:style w:type="character" w:styleId="Hipercze">
    <w:name w:val="Hyperlink"/>
    <w:qFormat/>
    <w:rPr>
      <w:color w:val="auto"/>
      <w:w w:val="100"/>
      <w:position w:val="-1"/>
      <w:u w:val="none"/>
      <w:effect w:val="none"/>
      <w:vertAlign w:val="baseline"/>
      <w:cs w:val="0"/>
      <w:em w:val="none"/>
    </w:rPr>
  </w:style>
  <w:style w:type="paragraph" w:customStyle="1" w:styleId="image">
    <w:name w:val="image"/>
    <w:basedOn w:val="Normalny"/>
    <w:next w:val="Normalny"/>
    <w:pPr>
      <w:spacing w:before="240" w:after="120"/>
      <w:ind w:firstLine="0"/>
      <w:jc w:val="center"/>
    </w:pPr>
  </w:style>
  <w:style w:type="numbering" w:customStyle="1" w:styleId="itemization1">
    <w:name w:val="itemization1"/>
    <w:basedOn w:val="Bezlisty"/>
  </w:style>
  <w:style w:type="numbering" w:customStyle="1" w:styleId="itemization2">
    <w:name w:val="itemization2"/>
    <w:basedOn w:val="Bezlisty"/>
  </w:style>
  <w:style w:type="paragraph" w:customStyle="1" w:styleId="keywords">
    <w:name w:val="keywords"/>
    <w:basedOn w:val="abstract"/>
    <w:next w:val="heading1"/>
    <w:pPr>
      <w:spacing w:before="220"/>
      <w:ind w:firstLine="0"/>
      <w:jc w:val="left"/>
    </w:pPr>
  </w:style>
  <w:style w:type="paragraph" w:styleId="Nagwek">
    <w:name w:val="header"/>
    <w:basedOn w:val="Normalny"/>
    <w:qFormat/>
    <w:pPr>
      <w:ind w:firstLine="0"/>
    </w:pPr>
    <w:rPr>
      <w:sz w:val="18"/>
      <w:szCs w:val="18"/>
    </w:rPr>
  </w:style>
  <w:style w:type="paragraph" w:customStyle="1" w:styleId="numitem">
    <w:name w:val="numitem"/>
    <w:basedOn w:val="Normalny"/>
    <w:pPr>
      <w:numPr>
        <w:numId w:val="6"/>
      </w:numPr>
      <w:spacing w:before="160" w:after="160"/>
      <w:ind w:left="-1" w:firstLine="227"/>
      <w:contextualSpacing/>
    </w:pPr>
  </w:style>
  <w:style w:type="paragraph" w:customStyle="1" w:styleId="p1a">
    <w:name w:val="p1a"/>
    <w:basedOn w:val="Normalny"/>
    <w:next w:val="Normalny"/>
    <w:pPr>
      <w:ind w:firstLine="0"/>
    </w:pPr>
  </w:style>
  <w:style w:type="paragraph" w:customStyle="1" w:styleId="programcode">
    <w:name w:val="programcode"/>
    <w:basedOn w:val="Normalny"/>
    <w:pPr>
      <w:spacing w:before="160" w:after="160"/>
      <w:ind w:firstLine="0"/>
      <w:contextualSpacing/>
      <w:jc w:val="left"/>
    </w:pPr>
    <w:rPr>
      <w:rFonts w:ascii="Courier" w:hAnsi="Courier"/>
    </w:rPr>
  </w:style>
  <w:style w:type="paragraph" w:customStyle="1" w:styleId="referenceitem">
    <w:name w:val="referenceitem"/>
    <w:basedOn w:val="Normalny"/>
    <w:pPr>
      <w:tabs>
        <w:tab w:val="num" w:pos="720"/>
      </w:tabs>
      <w:spacing w:line="220" w:lineRule="atLeast"/>
    </w:pPr>
    <w:rPr>
      <w:sz w:val="18"/>
    </w:rPr>
  </w:style>
  <w:style w:type="numbering" w:customStyle="1" w:styleId="referencelist">
    <w:name w:val="referencelist"/>
    <w:basedOn w:val="Bezlisty"/>
  </w:style>
  <w:style w:type="paragraph" w:customStyle="1" w:styleId="runninghead-left">
    <w:name w:val="running head - left"/>
    <w:basedOn w:val="Normalny"/>
    <w:pPr>
      <w:ind w:firstLine="0"/>
      <w:jc w:val="left"/>
    </w:pPr>
    <w:rPr>
      <w:sz w:val="18"/>
      <w:szCs w:val="18"/>
    </w:rPr>
  </w:style>
  <w:style w:type="paragraph" w:customStyle="1" w:styleId="runninghead-right">
    <w:name w:val="running head - right"/>
    <w:basedOn w:val="Normalny"/>
    <w:pPr>
      <w:ind w:firstLine="0"/>
      <w:jc w:val="right"/>
    </w:pPr>
    <w:rPr>
      <w:bCs/>
      <w:sz w:val="18"/>
      <w:szCs w:val="18"/>
    </w:rPr>
  </w:style>
  <w:style w:type="character" w:styleId="Numerstrony">
    <w:name w:val="page number"/>
    <w:qFormat/>
    <w:rPr>
      <w:w w:val="100"/>
      <w:position w:val="-1"/>
      <w:sz w:val="18"/>
      <w:effect w:val="none"/>
      <w:vertAlign w:val="baseline"/>
      <w:cs w:val="0"/>
      <w:em w:val="none"/>
    </w:rPr>
  </w:style>
  <w:style w:type="paragraph" w:customStyle="1" w:styleId="papertitle">
    <w:name w:val="papertitle"/>
    <w:basedOn w:val="Normalny"/>
    <w:next w:val="author"/>
    <w:pPr>
      <w:keepNext/>
      <w:keepLines/>
      <w:suppressAutoHyphens w:val="0"/>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ny"/>
    <w:next w:val="Normalny"/>
    <w:pPr>
      <w:keepNext/>
      <w:keepLines/>
      <w:spacing w:before="240" w:after="120" w:line="220" w:lineRule="atLeast"/>
      <w:ind w:firstLine="0"/>
      <w:jc w:val="center"/>
    </w:pPr>
    <w:rPr>
      <w:sz w:val="18"/>
    </w:rPr>
  </w:style>
  <w:style w:type="character" w:customStyle="1" w:styleId="url">
    <w:name w:val="url"/>
    <w:rPr>
      <w:rFonts w:ascii="Courier" w:hAnsi="Courier"/>
      <w:noProof/>
      <w:w w:val="100"/>
      <w:position w:val="-1"/>
      <w:effect w:val="none"/>
      <w:vertAlign w:val="baseline"/>
      <w:cs w:val="0"/>
      <w:em w:val="none"/>
    </w:rPr>
  </w:style>
  <w:style w:type="character" w:customStyle="1" w:styleId="ORCID">
    <w:name w:val="ORCID"/>
    <w:rPr>
      <w:w w:val="100"/>
      <w:position w:val="0"/>
      <w:effect w:val="none"/>
      <w:vertAlign w:val="superscript"/>
      <w:cs w:val="0"/>
      <w:em w:val="none"/>
    </w:rPr>
  </w:style>
  <w:style w:type="paragraph" w:styleId="Tekstprzypisudolnego">
    <w:name w:val="footnote text"/>
    <w:basedOn w:val="Normalny"/>
    <w:pPr>
      <w:spacing w:line="220" w:lineRule="atLeast"/>
      <w:ind w:left="227" w:hanging="227"/>
    </w:pPr>
    <w:rPr>
      <w:sz w:val="18"/>
    </w:rPr>
  </w:style>
  <w:style w:type="paragraph" w:customStyle="1" w:styleId="ReferenceLine">
    <w:name w:val="ReferenceLine"/>
    <w:basedOn w:val="p1a"/>
    <w:qFormat/>
    <w:pPr>
      <w:spacing w:line="200" w:lineRule="atLeast"/>
    </w:pPr>
    <w:rPr>
      <w:sz w:val="16"/>
    </w:rPr>
  </w:style>
  <w:style w:type="paragraph" w:customStyle="1" w:styleId="msonormal0">
    <w:name w:val="msonormal"/>
    <w:basedOn w:val="Normalny"/>
    <w:pPr>
      <w:overflowPunct/>
      <w:autoSpaceDE/>
      <w:autoSpaceDN/>
      <w:adjustRightInd/>
      <w:spacing w:before="100" w:beforeAutospacing="1" w:after="100" w:afterAutospacing="1" w:line="240" w:lineRule="auto"/>
      <w:ind w:firstLine="0"/>
      <w:jc w:val="left"/>
      <w:textAlignment w:val="auto"/>
    </w:pPr>
    <w:rPr>
      <w:sz w:val="24"/>
      <w:szCs w:val="24"/>
      <w:lang w:val="pl-PL" w:eastAsia="pl-PL"/>
    </w:rPr>
  </w:style>
  <w:style w:type="paragraph" w:styleId="HTML-wstpniesformatowany">
    <w:name w:val="HTML Preformatted"/>
    <w:basedOn w:val="Normalny"/>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line="240" w:lineRule="auto"/>
      <w:ind w:firstLine="0"/>
      <w:jc w:val="left"/>
      <w:textAlignment w:val="auto"/>
    </w:pPr>
    <w:rPr>
      <w:rFonts w:ascii="Courier New" w:hAnsi="Courier New" w:cs="Courier New"/>
      <w:lang w:val="pl-PL" w:eastAsia="pl-PL"/>
    </w:rPr>
  </w:style>
  <w:style w:type="character" w:customStyle="1" w:styleId="HTML-wstpniesformatowanyZnak">
    <w:name w:val="HTML - wstępnie sformatowany Znak"/>
    <w:uiPriority w:val="99"/>
    <w:rPr>
      <w:rFonts w:ascii="Courier New" w:hAnsi="Courier New" w:cs="Courier New"/>
      <w:w w:val="100"/>
      <w:position w:val="-1"/>
      <w:effect w:val="none"/>
      <w:vertAlign w:val="baseline"/>
      <w:cs w:val="0"/>
      <w:em w:val="none"/>
    </w:rPr>
  </w:style>
  <w:style w:type="character" w:styleId="Nierozpoznanawzmianka">
    <w:name w:val="Unresolved Mention"/>
    <w:qFormat/>
    <w:rPr>
      <w:color w:val="605E5C"/>
      <w:w w:val="100"/>
      <w:position w:val="-1"/>
      <w:effect w:val="none"/>
      <w:shd w:val="clear" w:color="auto" w:fill="E1DFDD"/>
      <w:vertAlign w:val="baseline"/>
      <w:cs w:val="0"/>
      <w:em w:val="none"/>
    </w:rPr>
  </w:style>
  <w:style w:type="paragraph" w:styleId="NormalnyWeb">
    <w:name w:val="Normal (Web)"/>
    <w:basedOn w:val="Normalny"/>
    <w:qFormat/>
    <w:rPr>
      <w:sz w:val="24"/>
      <w:szCs w:val="24"/>
    </w:r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character" w:customStyle="1" w:styleId="y2iqfc">
    <w:name w:val="y2iqfc"/>
    <w:basedOn w:val="Domylnaczcionkaakapitu"/>
    <w:rsid w:val="00EF6318"/>
  </w:style>
  <w:style w:type="paragraph" w:styleId="Akapitzlist">
    <w:name w:val="List Paragraph"/>
    <w:basedOn w:val="Normalny"/>
    <w:uiPriority w:val="34"/>
    <w:qFormat/>
    <w:rsid w:val="00EF63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2" Type="http://schemas.openxmlformats.org/officeDocument/2006/relationships/hyperlink" Target="https://github.com/bulletphysics/bullet3" TargetMode="External"/><Relationship Id="rId1" Type="http://schemas.openxmlformats.org/officeDocument/2006/relationships/hyperlink" Target="https://manual.coppeliarobotics.com/en/dynamicsModul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9f0VErfSO7wAbPA+sXVjnQ/U4Q==">CgMxLjAyDmguNXhqYTJlbjViZ3E2OAByITFWWnBYX3ItQ3NvSHo4M3BmaFlJQ09KOFloR1ZIWFp1RQ==</go:docsCustomData>
</go:gDocsCustomXmlDataStorage>
</file>

<file path=customXml/itemProps1.xml><?xml version="1.0" encoding="utf-8"?>
<ds:datastoreItem xmlns:ds="http://schemas.openxmlformats.org/officeDocument/2006/customXml" ds:itemID="{DC97F028-0F76-40D1-A397-BF98D3376C8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10</Pages>
  <Words>4021</Words>
  <Characters>24129</Characters>
  <Application>Microsoft Office Word</Application>
  <DocSecurity>0</DocSecurity>
  <Lines>201</Lines>
  <Paragraphs>56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Andrzej Bielecki</cp:lastModifiedBy>
  <cp:revision>32</cp:revision>
  <dcterms:created xsi:type="dcterms:W3CDTF">2025-11-03T14:31:00Z</dcterms:created>
  <dcterms:modified xsi:type="dcterms:W3CDTF">2025-11-04T18:54:00Z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d7a5c629-4e5d-4e82-b19c-613e85c27f6f</vt:lpwstr>
  </property>
</Properties>
</file>