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0125FC" w14:paraId="3EB323F9" w14:textId="77777777">
        <w:tc>
          <w:tcPr>
            <w:tcW w:w="1809" w:type="dxa"/>
          </w:tcPr>
          <w:p w14:paraId="323ED866" w14:textId="77777777" w:rsidR="000125FC" w:rsidRDefault="00E117FF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3F4B685E" wp14:editId="4AEFC506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3000A1DD" w14:textId="77777777" w:rsidR="000125FC" w:rsidRDefault="000125FC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 w14:paraId="234E68D7" w14:textId="77777777" w:rsidR="000125FC" w:rsidRDefault="00E117FF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 xml:space="preserve">Faculty </w:t>
                </w:r>
                <w:proofErr w:type="gramStart"/>
                <w:r>
                  <w:t>Of</w:t>
                </w:r>
                <w:proofErr w:type="gramEnd"/>
                <w:r>
                  <w:t xml:space="preserve"> Computing and Engineering Sciences</w:t>
                </w:r>
              </w:p>
            </w:sdtContent>
          </w:sdt>
          <w:p w14:paraId="1218B382" w14:textId="77777777" w:rsidR="000125FC" w:rsidRDefault="000125FC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14:paraId="58AB4CEE" w14:textId="77777777" w:rsidR="000125FC" w:rsidRDefault="000125FC">
            <w:pPr>
              <w:rPr>
                <w:rFonts w:ascii="Arial" w:hAnsi="Arial"/>
              </w:rPr>
            </w:pPr>
          </w:p>
        </w:tc>
      </w:tr>
    </w:tbl>
    <w:p w14:paraId="7977D54E" w14:textId="77777777" w:rsidR="000125FC" w:rsidRDefault="00E117F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>
            <w:t>2020-21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0125FC" w14:paraId="76F348B7" w14:textId="77777777">
        <w:trPr>
          <w:trHeight w:val="565"/>
        </w:trPr>
        <w:tc>
          <w:tcPr>
            <w:tcW w:w="1070" w:type="pct"/>
          </w:tcPr>
          <w:p w14:paraId="053F06FA" w14:textId="77777777" w:rsidR="000125FC" w:rsidRDefault="00E117F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14:paraId="5DFB5F30" w14:textId="77777777" w:rsidR="000125FC" w:rsidRDefault="000125F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 w14:paraId="0F7FA163" w14:textId="77777777" w:rsidR="000125FC" w:rsidRDefault="00E117FF">
                <w:pPr>
                  <w:jc w:val="center"/>
                  <w:rPr>
                    <w:rFonts w:ascii="Arial" w:hAnsi="Arial"/>
                  </w:rPr>
                </w:pPr>
                <w:r>
                  <w:t>MS4S08</w:t>
                </w:r>
              </w:p>
            </w:sdtContent>
          </w:sdt>
          <w:p w14:paraId="2E5F0A7D" w14:textId="77777777" w:rsidR="000125FC" w:rsidRDefault="000125FC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14:paraId="0F2227BE" w14:textId="77777777" w:rsidR="000125FC" w:rsidRDefault="00E117F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14:paraId="2C5B5EB2" w14:textId="77777777" w:rsidR="000125FC" w:rsidRDefault="000125F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 w14:paraId="484C8EC2" w14:textId="77777777" w:rsidR="000125FC" w:rsidRDefault="00E117FF">
                <w:pPr>
                  <w:jc w:val="center"/>
                  <w:rPr>
                    <w:rFonts w:ascii="Arial" w:hAnsi="Arial"/>
                  </w:rPr>
                </w:pPr>
                <w:r>
                  <w:t>Applied Statistics for Data Science</w:t>
                </w:r>
              </w:p>
            </w:sdtContent>
          </w:sdt>
          <w:p w14:paraId="3C0D75E1" w14:textId="77777777" w:rsidR="000125FC" w:rsidRDefault="000125FC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6B700490" w14:textId="77777777" w:rsidR="000125FC" w:rsidRDefault="00E117F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14:paraId="436C019F" w14:textId="77777777" w:rsidR="000125FC" w:rsidRDefault="000125F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  <w:showingPlcHdr/>
            </w:sdtPr>
            <w:sdtEndPr/>
            <w:sdtContent>
              <w:p w14:paraId="21870D9A" w14:textId="77777777" w:rsidR="000125FC" w:rsidRDefault="00E117FF">
                <w:pPr>
                  <w:jc w:val="center"/>
                  <w:rPr>
                    <w:rFonts w:ascii="Arial" w:hAnsi="Arial"/>
                  </w:rPr>
                </w:pPr>
                <w:r>
                  <w:t>Filippo Cavallari, Penny Holborn, Angelica Pachon</w:t>
                </w:r>
              </w:p>
            </w:sdtContent>
          </w:sdt>
          <w:p w14:paraId="55218271" w14:textId="77777777" w:rsidR="000125FC" w:rsidRDefault="000125FC">
            <w:pPr>
              <w:jc w:val="center"/>
              <w:rPr>
                <w:rFonts w:ascii="Arial" w:hAnsi="Arial"/>
              </w:rPr>
            </w:pPr>
          </w:p>
          <w:p w14:paraId="01961D6B" w14:textId="77777777" w:rsidR="000125FC" w:rsidRDefault="000125FC">
            <w:pPr>
              <w:jc w:val="center"/>
              <w:rPr>
                <w:rFonts w:ascii="Arial" w:hAnsi="Arial"/>
              </w:rPr>
            </w:pPr>
          </w:p>
        </w:tc>
      </w:tr>
      <w:tr w:rsidR="000125FC" w14:paraId="3DDC6DC3" w14:textId="77777777">
        <w:trPr>
          <w:trHeight w:val="559"/>
        </w:trPr>
        <w:tc>
          <w:tcPr>
            <w:tcW w:w="2934" w:type="pct"/>
            <w:gridSpan w:val="3"/>
          </w:tcPr>
          <w:p w14:paraId="6E39932F" w14:textId="77777777" w:rsidR="000125FC" w:rsidRDefault="00E11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Tasks: </w:t>
            </w:r>
          </w:p>
          <w:p w14:paraId="31D05D73" w14:textId="77777777" w:rsidR="000125FC" w:rsidRDefault="000125FC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  <w:showingPlcHdr/>
            </w:sdtPr>
            <w:sdtEndPr/>
            <w:sdtContent>
              <w:p w14:paraId="219DC37F" w14:textId="77777777" w:rsidR="000125FC" w:rsidRDefault="00E117FF">
                <w:pPr>
                  <w:jc w:val="center"/>
                  <w:rPr>
                    <w:rFonts w:ascii="Arial" w:hAnsi="Arial"/>
                  </w:rPr>
                </w:pPr>
                <w:r>
                  <w:t>Set Tasks - not-time constrained 1</w:t>
                </w:r>
              </w:p>
            </w:sdtContent>
          </w:sdt>
          <w:p w14:paraId="3C6193E3" w14:textId="77777777" w:rsidR="000125FC" w:rsidRDefault="000125FC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06734083" w14:textId="77777777" w:rsidR="000125FC" w:rsidRDefault="00E11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14:paraId="0E7E9B4A" w14:textId="77777777" w:rsidR="000125FC" w:rsidRDefault="000125FC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 w14:paraId="2A18141E" w14:textId="77777777" w:rsidR="000125FC" w:rsidRDefault="00E117FF">
                <w:pPr>
                  <w:jc w:val="center"/>
                  <w:rPr>
                    <w:rFonts w:ascii="Arial" w:hAnsi="Arial"/>
                  </w:rPr>
                </w:pPr>
                <w:r>
                  <w:t>1</w:t>
                </w:r>
              </w:p>
            </w:sdtContent>
          </w:sdt>
          <w:p w14:paraId="78C87925" w14:textId="77777777" w:rsidR="000125FC" w:rsidRDefault="000125FC">
            <w:pPr>
              <w:rPr>
                <w:rFonts w:ascii="Arial" w:hAnsi="Arial"/>
              </w:rPr>
            </w:pPr>
          </w:p>
        </w:tc>
      </w:tr>
      <w:tr w:rsidR="000125FC" w14:paraId="6BD37FBB" w14:textId="77777777">
        <w:trPr>
          <w:trHeight w:val="561"/>
        </w:trPr>
        <w:tc>
          <w:tcPr>
            <w:tcW w:w="1458" w:type="pct"/>
            <w:gridSpan w:val="2"/>
          </w:tcPr>
          <w:p w14:paraId="4C6BAC47" w14:textId="77777777" w:rsidR="000125FC" w:rsidRDefault="00E117F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14:paraId="59BD02D9" w14:textId="77777777" w:rsidR="000125FC" w:rsidRDefault="000125F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43231D9E" w14:textId="77777777" w:rsidR="000125FC" w:rsidRDefault="00E117FF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11-Oct-2020 12:00</w:t>
                </w:r>
              </w:p>
            </w:sdtContent>
          </w:sdt>
          <w:p w14:paraId="3534079F" w14:textId="77777777" w:rsidR="000125FC" w:rsidRDefault="000125F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14:paraId="281534B5" w14:textId="77777777" w:rsidR="000125FC" w:rsidRDefault="00E117F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14:paraId="5093C457" w14:textId="77777777" w:rsidR="000125FC" w:rsidRDefault="000125F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4FE02D79" w14:textId="77777777" w:rsidR="000125FC" w:rsidRDefault="00E117FF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24-Nov-2020 21:00</w:t>
                </w:r>
              </w:p>
            </w:sdtContent>
          </w:sdt>
          <w:p w14:paraId="663D5C10" w14:textId="77777777" w:rsidR="000125FC" w:rsidRDefault="000125F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14:paraId="5B01BB3C" w14:textId="77777777" w:rsidR="000125FC" w:rsidRDefault="00E117F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14:paraId="6C78DC70" w14:textId="77777777" w:rsidR="000125FC" w:rsidRDefault="000125FC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73ADA740" w14:textId="77777777" w:rsidR="000125FC" w:rsidRDefault="00E117FF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23-Dec-2020 21:00</w:t>
                </w:r>
              </w:p>
            </w:sdtContent>
          </w:sdt>
          <w:p w14:paraId="67F6381C" w14:textId="77777777" w:rsidR="000125FC" w:rsidRDefault="000125FC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2BD828EA" w14:textId="77777777" w:rsidR="000125FC" w:rsidRDefault="000125FC">
      <w:pPr>
        <w:jc w:val="center"/>
        <w:rPr>
          <w:rFonts w:ascii="Arial" w:hAnsi="Arial"/>
        </w:rPr>
      </w:pPr>
    </w:p>
    <w:p w14:paraId="1EA655C7" w14:textId="77777777" w:rsidR="000125FC" w:rsidRDefault="00E117F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14:paraId="6E3572AE" w14:textId="77777777" w:rsidR="000125FC" w:rsidRDefault="000125FC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125FC" w14:paraId="4E58733D" w14:textId="77777777">
        <w:tc>
          <w:tcPr>
            <w:tcW w:w="5000" w:type="pct"/>
          </w:tcPr>
          <w:p w14:paraId="137D70AE" w14:textId="77777777" w:rsidR="000125FC" w:rsidRDefault="00E117F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Marking and Assessment</w:t>
            </w:r>
          </w:p>
        </w:tc>
      </w:tr>
      <w:tr w:rsidR="000125FC" w14:paraId="7E9DF832" w14:textId="77777777">
        <w:tc>
          <w:tcPr>
            <w:tcW w:w="5000" w:type="pct"/>
          </w:tcPr>
          <w:p w14:paraId="3249D58F" w14:textId="77777777" w:rsidR="000125FC" w:rsidRDefault="000125FC">
            <w:pPr>
              <w:rPr>
                <w:rFonts w:ascii="Arial" w:eastAsia="Arial" w:hAnsi="Arial" w:cs="Arial"/>
              </w:rPr>
            </w:pPr>
          </w:p>
          <w:p w14:paraId="5592A617" w14:textId="77777777" w:rsidR="000125FC" w:rsidRDefault="00E117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14:paraId="75FAA3B5" w14:textId="77777777" w:rsidR="000125FC" w:rsidRDefault="000125FC">
            <w:pPr>
              <w:rPr>
                <w:rFonts w:ascii="Arial" w:eastAsia="Arial" w:hAnsi="Arial" w:cs="Arial"/>
              </w:rPr>
            </w:pPr>
          </w:p>
          <w:p w14:paraId="2B67516A" w14:textId="77777777" w:rsidR="000125FC" w:rsidRDefault="00E117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>50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14:paraId="35AB1052" w14:textId="77777777" w:rsidR="000125FC" w:rsidRDefault="000125FC">
            <w:pPr>
              <w:rPr>
                <w:rFonts w:ascii="Arial" w:hAnsi="Arial"/>
                <w:b/>
              </w:rPr>
            </w:pPr>
          </w:p>
        </w:tc>
      </w:tr>
      <w:tr w:rsidR="000125FC" w14:paraId="3FB64FD4" w14:textId="77777777">
        <w:tc>
          <w:tcPr>
            <w:tcW w:w="5000" w:type="pct"/>
          </w:tcPr>
          <w:p w14:paraId="0D479146" w14:textId="77777777" w:rsidR="000125FC" w:rsidRDefault="00E117FF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9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14:paraId="0D9CEEB1" w14:textId="77777777" w:rsidR="000125FC" w:rsidRDefault="000125FC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 w14:paraId="587DC1FC" w14:textId="77777777" w:rsidR="000125FC" w:rsidRDefault="00E117FF">
                <w:pPr>
                  <w:rPr>
                    <w:rStyle w:val="PlaceholderText"/>
                  </w:rPr>
                </w:pPr>
                <w:r>
                  <w:t>1) Learning Outcome 1: To understand the concepts and theory of statistical analysis, and explain the wider context of their value in Data Science.</w:t>
                </w:r>
              </w:p>
              <w:p w14:paraId="6B87B789" w14:textId="77777777" w:rsidR="000125FC" w:rsidRDefault="00E117FF">
                <w:pPr>
                  <w:rPr>
                    <w:rStyle w:val="PlaceholderText"/>
                  </w:rPr>
                </w:pPr>
                <w:r>
                  <w:t>2) Learning Outcome 2: Determine and use statistical techniques to assess practical situations and interpret real-world complex data.</w:t>
                </w:r>
              </w:p>
              <w:p w14:paraId="5098FE8D" w14:textId="77777777" w:rsidR="000125FC" w:rsidRDefault="000125FC">
                <w:pPr>
                  <w:rPr>
                    <w:rFonts w:ascii="Arial" w:hAnsi="Arial"/>
                  </w:rPr>
                </w:pPr>
              </w:p>
              <w:p w14:paraId="186A43C3" w14:textId="77777777" w:rsidR="000125FC" w:rsidRDefault="00437079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0125FC" w14:paraId="2A004837" w14:textId="77777777">
        <w:tc>
          <w:tcPr>
            <w:tcW w:w="5000" w:type="pct"/>
          </w:tcPr>
          <w:p w14:paraId="50215680" w14:textId="77777777" w:rsidR="000125FC" w:rsidRDefault="00E117FF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 mark only: subject to change and / or confirmation by the Assessment Board</w:t>
            </w:r>
          </w:p>
        </w:tc>
      </w:tr>
    </w:tbl>
    <w:p w14:paraId="67DF260B" w14:textId="77777777" w:rsidR="000125FC" w:rsidRDefault="000125FC"/>
    <w:p w14:paraId="76C35972" w14:textId="77777777" w:rsidR="000125FC" w:rsidRDefault="000125FC"/>
    <w:sectPr w:rsidR="000125FC">
      <w:headerReference w:type="default" r:id="rId10"/>
      <w:pgSz w:w="11906" w:h="16838" w:code="9"/>
      <w:pgMar w:top="284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22A58" w14:textId="77777777" w:rsidR="00437079" w:rsidRDefault="00437079" w:rsidP="00BF1E7A">
      <w:r>
        <w:separator/>
      </w:r>
    </w:p>
  </w:endnote>
  <w:endnote w:type="continuationSeparator" w:id="0">
    <w:p w14:paraId="256AC1D8" w14:textId="77777777" w:rsidR="00437079" w:rsidRDefault="00437079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6BE81" w14:textId="77777777" w:rsidR="00437079" w:rsidRDefault="00437079" w:rsidP="00BF1E7A">
      <w:r>
        <w:separator/>
      </w:r>
    </w:p>
  </w:footnote>
  <w:footnote w:type="continuationSeparator" w:id="0">
    <w:p w14:paraId="0588D347" w14:textId="77777777" w:rsidR="00437079" w:rsidRDefault="00437079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E6E4A" w14:textId="77777777" w:rsidR="00AA7A8B" w:rsidRDefault="00AA7A8B">
    <w:pPr>
      <w:pStyle w:val="Header"/>
    </w:pPr>
  </w:p>
  <w:p w14:paraId="3469EBF8" w14:textId="77777777"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7A"/>
    <w:rsid w:val="000125FC"/>
    <w:rsid w:val="000165BF"/>
    <w:rsid w:val="00042701"/>
    <w:rsid w:val="00043393"/>
    <w:rsid w:val="00046F88"/>
    <w:rsid w:val="0006003B"/>
    <w:rsid w:val="00062A85"/>
    <w:rsid w:val="000675E7"/>
    <w:rsid w:val="00087C8E"/>
    <w:rsid w:val="000B1022"/>
    <w:rsid w:val="000B21E6"/>
    <w:rsid w:val="000B53FA"/>
    <w:rsid w:val="000C5AD3"/>
    <w:rsid w:val="000D20BE"/>
    <w:rsid w:val="000D76B6"/>
    <w:rsid w:val="000E27E0"/>
    <w:rsid w:val="000E6CC7"/>
    <w:rsid w:val="001101F8"/>
    <w:rsid w:val="00113DFC"/>
    <w:rsid w:val="00143AFC"/>
    <w:rsid w:val="0015015E"/>
    <w:rsid w:val="00152D71"/>
    <w:rsid w:val="00170312"/>
    <w:rsid w:val="0019041C"/>
    <w:rsid w:val="001B402C"/>
    <w:rsid w:val="001B77CD"/>
    <w:rsid w:val="001C23F6"/>
    <w:rsid w:val="001C5A83"/>
    <w:rsid w:val="001D1288"/>
    <w:rsid w:val="001D16F3"/>
    <w:rsid w:val="001E6091"/>
    <w:rsid w:val="00200685"/>
    <w:rsid w:val="002106B9"/>
    <w:rsid w:val="00217A3A"/>
    <w:rsid w:val="00223E15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B0307"/>
    <w:rsid w:val="002D714A"/>
    <w:rsid w:val="002E044E"/>
    <w:rsid w:val="002E2C33"/>
    <w:rsid w:val="002E67F3"/>
    <w:rsid w:val="003078E7"/>
    <w:rsid w:val="00314956"/>
    <w:rsid w:val="0031529E"/>
    <w:rsid w:val="00317550"/>
    <w:rsid w:val="00320811"/>
    <w:rsid w:val="00346CDB"/>
    <w:rsid w:val="00353CB8"/>
    <w:rsid w:val="003634BD"/>
    <w:rsid w:val="00366940"/>
    <w:rsid w:val="00382F11"/>
    <w:rsid w:val="003B209B"/>
    <w:rsid w:val="003B579E"/>
    <w:rsid w:val="003D5AD8"/>
    <w:rsid w:val="003E195C"/>
    <w:rsid w:val="0041051F"/>
    <w:rsid w:val="004117D5"/>
    <w:rsid w:val="004148FF"/>
    <w:rsid w:val="004216E9"/>
    <w:rsid w:val="00422BED"/>
    <w:rsid w:val="0042457E"/>
    <w:rsid w:val="004301D2"/>
    <w:rsid w:val="00432D4F"/>
    <w:rsid w:val="00436FA1"/>
    <w:rsid w:val="00437079"/>
    <w:rsid w:val="00437159"/>
    <w:rsid w:val="00437BFA"/>
    <w:rsid w:val="00460B8C"/>
    <w:rsid w:val="00472A4C"/>
    <w:rsid w:val="00482242"/>
    <w:rsid w:val="00487757"/>
    <w:rsid w:val="00496BDC"/>
    <w:rsid w:val="004A67D8"/>
    <w:rsid w:val="004B66BE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59B0"/>
    <w:rsid w:val="00646641"/>
    <w:rsid w:val="00667D41"/>
    <w:rsid w:val="00683744"/>
    <w:rsid w:val="00686014"/>
    <w:rsid w:val="006A5172"/>
    <w:rsid w:val="006B583E"/>
    <w:rsid w:val="006B5F07"/>
    <w:rsid w:val="006B61CB"/>
    <w:rsid w:val="006B72E2"/>
    <w:rsid w:val="006B7DE6"/>
    <w:rsid w:val="006D1733"/>
    <w:rsid w:val="006D2F80"/>
    <w:rsid w:val="006D622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6528"/>
    <w:rsid w:val="00766BD4"/>
    <w:rsid w:val="00770A0D"/>
    <w:rsid w:val="00770AFB"/>
    <w:rsid w:val="00776FA2"/>
    <w:rsid w:val="00794624"/>
    <w:rsid w:val="007A4EA8"/>
    <w:rsid w:val="007A7CEC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50F16"/>
    <w:rsid w:val="008516B4"/>
    <w:rsid w:val="008516E4"/>
    <w:rsid w:val="0085761B"/>
    <w:rsid w:val="00867A46"/>
    <w:rsid w:val="0088112C"/>
    <w:rsid w:val="008913D6"/>
    <w:rsid w:val="00893C05"/>
    <w:rsid w:val="008A0F99"/>
    <w:rsid w:val="008A19BF"/>
    <w:rsid w:val="008A5A11"/>
    <w:rsid w:val="008B31C4"/>
    <w:rsid w:val="008B4A06"/>
    <w:rsid w:val="008C7A4C"/>
    <w:rsid w:val="008D7740"/>
    <w:rsid w:val="008D7765"/>
    <w:rsid w:val="008E0B2A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5152"/>
    <w:rsid w:val="00990DB4"/>
    <w:rsid w:val="00997406"/>
    <w:rsid w:val="009B74DE"/>
    <w:rsid w:val="009C36F8"/>
    <w:rsid w:val="009C461F"/>
    <w:rsid w:val="009D4154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492E"/>
    <w:rsid w:val="00A56534"/>
    <w:rsid w:val="00A56BC9"/>
    <w:rsid w:val="00A66DAD"/>
    <w:rsid w:val="00A84B22"/>
    <w:rsid w:val="00A90C29"/>
    <w:rsid w:val="00A96461"/>
    <w:rsid w:val="00AA7A8B"/>
    <w:rsid w:val="00AB4802"/>
    <w:rsid w:val="00AC3F8E"/>
    <w:rsid w:val="00AC4C3F"/>
    <w:rsid w:val="00AC623C"/>
    <w:rsid w:val="00AC7D85"/>
    <w:rsid w:val="00AD66FB"/>
    <w:rsid w:val="00AE4935"/>
    <w:rsid w:val="00AF5661"/>
    <w:rsid w:val="00B00DF5"/>
    <w:rsid w:val="00B104B9"/>
    <w:rsid w:val="00B1172C"/>
    <w:rsid w:val="00B156B4"/>
    <w:rsid w:val="00B171A3"/>
    <w:rsid w:val="00B541E7"/>
    <w:rsid w:val="00B76DBA"/>
    <w:rsid w:val="00B87747"/>
    <w:rsid w:val="00B960B4"/>
    <w:rsid w:val="00BA3AB5"/>
    <w:rsid w:val="00BA7D71"/>
    <w:rsid w:val="00BD1456"/>
    <w:rsid w:val="00BD465A"/>
    <w:rsid w:val="00BE4033"/>
    <w:rsid w:val="00BE5DC8"/>
    <w:rsid w:val="00BE5F5F"/>
    <w:rsid w:val="00BF1E7A"/>
    <w:rsid w:val="00C1525F"/>
    <w:rsid w:val="00C20A57"/>
    <w:rsid w:val="00C21993"/>
    <w:rsid w:val="00C21A3A"/>
    <w:rsid w:val="00C271A8"/>
    <w:rsid w:val="00C32576"/>
    <w:rsid w:val="00C373F4"/>
    <w:rsid w:val="00C774E0"/>
    <w:rsid w:val="00C80810"/>
    <w:rsid w:val="00C82A15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36AA9"/>
    <w:rsid w:val="00D44B38"/>
    <w:rsid w:val="00D67DB7"/>
    <w:rsid w:val="00D806E2"/>
    <w:rsid w:val="00D84CEE"/>
    <w:rsid w:val="00D936A1"/>
    <w:rsid w:val="00D963D7"/>
    <w:rsid w:val="00DA31D3"/>
    <w:rsid w:val="00DA7AD8"/>
    <w:rsid w:val="00DB51D9"/>
    <w:rsid w:val="00DB76B3"/>
    <w:rsid w:val="00DC4F31"/>
    <w:rsid w:val="00DC7A43"/>
    <w:rsid w:val="00DD2948"/>
    <w:rsid w:val="00E01782"/>
    <w:rsid w:val="00E039E0"/>
    <w:rsid w:val="00E1083D"/>
    <w:rsid w:val="00E117FF"/>
    <w:rsid w:val="00E2581A"/>
    <w:rsid w:val="00E25DB2"/>
    <w:rsid w:val="00E27582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5F79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38FE90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cis.southwales.ac.uk/studentmodules/17123/studentmodulespecific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5B"/>
    <w:rsid w:val="00023EA6"/>
    <w:rsid w:val="0035238B"/>
    <w:rsid w:val="003576BE"/>
    <w:rsid w:val="00367155"/>
    <w:rsid w:val="005041F0"/>
    <w:rsid w:val="00525A04"/>
    <w:rsid w:val="00832E5B"/>
    <w:rsid w:val="009B5E55"/>
    <w:rsid w:val="00AA22EF"/>
    <w:rsid w:val="00BC6928"/>
    <w:rsid w:val="00E169A9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Wor09</b:Tag>
    <b:SourceType>InternetSite</b:SourceType>
    <b:Guid>{CC08EEB8-2FCD-4C31-977E-25D779E7A682}</b:Guid>
    <b:Title>Press Release 2009</b:Title>
    <b:Year>2009</b:Year>
    <b:Author>
      <b:Author>
        <b:Corporate>World Carfree Day</b:Corporate>
      </b:Author>
    </b:Author>
    <b:InternetSiteTitle>World Carfree Day - Press Release 2009 </b:InternetSiteTitle>
    <b:Month>September</b:Month>
    <b:Day>21</b:Day>
    <b:URL>https://www.worldcarfree.net/wcfd/wcd-pr2009.php</b:URL>
    <b:RefOrder>1</b:RefOrder>
  </b:Source>
  <b:Source>
    <b:Tag>Awa20</b:Tag>
    <b:SourceType>InternetSite</b:SourceType>
    <b:Guid>{D9E32743-D4B0-4C6E-A7A6-D085972397CD}</b:Guid>
    <b:Author>
      <b:Author>
        <b:Corporate>Awareness Days</b:Corporate>
      </b:Author>
    </b:Author>
    <b:Title>World Car Free Day 2020</b:Title>
    <b:InternetSiteTitle>Awareness Day</b:InternetSiteTitle>
    <b:Year>2020</b:Year>
    <b:Month>October</b:Month>
    <b:Day>26</b:Day>
    <b:URL>https://www.awarenessdays.com/awareness-days-calendar/world-car-free-day-2020/</b:URL>
    <b:RefOrder>2</b:RefOrder>
  </b:Source>
  <b:Source>
    <b:Tag>Ste20</b:Tag>
    <b:SourceType>InternetSite</b:SourceType>
    <b:Guid>{ADE862A0-9263-448E-B359-422687310F46}</b:Guid>
    <b:Author>
      <b:Author>
        <b:NameList>
          <b:Person>
            <b:Last>Messenger</b:Last>
            <b:First>Steffan</b:First>
          </b:Person>
        </b:NameList>
      </b:Author>
    </b:Author>
    <b:Title>Climate change: Call to ban new roads as part of challenge</b:Title>
    <b:InternetSiteTitle>BBC News</b:InternetSiteTitle>
    <b:Year>2020</b:Year>
    <b:Month>September</b:Month>
    <b:Day>3</b:Day>
    <b:URL>https://www.bbc.co.uk/news/uk-wales-54002555</b:URL>
    <b:RefOrder>3</b:RefOrder>
  </b:Source>
  <b:Source>
    <b:Tag>Sar19</b:Tag>
    <b:SourceType>InternetSite</b:SourceType>
    <b:Guid>{55BBF00E-81E3-4327-8CFE-F681C2083F54}</b:Guid>
    <b:Author>
      <b:Author>
        <b:NameList>
          <b:Person>
            <b:Last>Coates</b:Last>
            <b:First>Sarah</b:First>
          </b:Person>
          <b:Person>
            <b:Last>Tanna</b:Last>
            <b:First>Priya</b:First>
          </b:Person>
          <b:Person>
            <b:Last>Scott-Allen</b:Last>
            <b:First>Elanor</b:First>
          </b:Person>
        </b:NameList>
      </b:Author>
    </b:Author>
    <b:Title>Overview of the UK population: August 2019</b:Title>
    <b:InternetSiteTitle>Office for National Statistics</b:InternetSiteTitle>
    <b:Year>2019</b:Year>
    <b:Month>August</b:Month>
    <b:Day>23</b:Day>
    <b:URL>https://www.ons.gov.uk/peoplepopulationandcommunity/populationandmigration/populationestimates/articles/overviewoftheukpopulation/august2019</b:URL>
    <b:RefOrder>4</b:RefOrder>
  </b:Source>
  <b:Source>
    <b:Tag>Dep20</b:Tag>
    <b:SourceType>Report</b:SourceType>
    <b:Guid>{88BDEFE5-1DA3-48FA-8A2E-EE9777AD22CD}</b:Guid>
    <b:Author>
      <b:Author>
        <b:Corporate>Department for Business, Energy &amp; Industrial Strategy</b:Corporate>
      </b:Author>
    </b:Author>
    <b:Title>2019 UK Greenhouse Gas Emissions, Final figures</b:Title>
    <b:Year>2020</b:Year>
    <b:Publisher>National Statistics</b:Publisher>
    <b:City>London</b:City>
    <b:RefOrder>5</b:RefOrder>
  </b:Source>
  <b:Source>
    <b:Tag>Sta20</b:Tag>
    <b:SourceType>InternetSite</b:SourceType>
    <b:Guid>{031FA72F-FD1F-46D0-9400-7701F6610B08}</b:Guid>
    <b:Title>Emissions of Greenhouse Gases by Year</b:Title>
    <b:Year>2020</b:Year>
    <b:Author>
      <b:Author>
        <b:Corporate>StatsWales</b:Corporate>
      </b:Author>
    </b:Author>
    <b:InternetSiteTitle>StatsWales</b:InternetSiteTitle>
    <b:Month>November</b:Month>
    <b:Day>16</b:Day>
    <b:URL>https://statswales.gov.wales/Catalogue/Environment-and-Countryside/Greenhouse-Gas/emissionsofgreenhousegases-by-year</b:URL>
    <b:RefOrder>6</b:RefOrder>
  </b:Source>
  <b:Source>
    <b:Tag>SAS20</b:Tag>
    <b:SourceType>InternetSite</b:SourceType>
    <b:Guid>{7FBB53F6-D650-4870-83D5-8F52EA974069}</b:Guid>
    <b:Author>
      <b:Author>
        <b:Corporate>SAS Institute Inc</b:Corporate>
      </b:Author>
    </b:Author>
    <b:Title>SAS Welcome</b:Title>
    <b:InternetSiteTitle>SAS OnDemand for Academics Dashboard</b:InternetSiteTitle>
    <b:Year>2020</b:Year>
    <b:Month>November</b:Month>
    <b:Day>16</b:Day>
    <b:URL>https://welcome.oda.sas.com/home</b:URL>
    <b:RefOrder>7</b:RefOrder>
  </b:Source>
</b:Sources>
</file>

<file path=customXml/itemProps1.xml><?xml version="1.0" encoding="utf-8"?>
<ds:datastoreItem xmlns:ds="http://schemas.openxmlformats.org/officeDocument/2006/customXml" ds:itemID="{8CBD1BB6-931D-4D3F-AD8A-3B070A8D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 Wales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Tasks - not-time constrained 1</dc:title>
  <dc:subject>MS4S08 - Applied Statistics for Data Science</dc:subject>
  <dc:creator>Safe System</dc:creator>
  <cp:lastModifiedBy>Mark Baber</cp:lastModifiedBy>
  <cp:revision>6</cp:revision>
  <dcterms:created xsi:type="dcterms:W3CDTF">2020-10-11T16:21:00Z</dcterms:created>
  <dcterms:modified xsi:type="dcterms:W3CDTF">2020-11-23T14:22:00Z</dcterms:modified>
</cp:coreProperties>
</file>