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rFonts w:ascii="Times New Roman" w:hAnsi="Times New Roman" w:cs="Times New Roman"/>
            </w:rPr>
          </w:pPr>
          <w:r>
            <w:rPr>
              <w:rFonts w:cs="Times New Roman" w:ascii="Times New Roman" w:hAnsi="Times New Roman"/>
            </w:rPr>
            <w:t>Table of Contents</w:t>
          </w:r>
        </w:p>
        <w:p>
          <w:pPr>
            <w:pStyle w:val="Contents1"/>
            <w:tabs>
              <w:tab w:val="clear" w:pos="720"/>
              <w:tab w:val="right" w:pos="8494" w:leader="dot"/>
            </w:tabs>
            <w:rPr>
              <w:rFonts w:ascii="Times New Roman" w:hAnsi="Times New Roman"/>
              <w:lang w:val="en-GB" w:eastAsia="en-GB"/>
            </w:rPr>
          </w:pPr>
          <w:r>
            <w:fldChar w:fldCharType="begin"/>
          </w:r>
          <w:r>
            <w:rPr>
              <w:webHidden/>
              <w:rStyle w:val="IndexLink"/>
              <w:vanish w:val="false"/>
              <w:rFonts w:ascii="Times New Roman" w:hAnsi="Times New Roman"/>
            </w:rPr>
            <w:instrText> TOC \z \o "1-3" \u \h</w:instrText>
          </w:r>
          <w:r>
            <w:rPr>
              <w:webHidden/>
              <w:rStyle w:val="IndexLink"/>
              <w:vanish w:val="false"/>
              <w:rFonts w:ascii="Times New Roman" w:hAnsi="Times New Roman"/>
            </w:rPr>
            <w:fldChar w:fldCharType="separate"/>
          </w:r>
          <w:hyperlink w:anchor="_Toc21700057">
            <w:r>
              <w:rPr>
                <w:webHidden/>
              </w:rPr>
              <w:fldChar w:fldCharType="begin"/>
            </w:r>
            <w:r>
              <w:rPr>
                <w:webHidden/>
              </w:rPr>
              <w:instrText>PAGEREF _Toc21700057 \h</w:instrText>
            </w:r>
            <w:r>
              <w:rPr>
                <w:webHidden/>
              </w:rPr>
              <w:fldChar w:fldCharType="separate"/>
            </w:r>
            <w:r>
              <w:rPr>
                <w:webHidden/>
                <w:rStyle w:val="IndexLink"/>
                <w:rFonts w:ascii="Times New Roman" w:hAnsi="Times New Roman"/>
                <w:vanish w:val="false"/>
              </w:rPr>
              <w:t>1 - Introduction</w:t>
              <w:tab/>
              <w:t>2</w:t>
            </w:r>
            <w:r>
              <w:rPr>
                <w:webHidden/>
              </w:rPr>
              <w:fldChar w:fldCharType="end"/>
            </w:r>
          </w:hyperlink>
        </w:p>
        <w:p>
          <w:pPr>
            <w:pStyle w:val="Contents2"/>
            <w:tabs>
              <w:tab w:val="clear" w:pos="720"/>
              <w:tab w:val="right" w:pos="8494" w:leader="dot"/>
            </w:tabs>
            <w:rPr>
              <w:rFonts w:ascii="Times New Roman" w:hAnsi="Times New Roman"/>
              <w:lang w:val="en-GB" w:eastAsia="en-GB"/>
            </w:rPr>
          </w:pPr>
          <w:hyperlink w:anchor="_Toc21700058">
            <w:r>
              <w:rPr>
                <w:webHidden/>
              </w:rPr>
              <w:fldChar w:fldCharType="begin"/>
            </w:r>
            <w:r>
              <w:rPr>
                <w:webHidden/>
              </w:rPr>
              <w:instrText>PAGEREF _Toc21700058 \h</w:instrText>
            </w:r>
            <w:r>
              <w:rPr>
                <w:webHidden/>
              </w:rPr>
              <w:fldChar w:fldCharType="separate"/>
            </w:r>
            <w:r>
              <w:rPr>
                <w:webHidden/>
                <w:rStyle w:val="IndexLink"/>
                <w:rFonts w:ascii="Times New Roman" w:hAnsi="Times New Roman"/>
                <w:vanish w:val="false"/>
              </w:rPr>
              <w:t>1.1– Background</w:t>
              <w:tab/>
              <w:t>2</w:t>
            </w:r>
            <w:r>
              <w:rPr>
                <w:webHidden/>
              </w:rPr>
              <w:fldChar w:fldCharType="end"/>
            </w:r>
          </w:hyperlink>
        </w:p>
        <w:p>
          <w:pPr>
            <w:pStyle w:val="Contents2"/>
            <w:tabs>
              <w:tab w:val="clear" w:pos="720"/>
              <w:tab w:val="right" w:pos="8494" w:leader="dot"/>
            </w:tabs>
            <w:rPr>
              <w:rFonts w:ascii="Times New Roman" w:hAnsi="Times New Roman"/>
              <w:lang w:val="en-GB" w:eastAsia="en-GB"/>
            </w:rPr>
          </w:pPr>
          <w:hyperlink w:anchor="_Toc21700059">
            <w:r>
              <w:rPr>
                <w:webHidden/>
              </w:rPr>
              <w:fldChar w:fldCharType="begin"/>
            </w:r>
            <w:r>
              <w:rPr>
                <w:webHidden/>
              </w:rPr>
              <w:instrText>PAGEREF _Toc21700059 \h</w:instrText>
            </w:r>
            <w:r>
              <w:rPr>
                <w:webHidden/>
              </w:rPr>
              <w:fldChar w:fldCharType="separate"/>
            </w:r>
            <w:r>
              <w:rPr>
                <w:webHidden/>
                <w:rStyle w:val="IndexLink"/>
                <w:rFonts w:ascii="Times New Roman" w:hAnsi="Times New Roman"/>
                <w:vanish w:val="false"/>
              </w:rPr>
              <w:t>1.2 – Aims</w:t>
              <w:tab/>
              <w:t>2</w:t>
            </w:r>
            <w:r>
              <w:rPr>
                <w:webHidden/>
              </w:rPr>
              <w:fldChar w:fldCharType="end"/>
            </w:r>
          </w:hyperlink>
        </w:p>
        <w:p>
          <w:pPr>
            <w:pStyle w:val="Contents2"/>
            <w:tabs>
              <w:tab w:val="clear" w:pos="720"/>
              <w:tab w:val="right" w:pos="8494" w:leader="dot"/>
            </w:tabs>
            <w:rPr>
              <w:rFonts w:ascii="Times New Roman" w:hAnsi="Times New Roman"/>
              <w:lang w:val="en-GB" w:eastAsia="en-GB"/>
            </w:rPr>
          </w:pPr>
          <w:hyperlink w:anchor="_Toc21700060">
            <w:r>
              <w:rPr>
                <w:webHidden/>
              </w:rPr>
              <w:fldChar w:fldCharType="begin"/>
            </w:r>
            <w:r>
              <w:rPr>
                <w:webHidden/>
              </w:rPr>
              <w:instrText>PAGEREF _Toc21700060 \h</w:instrText>
            </w:r>
            <w:r>
              <w:rPr>
                <w:webHidden/>
              </w:rPr>
              <w:fldChar w:fldCharType="separate"/>
            </w:r>
            <w:r>
              <w:rPr>
                <w:webHidden/>
                <w:rStyle w:val="IndexLink"/>
                <w:rFonts w:ascii="Times New Roman" w:hAnsi="Times New Roman"/>
                <w:vanish w:val="false"/>
              </w:rPr>
              <w:t>1.3 – Objectives</w:t>
              <w:tab/>
              <w:t>2</w:t>
            </w:r>
            <w:r>
              <w:rPr>
                <w:webHidden/>
              </w:rPr>
              <w:fldChar w:fldCharType="end"/>
            </w:r>
          </w:hyperlink>
        </w:p>
        <w:p>
          <w:pPr>
            <w:pStyle w:val="Contents2"/>
            <w:tabs>
              <w:tab w:val="clear" w:pos="720"/>
              <w:tab w:val="right" w:pos="8494" w:leader="dot"/>
            </w:tabs>
            <w:rPr>
              <w:rFonts w:ascii="Times New Roman" w:hAnsi="Times New Roman"/>
              <w:lang w:val="en-GB" w:eastAsia="en-GB"/>
            </w:rPr>
          </w:pPr>
          <w:hyperlink w:anchor="_Toc21700061">
            <w:r>
              <w:rPr>
                <w:webHidden/>
              </w:rPr>
              <w:fldChar w:fldCharType="begin"/>
            </w:r>
            <w:r>
              <w:rPr>
                <w:webHidden/>
              </w:rPr>
              <w:instrText>PAGEREF _Toc21700061 \h</w:instrText>
            </w:r>
            <w:r>
              <w:rPr>
                <w:webHidden/>
              </w:rPr>
              <w:fldChar w:fldCharType="separate"/>
            </w:r>
            <w:r>
              <w:rPr>
                <w:webHidden/>
                <w:rStyle w:val="IndexLink"/>
                <w:rFonts w:ascii="Times New Roman" w:hAnsi="Times New Roman"/>
                <w:vanish w:val="false"/>
              </w:rPr>
              <w:t>1.4 – Deliverables</w:t>
              <w:tab/>
              <w:t>3</w:t>
            </w:r>
            <w:r>
              <w:rPr>
                <w:webHidden/>
              </w:rPr>
              <w:fldChar w:fldCharType="end"/>
            </w:r>
          </w:hyperlink>
        </w:p>
        <w:p>
          <w:pPr>
            <w:pStyle w:val="Contents2"/>
            <w:tabs>
              <w:tab w:val="clear" w:pos="720"/>
              <w:tab w:val="right" w:pos="8494" w:leader="dot"/>
            </w:tabs>
            <w:rPr>
              <w:rFonts w:ascii="Times New Roman" w:hAnsi="Times New Roman"/>
              <w:lang w:val="en-GB" w:eastAsia="en-GB"/>
            </w:rPr>
          </w:pPr>
          <w:hyperlink w:anchor="_Toc21700062">
            <w:r>
              <w:rPr>
                <w:webHidden/>
              </w:rPr>
              <w:fldChar w:fldCharType="begin"/>
            </w:r>
            <w:r>
              <w:rPr>
                <w:webHidden/>
              </w:rPr>
              <w:instrText>PAGEREF _Toc21700062 \h</w:instrText>
            </w:r>
            <w:r>
              <w:rPr>
                <w:webHidden/>
              </w:rPr>
              <w:fldChar w:fldCharType="separate"/>
            </w:r>
            <w:r>
              <w:rPr>
                <w:webHidden/>
                <w:rStyle w:val="IndexLink"/>
                <w:rFonts w:ascii="Times New Roman" w:hAnsi="Times New Roman"/>
                <w:vanish w:val="false"/>
              </w:rPr>
              <w:t>1.5 – Project Phases</w:t>
              <w:tab/>
              <w:t>3</w:t>
            </w:r>
            <w:r>
              <w:rPr>
                <w:webHidden/>
              </w:rPr>
              <w:fldChar w:fldCharType="end"/>
            </w:r>
          </w:hyperlink>
        </w:p>
        <w:p>
          <w:pPr>
            <w:pStyle w:val="Contents1"/>
            <w:tabs>
              <w:tab w:val="clear" w:pos="720"/>
              <w:tab w:val="right" w:pos="8494" w:leader="dot"/>
            </w:tabs>
            <w:rPr>
              <w:rFonts w:ascii="Times New Roman" w:hAnsi="Times New Roman"/>
              <w:lang w:val="en-GB" w:eastAsia="en-GB"/>
            </w:rPr>
          </w:pPr>
          <w:hyperlink w:anchor="_Toc21700063">
            <w:r>
              <w:rPr>
                <w:webHidden/>
              </w:rPr>
              <w:fldChar w:fldCharType="begin"/>
            </w:r>
            <w:r>
              <w:rPr>
                <w:webHidden/>
              </w:rPr>
              <w:instrText>PAGEREF _Toc21700063 \h</w:instrText>
            </w:r>
            <w:r>
              <w:rPr>
                <w:webHidden/>
              </w:rPr>
              <w:fldChar w:fldCharType="separate"/>
            </w:r>
            <w:r>
              <w:rPr>
                <w:webHidden/>
                <w:rStyle w:val="IndexLink"/>
                <w:rFonts w:ascii="Times New Roman" w:hAnsi="Times New Roman"/>
                <w:vanish w:val="false"/>
              </w:rPr>
              <w:t>References</w:t>
              <w:tab/>
              <w:t>4</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lineRule="auto" w:line="240"/>
        <w:rPr>
          <w:rFonts w:ascii="Times New Roman" w:hAnsi="Times New Roman" w:eastAsia="Arimo Bold" w:cs="Times New Roman"/>
          <w:b/>
          <w:b/>
          <w:color w:val="000000"/>
          <w:szCs w:val="24"/>
        </w:rPr>
      </w:pPr>
      <w:r>
        <w:rPr>
          <w:rFonts w:eastAsia="Arimo Bold" w:cs="Times New Roman" w:ascii="Times New Roman" w:hAnsi="Times New Roman"/>
          <w:b/>
          <w:color w:val="000000"/>
          <w:szCs w:val="24"/>
        </w:rPr>
      </w:r>
      <w:r>
        <w:br w:type="page"/>
      </w:r>
    </w:p>
    <w:p>
      <w:pPr>
        <w:pStyle w:val="Heading1"/>
        <w:rPr>
          <w:rFonts w:ascii="Times New Roman" w:hAnsi="Times New Roman" w:cs="Times New Roman"/>
        </w:rPr>
      </w:pPr>
      <w:bookmarkStart w:id="0" w:name="_Toc21700057"/>
      <w:r>
        <w:rPr>
          <w:rFonts w:cs="Times New Roman" w:ascii="Times New Roman" w:hAnsi="Times New Roman"/>
        </w:rPr>
        <w:t>1 - Introduction</w:t>
      </w:r>
      <w:bookmarkEnd w:id="0"/>
    </w:p>
    <w:p>
      <w:pPr>
        <w:pStyle w:val="Heading2"/>
        <w:rPr>
          <w:rFonts w:ascii="Times New Roman" w:hAnsi="Times New Roman" w:cs="Times New Roman"/>
        </w:rPr>
      </w:pPr>
      <w:bookmarkStart w:id="1" w:name="_Toc21700058"/>
      <w:r>
        <w:rPr>
          <w:rFonts w:cs="Times New Roman" w:ascii="Times New Roman" w:hAnsi="Times New Roman"/>
        </w:rPr>
        <w:t>1.1– Background</w:t>
      </w:r>
      <w:bookmarkEnd w:id="1"/>
    </w:p>
    <w:p>
      <w:pPr>
        <w:pStyle w:val="ListParagraph"/>
        <w:spacing w:lineRule="auto" w:line="360" w:before="240" w:after="240"/>
        <w:ind w:left="360" w:hanging="0"/>
        <w:contextualSpacing/>
        <w:rPr>
          <w:rFonts w:ascii="Times New Roman" w:hAnsi="Times New Roman" w:eastAsia="Arimo Bold" w:cs="Times New Roman"/>
          <w:b/>
          <w:b/>
          <w:color w:val="000000"/>
          <w:szCs w:val="24"/>
        </w:rPr>
      </w:pPr>
      <w:r>
        <w:rPr>
          <w:rFonts w:eastAsia="Arimo Bold" w:cs="Times New Roman" w:ascii="Times New Roman" w:hAnsi="Times New Roman"/>
          <w:b/>
          <w:color w:val="000000"/>
          <w:szCs w:val="24"/>
        </w:rPr>
        <w:t>What is your project about – What will be done</w:t>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color w:val="000000"/>
          <w:szCs w:val="24"/>
        </w:rPr>
        <w:t xml:space="preserve">This project will look at sentiment analysis and see if the sentiment of a television show, reflects with the reviewer ratings. This will involve some data analysis and manipulation to find out if there are any real correlations. </w:t>
      </w:r>
    </w:p>
    <w:p>
      <w:pPr>
        <w:pStyle w:val="ListParagraph"/>
        <w:spacing w:lineRule="auto" w:line="360" w:before="240" w:after="240"/>
        <w:ind w:left="360" w:hanging="0"/>
        <w:contextualSpacing/>
        <w:rPr>
          <w:rFonts w:ascii="Times New Roman" w:hAnsi="Times New Roman" w:eastAsia="Arimo Bold" w:cs="Times New Roman"/>
          <w:color w:val="000000"/>
          <w:szCs w:val="24"/>
        </w:rPr>
      </w:pPr>
      <w:r>
        <w:rPr>
          <w:rFonts w:eastAsia="Arimo Bold" w:cs="Times New Roman" w:ascii="Times New Roman" w:hAnsi="Times New Roman"/>
          <w:color w:val="000000"/>
          <w:szCs w:val="24"/>
        </w:rPr>
      </w:r>
    </w:p>
    <w:p>
      <w:pPr>
        <w:pStyle w:val="ListParagraph"/>
        <w:spacing w:lineRule="auto" w:line="360" w:before="240" w:after="240"/>
        <w:ind w:left="360" w:hanging="0"/>
        <w:contextualSpacing/>
        <w:rPr>
          <w:rFonts w:ascii="Times New Roman" w:hAnsi="Times New Roman" w:eastAsia="Arimo Bold" w:cs="Times New Roman"/>
          <w:b/>
          <w:b/>
          <w:color w:val="000000"/>
          <w:szCs w:val="24"/>
        </w:rPr>
      </w:pPr>
      <w:r>
        <w:rPr>
          <w:rFonts w:eastAsia="Arimo Bold" w:cs="Times New Roman" w:ascii="Times New Roman" w:hAnsi="Times New Roman"/>
          <w:b/>
          <w:color w:val="000000"/>
          <w:szCs w:val="24"/>
        </w:rPr>
        <w:t>Define &amp; Reference</w:t>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color w:val="000000"/>
          <w:szCs w:val="24"/>
        </w:rPr>
        <w:t xml:space="preserve">Sentiment analysis has been defined as, opinion mining </w:t>
      </w:r>
      <w:r>
        <w:rPr>
          <w:rFonts w:cs="Times New Roman" w:ascii="Times New Roman" w:hAnsi="Times New Roman"/>
          <w:szCs w:val="24"/>
        </w:rPr>
        <w:t>Pang &amp; Lee (2008)</w:t>
      </w:r>
      <w:r>
        <w:rPr>
          <w:rFonts w:eastAsia="Arimo Bold" w:cs="Times New Roman" w:ascii="Times New Roman" w:hAnsi="Times New Roman"/>
          <w:color w:val="000000"/>
          <w:szCs w:val="24"/>
        </w:rPr>
        <w:t xml:space="preserve"> and sentiment analysis. Throughout this project I will refer to it as Sentiment Analysis. </w:t>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color w:val="000000"/>
          <w:szCs w:val="24"/>
        </w:rPr>
        <w:t xml:space="preserve">Sentiment analysis is used to look at the “decision-making process of people” Feldman (2013) so that we can better understand them. Sentiment analysis has also been used in many types of areas, referring to it as ‘brand monitoring,’ ‘buzz monitoring’ and ‘online anthropology,’ to ‘market influence analytics,’ ‘conversation mining’ and ‘online consumer intelligence’ </w:t>
      </w:r>
      <w:r>
        <w:rPr>
          <w:rFonts w:cs="Times New Roman" w:ascii="Times New Roman" w:hAnsi="Times New Roman"/>
          <w:szCs w:val="24"/>
        </w:rPr>
        <w:t>Pang &amp; Lee (2008)</w:t>
      </w:r>
      <w:r>
        <w:rPr>
          <w:rFonts w:eastAsia="Arimo Bold" w:cs="Times New Roman" w:ascii="Times New Roman" w:hAnsi="Times New Roman"/>
          <w:color w:val="000000"/>
          <w:szCs w:val="24"/>
        </w:rPr>
        <w:t xml:space="preserve">. </w:t>
      </w:r>
    </w:p>
    <w:p>
      <w:pPr>
        <w:pStyle w:val="ListParagraph"/>
        <w:spacing w:lineRule="auto" w:line="360" w:before="240" w:after="240"/>
        <w:ind w:left="360" w:hanging="0"/>
        <w:contextualSpacing/>
        <w:rPr>
          <w:rFonts w:ascii="Times New Roman" w:hAnsi="Times New Roman" w:eastAsia="Arimo Bold" w:cs="Times New Roman"/>
          <w:color w:val="000000"/>
          <w:szCs w:val="24"/>
        </w:rPr>
      </w:pPr>
      <w:r>
        <w:rPr>
          <w:rFonts w:eastAsia="Arimo Bold" w:cs="Times New Roman" w:ascii="Times New Roman" w:hAnsi="Times New Roman"/>
          <w:color w:val="000000"/>
          <w:szCs w:val="24"/>
        </w:rPr>
      </w:r>
    </w:p>
    <w:p>
      <w:pPr>
        <w:pStyle w:val="ListParagraph"/>
        <w:spacing w:lineRule="auto" w:line="360" w:before="240" w:after="240"/>
        <w:ind w:left="360" w:hanging="0"/>
        <w:contextualSpacing/>
        <w:rPr>
          <w:rFonts w:ascii="Times New Roman" w:hAnsi="Times New Roman" w:eastAsia="Arimo Bold" w:cs="Times New Roman"/>
          <w:b/>
          <w:b/>
          <w:color w:val="000000"/>
          <w:szCs w:val="24"/>
        </w:rPr>
      </w:pPr>
      <w:r>
        <w:rPr>
          <w:rFonts w:eastAsia="Arimo Bold" w:cs="Times New Roman" w:ascii="Times New Roman" w:hAnsi="Times New Roman"/>
          <w:b/>
          <w:color w:val="000000"/>
          <w:szCs w:val="24"/>
        </w:rPr>
        <w:t>(What does it do?)</w:t>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color w:val="000000"/>
          <w:szCs w:val="24"/>
        </w:rPr>
        <w:t xml:space="preserve">Sentiment analysis is a method of analysis which looks at the emotion of a word with the positivity and negativity of the said word. This style of analysis is used in marketing to measure the reviews of a service or product with the product reviews </w:t>
      </w:r>
      <w:r>
        <w:rPr>
          <w:rFonts w:cs="Times New Roman" w:ascii="Times New Roman" w:hAnsi="Times New Roman"/>
          <w:szCs w:val="24"/>
        </w:rPr>
        <w:t>Taboada, et al., (2011)</w:t>
      </w:r>
      <w:r>
        <w:rPr>
          <w:rFonts w:eastAsia="Arimo Bold" w:cs="Times New Roman" w:ascii="Times New Roman" w:hAnsi="Times New Roman"/>
          <w:color w:val="000000"/>
          <w:szCs w:val="24"/>
        </w:rPr>
        <w:t>.</w:t>
      </w:r>
    </w:p>
    <w:p>
      <w:pPr>
        <w:pStyle w:val="ListParagraph"/>
        <w:spacing w:lineRule="auto" w:line="360" w:before="240" w:after="240"/>
        <w:ind w:left="360" w:hanging="0"/>
        <w:contextualSpacing/>
        <w:rPr>
          <w:rFonts w:ascii="Times New Roman" w:hAnsi="Times New Roman" w:eastAsia="Arimo Bold" w:cs="Times New Roman"/>
          <w:color w:val="000000"/>
          <w:szCs w:val="24"/>
        </w:rPr>
      </w:pPr>
      <w:r>
        <w:rPr>
          <w:rFonts w:eastAsia="Arimo Bold" w:cs="Times New Roman" w:ascii="Times New Roman" w:hAnsi="Times New Roman"/>
          <w:color w:val="000000"/>
          <w:szCs w:val="24"/>
        </w:rPr>
      </w:r>
    </w:p>
    <w:p>
      <w:pPr>
        <w:pStyle w:val="ListParagraph"/>
        <w:spacing w:lineRule="auto" w:line="360" w:before="240" w:after="240"/>
        <w:ind w:left="360" w:hanging="0"/>
        <w:contextualSpacing/>
        <w:rPr>
          <w:rFonts w:ascii="Times New Roman" w:hAnsi="Times New Roman" w:eastAsia="Arimo Bold" w:cs="Times New Roman"/>
          <w:b/>
          <w:b/>
          <w:color w:val="000000"/>
          <w:szCs w:val="24"/>
        </w:rPr>
      </w:pPr>
      <w:r>
        <w:rPr>
          <w:rFonts w:eastAsia="Arimo Bold" w:cs="Times New Roman" w:ascii="Times New Roman" w:hAnsi="Times New Roman"/>
          <w:b/>
          <w:color w:val="000000"/>
          <w:szCs w:val="24"/>
        </w:rPr>
        <w:t>(Why do sentiment analysis?)</w:t>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color w:val="000000"/>
          <w:szCs w:val="24"/>
        </w:rPr>
        <w:t>Sentiment analysis is way for companies to get up-to-date feedback about their product or service in real-time so they can see what’s working and what isn’t working Feldman (2013).</w:t>
      </w:r>
    </w:p>
    <w:p>
      <w:pPr>
        <w:pStyle w:val="Normal"/>
        <w:spacing w:lineRule="auto" w:line="360" w:before="240" w:after="240"/>
        <w:ind w:firstLine="360"/>
        <w:rPr>
          <w:rFonts w:ascii="Times New Roman" w:hAnsi="Times New Roman"/>
        </w:rPr>
      </w:pPr>
      <w:r>
        <w:rPr>
          <w:rFonts w:eastAsia="Arimo Bold" w:cs="Times New Roman" w:ascii="Times New Roman" w:hAnsi="Times New Roman"/>
          <w:b/>
          <w:color w:val="000000"/>
          <w:szCs w:val="24"/>
        </w:rPr>
        <w:t>What are the benefits if the project is successful?</w:t>
      </w:r>
    </w:p>
    <w:p>
      <w:pPr>
        <w:pStyle w:val="Normal"/>
        <w:spacing w:lineRule="auto" w:line="360" w:before="240" w:after="240"/>
        <w:ind w:hanging="0"/>
        <w:rPr>
          <w:rFonts w:ascii="Times New Roman" w:hAnsi="Times New Roman"/>
        </w:rPr>
      </w:pPr>
      <w:r>
        <w:rPr>
          <w:rFonts w:eastAsia="Arimo Bold" w:cs="Times New Roman" w:ascii="Times New Roman" w:hAnsi="Times New Roman"/>
          <w:b w:val="false"/>
          <w:bCs w:val="false"/>
          <w:color w:val="000000"/>
          <w:szCs w:val="24"/>
        </w:rPr>
        <w:t xml:space="preserve">If the project is successful, this document can be used to help demonstrate how sentiment analysis is used in this particular way and how it can be used for other areas. With the growing </w:t>
      </w:r>
      <w:r>
        <w:rPr>
          <w:rFonts w:eastAsia="Arimo Bold" w:cs="Times New Roman" w:ascii="Times New Roman" w:hAnsi="Times New Roman"/>
          <w:b w:val="false"/>
          <w:bCs w:val="false"/>
          <w:color w:val="000000"/>
          <w:sz w:val="24"/>
          <w:szCs w:val="24"/>
          <w:lang w:eastAsia="en-GB"/>
        </w:rPr>
        <w:t>aspects of big data with the Internet of Things (IOT) there is already a mass of data out there and more to be collected in the future. With analysis this data can help to understand human behaviour and train Artificial Intelligence (AI) Nair (2017).</w:t>
      </w:r>
    </w:p>
    <w:p>
      <w:pPr>
        <w:pStyle w:val="ListParagraph"/>
        <w:spacing w:lineRule="auto" w:line="360" w:before="240" w:after="240"/>
        <w:ind w:left="0" w:hanging="0"/>
        <w:contextualSpacing/>
        <w:rPr>
          <w:rFonts w:ascii="Times New Roman" w:hAnsi="Times New Roman" w:eastAsia="Arimo Bold" w:cs="Times New Roman"/>
          <w:b/>
          <w:b/>
          <w:color w:val="000000"/>
          <w:szCs w:val="24"/>
        </w:rPr>
      </w:pPr>
      <w:r>
        <w:rPr>
          <w:rFonts w:eastAsia="Arimo Bold" w:cs="Times New Roman" w:ascii="Times New Roman" w:hAnsi="Times New Roman"/>
          <w:b/>
          <w:color w:val="000000"/>
          <w:szCs w:val="24"/>
        </w:rPr>
      </w:r>
    </w:p>
    <w:p>
      <w:pPr>
        <w:pStyle w:val="Heading2"/>
        <w:rPr>
          <w:rFonts w:ascii="Times New Roman" w:hAnsi="Times New Roman" w:cs="Times New Roman"/>
        </w:rPr>
      </w:pPr>
      <w:bookmarkStart w:id="2" w:name="_Toc21700059"/>
      <w:r>
        <w:rPr>
          <w:rFonts w:cs="Times New Roman" w:ascii="Times New Roman" w:hAnsi="Times New Roman"/>
        </w:rPr>
        <w:t>1.2 – Aims</w:t>
      </w:r>
      <w:bookmarkEnd w:id="2"/>
    </w:p>
    <w:p>
      <w:pPr>
        <w:pStyle w:val="ListParagraph"/>
        <w:spacing w:lineRule="auto" w:line="360" w:before="240" w:after="240"/>
        <w:ind w:left="0" w:hanging="0"/>
        <w:contextualSpacing/>
        <w:rPr>
          <w:rFonts w:ascii="Times New Roman" w:hAnsi="Times New Roman" w:cs="Times New Roman"/>
          <w:szCs w:val="24"/>
        </w:rPr>
      </w:pPr>
      <w:r>
        <w:rPr>
          <w:rFonts w:eastAsia="Arimo Bold" w:cs="Times New Roman" w:ascii="Times New Roman" w:hAnsi="Times New Roman"/>
          <w:color w:val="000000"/>
          <w:szCs w:val="24"/>
        </w:rPr>
        <w:t>The aim of this project is to create a script which will look at the sentiment of an episode of a TV show and the viewer ratings and see if there is a link between them.</w:t>
      </w:r>
    </w:p>
    <w:p>
      <w:pPr>
        <w:pStyle w:val="ListParagraph"/>
        <w:spacing w:lineRule="auto" w:line="360" w:before="240" w:after="240"/>
        <w:ind w:left="0" w:hanging="0"/>
        <w:contextualSpacing/>
        <w:rPr>
          <w:rFonts w:ascii="Times New Roman" w:hAnsi="Times New Roman" w:eastAsia="Arimo Bold" w:cs="Times New Roman"/>
          <w:b/>
          <w:b/>
          <w:color w:val="000000"/>
          <w:szCs w:val="24"/>
        </w:rPr>
      </w:pPr>
      <w:r>
        <w:rPr>
          <w:rFonts w:eastAsia="Arimo Bold" w:cs="Times New Roman" w:ascii="Times New Roman" w:hAnsi="Times New Roman"/>
          <w:b/>
          <w:color w:val="000000"/>
          <w:szCs w:val="24"/>
        </w:rPr>
      </w:r>
    </w:p>
    <w:p>
      <w:pPr>
        <w:pStyle w:val="Heading2"/>
        <w:rPr>
          <w:rFonts w:ascii="Times New Roman" w:hAnsi="Times New Roman" w:cs="Times New Roman"/>
        </w:rPr>
      </w:pPr>
      <w:bookmarkStart w:id="3" w:name="_Toc21700060"/>
      <w:r>
        <w:rPr>
          <w:rFonts w:cs="Times New Roman" w:ascii="Times New Roman" w:hAnsi="Times New Roman"/>
        </w:rPr>
        <w:t>1.3 – Objectives</w:t>
      </w:r>
      <w:bookmarkEnd w:id="3"/>
    </w:p>
    <w:p>
      <w:pPr>
        <w:pStyle w:val="Standard"/>
        <w:numPr>
          <w:ilvl w:val="0"/>
          <w:numId w:val="2"/>
        </w:numPr>
        <w:spacing w:lineRule="auto" w:line="264"/>
        <w:jc w:val="both"/>
        <w:rPr>
          <w:rFonts w:ascii="Times New Roman" w:hAnsi="Times New Roman"/>
        </w:rPr>
      </w:pPr>
      <w:r>
        <w:rPr>
          <w:rFonts w:eastAsia="Carlito Regular" w:cs="Times New Roman" w:ascii="Times New Roman" w:hAnsi="Times New Roman"/>
          <w:szCs w:val="24"/>
        </w:rPr>
        <w:t>To perform a literature review of sentiment analysis.</w:t>
      </w:r>
    </w:p>
    <w:p>
      <w:pPr>
        <w:pStyle w:val="Standard"/>
        <w:numPr>
          <w:ilvl w:val="0"/>
          <w:numId w:val="2"/>
        </w:numPr>
        <w:spacing w:lineRule="auto" w:line="264"/>
        <w:jc w:val="both"/>
        <w:rPr>
          <w:rFonts w:ascii="Times New Roman" w:hAnsi="Times New Roman" w:cs="Times New Roman"/>
          <w:szCs w:val="24"/>
        </w:rPr>
      </w:pPr>
      <w:r>
        <w:rPr>
          <w:rFonts w:eastAsia="Carlito Regular" w:cs="Times New Roman" w:ascii="Times New Roman" w:hAnsi="Times New Roman"/>
          <w:szCs w:val="24"/>
        </w:rPr>
        <w:t>To investigate the sentiment of a TV show, per episode/season.</w:t>
      </w:r>
    </w:p>
    <w:p>
      <w:pPr>
        <w:pStyle w:val="Standard"/>
        <w:numPr>
          <w:ilvl w:val="0"/>
          <w:numId w:val="2"/>
        </w:numPr>
        <w:spacing w:lineRule="auto" w:line="264"/>
        <w:jc w:val="both"/>
        <w:rPr>
          <w:rFonts w:ascii="Times New Roman" w:hAnsi="Times New Roman" w:cs="Times New Roman"/>
        </w:rPr>
      </w:pPr>
      <w:r>
        <w:rPr>
          <w:rFonts w:eastAsia="Carlito Regular" w:cs="Times New Roman" w:ascii="Times New Roman" w:hAnsi="Times New Roman"/>
          <w:szCs w:val="24"/>
        </w:rPr>
        <w:t>To investigate the viewer rating of a TV show from reviewer websites.</w:t>
      </w:r>
    </w:p>
    <w:p>
      <w:pPr>
        <w:pStyle w:val="Standard"/>
        <w:numPr>
          <w:ilvl w:val="0"/>
          <w:numId w:val="2"/>
        </w:numPr>
        <w:spacing w:lineRule="auto" w:line="264"/>
        <w:jc w:val="both"/>
        <w:rPr>
          <w:rFonts w:ascii="Times New Roman" w:hAnsi="Times New Roman" w:eastAsia="Carlito Regular" w:cs="Times New Roman"/>
          <w:szCs w:val="24"/>
        </w:rPr>
      </w:pPr>
      <w:r>
        <w:rPr>
          <w:rFonts w:eastAsia="Carlito Regular" w:cs="Times New Roman" w:ascii="Times New Roman" w:hAnsi="Times New Roman"/>
          <w:szCs w:val="24"/>
        </w:rPr>
        <w:t>To investigate if there is a link between both results.</w:t>
      </w:r>
    </w:p>
    <w:p>
      <w:pPr>
        <w:pStyle w:val="Standard"/>
        <w:spacing w:lineRule="auto" w:line="264"/>
        <w:ind w:left="360" w:hanging="0"/>
        <w:jc w:val="both"/>
        <w:rPr>
          <w:rFonts w:ascii="Times New Roman" w:hAnsi="Times New Roman" w:eastAsia="Carlito Regular" w:cs="Times New Roman"/>
        </w:rPr>
      </w:pPr>
      <w:r>
        <w:rPr>
          <w:rFonts w:eastAsia="Carlito Regular" w:cs="Times New Roman" w:ascii="Times New Roman" w:hAnsi="Times New Roman"/>
        </w:rPr>
      </w:r>
    </w:p>
    <w:p>
      <w:pPr>
        <w:pStyle w:val="Heading2"/>
        <w:rPr>
          <w:rFonts w:ascii="Times New Roman" w:hAnsi="Times New Roman" w:cs="Times New Roman"/>
        </w:rPr>
      </w:pPr>
      <w:bookmarkStart w:id="4" w:name="_Toc21700061"/>
      <w:r>
        <w:rPr>
          <w:rFonts w:cs="Times New Roman" w:ascii="Times New Roman" w:hAnsi="Times New Roman"/>
        </w:rPr>
        <w:t>1.4 – Deliverables</w:t>
      </w:r>
      <w:bookmarkEnd w:id="4"/>
    </w:p>
    <w:p>
      <w:pPr>
        <w:pStyle w:val="ListParagraph"/>
        <w:numPr>
          <w:ilvl w:val="0"/>
          <w:numId w:val="3"/>
        </w:numPr>
        <w:spacing w:lineRule="auto" w:line="360" w:before="240" w:after="240"/>
        <w:contextualSpacing/>
        <w:rPr>
          <w:rFonts w:ascii="Times New Roman" w:hAnsi="Times New Roman" w:eastAsia="Arimo Bold" w:cs="Times New Roman"/>
          <w:color w:val="000000"/>
          <w:szCs w:val="24"/>
        </w:rPr>
      </w:pPr>
      <w:r>
        <w:rPr>
          <w:rFonts w:eastAsia="Arimo Bold" w:cs="Times New Roman" w:ascii="Times New Roman" w:hAnsi="Times New Roman"/>
          <w:color w:val="000000"/>
          <w:szCs w:val="24"/>
        </w:rPr>
        <w:t xml:space="preserve">Dissertation </w:t>
      </w:r>
    </w:p>
    <w:p>
      <w:pPr>
        <w:pStyle w:val="ListParagraph"/>
        <w:numPr>
          <w:ilvl w:val="0"/>
          <w:numId w:val="3"/>
        </w:numPr>
        <w:spacing w:lineRule="auto" w:line="360" w:before="240" w:after="240"/>
        <w:contextualSpacing/>
        <w:rPr>
          <w:rFonts w:ascii="Times New Roman" w:hAnsi="Times New Roman" w:eastAsia="Arimo Bold" w:cs="Times New Roman"/>
          <w:color w:val="000000"/>
          <w:szCs w:val="24"/>
        </w:rPr>
      </w:pPr>
      <w:r>
        <w:rPr>
          <w:rFonts w:eastAsia="Arimo Bold" w:cs="Times New Roman" w:ascii="Times New Roman" w:hAnsi="Times New Roman"/>
          <w:color w:val="000000"/>
          <w:szCs w:val="24"/>
        </w:rPr>
        <w:t xml:space="preserve">R-Script which will be created to do the sentiment analysis. </w:t>
      </w:r>
    </w:p>
    <w:p>
      <w:pPr>
        <w:pStyle w:val="ListParagraph"/>
        <w:numPr>
          <w:ilvl w:val="0"/>
          <w:numId w:val="3"/>
        </w:numPr>
        <w:spacing w:lineRule="auto" w:line="360" w:before="240" w:after="240"/>
        <w:contextualSpacing/>
        <w:rPr>
          <w:rFonts w:ascii="Times New Roman" w:hAnsi="Times New Roman" w:eastAsia="Arimo Bold" w:cs="Times New Roman"/>
          <w:color w:val="000000"/>
          <w:szCs w:val="24"/>
        </w:rPr>
      </w:pPr>
      <w:r>
        <w:rPr>
          <w:rFonts w:eastAsia="Arimo Bold" w:cs="Times New Roman" w:ascii="Times New Roman" w:hAnsi="Times New Roman"/>
          <w:color w:val="000000"/>
          <w:szCs w:val="24"/>
        </w:rPr>
        <w:t>User manual which will be created to guide other people through the script.</w:t>
      </w:r>
    </w:p>
    <w:p>
      <w:pPr>
        <w:pStyle w:val="Heading1"/>
        <w:rPr>
          <w:rFonts w:ascii="Times New Roman" w:hAnsi="Times New Roman"/>
        </w:rPr>
      </w:pPr>
      <w:bookmarkStart w:id="5" w:name="_Toc21700062"/>
      <w:r>
        <w:rPr>
          <w:rFonts w:ascii="Times New Roman" w:hAnsi="Times New Roman"/>
        </w:rPr>
        <w:t>2</w:t>
      </w:r>
      <w:bookmarkEnd w:id="5"/>
      <w:r>
        <w:rPr>
          <w:rFonts w:ascii="Times New Roman" w:hAnsi="Times New Roman"/>
        </w:rPr>
        <w:t xml:space="preserve"> – Lit Review</w:t>
      </w:r>
    </w:p>
    <w:p>
      <w:pPr>
        <w:pStyle w:val="Heading2"/>
        <w:rPr>
          <w:rFonts w:ascii="Times New Roman" w:hAnsi="Times New Roman"/>
        </w:rPr>
      </w:pPr>
      <w:r>
        <w:rPr>
          <w:rFonts w:ascii="Times New Roman" w:hAnsi="Times New Roman"/>
        </w:rPr>
        <w:t>2.1 – Current Software (IBM &amp; Google)</w:t>
      </w:r>
    </w:p>
    <w:p>
      <w:pPr>
        <w:pStyle w:val="Normal"/>
        <w:rPr>
          <w:rFonts w:cs="Times New Roman"/>
        </w:rPr>
      </w:pPr>
      <w:r>
        <w:rPr>
          <w:rFonts w:ascii="Times New Roman" w:hAnsi="Times New Roman"/>
        </w:rPr>
      </w:r>
    </w:p>
    <w:p>
      <w:pPr>
        <w:pStyle w:val="Normal"/>
        <w:rPr>
          <w:rFonts w:cs="Times New Roman"/>
        </w:rPr>
      </w:pPr>
      <w:r>
        <w:rPr>
          <w:rFonts w:ascii="Times New Roman" w:hAnsi="Times New Roman"/>
        </w:rPr>
      </w:r>
    </w:p>
    <w:p>
      <w:pPr>
        <w:pStyle w:val="Normal"/>
        <w:rPr>
          <w:rFonts w:cs="Times New Roman"/>
        </w:rPr>
      </w:pPr>
      <w:r>
        <w:rPr>
          <w:rFonts w:ascii="Times New Roman" w:hAnsi="Times New Roman"/>
        </w:rPr>
      </w:r>
    </w:p>
    <w:p>
      <w:pPr>
        <w:pStyle w:val="Heading1"/>
        <w:rPr>
          <w:rFonts w:ascii="Times New Roman" w:hAnsi="Times New Roman"/>
        </w:rPr>
      </w:pPr>
      <w:r>
        <w:rPr>
          <w:rFonts w:ascii="Times New Roman" w:hAnsi="Times New Roman"/>
        </w:rPr>
      </w:r>
      <w:bookmarkStart w:id="6" w:name="_Toc21700063"/>
      <w:bookmarkStart w:id="7" w:name="_Toc21700063"/>
      <w:bookmarkEnd w:id="7"/>
      <w:r>
        <w:br w:type="page"/>
      </w:r>
    </w:p>
    <w:p>
      <w:pPr>
        <w:pStyle w:val="Heading1"/>
        <w:rPr>
          <w:rFonts w:ascii="Times New Roman" w:hAnsi="Times New Roman" w:cs="Times New Roman"/>
        </w:rPr>
      </w:pPr>
      <w:r>
        <w:rPr>
          <w:rFonts w:cs="Times New Roman" w:ascii="Times New Roman" w:hAnsi="Times New Roman"/>
        </w:rPr>
        <w:t>References</w:t>
      </w:r>
    </w:p>
    <w:p>
      <w:pPr>
        <w:pStyle w:val="Normal"/>
        <w:spacing w:lineRule="auto" w:line="360" w:before="240" w:after="240"/>
        <w:rPr>
          <w:rFonts w:ascii="Times New Roman" w:hAnsi="Times New Roman" w:cs="Times New Roman"/>
          <w:szCs w:val="24"/>
        </w:rPr>
      </w:pPr>
      <w:r>
        <w:rPr>
          <w:rFonts w:cs="Times New Roman" w:ascii="Times New Roman" w:hAnsi="Times New Roman"/>
          <w:szCs w:val="24"/>
        </w:rPr>
        <w:t>Ding, X., Liu, B., &amp; Yu, P, S. (2008) ‘A Holistic Lexicon-Based Approach to Opinion Mining’. Proceedings of the 2008 International Conference on Web Search and Data Mining., Pages 231-240, Palo Alto, California, USA. February 11 - 12, 2008.</w:t>
      </w:r>
    </w:p>
    <w:p>
      <w:pPr>
        <w:pStyle w:val="Normal"/>
        <w:spacing w:lineRule="auto" w:line="360" w:before="240" w:after="240"/>
        <w:rPr>
          <w:rFonts w:ascii="Times New Roman" w:hAnsi="Times New Roman" w:cs="Times New Roman"/>
        </w:rPr>
      </w:pPr>
      <w:r>
        <w:rPr>
          <w:rFonts w:cs="Times New Roman" w:ascii="Times New Roman" w:hAnsi="Times New Roman"/>
          <w:szCs w:val="24"/>
        </w:rPr>
        <w:t xml:space="preserve">Feldman, R. (2013) ‘Techniques and Applications for Sentiment Analysis’. </w:t>
      </w:r>
      <w:r>
        <w:rPr>
          <w:rFonts w:cs="Times New Roman" w:ascii="Times New Roman" w:hAnsi="Times New Roman"/>
          <w:i/>
        </w:rPr>
        <w:t>Communications of the ACM</w:t>
      </w:r>
      <w:r>
        <w:rPr>
          <w:rFonts w:cs="Times New Roman" w:ascii="Times New Roman" w:hAnsi="Times New Roman"/>
        </w:rPr>
        <w:t>, vol. 56, no. 4.</w:t>
      </w:r>
    </w:p>
    <w:p>
      <w:pPr>
        <w:pStyle w:val="Normal"/>
        <w:spacing w:lineRule="auto" w:line="360" w:before="240" w:after="240"/>
        <w:rPr>
          <w:rFonts w:ascii="Times New Roman" w:hAnsi="Times New Roman" w:cs="Times New Roman"/>
          <w:szCs w:val="24"/>
        </w:rPr>
      </w:pPr>
      <w:r>
        <w:rPr>
          <w:rFonts w:cs="Times New Roman" w:ascii="Times New Roman" w:hAnsi="Times New Roman"/>
          <w:szCs w:val="24"/>
        </w:rPr>
        <w:t xml:space="preserve">Pang, B. &amp; Lee, L. (2008) ‘Opinion mining and sentiment analysis’. </w:t>
      </w:r>
      <w:r>
        <w:rPr>
          <w:rFonts w:cs="Times New Roman" w:ascii="Times New Roman" w:hAnsi="Times New Roman"/>
          <w:i/>
          <w:szCs w:val="24"/>
        </w:rPr>
        <w:t>Foundations and Trends in Information Retrieval</w:t>
      </w:r>
      <w:r>
        <w:rPr>
          <w:rFonts w:cs="Times New Roman" w:ascii="Times New Roman" w:hAnsi="Times New Roman"/>
          <w:szCs w:val="24"/>
        </w:rPr>
        <w:t>, 2(1-2), pp. 1-135.</w:t>
      </w:r>
    </w:p>
    <w:p>
      <w:pPr>
        <w:pStyle w:val="Normal"/>
        <w:spacing w:lineRule="auto" w:line="360" w:before="240" w:after="240"/>
        <w:rPr>
          <w:rFonts w:ascii="Times New Roman" w:hAnsi="Times New Roman" w:cs="Times New Roman"/>
          <w:szCs w:val="24"/>
        </w:rPr>
      </w:pPr>
      <w:r>
        <w:rPr>
          <w:rFonts w:cs="Times New Roman" w:ascii="Times New Roman" w:hAnsi="Times New Roman"/>
          <w:szCs w:val="24"/>
        </w:rPr>
        <w:t xml:space="preserve">Silge, J. &amp; Robinson, D. (2017) </w:t>
      </w:r>
      <w:r>
        <w:rPr>
          <w:rFonts w:cs="Times New Roman" w:ascii="Times New Roman" w:hAnsi="Times New Roman"/>
          <w:i/>
          <w:szCs w:val="24"/>
        </w:rPr>
        <w:t>Text Mining with R</w:t>
      </w:r>
      <w:r>
        <w:rPr>
          <w:rFonts w:cs="Times New Roman" w:ascii="Times New Roman" w:hAnsi="Times New Roman"/>
          <w:szCs w:val="24"/>
        </w:rPr>
        <w:t>. 1</w:t>
      </w:r>
      <w:r>
        <w:rPr>
          <w:rFonts w:cs="Times New Roman" w:ascii="Times New Roman" w:hAnsi="Times New Roman"/>
          <w:szCs w:val="24"/>
          <w:vertAlign w:val="superscript"/>
        </w:rPr>
        <w:t>st</w:t>
      </w:r>
      <w:r>
        <w:rPr>
          <w:rFonts w:cs="Times New Roman" w:ascii="Times New Roman" w:hAnsi="Times New Roman"/>
          <w:szCs w:val="24"/>
        </w:rPr>
        <w:t xml:space="preserve"> ed. O'Reilly Media.</w:t>
      </w:r>
    </w:p>
    <w:p>
      <w:pPr>
        <w:pStyle w:val="Normal"/>
        <w:spacing w:lineRule="auto" w:line="360" w:before="240" w:after="240"/>
        <w:rPr>
          <w:rFonts w:ascii="Times New Roman" w:hAnsi="Times New Roman" w:cs="Times New Roman"/>
          <w:szCs w:val="24"/>
        </w:rPr>
      </w:pPr>
      <w:r>
        <w:rPr>
          <w:rFonts w:cs="Times New Roman" w:ascii="Times New Roman" w:hAnsi="Times New Roman"/>
          <w:szCs w:val="24"/>
        </w:rPr>
        <w:t xml:space="preserve">Taboada, M. et al. (2011) ‘Lexicon-Based Methods for Sentiment Analysis’. </w:t>
      </w:r>
      <w:r>
        <w:rPr>
          <w:rFonts w:cs="Times New Roman" w:ascii="Times New Roman" w:hAnsi="Times New Roman"/>
          <w:i/>
          <w:szCs w:val="24"/>
        </w:rPr>
        <w:t>Computational Linguistics</w:t>
      </w:r>
      <w:r>
        <w:rPr>
          <w:rFonts w:cs="Times New Roman" w:ascii="Times New Roman" w:hAnsi="Times New Roman"/>
          <w:szCs w:val="24"/>
        </w:rPr>
        <w:t>, 37(2), pp. 267-307.</w:t>
      </w:r>
    </w:p>
    <w:p>
      <w:pPr>
        <w:pStyle w:val="Normal"/>
        <w:spacing w:lineRule="auto" w:line="360" w:before="240" w:after="240"/>
        <w:rPr>
          <w:rFonts w:ascii="Times New Roman" w:hAnsi="Times New Roman"/>
        </w:rPr>
      </w:pPr>
      <w:r>
        <w:rPr>
          <w:rFonts w:cs="Times New Roman" w:ascii="Times New Roman" w:hAnsi="Times New Roman"/>
          <w:szCs w:val="24"/>
        </w:rPr>
        <w:t>Lima, A, C, E, S., &amp; de Castro, L, N. (2012) ‘Automatic Sentiment Analysis of Twitter Messages’. Fourth International Conference on Computational Aspects of Social Networks (CASoN). November 2012.</w:t>
      </w:r>
    </w:p>
    <w:p>
      <w:pPr>
        <w:pStyle w:val="Normal"/>
        <w:spacing w:lineRule="auto" w:line="360" w:before="240" w:after="240"/>
        <w:rPr/>
      </w:pPr>
      <w:r>
        <w:rPr>
          <w:rFonts w:ascii="Times New Roman" w:hAnsi="Times New Roman"/>
        </w:rPr>
        <w:t>Nair, V. (2017) ‘</w:t>
      </w:r>
      <w:r>
        <w:rPr>
          <w:rFonts w:ascii="Times New Roman" w:hAnsi="Times New Roman"/>
          <w:i/>
          <w:iCs/>
        </w:rPr>
        <w:t>The rise of big data</w:t>
      </w:r>
      <w:r>
        <w:rPr>
          <w:rFonts w:ascii="Times New Roman" w:hAnsi="Times New Roman"/>
        </w:rPr>
        <w:t xml:space="preserve">’. Available at: </w:t>
      </w:r>
      <w:hyperlink r:id="rId2">
        <w:r>
          <w:rPr>
            <w:rStyle w:val="InternetLink"/>
            <w:rFonts w:ascii="Times New Roman" w:hAnsi="Times New Roman"/>
          </w:rPr>
          <w:t>https://www.bcs.org/content-hub/the-rise-of-big-data/</w:t>
        </w:r>
      </w:hyperlink>
      <w:r>
        <w:rPr>
          <w:rFonts w:ascii="Times New Roman" w:hAnsi="Times New Roman"/>
        </w:rPr>
        <w:t xml:space="preserve"> (Accessed 28/10/2019)</w:t>
      </w:r>
    </w:p>
    <w:sectPr>
      <w:headerReference w:type="default" r:id="rId3"/>
      <w:type w:val="nextPage"/>
      <w:pgSz w:w="11906" w:h="16838"/>
      <w:pgMar w:left="1701" w:right="1701" w:header="709"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Roboto Regular">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3d61"/>
    <w:pPr>
      <w:widowControl/>
      <w:bidi w:val="0"/>
      <w:spacing w:lineRule="auto" w:line="288"/>
      <w:jc w:val="left"/>
    </w:pPr>
    <w:rPr>
      <w:rFonts w:ascii="Calibri" w:hAnsi="Calibri" w:eastAsia="Calibri" w:cs="Calibri" w:cstheme="minorHAnsi"/>
      <w:color w:val="000000" w:themeColor="text1"/>
      <w:kern w:val="0"/>
      <w:sz w:val="24"/>
      <w:szCs w:val="20"/>
      <w:lang w:val="en-GB" w:eastAsia="en-GB" w:bidi="ar-SA"/>
    </w:rPr>
  </w:style>
  <w:style w:type="paragraph" w:styleId="Heading1">
    <w:name w:val="Heading 1"/>
    <w:basedOn w:val="Normal"/>
    <w:next w:val="Normal"/>
    <w:link w:val="Heading1Char"/>
    <w:uiPriority w:val="9"/>
    <w:qFormat/>
    <w:rsid w:val="006652c6"/>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6652c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3d61"/>
    <w:rPr>
      <w:rFonts w:cs="Calibri" w:cstheme="minorHAnsi"/>
      <w:color w:val="000000" w:themeColor="text1"/>
      <w:sz w:val="24"/>
      <w:szCs w:val="20"/>
      <w:lang w:eastAsia="en-GB"/>
    </w:rPr>
  </w:style>
  <w:style w:type="character" w:styleId="FooterChar" w:customStyle="1">
    <w:name w:val="Footer Char"/>
    <w:basedOn w:val="DefaultParagraphFont"/>
    <w:link w:val="Footer"/>
    <w:uiPriority w:val="99"/>
    <w:qFormat/>
    <w:rsid w:val="00923d61"/>
    <w:rPr>
      <w:rFonts w:cs="Calibri" w:cstheme="minorHAnsi"/>
      <w:color w:val="000000" w:themeColor="text1"/>
      <w:sz w:val="24"/>
      <w:szCs w:val="20"/>
      <w:lang w:eastAsia="en-GB"/>
    </w:rPr>
  </w:style>
  <w:style w:type="character" w:styleId="Heading1Char" w:customStyle="1">
    <w:name w:val="Heading 1 Char"/>
    <w:basedOn w:val="DefaultParagraphFont"/>
    <w:link w:val="Heading1"/>
    <w:uiPriority w:val="9"/>
    <w:qFormat/>
    <w:rsid w:val="006652c6"/>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InternetLink">
    <w:name w:val="Internet Link"/>
    <w:basedOn w:val="DefaultParagraphFont"/>
    <w:uiPriority w:val="99"/>
    <w:unhideWhenUsed/>
    <w:rsid w:val="006652c6"/>
    <w:rPr>
      <w:color w:val="0563C1" w:themeColor="hyperlink"/>
      <w:u w:val="single"/>
    </w:rPr>
  </w:style>
  <w:style w:type="character" w:styleId="Heading2Char" w:customStyle="1">
    <w:name w:val="Heading 2 Char"/>
    <w:basedOn w:val="DefaultParagraphFont"/>
    <w:link w:val="Heading2"/>
    <w:uiPriority w:val="9"/>
    <w:qFormat/>
    <w:rsid w:val="006652c6"/>
    <w:rPr>
      <w:rFonts w:ascii="Calibri Light" w:hAnsi="Calibri Light" w:eastAsia="" w:cs="" w:asciiTheme="majorHAnsi" w:cstheme="majorBidi" w:eastAsiaTheme="majorEastAsia" w:hAnsiTheme="majorHAnsi"/>
      <w:color w:val="2F5496" w:themeColor="accent1" w:themeShade="bf"/>
      <w:sz w:val="26"/>
      <w:szCs w:val="26"/>
      <w:lang w:eastAsia="en-GB"/>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23d6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23d61"/>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8e2dd9"/>
    <w:pPr>
      <w:spacing w:before="0" w:after="0"/>
      <w:ind w:left="720" w:hanging="0"/>
      <w:contextualSpacing/>
    </w:pPr>
    <w:rPr/>
  </w:style>
  <w:style w:type="paragraph" w:styleId="Standard" w:customStyle="1">
    <w:name w:val="Standard"/>
    <w:qFormat/>
    <w:rsid w:val="006b6642"/>
    <w:pPr>
      <w:widowControl/>
      <w:suppressAutoHyphens w:val="true"/>
      <w:bidi w:val="0"/>
      <w:spacing w:lineRule="auto" w:line="288"/>
      <w:jc w:val="left"/>
      <w:textAlignment w:val="baseline"/>
    </w:pPr>
    <w:rPr>
      <w:rFonts w:ascii="Roboto Regular" w:hAnsi="Roboto Regular" w:eastAsia="Roboto Regular" w:cs="Roboto Regular"/>
      <w:color w:val="000000"/>
      <w:kern w:val="0"/>
      <w:sz w:val="24"/>
      <w:szCs w:val="20"/>
      <w:lang w:val="en-GB" w:eastAsia="en-GB" w:bidi="ar-SA"/>
    </w:rPr>
  </w:style>
  <w:style w:type="paragraph" w:styleId="Bibliography">
    <w:name w:val="Bibliography"/>
    <w:basedOn w:val="Normal"/>
    <w:next w:val="Normal"/>
    <w:uiPriority w:val="37"/>
    <w:unhideWhenUsed/>
    <w:qFormat/>
    <w:rsid w:val="006652c6"/>
    <w:pPr/>
    <w:rPr/>
  </w:style>
  <w:style w:type="paragraph" w:styleId="TOCHeading">
    <w:name w:val="TOC Heading"/>
    <w:basedOn w:val="Heading1"/>
    <w:next w:val="Normal"/>
    <w:uiPriority w:val="39"/>
    <w:unhideWhenUsed/>
    <w:qFormat/>
    <w:rsid w:val="006652c6"/>
    <w:pPr/>
    <w:rPr/>
  </w:style>
  <w:style w:type="paragraph" w:styleId="Contents2">
    <w:name w:val="TOC 2"/>
    <w:basedOn w:val="Normal"/>
    <w:next w:val="Normal"/>
    <w:autoRedefine/>
    <w:uiPriority w:val="39"/>
    <w:unhideWhenUsed/>
    <w:rsid w:val="006652c6"/>
    <w:pPr>
      <w:spacing w:lineRule="auto" w:line="259" w:before="0" w:after="100"/>
      <w:ind w:left="220" w:hanging="0"/>
    </w:pPr>
    <w:rPr>
      <w:rFonts w:ascii="Calibri" w:hAnsi="Calibri" w:eastAsia="" w:cs="Times New Roman" w:asciiTheme="minorHAnsi" w:eastAsiaTheme="minorEastAsia" w:hAnsiTheme="minorHAnsi"/>
      <w:color w:val="auto"/>
      <w:sz w:val="22"/>
      <w:szCs w:val="22"/>
      <w:lang w:val="en-US" w:eastAsia="en-US"/>
    </w:rPr>
  </w:style>
  <w:style w:type="paragraph" w:styleId="Contents1">
    <w:name w:val="TOC 1"/>
    <w:basedOn w:val="Normal"/>
    <w:next w:val="Normal"/>
    <w:autoRedefine/>
    <w:uiPriority w:val="39"/>
    <w:unhideWhenUsed/>
    <w:rsid w:val="006652c6"/>
    <w:pPr>
      <w:spacing w:lineRule="auto" w:line="259" w:before="0" w:after="100"/>
    </w:pPr>
    <w:rPr>
      <w:rFonts w:ascii="Calibri" w:hAnsi="Calibri" w:eastAsia="" w:cs="Times New Roman" w:asciiTheme="minorHAnsi" w:eastAsiaTheme="minorEastAsia" w:hAnsiTheme="minorHAnsi"/>
      <w:color w:val="auto"/>
      <w:sz w:val="22"/>
      <w:szCs w:val="22"/>
      <w:lang w:val="en-US" w:eastAsia="en-US"/>
    </w:rPr>
  </w:style>
  <w:style w:type="paragraph" w:styleId="Contents3">
    <w:name w:val="TOC 3"/>
    <w:basedOn w:val="Normal"/>
    <w:next w:val="Normal"/>
    <w:autoRedefine/>
    <w:uiPriority w:val="39"/>
    <w:unhideWhenUsed/>
    <w:rsid w:val="006652c6"/>
    <w:pPr>
      <w:spacing w:lineRule="auto" w:line="259" w:before="0" w:after="100"/>
      <w:ind w:left="440" w:hanging="0"/>
    </w:pPr>
    <w:rPr>
      <w:rFonts w:ascii="Calibri" w:hAnsi="Calibri" w:eastAsia="" w:cs="Times New Roman" w:asciiTheme="minorHAnsi" w:eastAsiaTheme="minorEastAsia" w:hAnsiTheme="minorHAnsi"/>
      <w:color w:val="auto"/>
      <w:sz w:val="22"/>
      <w:szCs w:val="22"/>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cs.org/content-hub/the-rise-of-big-data/"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F551C4-0DE3-406C-9A93-4524CB19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Application>LibreOffice/6.3.2.2$Linux_X86_64 LibreOffice_project/e1663a74855acfc3cddf258a1b61ef869561d205</Application>
  <Pages>4</Pages>
  <Words>609</Words>
  <Characters>3121</Characters>
  <CharactersWithSpaces>3694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2019-10-02T12:23:00Z</dcterms:created>
  <dc:creator>Baber M (FCES)</dc:creator>
  <dc:description/>
  <dc:language>en-GB</dc:language>
  <cp:lastModifiedBy/>
  <dcterms:modified xsi:type="dcterms:W3CDTF">2019-10-28T19:50:35Z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