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49F56" w14:textId="1836A755" w:rsidR="003522EC" w:rsidRDefault="00275392">
      <w:pPr>
        <w:pStyle w:val="Heading1"/>
      </w:pPr>
      <w:bookmarkStart w:id="0" w:name="_Toc23344681"/>
      <w:bookmarkStart w:id="1" w:name="_Toc23344980"/>
      <w:bookmarkStart w:id="2" w:name="_GoBack"/>
      <w:bookmarkEnd w:id="2"/>
      <w:r>
        <w:t>Chapter 1 – Introduction (100 Words?)</w:t>
      </w:r>
      <w:bookmarkEnd w:id="0"/>
      <w:bookmarkEnd w:id="1"/>
    </w:p>
    <w:p w14:paraId="4FE19A28" w14:textId="77777777" w:rsidR="003522EC" w:rsidRDefault="00275392">
      <w:pPr>
        <w:pStyle w:val="ListParagraph"/>
        <w:spacing w:before="240" w:after="240" w:line="360" w:lineRule="auto"/>
        <w:ind w:left="0"/>
        <w:rPr>
          <w:rFonts w:ascii="Times New Roman" w:hAnsi="Times New Roman"/>
        </w:rPr>
      </w:pPr>
      <w:r>
        <w:rPr>
          <w:rFonts w:ascii="Times New Roman" w:eastAsia="Times New Roman" w:hAnsi="Times New Roman" w:cs="Times New Roman"/>
        </w:rPr>
        <w:t>To determine whether there is a link between the sentiment of a TV show and the viewer ratings. This project will explore areas of Sentiment Analysis (SA), different ways to perform sentiment analysis, why is this relevant and how will others benefit from this. This will involve some data analysis and manipulation to find out if there are any correlations. This chapter explores the background of the research as well as a justification for it. The aims and objectives are also considered.</w:t>
      </w:r>
    </w:p>
    <w:p w14:paraId="1CE3CA4C" w14:textId="77777777" w:rsidR="003522EC" w:rsidRDefault="00275392">
      <w:pPr>
        <w:pStyle w:val="Heading2"/>
      </w:pPr>
      <w:bookmarkStart w:id="3" w:name="_Toc23344981"/>
      <w:bookmarkStart w:id="4" w:name="_Toc23344682"/>
      <w:r>
        <w:t>1.1 – Background (100 words)</w:t>
      </w:r>
      <w:bookmarkEnd w:id="3"/>
      <w:bookmarkEnd w:id="4"/>
    </w:p>
    <w:p w14:paraId="69D49050" w14:textId="77777777" w:rsidR="003522EC" w:rsidRDefault="00275392">
      <w:pPr>
        <w:pStyle w:val="ListParagraph"/>
        <w:spacing w:before="240" w:after="240" w:line="360" w:lineRule="auto"/>
        <w:ind w:left="0"/>
        <w:rPr>
          <w:rFonts w:ascii="Times New Roman" w:hAnsi="Times New Roman"/>
        </w:rPr>
      </w:pPr>
      <w:r>
        <w:rPr>
          <w:rFonts w:ascii="Times New Roman" w:eastAsia="Times New Roman" w:hAnsi="Times New Roman" w:cs="Times New Roman"/>
        </w:rPr>
        <w:t>WHAT?</w:t>
      </w:r>
    </w:p>
    <w:p w14:paraId="1AB12A93" w14:textId="77777777" w:rsidR="003522EC" w:rsidRDefault="00275392">
      <w:pPr>
        <w:pStyle w:val="ListParagraph"/>
        <w:spacing w:before="240" w:after="240" w:line="360" w:lineRule="auto"/>
        <w:ind w:left="0"/>
        <w:rPr>
          <w:rFonts w:ascii="Times New Roman" w:hAnsi="Times New Roman"/>
        </w:rPr>
      </w:pPr>
      <w:r>
        <w:rPr>
          <w:rFonts w:ascii="Times New Roman" w:eastAsia="Times New Roman" w:hAnsi="Times New Roman" w:cs="Times New Roman"/>
        </w:rPr>
        <w:t>Sentiment analysis has been defined as opinion mining (</w:t>
      </w:r>
      <w:r>
        <w:rPr>
          <w:rFonts w:ascii="Times New Roman" w:hAnsi="Times New Roman"/>
        </w:rPr>
        <w:t>Ding, et al. 2008)</w:t>
      </w:r>
      <w:r>
        <w:rPr>
          <w:rFonts w:ascii="Times New Roman" w:eastAsia="Times New Roman" w:hAnsi="Times New Roman" w:cs="Times New Roman"/>
        </w:rPr>
        <w:t xml:space="preserve"> and according to Feldman (2013), sentiment analysis is used to look at the “decision-making process of people”. The value of this is we can better understand them as consumers, voters, reviewers etc.</w:t>
      </w:r>
    </w:p>
    <w:p w14:paraId="19BB1741" w14:textId="77777777" w:rsidR="003522EC" w:rsidRDefault="00275392">
      <w:pPr>
        <w:pStyle w:val="Heading2"/>
      </w:pPr>
      <w:bookmarkStart w:id="5" w:name="_Toc23344982"/>
      <w:bookmarkStart w:id="6" w:name="_Toc23344683"/>
      <w:r>
        <w:rPr>
          <w:rStyle w:val="Heading2Char"/>
          <w:rFonts w:eastAsia="Times New Roman"/>
        </w:rPr>
        <w:t>1.2 - Justification</w:t>
      </w:r>
      <w:r>
        <w:t xml:space="preserve"> (350 words)</w:t>
      </w:r>
      <w:bookmarkEnd w:id="5"/>
      <w:bookmarkEnd w:id="6"/>
    </w:p>
    <w:p w14:paraId="3977E7E3" w14:textId="77777777" w:rsidR="003522EC" w:rsidRDefault="00275392">
      <w:pPr>
        <w:spacing w:before="240" w:after="240" w:line="360" w:lineRule="auto"/>
        <w:rPr>
          <w:rFonts w:ascii="Times New Roman" w:hAnsi="Times New Roman"/>
        </w:rPr>
      </w:pPr>
      <w:r>
        <w:rPr>
          <w:rFonts w:ascii="Times New Roman" w:eastAsia="Times New Roman" w:hAnsi="Times New Roman" w:cs="Times New Roman"/>
        </w:rPr>
        <w:t xml:space="preserve">(why? Practitioner and </w:t>
      </w:r>
      <w:commentRangeStart w:id="7"/>
      <w:r>
        <w:rPr>
          <w:rFonts w:ascii="Times New Roman" w:eastAsia="Times New Roman" w:hAnsi="Times New Roman" w:cs="Times New Roman"/>
        </w:rPr>
        <w:t>academic value</w:t>
      </w:r>
      <w:commentRangeEnd w:id="7"/>
      <w:r>
        <w:commentReference w:id="7"/>
      </w:r>
      <w:r>
        <w:rPr>
          <w:rFonts w:ascii="Times New Roman" w:eastAsia="Times New Roman" w:hAnsi="Times New Roman" w:cs="Times New Roman"/>
        </w:rPr>
        <w:t xml:space="preserve">) </w:t>
      </w:r>
    </w:p>
    <w:p w14:paraId="4807D00C" w14:textId="77777777" w:rsidR="003522EC" w:rsidRDefault="00275392">
      <w:pPr>
        <w:spacing w:before="240" w:after="240" w:line="360" w:lineRule="auto"/>
        <w:rPr>
          <w:rFonts w:ascii="Times New Roman" w:hAnsi="Times New Roman"/>
        </w:rPr>
      </w:pPr>
      <w:r>
        <w:rPr>
          <w:rFonts w:ascii="Times New Roman" w:eastAsia="Times New Roman" w:hAnsi="Times New Roman" w:cs="Times New Roman"/>
        </w:rPr>
        <w:t xml:space="preserve">Feldman (2013) states that by using sentiment analysis it “offers these organizations the ability to monitor the different social media sites in real time and act accordingly”. This would give companies a much better understanding of their customers and can benefit from this. </w:t>
      </w:r>
    </w:p>
    <w:p w14:paraId="6EC53B5E" w14:textId="77777777" w:rsidR="003522EC" w:rsidRDefault="00275392">
      <w:pPr>
        <w:pStyle w:val="Heading2"/>
      </w:pPr>
      <w:bookmarkStart w:id="8" w:name="_Toc23344983"/>
      <w:bookmarkStart w:id="9" w:name="_Toc23344684"/>
      <w:r>
        <w:t>1.3 - Aims and objectives (100 words)</w:t>
      </w:r>
      <w:bookmarkEnd w:id="8"/>
      <w:bookmarkEnd w:id="9"/>
    </w:p>
    <w:p w14:paraId="1F836B47" w14:textId="77777777" w:rsidR="003522EC" w:rsidRDefault="00275392">
      <w:pPr>
        <w:pStyle w:val="ListParagraph"/>
        <w:spacing w:before="240" w:after="240" w:line="360" w:lineRule="auto"/>
        <w:ind w:left="0"/>
        <w:rPr>
          <w:rFonts w:ascii="Times New Roman" w:hAnsi="Times New Roman"/>
        </w:rPr>
      </w:pPr>
      <w:r>
        <w:rPr>
          <w:rFonts w:ascii="Times New Roman" w:eastAsia="Times New Roman" w:hAnsi="Times New Roman" w:cs="Times New Roman"/>
        </w:rPr>
        <w:t>The aim of this project is to explore the areas of sentiment analysis and to create a script which will look at the sentiment of an episode of a TV show and the viewer ratings and see if there is a link between them.</w:t>
      </w:r>
    </w:p>
    <w:p w14:paraId="0FB74C73" w14:textId="77777777" w:rsidR="003522EC" w:rsidRDefault="00275392">
      <w:pPr>
        <w:pStyle w:val="Standard"/>
        <w:numPr>
          <w:ilvl w:val="0"/>
          <w:numId w:val="1"/>
        </w:numPr>
        <w:spacing w:line="264" w:lineRule="auto"/>
        <w:jc w:val="both"/>
        <w:rPr>
          <w:rFonts w:ascii="Times New Roman" w:hAnsi="Times New Roman"/>
        </w:rPr>
      </w:pPr>
      <w:r>
        <w:rPr>
          <w:rFonts w:ascii="Times New Roman" w:eastAsia="Times New Roman" w:hAnsi="Times New Roman" w:cs="Times New Roman"/>
        </w:rPr>
        <w:t>To perform a literature review of sentiment analysis.</w:t>
      </w:r>
    </w:p>
    <w:p w14:paraId="05FCA076" w14:textId="77777777" w:rsidR="003522EC" w:rsidRDefault="00275392">
      <w:pPr>
        <w:pStyle w:val="Standard"/>
        <w:numPr>
          <w:ilvl w:val="0"/>
          <w:numId w:val="1"/>
        </w:numPr>
        <w:spacing w:line="264" w:lineRule="auto"/>
        <w:jc w:val="both"/>
        <w:rPr>
          <w:rFonts w:ascii="Times New Roman" w:hAnsi="Times New Roman"/>
        </w:rPr>
      </w:pPr>
      <w:r>
        <w:rPr>
          <w:rFonts w:ascii="Times New Roman" w:eastAsia="Times New Roman" w:hAnsi="Times New Roman" w:cs="Times New Roman"/>
        </w:rPr>
        <w:t>To investigate the sentiment of a TV show, per episode/season.</w:t>
      </w:r>
    </w:p>
    <w:p w14:paraId="47A489B0" w14:textId="77777777" w:rsidR="003522EC" w:rsidRDefault="00275392">
      <w:pPr>
        <w:pStyle w:val="Standard"/>
        <w:numPr>
          <w:ilvl w:val="0"/>
          <w:numId w:val="1"/>
        </w:numPr>
        <w:spacing w:line="264" w:lineRule="auto"/>
        <w:jc w:val="both"/>
        <w:rPr>
          <w:rFonts w:ascii="Times New Roman" w:hAnsi="Times New Roman"/>
        </w:rPr>
      </w:pPr>
      <w:r>
        <w:rPr>
          <w:rFonts w:ascii="Times New Roman" w:eastAsia="Times New Roman" w:hAnsi="Times New Roman" w:cs="Times New Roman"/>
        </w:rPr>
        <w:t>To investigate the viewer rating of a TV show from reviewer websites.</w:t>
      </w:r>
    </w:p>
    <w:p w14:paraId="0E42EEF8" w14:textId="77777777" w:rsidR="003522EC" w:rsidRDefault="00275392">
      <w:pPr>
        <w:pStyle w:val="Standard"/>
        <w:numPr>
          <w:ilvl w:val="0"/>
          <w:numId w:val="1"/>
        </w:numPr>
        <w:spacing w:line="264" w:lineRule="auto"/>
        <w:jc w:val="both"/>
        <w:rPr>
          <w:rFonts w:ascii="Times New Roman" w:hAnsi="Times New Roman"/>
        </w:rPr>
      </w:pPr>
      <w:r>
        <w:rPr>
          <w:rFonts w:ascii="Times New Roman" w:eastAsia="Times New Roman" w:hAnsi="Times New Roman" w:cs="Times New Roman"/>
        </w:rPr>
        <w:t>To investigate if there is a link between both results.</w:t>
      </w:r>
    </w:p>
    <w:p w14:paraId="38D66541" w14:textId="77777777" w:rsidR="003522EC" w:rsidRDefault="003522EC">
      <w:pPr>
        <w:pStyle w:val="ListParagraph"/>
        <w:spacing w:before="240" w:after="240" w:line="360" w:lineRule="auto"/>
        <w:ind w:left="0"/>
        <w:rPr>
          <w:rFonts w:ascii="Times New Roman" w:eastAsia="Times New Roman" w:hAnsi="Times New Roman" w:cs="Times New Roman"/>
        </w:rPr>
      </w:pPr>
    </w:p>
    <w:p w14:paraId="13F73B31" w14:textId="77777777" w:rsidR="003522EC" w:rsidRDefault="00275392">
      <w:pPr>
        <w:pStyle w:val="Heading2"/>
      </w:pPr>
      <w:bookmarkStart w:id="10" w:name="_Toc23344984"/>
      <w:bookmarkStart w:id="11" w:name="_Toc23344685"/>
      <w:r>
        <w:lastRenderedPageBreak/>
        <w:t>1.4 – Conclusion? (100 words)</w:t>
      </w:r>
      <w:bookmarkEnd w:id="10"/>
      <w:bookmarkEnd w:id="11"/>
    </w:p>
    <w:p w14:paraId="0EA692B5" w14:textId="77777777" w:rsidR="003522EC" w:rsidRDefault="003522EC">
      <w:pPr>
        <w:rPr>
          <w:rFonts w:ascii="Times New Roman" w:hAnsi="Times New Roman"/>
        </w:rPr>
      </w:pPr>
    </w:p>
    <w:p w14:paraId="2756DD4E" w14:textId="77777777" w:rsidR="003522EC" w:rsidRDefault="00275392">
      <w:pPr>
        <w:pStyle w:val="Heading2"/>
      </w:pPr>
      <w:bookmarkStart w:id="12" w:name="_Toc23344985"/>
      <w:bookmarkStart w:id="13" w:name="_Toc23344686"/>
      <w:r>
        <w:t>Deliverables?</w:t>
      </w:r>
      <w:bookmarkEnd w:id="12"/>
      <w:bookmarkEnd w:id="13"/>
    </w:p>
    <w:p w14:paraId="4A74D1FA" w14:textId="77777777" w:rsidR="003522EC" w:rsidRDefault="00275392">
      <w:pPr>
        <w:pStyle w:val="ListParagraph"/>
        <w:numPr>
          <w:ilvl w:val="0"/>
          <w:numId w:val="2"/>
        </w:numPr>
        <w:spacing w:before="240" w:after="240" w:line="360" w:lineRule="auto"/>
        <w:rPr>
          <w:rFonts w:ascii="Times New Roman" w:hAnsi="Times New Roman"/>
        </w:rPr>
      </w:pPr>
      <w:r>
        <w:rPr>
          <w:rFonts w:ascii="Times New Roman" w:eastAsia="Times New Roman" w:hAnsi="Times New Roman" w:cs="Times New Roman"/>
        </w:rPr>
        <w:t xml:space="preserve">Dissertation </w:t>
      </w:r>
    </w:p>
    <w:p w14:paraId="7EA83916" w14:textId="77777777" w:rsidR="003522EC" w:rsidRDefault="00275392">
      <w:pPr>
        <w:pStyle w:val="ListParagraph"/>
        <w:numPr>
          <w:ilvl w:val="0"/>
          <w:numId w:val="2"/>
        </w:numPr>
        <w:spacing w:before="240" w:after="240" w:line="360" w:lineRule="auto"/>
        <w:rPr>
          <w:rFonts w:ascii="Times New Roman" w:hAnsi="Times New Roman"/>
        </w:rPr>
      </w:pPr>
      <w:r>
        <w:rPr>
          <w:rFonts w:ascii="Times New Roman" w:eastAsia="Times New Roman" w:hAnsi="Times New Roman" w:cs="Times New Roman"/>
        </w:rPr>
        <w:t xml:space="preserve">R-Script which will be created to do the sentiment analysis. </w:t>
      </w:r>
    </w:p>
    <w:p w14:paraId="16A2F5F5" w14:textId="77777777" w:rsidR="003522EC" w:rsidRDefault="00275392">
      <w:pPr>
        <w:pStyle w:val="ListParagraph"/>
        <w:numPr>
          <w:ilvl w:val="0"/>
          <w:numId w:val="2"/>
        </w:numPr>
        <w:spacing w:before="240" w:after="240" w:line="360" w:lineRule="auto"/>
        <w:rPr>
          <w:rFonts w:ascii="Times New Roman" w:hAnsi="Times New Roman"/>
        </w:rPr>
      </w:pPr>
      <w:r>
        <w:rPr>
          <w:rFonts w:ascii="Times New Roman" w:eastAsia="Times New Roman" w:hAnsi="Times New Roman" w:cs="Times New Roman"/>
        </w:rPr>
        <w:t>User manual which will be created to guide other people through the script.</w:t>
      </w:r>
    </w:p>
    <w:p w14:paraId="04C28050" w14:textId="77777777" w:rsidR="003522EC" w:rsidRDefault="003522EC">
      <w:pPr>
        <w:rPr>
          <w:rFonts w:ascii="Times New Roman" w:eastAsia="Times New Roman" w:hAnsi="Times New Roman" w:cs="Times New Roman"/>
        </w:rPr>
      </w:pPr>
    </w:p>
    <w:p w14:paraId="34C13B67" w14:textId="77777777" w:rsidR="003522EC" w:rsidRDefault="00275392">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7410BD0D" w14:textId="77777777" w:rsidR="003522EC" w:rsidRDefault="00275392">
      <w:pPr>
        <w:pStyle w:val="Heading1"/>
      </w:pPr>
      <w:bookmarkStart w:id="14" w:name="_Toc23344986"/>
      <w:bookmarkStart w:id="15" w:name="_Toc23344687"/>
      <w:r>
        <w:lastRenderedPageBreak/>
        <w:t>Chapter 2 – Lit Review</w:t>
      </w:r>
      <w:bookmarkEnd w:id="14"/>
      <w:bookmarkEnd w:id="15"/>
    </w:p>
    <w:p w14:paraId="4131855F" w14:textId="77777777" w:rsidR="003522EC" w:rsidRDefault="00275392">
      <w:pPr>
        <w:spacing w:before="240" w:after="240" w:line="360" w:lineRule="auto"/>
        <w:rPr>
          <w:rFonts w:ascii="Times New Roman" w:hAnsi="Times New Roman"/>
        </w:rPr>
      </w:pPr>
      <w:r>
        <w:rPr>
          <w:rFonts w:ascii="Times New Roman" w:eastAsia="Times New Roman" w:hAnsi="Times New Roman" w:cs="Times New Roman"/>
        </w:rPr>
        <w:t>According to Pang &amp; Lee (2008) sentiment analysis has also been referring to it as ‘brand monitoring,’ ‘buzz monitoring’ and ‘online anthropology,’ to ‘market influence analytics,’ ‘conversation mining’ and ‘online consumer intelligence’.</w:t>
      </w:r>
    </w:p>
    <w:p w14:paraId="23D66BD9" w14:textId="77777777" w:rsidR="003522EC" w:rsidRDefault="00275392">
      <w:pPr>
        <w:pStyle w:val="Heading2"/>
      </w:pPr>
      <w:r>
        <w:t>2.1 - What does it do?</w:t>
      </w:r>
    </w:p>
    <w:p w14:paraId="73F4319B" w14:textId="77777777" w:rsidR="003522EC" w:rsidRDefault="00275392">
      <w:pPr>
        <w:pStyle w:val="ListParagraph"/>
        <w:spacing w:before="240" w:after="240" w:line="360" w:lineRule="auto"/>
        <w:ind w:left="0"/>
        <w:rPr>
          <w:rFonts w:ascii="Times New Roman" w:hAnsi="Times New Roman"/>
        </w:rPr>
      </w:pPr>
      <w:r>
        <w:rPr>
          <w:rFonts w:ascii="Times New Roman" w:eastAsia="Times New Roman" w:hAnsi="Times New Roman" w:cs="Times New Roman"/>
        </w:rPr>
        <w:t>Sentiment analysis is a method of analysis which looks at the emotion of a word with the positivity and negativity of the said word. This style of analysis is used in marketing to measure the reviews of a service or product with the product reviews which is also what Taboada, et al (2011) states.</w:t>
      </w:r>
    </w:p>
    <w:p w14:paraId="7A1FF5F9" w14:textId="77777777" w:rsidR="003522EC" w:rsidRDefault="003522EC">
      <w:pPr>
        <w:pStyle w:val="ListParagraph"/>
        <w:spacing w:before="240" w:after="240" w:line="360" w:lineRule="auto"/>
        <w:ind w:left="360"/>
        <w:rPr>
          <w:rFonts w:ascii="Times New Roman" w:eastAsia="Times New Roman" w:hAnsi="Times New Roman" w:cs="Times New Roman"/>
        </w:rPr>
      </w:pPr>
    </w:p>
    <w:p w14:paraId="372C5C9A" w14:textId="77777777" w:rsidR="003522EC" w:rsidRDefault="00275392">
      <w:pPr>
        <w:pStyle w:val="Heading2"/>
      </w:pPr>
      <w:r>
        <w:t>2.2 - Types of sentiment analysis</w:t>
      </w:r>
    </w:p>
    <w:p w14:paraId="3BE93F43" w14:textId="77777777" w:rsidR="003522EC" w:rsidRDefault="00275392">
      <w:pPr>
        <w:spacing w:before="240" w:after="240" w:line="360" w:lineRule="auto"/>
        <w:rPr>
          <w:rFonts w:ascii="Times New Roman" w:hAnsi="Times New Roman"/>
        </w:rPr>
      </w:pPr>
      <w:r>
        <w:rPr>
          <w:rFonts w:ascii="Times New Roman" w:eastAsia="Times New Roman" w:hAnsi="Times New Roman" w:cs="Times New Roman"/>
          <w:bCs/>
        </w:rPr>
        <w:t>There are multiple types of sentiment analysis, which looks at different types of entities within a data set. These different types are called: Document-level sentiment analysis, Sentence-level sentiment analysis, Aspect-based sentiment analysis, Comparative sentiment analysis and Sentiment lexicon acquisition Feldman (2013).</w:t>
      </w:r>
    </w:p>
    <w:p w14:paraId="7E2CB378" w14:textId="77777777" w:rsidR="003522EC" w:rsidRDefault="00275392">
      <w:pPr>
        <w:pStyle w:val="Heading3"/>
      </w:pPr>
      <w:r>
        <w:t>2.2.1 – Document-level sentiment analysis</w:t>
      </w:r>
    </w:p>
    <w:p w14:paraId="13EE0366" w14:textId="77777777" w:rsidR="003522EC" w:rsidRDefault="00275392">
      <w:pPr>
        <w:rPr>
          <w:rFonts w:ascii="Times New Roman" w:eastAsia="Times New Roman" w:hAnsi="Times New Roman" w:cs="Times New Roman"/>
        </w:rPr>
      </w:pPr>
      <w:r>
        <w:rPr>
          <w:rFonts w:ascii="Times New Roman" w:eastAsia="Times New Roman" w:hAnsi="Times New Roman" w:cs="Times New Roman"/>
        </w:rPr>
        <w:t>The first type of sentiment analysis which will be explored is Document-level. This type of sentiment analysis is known as the simplest form of as it looks at the whole document as one attribute (Feldman 2013). For an example of this, we could look at different types of reviews from Amazon and would give you an overall rating. This type can also be done with machine learning which consists of supervised and unsupervised learning (Bibi 2017).</w:t>
      </w:r>
    </w:p>
    <w:p w14:paraId="2D051CD3" w14:textId="77777777" w:rsidR="003522EC" w:rsidRDefault="003522EC">
      <w:pPr>
        <w:rPr>
          <w:rFonts w:ascii="Times New Roman" w:eastAsia="Times New Roman" w:hAnsi="Times New Roman" w:cs="Times New Roman"/>
        </w:rPr>
      </w:pPr>
    </w:p>
    <w:p w14:paraId="382F8A0B" w14:textId="77777777" w:rsidR="003522EC" w:rsidRDefault="00275392">
      <w:r>
        <w:rPr>
          <w:rFonts w:ascii="Times New Roman" w:eastAsia="Times New Roman" w:hAnsi="Times New Roman" w:cs="Times New Roman"/>
        </w:rPr>
        <w:t xml:space="preserve">Supervised sentiment analysis considers such algorithms As Bibi (2017) pointed out, “Naive Bayes, Maximum Entropy classification and Support Vector Machines (SVM).” </w:t>
      </w:r>
    </w:p>
    <w:p w14:paraId="12CF951A" w14:textId="77777777" w:rsidR="003522EC" w:rsidRDefault="00275392">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Naive Bayes – has real time prediction, is very fast algorithm.</w:t>
      </w:r>
    </w:p>
    <w:p w14:paraId="4097B666" w14:textId="77777777" w:rsidR="003522EC" w:rsidRDefault="00275392">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Maximum Entropy Classification </w:t>
      </w:r>
    </w:p>
    <w:p w14:paraId="173D4A7D" w14:textId="77777777" w:rsidR="003522EC" w:rsidRDefault="00275392">
      <w:pPr>
        <w:pStyle w:val="ListParagraph"/>
        <w:numPr>
          <w:ilvl w:val="0"/>
          <w:numId w:val="3"/>
        </w:numPr>
        <w:rPr>
          <w:rFonts w:ascii="Times New Roman" w:hAnsi="Times New Roman"/>
        </w:rPr>
      </w:pPr>
      <w:r>
        <w:rPr>
          <w:rFonts w:ascii="Times New Roman" w:eastAsia="Times New Roman" w:hAnsi="Times New Roman" w:cs="Times New Roman"/>
        </w:rPr>
        <w:t xml:space="preserve">Support Vector Machines </w:t>
      </w:r>
    </w:p>
    <w:p w14:paraId="255F5250" w14:textId="77777777" w:rsidR="003522EC" w:rsidRDefault="003522EC">
      <w:pPr>
        <w:rPr>
          <w:rFonts w:ascii="Times New Roman" w:eastAsia="Times New Roman" w:hAnsi="Times New Roman" w:cs="Times New Roman"/>
        </w:rPr>
      </w:pPr>
    </w:p>
    <w:p w14:paraId="54E583AE" w14:textId="77777777" w:rsidR="003522EC" w:rsidRDefault="003522EC">
      <w:pPr>
        <w:spacing w:line="240" w:lineRule="auto"/>
        <w:rPr>
          <w:rFonts w:ascii="Times New Roman" w:eastAsia="Times New Roman" w:hAnsi="Times New Roman" w:cs="Times New Roman"/>
        </w:rPr>
      </w:pPr>
    </w:p>
    <w:p w14:paraId="03F98208" w14:textId="77777777" w:rsidR="003522EC" w:rsidRDefault="00275392">
      <w:pPr>
        <w:spacing w:line="240" w:lineRule="auto"/>
        <w:rPr>
          <w:rFonts w:ascii="Times New Roman" w:eastAsia="Times New Roman" w:hAnsi="Times New Roman" w:cs="Times New Roman"/>
        </w:rPr>
      </w:pPr>
      <w:r>
        <w:br w:type="page"/>
      </w:r>
    </w:p>
    <w:p w14:paraId="15FE1BE4" w14:textId="77777777" w:rsidR="003522EC" w:rsidRDefault="00275392">
      <w:r>
        <w:rPr>
          <w:rFonts w:ascii="Times New Roman" w:eastAsia="Times New Roman" w:hAnsi="Times New Roman" w:cs="Times New Roman"/>
        </w:rPr>
        <w:lastRenderedPageBreak/>
        <w:t xml:space="preserve">With unsupervised, the approach is a little bit different. As it would need to have been given a certain threshold for the semantic orientation (SO), this would  be like a level of positivity to make is overall positive or under making overall negative. </w:t>
      </w:r>
    </w:p>
    <w:p w14:paraId="5080A908" w14:textId="77777777" w:rsidR="003522EC" w:rsidRDefault="003522EC">
      <w:pPr>
        <w:pStyle w:val="ListParagraph"/>
        <w:rPr>
          <w:rFonts w:ascii="Times New Roman" w:eastAsia="Times New Roman" w:hAnsi="Times New Roman" w:cs="Times New Roman"/>
        </w:rPr>
      </w:pPr>
    </w:p>
    <w:p w14:paraId="72E18260" w14:textId="77777777" w:rsidR="003522EC" w:rsidRDefault="00275392">
      <w:pPr>
        <w:rPr>
          <w:rFonts w:ascii="Times New Roman" w:eastAsia="Times New Roman" w:hAnsi="Times New Roman" w:cs="Times New Roman"/>
        </w:rPr>
      </w:pPr>
      <w:r>
        <w:rPr>
          <w:rFonts w:ascii="Times New Roman" w:eastAsia="Times New Roman" w:hAnsi="Times New Roman" w:cs="Times New Roman"/>
        </w:rPr>
        <w:t>Advantages</w:t>
      </w:r>
    </w:p>
    <w:p w14:paraId="5053A159" w14:textId="77777777" w:rsidR="003522EC" w:rsidRDefault="00275392">
      <w:pPr>
        <w:pStyle w:val="ListParagraph"/>
        <w:numPr>
          <w:ilvl w:val="0"/>
          <w:numId w:val="5"/>
        </w:numPr>
        <w:rPr>
          <w:rFonts w:ascii="Times New Roman" w:hAnsi="Times New Roman"/>
        </w:rPr>
      </w:pPr>
      <w:r>
        <w:rPr>
          <w:rFonts w:ascii="Times New Roman" w:eastAsia="Times New Roman" w:hAnsi="Times New Roman" w:cs="Times New Roman"/>
        </w:rPr>
        <w:t>Can easily look at a document and give it an overall sentiment score.</w:t>
      </w:r>
    </w:p>
    <w:p w14:paraId="3361B291" w14:textId="77777777" w:rsidR="003522EC" w:rsidRDefault="00275392">
      <w:pPr>
        <w:pStyle w:val="ListParagraph"/>
        <w:numPr>
          <w:ilvl w:val="0"/>
          <w:numId w:val="5"/>
        </w:numPr>
        <w:rPr>
          <w:rFonts w:ascii="Times New Roman" w:hAnsi="Times New Roman"/>
        </w:rPr>
      </w:pPr>
      <w:r>
        <w:rPr>
          <w:rFonts w:ascii="Times New Roman" w:eastAsia="Times New Roman" w:hAnsi="Times New Roman" w:cs="Times New Roman"/>
        </w:rPr>
        <w:t>Can be done quickly.</w:t>
      </w:r>
    </w:p>
    <w:p w14:paraId="460C3958" w14:textId="77777777" w:rsidR="003522EC" w:rsidRDefault="00275392">
      <w:pPr>
        <w:rPr>
          <w:rFonts w:ascii="Times New Roman" w:eastAsia="Times New Roman" w:hAnsi="Times New Roman" w:cs="Times New Roman"/>
        </w:rPr>
      </w:pPr>
      <w:r>
        <w:rPr>
          <w:rFonts w:ascii="Times New Roman" w:eastAsia="Times New Roman" w:hAnsi="Times New Roman" w:cs="Times New Roman"/>
        </w:rPr>
        <w:t>Disadvantages</w:t>
      </w:r>
    </w:p>
    <w:p w14:paraId="5E00C88C" w14:textId="77777777" w:rsidR="003522EC" w:rsidRDefault="00275392">
      <w:pPr>
        <w:pStyle w:val="ListParagraph"/>
        <w:numPr>
          <w:ilvl w:val="0"/>
          <w:numId w:val="5"/>
        </w:numPr>
        <w:rPr>
          <w:rFonts w:ascii="Times New Roman" w:hAnsi="Times New Roman"/>
        </w:rPr>
      </w:pPr>
      <w:r>
        <w:rPr>
          <w:rFonts w:ascii="Times New Roman" w:hAnsi="Times New Roman"/>
        </w:rPr>
        <w:t>Difficult to learn.</w:t>
      </w:r>
    </w:p>
    <w:p w14:paraId="5F1A8C0F" w14:textId="77777777" w:rsidR="003522EC" w:rsidRDefault="003522EC">
      <w:pPr>
        <w:rPr>
          <w:rFonts w:ascii="Times New Roman" w:eastAsia="Times New Roman" w:hAnsi="Times New Roman" w:cs="Times New Roman"/>
        </w:rPr>
      </w:pPr>
    </w:p>
    <w:p w14:paraId="187BF631" w14:textId="77777777" w:rsidR="003522EC" w:rsidRDefault="00275392">
      <w:r>
        <w:rPr>
          <w:rFonts w:ascii="Times New Roman" w:eastAsia="Times New Roman" w:hAnsi="Times New Roman" w:cs="Times New Roman"/>
          <w:highlight w:val="yellow"/>
        </w:rPr>
        <w:t>FIND REAL EXAMPLES – USE Bibi (2017)</w:t>
      </w:r>
    </w:p>
    <w:p w14:paraId="66A06800" w14:textId="77777777" w:rsidR="003522EC" w:rsidRDefault="00275392">
      <w:r>
        <w:rPr>
          <w:rFonts w:ascii="Times New Roman" w:eastAsia="Times New Roman" w:hAnsi="Times New Roman" w:cs="Times New Roman"/>
          <w:highlight w:val="yellow"/>
        </w:rPr>
        <w:t>Conclusion</w:t>
      </w:r>
    </w:p>
    <w:p w14:paraId="32C2BCAA" w14:textId="77777777" w:rsidR="003522EC" w:rsidRDefault="00275392">
      <w:r>
        <w:rPr>
          <w:rFonts w:ascii="Times New Roman" w:eastAsia="Times New Roman" w:hAnsi="Times New Roman" w:cs="Times New Roman"/>
        </w:rPr>
        <w:t>Whilst Document level would be great for individual reviews with a single viewpoint, but when there are multiple entities there could also be different types of reviews in a single document. Including others which will be explored later in the report, such as comparative analysis.</w:t>
      </w:r>
    </w:p>
    <w:p w14:paraId="73CC987A" w14:textId="77777777" w:rsidR="003522EC" w:rsidRDefault="003522EC">
      <w:pPr>
        <w:rPr>
          <w:rFonts w:ascii="Times New Roman" w:hAnsi="Times New Roman"/>
        </w:rPr>
      </w:pPr>
    </w:p>
    <w:p w14:paraId="0B026E8B" w14:textId="77777777" w:rsidR="003522EC" w:rsidRDefault="003522EC">
      <w:pPr>
        <w:rPr>
          <w:rFonts w:ascii="Times New Roman" w:eastAsia="Times New Roman" w:hAnsi="Times New Roman" w:cs="Times New Roman"/>
        </w:rPr>
      </w:pPr>
    </w:p>
    <w:p w14:paraId="77578576" w14:textId="77777777" w:rsidR="003522EC" w:rsidRDefault="00275392">
      <w:pPr>
        <w:pStyle w:val="Heading3"/>
      </w:pPr>
      <w:r>
        <w:rPr>
          <w:szCs w:val="24"/>
        </w:rPr>
        <w:t xml:space="preserve">2.2.2 - </w:t>
      </w:r>
      <w:r>
        <w:t>Sentence-level sentiment analysis;</w:t>
      </w:r>
    </w:p>
    <w:p w14:paraId="73A7FE32" w14:textId="77777777" w:rsidR="003522EC" w:rsidRDefault="00275392">
      <w:pPr>
        <w:rPr>
          <w:rFonts w:ascii="Times New Roman" w:hAnsi="Times New Roman"/>
        </w:rPr>
      </w:pPr>
      <w:r>
        <w:rPr>
          <w:rFonts w:ascii="Times New Roman" w:hAnsi="Times New Roman"/>
        </w:rPr>
        <w:t>The second type of sentiment analysis is Sentence-level. This type looks at each sentence as an individual entity, so will break down each sentence into an ‘opinion’. Looking at the emotion of each sentence and will show the overall sentiment at the end and how much the sentiment can differ between sentences, from positive, negative or neutral. This type of sentiment analysis would usually be used for the subjectivity classification and the sentiment classification (Bibi 2017).</w:t>
      </w:r>
    </w:p>
    <w:p w14:paraId="0ECFA799" w14:textId="77777777" w:rsidR="003522EC" w:rsidRDefault="00275392">
      <w:pPr>
        <w:rPr>
          <w:rFonts w:ascii="Times New Roman" w:hAnsi="Times New Roman"/>
        </w:rPr>
      </w:pPr>
      <w:r>
        <w:rPr>
          <w:rFonts w:ascii="Times New Roman" w:hAnsi="Times New Roman"/>
          <w:highlight w:val="yellow"/>
        </w:rPr>
        <w:t>(Look more into these)</w:t>
      </w:r>
    </w:p>
    <w:p w14:paraId="4F5D4D8E" w14:textId="77777777"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FIND REAL EXAMPLES</w:t>
      </w:r>
    </w:p>
    <w:p w14:paraId="544468FB" w14:textId="77777777" w:rsidR="00A72EB1" w:rsidRDefault="00A72EB1" w:rsidP="00A72EB1">
      <w:pPr>
        <w:rPr>
          <w:rFonts w:ascii="Times New Roman" w:eastAsia="Times New Roman" w:hAnsi="Times New Roman" w:cs="Times New Roman"/>
        </w:rPr>
      </w:pPr>
      <w:r>
        <w:rPr>
          <w:rFonts w:ascii="Times New Roman" w:eastAsia="Times New Roman" w:hAnsi="Times New Roman" w:cs="Times New Roman"/>
        </w:rPr>
        <w:t>Advantages</w:t>
      </w:r>
    </w:p>
    <w:p w14:paraId="5F7C3DAC" w14:textId="77777777" w:rsidR="00A72EB1" w:rsidRDefault="00A72EB1" w:rsidP="00A72EB1">
      <w:pPr>
        <w:pStyle w:val="ListParagraph"/>
        <w:numPr>
          <w:ilvl w:val="0"/>
          <w:numId w:val="5"/>
        </w:numPr>
        <w:rPr>
          <w:rFonts w:ascii="Times New Roman" w:hAnsi="Times New Roman"/>
        </w:rPr>
      </w:pPr>
      <w:r>
        <w:rPr>
          <w:rFonts w:ascii="Times New Roman" w:eastAsia="Times New Roman" w:hAnsi="Times New Roman" w:cs="Times New Roman"/>
        </w:rPr>
        <w:t>Can easily look at a document and give it an overall sentiment score.</w:t>
      </w:r>
    </w:p>
    <w:p w14:paraId="3C56DD2E" w14:textId="77777777" w:rsidR="00A72EB1" w:rsidRDefault="00A72EB1" w:rsidP="00A72EB1">
      <w:pPr>
        <w:pStyle w:val="ListParagraph"/>
        <w:numPr>
          <w:ilvl w:val="0"/>
          <w:numId w:val="5"/>
        </w:numPr>
        <w:rPr>
          <w:rFonts w:ascii="Times New Roman" w:hAnsi="Times New Roman"/>
        </w:rPr>
      </w:pPr>
      <w:r>
        <w:rPr>
          <w:rFonts w:ascii="Times New Roman" w:eastAsia="Times New Roman" w:hAnsi="Times New Roman" w:cs="Times New Roman"/>
        </w:rPr>
        <w:t>Can be done quickly.</w:t>
      </w:r>
    </w:p>
    <w:p w14:paraId="6B70048D" w14:textId="77777777" w:rsidR="00A72EB1" w:rsidRDefault="00A72EB1" w:rsidP="00A72EB1">
      <w:pPr>
        <w:rPr>
          <w:rFonts w:ascii="Times New Roman" w:eastAsia="Times New Roman" w:hAnsi="Times New Roman" w:cs="Times New Roman"/>
        </w:rPr>
      </w:pPr>
      <w:r>
        <w:rPr>
          <w:rFonts w:ascii="Times New Roman" w:eastAsia="Times New Roman" w:hAnsi="Times New Roman" w:cs="Times New Roman"/>
        </w:rPr>
        <w:t>Disadvantages</w:t>
      </w:r>
    </w:p>
    <w:p w14:paraId="436B8311" w14:textId="77777777" w:rsidR="00A72EB1" w:rsidRDefault="00A72EB1" w:rsidP="00A72EB1">
      <w:pPr>
        <w:pStyle w:val="ListParagraph"/>
        <w:numPr>
          <w:ilvl w:val="0"/>
          <w:numId w:val="5"/>
        </w:numPr>
        <w:rPr>
          <w:rFonts w:ascii="Times New Roman" w:hAnsi="Times New Roman"/>
        </w:rPr>
      </w:pPr>
      <w:r>
        <w:rPr>
          <w:rFonts w:ascii="Times New Roman" w:hAnsi="Times New Roman"/>
        </w:rPr>
        <w:t>Difficult to learn.</w:t>
      </w:r>
    </w:p>
    <w:p w14:paraId="2EED9D77" w14:textId="4693C0FC" w:rsidR="003522EC" w:rsidRDefault="003522EC">
      <w:pPr>
        <w:rPr>
          <w:rFonts w:ascii="Times New Roman" w:eastAsia="Times New Roman" w:hAnsi="Times New Roman" w:cs="Times New Roman"/>
          <w:highlight w:val="yellow"/>
        </w:rPr>
      </w:pPr>
    </w:p>
    <w:p w14:paraId="6CBEB3F2" w14:textId="77777777"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Conclusion</w:t>
      </w:r>
    </w:p>
    <w:p w14:paraId="6B0A4352" w14:textId="77777777" w:rsidR="003522EC" w:rsidRDefault="003522EC">
      <w:pPr>
        <w:rPr>
          <w:rFonts w:ascii="Times New Roman" w:hAnsi="Times New Roman"/>
        </w:rPr>
      </w:pPr>
    </w:p>
    <w:p w14:paraId="03C59D19" w14:textId="77777777" w:rsidR="003522EC" w:rsidRDefault="00275392">
      <w:pPr>
        <w:pStyle w:val="Heading3"/>
      </w:pPr>
      <w:r>
        <w:t>2.2.3 - Aspect-based sentiment analysis</w:t>
      </w:r>
    </w:p>
    <w:p w14:paraId="4F2888BF" w14:textId="77777777" w:rsidR="003522EC" w:rsidRDefault="00275392">
      <w:pPr>
        <w:rPr>
          <w:rFonts w:ascii="Times New Roman" w:eastAsia="Times New Roman" w:hAnsi="Times New Roman" w:cs="Times New Roman"/>
        </w:rPr>
      </w:pPr>
      <w:r>
        <w:rPr>
          <w:rFonts w:ascii="Times New Roman" w:eastAsia="Times New Roman" w:hAnsi="Times New Roman" w:cs="Times New Roman"/>
        </w:rPr>
        <w:t xml:space="preserve">Aspect-based sentiment analysis is also known as feature-based sentiment which as stated by Feldman (2013) and is used to identify the sentiment of many attributes. Which can be useful when a person is talking about an overall experience but has different experiences at different parts. For example, </w:t>
      </w:r>
      <w:r>
        <w:rPr>
          <w:rFonts w:ascii="Times New Roman" w:eastAsia="Times New Roman" w:hAnsi="Times New Roman" w:cs="Times New Roman"/>
          <w:highlight w:val="yellow"/>
        </w:rPr>
        <w:t xml:space="preserve">if we were to look at a university course review, each module on the course would appeal differently to each person. One </w:t>
      </w:r>
      <w:r>
        <w:rPr>
          <w:rFonts w:ascii="Times New Roman" w:eastAsia="Times New Roman" w:hAnsi="Times New Roman" w:cs="Times New Roman"/>
          <w:highlight w:val="yellow"/>
        </w:rPr>
        <w:lastRenderedPageBreak/>
        <w:t xml:space="preserve">student could really enjoy one module but had a bad overall experience, with this type of analysis the data scientist can pin point the sentiment for each module. This would be effective to find one person’s sentiment over time for a certain subject. </w:t>
      </w:r>
    </w:p>
    <w:p w14:paraId="6112D7DC" w14:textId="77777777"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FIND REAL EXAMPLES</w:t>
      </w:r>
    </w:p>
    <w:p w14:paraId="2AEFEFE9" w14:textId="77777777" w:rsidR="003522EC" w:rsidRDefault="00275392">
      <w:pPr>
        <w:rPr>
          <w:rFonts w:ascii="Times New Roman" w:eastAsia="Times New Roman" w:hAnsi="Times New Roman" w:cs="Times New Roman"/>
          <w:highlight w:val="yellow"/>
        </w:rPr>
      </w:pPr>
      <w:r>
        <w:rPr>
          <w:rFonts w:ascii="Times New Roman" w:eastAsia="Times New Roman" w:hAnsi="Times New Roman" w:cs="Times New Roman"/>
          <w:highlight w:val="yellow"/>
        </w:rPr>
        <w:t>Advantages</w:t>
      </w:r>
    </w:p>
    <w:p w14:paraId="51D38114" w14:textId="77777777" w:rsidR="003522EC" w:rsidRDefault="00275392">
      <w:pPr>
        <w:rPr>
          <w:rFonts w:ascii="Times New Roman" w:eastAsia="Times New Roman" w:hAnsi="Times New Roman" w:cs="Times New Roman"/>
          <w:highlight w:val="yellow"/>
        </w:rPr>
      </w:pPr>
      <w:r>
        <w:rPr>
          <w:rFonts w:ascii="Times New Roman" w:eastAsia="Times New Roman" w:hAnsi="Times New Roman" w:cs="Times New Roman"/>
          <w:highlight w:val="yellow"/>
        </w:rPr>
        <w:t>Disadvantages</w:t>
      </w:r>
    </w:p>
    <w:p w14:paraId="3A0BC863" w14:textId="77777777"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Conclusion</w:t>
      </w:r>
    </w:p>
    <w:p w14:paraId="71135BEC" w14:textId="77777777" w:rsidR="003522EC" w:rsidRDefault="003522EC"/>
    <w:p w14:paraId="0EBA6466" w14:textId="77777777" w:rsidR="003522EC" w:rsidRDefault="00275392">
      <w:pPr>
        <w:pStyle w:val="Heading3"/>
      </w:pPr>
      <w:r>
        <w:t>2.2.4 - Comparative sentiment analysis;</w:t>
      </w:r>
    </w:p>
    <w:p w14:paraId="1FAA53AE" w14:textId="77777777" w:rsidR="003522EC" w:rsidRDefault="00275392">
      <w:pPr>
        <w:pStyle w:val="BodyText"/>
        <w:rPr>
          <w:rFonts w:ascii="Times New Roman" w:hAnsi="Times New Roman"/>
        </w:rPr>
      </w:pPr>
      <w:r>
        <w:rPr>
          <w:rFonts w:ascii="Times New Roman" w:hAnsi="Times New Roman"/>
        </w:rPr>
        <w:t xml:space="preserve">Comparative sentiment analysis looks at the sentences which are comparing a product/service to a similar product/service. This would be great if comparing 2 similar products and seeing how they compare to one another. An example of this would to look at 2 products on a website and seeing how model 1 is better than model 2. If being an iteration of the same product they could easily compare them both to one another with advantages and disadvantages. </w:t>
      </w:r>
    </w:p>
    <w:p w14:paraId="6458FDA5" w14:textId="77777777" w:rsidR="003522EC" w:rsidRDefault="00275392">
      <w:pPr>
        <w:pStyle w:val="BodyText"/>
      </w:pPr>
      <w:r>
        <w:rPr>
          <w:rFonts w:ascii="Times New Roman" w:hAnsi="Times New Roman"/>
          <w:highlight w:val="yellow"/>
        </w:rPr>
        <w:t xml:space="preserve">When looking at comparative analysis, there is a very interesting paper which helped to improve the accuracy of comparative analysis </w:t>
      </w:r>
    </w:p>
    <w:p w14:paraId="45078F10" w14:textId="77777777"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Comparing a product to another &amp; Looks for words like, (More, less, lighter) – Look for an existing example of comparative analysis!</w:t>
      </w:r>
    </w:p>
    <w:p w14:paraId="4E0836C6" w14:textId="77777777"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FIND REAL EXAMPLES</w:t>
      </w:r>
    </w:p>
    <w:p w14:paraId="2C2A1B3A" w14:textId="77777777" w:rsidR="003522EC" w:rsidRDefault="00275392">
      <w:pPr>
        <w:rPr>
          <w:rFonts w:ascii="Times New Roman" w:eastAsia="Times New Roman" w:hAnsi="Times New Roman" w:cs="Times New Roman"/>
          <w:highlight w:val="yellow"/>
        </w:rPr>
      </w:pPr>
      <w:r>
        <w:rPr>
          <w:rFonts w:ascii="Times New Roman" w:eastAsia="Times New Roman" w:hAnsi="Times New Roman" w:cs="Times New Roman"/>
          <w:highlight w:val="yellow"/>
        </w:rPr>
        <w:t>Advantages</w:t>
      </w:r>
    </w:p>
    <w:p w14:paraId="66635CFB" w14:textId="77777777" w:rsidR="003522EC" w:rsidRDefault="00275392">
      <w:pPr>
        <w:rPr>
          <w:rFonts w:ascii="Times New Roman" w:eastAsia="Times New Roman" w:hAnsi="Times New Roman" w:cs="Times New Roman"/>
          <w:highlight w:val="yellow"/>
        </w:rPr>
      </w:pPr>
      <w:r>
        <w:rPr>
          <w:rFonts w:ascii="Times New Roman" w:eastAsia="Times New Roman" w:hAnsi="Times New Roman" w:cs="Times New Roman"/>
          <w:highlight w:val="yellow"/>
        </w:rPr>
        <w:t>Disadvantages</w:t>
      </w:r>
    </w:p>
    <w:p w14:paraId="0CF2EC04" w14:textId="77777777"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Conclusion</w:t>
      </w:r>
    </w:p>
    <w:p w14:paraId="5E551F55" w14:textId="77777777" w:rsidR="003522EC" w:rsidRDefault="003522EC">
      <w:pPr>
        <w:rPr>
          <w:rFonts w:ascii="Times New Roman" w:hAnsi="Times New Roman"/>
        </w:rPr>
      </w:pPr>
    </w:p>
    <w:p w14:paraId="029FDD78" w14:textId="77777777" w:rsidR="003522EC" w:rsidRDefault="00275392">
      <w:pPr>
        <w:pStyle w:val="Heading3"/>
      </w:pPr>
      <w:r>
        <w:t>2.2.5 - Sentiment lexicon acquisition</w:t>
      </w:r>
    </w:p>
    <w:p w14:paraId="49FFF30D" w14:textId="77777777" w:rsidR="003522EC" w:rsidRDefault="00275392">
      <w:pPr>
        <w:rPr>
          <w:rFonts w:ascii="Times New Roman" w:hAnsi="Times New Roman"/>
        </w:rPr>
      </w:pPr>
      <w:r>
        <w:rPr>
          <w:rFonts w:ascii="Times New Roman" w:hAnsi="Times New Roman"/>
        </w:rPr>
        <w:t>Lexicon based sentiment analysis is the most crucial resource (Feldman 2013), this is due to the use of dictionaries which can be hand coded and unique for a specific use case. Alternatively, the dictionaries can be crowd sourced, such as Bag of Words which uses a dictionary of positive and negative words which are all matched up against a score. This is done by following a calculation of:</w:t>
      </w:r>
    </w:p>
    <w:p w14:paraId="7B1C04E0" w14:textId="77777777" w:rsidR="003522EC" w:rsidRDefault="003522EC">
      <w:pPr>
        <w:rPr>
          <w:rFonts w:ascii="Times New Roman" w:hAnsi="Times New Roman"/>
        </w:rPr>
      </w:pPr>
    </w:p>
    <w:p w14:paraId="7CF3FD55" w14:textId="77777777" w:rsidR="003522EC" w:rsidRDefault="00275392">
      <w:pPr>
        <w:ind w:firstLine="720"/>
        <w:jc w:val="center"/>
      </w:pPr>
      <w:r>
        <w:t>$$\sum{</w:t>
      </w:r>
      <w:proofErr w:type="spellStart"/>
      <w:r>
        <w:t>positive_matches</w:t>
      </w:r>
      <w:proofErr w:type="spellEnd"/>
      <w:r>
        <w:t>} - \sum{</w:t>
      </w:r>
      <w:proofErr w:type="spellStart"/>
      <w:r>
        <w:t>negative_matches</w:t>
      </w:r>
      <w:proofErr w:type="spellEnd"/>
      <w:r>
        <w:t>}$$</w:t>
      </w:r>
    </w:p>
    <w:p w14:paraId="374A9EBD" w14:textId="77777777" w:rsidR="003522EC" w:rsidRDefault="003522EC">
      <w:pPr>
        <w:ind w:firstLine="720"/>
      </w:pPr>
    </w:p>
    <w:p w14:paraId="44B8920D" w14:textId="77777777" w:rsidR="003522EC" w:rsidRDefault="00275392">
      <w:r>
        <w:t>Which was pointed out by LyonEye (2016), the scores are then normalised to the form of 1 to 5. There are also other dictionaries the user can choose from such as WordNet, which is described as a ‘Large lexical database of English nouns, verbs, and objectives’ (WordNet 2019).</w:t>
      </w:r>
    </w:p>
    <w:p w14:paraId="1D45ACC2" w14:textId="77777777" w:rsidR="004145DE" w:rsidRDefault="004145DE">
      <w:pPr>
        <w:rPr>
          <w:rFonts w:ascii="Times New Roman" w:eastAsia="Times New Roman" w:hAnsi="Times New Roman" w:cs="Times New Roman"/>
          <w:highlight w:val="yellow"/>
        </w:rPr>
      </w:pPr>
    </w:p>
    <w:p w14:paraId="77C7CAF2" w14:textId="286A9E3F"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FIND REAL EXAMPLES</w:t>
      </w:r>
    </w:p>
    <w:p w14:paraId="46C19808" w14:textId="77777777" w:rsidR="003522EC" w:rsidRDefault="00275392">
      <w:pPr>
        <w:rPr>
          <w:rFonts w:ascii="Times New Roman" w:eastAsia="Times New Roman" w:hAnsi="Times New Roman" w:cs="Times New Roman"/>
          <w:highlight w:val="yellow"/>
        </w:rPr>
      </w:pPr>
      <w:r>
        <w:rPr>
          <w:rFonts w:ascii="Times New Roman" w:eastAsia="Times New Roman" w:hAnsi="Times New Roman" w:cs="Times New Roman"/>
          <w:highlight w:val="yellow"/>
        </w:rPr>
        <w:t>Advantages</w:t>
      </w:r>
    </w:p>
    <w:p w14:paraId="0BF236F6" w14:textId="77777777" w:rsidR="003522EC" w:rsidRDefault="00275392">
      <w:pPr>
        <w:rPr>
          <w:rFonts w:ascii="Times New Roman" w:eastAsia="Times New Roman" w:hAnsi="Times New Roman" w:cs="Times New Roman"/>
          <w:highlight w:val="yellow"/>
        </w:rPr>
      </w:pPr>
      <w:r>
        <w:rPr>
          <w:rFonts w:ascii="Times New Roman" w:eastAsia="Times New Roman" w:hAnsi="Times New Roman" w:cs="Times New Roman"/>
          <w:highlight w:val="yellow"/>
        </w:rPr>
        <w:t>Disadvantages</w:t>
      </w:r>
    </w:p>
    <w:p w14:paraId="66333CDA" w14:textId="15014819"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lastRenderedPageBreak/>
        <w:t>Conclusion</w:t>
      </w:r>
    </w:p>
    <w:p w14:paraId="6D37B4B5" w14:textId="77777777" w:rsidR="004145DE" w:rsidRDefault="004145DE">
      <w:pPr>
        <w:rPr>
          <w:rFonts w:ascii="Times New Roman" w:eastAsia="Times New Roman" w:hAnsi="Times New Roman" w:cs="Times New Roman"/>
        </w:rPr>
      </w:pPr>
    </w:p>
    <w:p w14:paraId="56B26DF5" w14:textId="77777777" w:rsidR="003522EC" w:rsidRDefault="00275392">
      <w:r>
        <w:t xml:space="preserve">Whilst this method of sentiment analysis is considered the most crucial, it can also prove difficult for when the context starts to get more complex which as stated by Ding, et al. (2018) </w:t>
      </w:r>
      <w:r>
        <w:rPr>
          <w:rFonts w:ascii="Times New Roman" w:eastAsia="Arimo Bold" w:hAnsi="Times New Roman" w:cs="Times New Roman"/>
          <w:bCs/>
        </w:rPr>
        <w:t>“This approach allows the system to handle opinion words that are context dependent, which cause major difficulties for existing algorithms”.</w:t>
      </w:r>
    </w:p>
    <w:p w14:paraId="16312606" w14:textId="77777777" w:rsidR="003522EC" w:rsidRDefault="003522EC">
      <w:pPr>
        <w:rPr>
          <w:rFonts w:ascii="Times New Roman" w:eastAsia="Arimo Bold" w:hAnsi="Times New Roman" w:cs="Times New Roman"/>
          <w:bCs/>
        </w:rPr>
      </w:pPr>
    </w:p>
    <w:p w14:paraId="768C7BBC" w14:textId="77777777" w:rsidR="003522EC" w:rsidRDefault="00275392">
      <w:pPr>
        <w:pStyle w:val="Heading2"/>
      </w:pPr>
      <w:r>
        <w:rPr>
          <w:rFonts w:eastAsia="Arimo Bold"/>
          <w:bCs/>
        </w:rPr>
        <w:t>2.3 – Methodologies</w:t>
      </w:r>
    </w:p>
    <w:p w14:paraId="0673C70C" w14:textId="77777777" w:rsidR="003522EC" w:rsidRDefault="00275392">
      <w:r>
        <w:rPr>
          <w:rFonts w:ascii="Times New Roman" w:eastAsia="Arimo Bold" w:hAnsi="Times New Roman" w:cs="Times New Roman"/>
          <w:bCs/>
        </w:rPr>
        <w:t>2.3.1 – Sentiment Analysis Model</w:t>
      </w:r>
    </w:p>
    <w:p w14:paraId="22A7D2A1" w14:textId="77777777" w:rsidR="003522EC" w:rsidRDefault="003522EC">
      <w:pPr>
        <w:rPr>
          <w:rFonts w:ascii="Times New Roman" w:eastAsia="Arimo Bold" w:hAnsi="Times New Roman" w:cs="Times New Roman"/>
          <w:bCs/>
        </w:rPr>
      </w:pPr>
    </w:p>
    <w:p w14:paraId="1B4837F7" w14:textId="77777777" w:rsidR="003522EC" w:rsidRDefault="00275392">
      <w:r>
        <w:rPr>
          <w:rFonts w:ascii="Times New Roman" w:eastAsia="Arimo Bold" w:hAnsi="Times New Roman" w:cs="Times New Roman"/>
          <w:bCs/>
        </w:rPr>
        <w:t>For the methodology for sentiment analysis, the methodology would follow as shown:</w:t>
      </w:r>
    </w:p>
    <w:p w14:paraId="3C97D187" w14:textId="77777777" w:rsidR="003522EC" w:rsidRDefault="003522EC">
      <w:pPr>
        <w:rPr>
          <w:rFonts w:ascii="Times New Roman" w:eastAsia="Arimo Bold" w:hAnsi="Times New Roman" w:cs="Times New Roman"/>
          <w:bCs/>
        </w:rPr>
      </w:pPr>
    </w:p>
    <w:p w14:paraId="274DF6DF" w14:textId="22D50C1E" w:rsidR="003522EC" w:rsidRDefault="00275392" w:rsidP="00AA1640">
      <w:pPr>
        <w:rPr>
          <w:rFonts w:ascii="Times New Roman" w:eastAsia="Arimo Bold" w:hAnsi="Times New Roman" w:cs="Times New Roman"/>
          <w:bCs/>
        </w:rPr>
      </w:pPr>
      <w:r>
        <w:rPr>
          <w:rFonts w:ascii="Times New Roman" w:eastAsia="Arimo Bold" w:hAnsi="Times New Roman" w:cs="Times New Roman"/>
          <w:bCs/>
        </w:rPr>
        <w:t xml:space="preserve">Reviews &gt; Data </w:t>
      </w:r>
      <w:r w:rsidR="004145DE">
        <w:rPr>
          <w:rFonts w:ascii="Times New Roman" w:eastAsia="Arimo Bold" w:hAnsi="Times New Roman" w:cs="Times New Roman"/>
          <w:bCs/>
        </w:rPr>
        <w:t>Preparation</w:t>
      </w:r>
      <w:r>
        <w:rPr>
          <w:rFonts w:ascii="Times New Roman" w:eastAsia="Arimo Bold" w:hAnsi="Times New Roman" w:cs="Times New Roman"/>
          <w:bCs/>
        </w:rPr>
        <w:t xml:space="preserve"> &gt; Reviews Analysis &gt; Sentiment Classification &gt; Results</w:t>
      </w:r>
    </w:p>
    <w:p w14:paraId="75047FC8" w14:textId="77777777" w:rsidR="003522EC" w:rsidRDefault="00275392">
      <w:pPr>
        <w:jc w:val="center"/>
      </w:pPr>
      <w:r>
        <w:rPr>
          <w:rFonts w:ascii="Times New Roman" w:eastAsia="Arimo Bold" w:hAnsi="Times New Roman" w:cs="Times New Roman"/>
          <w:bCs/>
        </w:rPr>
        <w:t>(Create a graph of this)</w:t>
      </w:r>
    </w:p>
    <w:p w14:paraId="48A71364" w14:textId="77777777" w:rsidR="003522EC" w:rsidRDefault="003522EC">
      <w:pPr>
        <w:rPr>
          <w:rFonts w:ascii="Times New Roman" w:eastAsia="Arimo Bold" w:hAnsi="Times New Roman" w:cs="Times New Roman"/>
          <w:bCs/>
        </w:rPr>
      </w:pPr>
    </w:p>
    <w:p w14:paraId="4C9FC75B" w14:textId="77777777" w:rsidR="003522EC" w:rsidRDefault="003522EC">
      <w:pPr>
        <w:rPr>
          <w:rFonts w:ascii="Times New Roman" w:eastAsia="Arimo Bold" w:hAnsi="Times New Roman" w:cs="Times New Roman"/>
          <w:bCs/>
        </w:rPr>
      </w:pPr>
    </w:p>
    <w:p w14:paraId="28AFDAB5" w14:textId="77777777" w:rsidR="003522EC" w:rsidRDefault="003522EC">
      <w:pPr>
        <w:rPr>
          <w:rFonts w:ascii="Times New Roman" w:hAnsi="Times New Roman"/>
          <w:lang w:val="en-US" w:eastAsia="en-US"/>
        </w:rPr>
      </w:pPr>
    </w:p>
    <w:p w14:paraId="7D6613C3" w14:textId="77777777" w:rsidR="003522EC" w:rsidRDefault="00275392">
      <w:pPr>
        <w:pStyle w:val="Heading2"/>
        <w:rPr>
          <w:rFonts w:eastAsia="Times New Roman"/>
        </w:rPr>
      </w:pPr>
      <w:r>
        <w:br w:type="page"/>
      </w:r>
    </w:p>
    <w:p w14:paraId="50112104" w14:textId="77777777" w:rsidR="003522EC" w:rsidRDefault="00275392">
      <w:pPr>
        <w:pStyle w:val="Heading2"/>
      </w:pPr>
      <w:bookmarkStart w:id="16" w:name="_Toc23344987"/>
      <w:bookmarkStart w:id="17" w:name="_Toc23344688"/>
      <w:r>
        <w:lastRenderedPageBreak/>
        <w:t>2.4 – Current Software (IBM &amp; Google)</w:t>
      </w:r>
      <w:bookmarkEnd w:id="16"/>
      <w:bookmarkEnd w:id="17"/>
    </w:p>
    <w:p w14:paraId="3C2C75FD" w14:textId="77777777" w:rsidR="003522EC" w:rsidRDefault="00275392">
      <w:pPr>
        <w:rPr>
          <w:rFonts w:ascii="Times New Roman" w:hAnsi="Times New Roman"/>
        </w:rPr>
      </w:pPr>
      <w:r>
        <w:rPr>
          <w:rFonts w:ascii="Times New Roman" w:hAnsi="Times New Roman"/>
        </w:rPr>
        <w:t xml:space="preserve">Sentiment Analysis has become so popular that even the big names in the tech industry have provided their own data analysis tools. In this part of the report we will explore these different types of software, which makes it a lot easier for people to use sentiment analysis and data analysis tools within the work place. </w:t>
      </w:r>
    </w:p>
    <w:p w14:paraId="10B73518" w14:textId="77777777" w:rsidR="003522EC" w:rsidRDefault="00275392">
      <w:pPr>
        <w:ind w:left="720"/>
        <w:rPr>
          <w:rFonts w:ascii="Times New Roman" w:hAnsi="Times New Roman"/>
        </w:rPr>
      </w:pPr>
      <w:r>
        <w:rPr>
          <w:rFonts w:ascii="Times New Roman" w:hAnsi="Times New Roman"/>
        </w:rPr>
        <w:t>Note: Whilst most of these tools require a premium subscription to use, a lot of them provide a free trial and some of them are provided by the University of South Wales. Which If I use any premium features to show in this report, will be displayed with a *.</w:t>
      </w:r>
    </w:p>
    <w:p w14:paraId="5F7C8673" w14:textId="77777777" w:rsidR="003522EC" w:rsidRDefault="003522EC">
      <w:pPr>
        <w:rPr>
          <w:rFonts w:ascii="Times New Roman" w:hAnsi="Times New Roman"/>
        </w:rPr>
      </w:pPr>
    </w:p>
    <w:p w14:paraId="473ED47A" w14:textId="77777777" w:rsidR="003522EC" w:rsidRDefault="00275392">
      <w:pPr>
        <w:rPr>
          <w:rFonts w:ascii="Times New Roman" w:hAnsi="Times New Roman"/>
        </w:rPr>
      </w:pPr>
      <w:r>
        <w:rPr>
          <w:rFonts w:ascii="Times New Roman" w:hAnsi="Times New Roman"/>
        </w:rPr>
        <w:t>The first sentiment analysis tool this report will explore is SAS which claimed to be the “Analytics Leader” (SAS 2019).</w:t>
      </w:r>
    </w:p>
    <w:p w14:paraId="506A18F9" w14:textId="77777777" w:rsidR="003522EC" w:rsidRDefault="00275392">
      <w:pPr>
        <w:rPr>
          <w:rFonts w:ascii="Times New Roman" w:hAnsi="Times New Roman"/>
        </w:rPr>
      </w:pPr>
      <w:r>
        <w:rPr>
          <w:rFonts w:ascii="Times New Roman" w:hAnsi="Times New Roman"/>
        </w:rPr>
        <w:t>SAS - VISUAL TEXT ANALYTICS</w:t>
      </w:r>
    </w:p>
    <w:p w14:paraId="114CDB55" w14:textId="77777777" w:rsidR="003522EC" w:rsidRDefault="00275392">
      <w:r>
        <w:rPr>
          <w:rStyle w:val="InternetLink"/>
          <w:rFonts w:ascii="Times New Roman" w:hAnsi="Times New Roman"/>
        </w:rPr>
        <w:t>https://www.sas.com/en_us/software/visual-text-analytics.html</w:t>
      </w:r>
    </w:p>
    <w:p w14:paraId="4C86FB4F" w14:textId="77777777" w:rsidR="003522EC" w:rsidRDefault="003522EC">
      <w:pPr>
        <w:rPr>
          <w:rFonts w:ascii="Times New Roman" w:hAnsi="Times New Roman"/>
        </w:rPr>
      </w:pPr>
    </w:p>
    <w:p w14:paraId="1F63E43B" w14:textId="77777777" w:rsidR="003522EC" w:rsidRDefault="00275392">
      <w:pPr>
        <w:rPr>
          <w:rFonts w:ascii="Times New Roman" w:hAnsi="Times New Roman"/>
        </w:rPr>
      </w:pPr>
      <w:r>
        <w:rPr>
          <w:rFonts w:ascii="Times New Roman" w:hAnsi="Times New Roman"/>
        </w:rPr>
        <w:t>SPSS – Sentiment Analysis</w:t>
      </w:r>
    </w:p>
    <w:p w14:paraId="56376581" w14:textId="490DB1EE" w:rsidR="003522EC" w:rsidRDefault="000E14DF">
      <w:pPr>
        <w:rPr>
          <w:rStyle w:val="InternetLink"/>
          <w:rFonts w:ascii="Times New Roman" w:hAnsi="Times New Roman"/>
        </w:rPr>
      </w:pPr>
      <w:hyperlink r:id="rId11" w:history="1">
        <w:r w:rsidR="00562219" w:rsidRPr="005F4F6F">
          <w:rPr>
            <w:rStyle w:val="Hyperlink"/>
            <w:rFonts w:ascii="Times New Roman" w:hAnsi="Times New Roman"/>
          </w:rPr>
          <w:t>https://www.ibm.com/analytics/spss-statistics-software</w:t>
        </w:r>
      </w:hyperlink>
    </w:p>
    <w:p w14:paraId="695ECE03" w14:textId="2D6FCF81" w:rsidR="00562219" w:rsidRDefault="00562219">
      <w:pPr>
        <w:rPr>
          <w:rStyle w:val="InternetLink"/>
          <w:rFonts w:ascii="Times New Roman" w:hAnsi="Times New Roman"/>
        </w:rPr>
      </w:pPr>
    </w:p>
    <w:p w14:paraId="027113DE" w14:textId="6F27A9C1" w:rsidR="00562219" w:rsidRDefault="00562219">
      <w:pPr>
        <w:rPr>
          <w:rFonts w:ascii="Times New Roman" w:eastAsia="Arimo Regular" w:hAnsi="Times New Roman" w:cs="Times New Roman"/>
          <w:bCs/>
          <w:color w:val="000000"/>
        </w:rPr>
      </w:pPr>
      <w:r>
        <w:rPr>
          <w:rFonts w:ascii="Times New Roman" w:eastAsia="Arimo Regular" w:hAnsi="Times New Roman" w:cs="Times New Roman"/>
          <w:bCs/>
          <w:color w:val="000000"/>
        </w:rPr>
        <w:t>Google Cloud Natural Language</w:t>
      </w:r>
    </w:p>
    <w:p w14:paraId="5FA83973" w14:textId="3FF80082" w:rsidR="00562219" w:rsidRDefault="000E14DF">
      <w:pPr>
        <w:rPr>
          <w:rFonts w:ascii="Times New Roman" w:eastAsia="Arimo Regular" w:hAnsi="Times New Roman" w:cs="Times New Roman"/>
          <w:bCs/>
          <w:color w:val="000000"/>
        </w:rPr>
      </w:pPr>
      <w:hyperlink r:id="rId12" w:history="1">
        <w:r w:rsidR="00562219" w:rsidRPr="005F4F6F">
          <w:rPr>
            <w:rStyle w:val="Hyperlink"/>
            <w:rFonts w:ascii="Times New Roman" w:eastAsia="Arimo Regular" w:hAnsi="Times New Roman" w:cs="Times New Roman"/>
            <w:bCs/>
          </w:rPr>
          <w:t>https://cloud.google.com/natural-language/</w:t>
        </w:r>
      </w:hyperlink>
    </w:p>
    <w:p w14:paraId="5AF55446" w14:textId="77777777" w:rsidR="00562219" w:rsidRDefault="00562219">
      <w:pPr>
        <w:rPr>
          <w:rFonts w:ascii="Times New Roman" w:eastAsia="Arimo Regular" w:hAnsi="Times New Roman" w:cs="Times New Roman"/>
          <w:bCs/>
          <w:color w:val="000000"/>
        </w:rPr>
      </w:pPr>
    </w:p>
    <w:p w14:paraId="3539380A" w14:textId="46EFF940" w:rsidR="00562219" w:rsidRDefault="00562219">
      <w:pPr>
        <w:rPr>
          <w:rFonts w:ascii="Times New Roman" w:eastAsia="Arimo Regular" w:hAnsi="Times New Roman" w:cs="Times New Roman"/>
          <w:bCs/>
          <w:color w:val="000000"/>
        </w:rPr>
      </w:pPr>
      <w:r>
        <w:rPr>
          <w:rFonts w:ascii="Times New Roman" w:eastAsia="Arimo Regular" w:hAnsi="Times New Roman" w:cs="Times New Roman"/>
          <w:bCs/>
          <w:color w:val="000000"/>
        </w:rPr>
        <w:t>Watson Tone Analyzer</w:t>
      </w:r>
    </w:p>
    <w:p w14:paraId="6354A172" w14:textId="25D31D7D" w:rsidR="00562219" w:rsidRDefault="000E14DF">
      <w:pPr>
        <w:rPr>
          <w:rFonts w:ascii="Times New Roman" w:eastAsia="Arimo Regular" w:hAnsi="Times New Roman" w:cs="Times New Roman"/>
          <w:bCs/>
          <w:color w:val="000000"/>
        </w:rPr>
      </w:pPr>
      <w:hyperlink r:id="rId13" w:history="1">
        <w:r w:rsidR="00562219" w:rsidRPr="005F4F6F">
          <w:rPr>
            <w:rStyle w:val="Hyperlink"/>
            <w:rFonts w:ascii="Times New Roman" w:eastAsia="Arimo Regular" w:hAnsi="Times New Roman" w:cs="Times New Roman"/>
            <w:bCs/>
          </w:rPr>
          <w:t>https://www.ibm.com/watson/services/tone-analyzer/</w:t>
        </w:r>
      </w:hyperlink>
    </w:p>
    <w:p w14:paraId="42DDC41A" w14:textId="77777777" w:rsidR="00562219" w:rsidRDefault="00562219">
      <w:pPr>
        <w:rPr>
          <w:rFonts w:ascii="Times New Roman" w:eastAsia="Arimo Regular" w:hAnsi="Times New Roman" w:cs="Times New Roman"/>
          <w:bCs/>
          <w:color w:val="000000"/>
        </w:rPr>
      </w:pPr>
    </w:p>
    <w:p w14:paraId="35784BC0" w14:textId="3E55475D" w:rsidR="00562219" w:rsidRDefault="00562219">
      <w:pPr>
        <w:rPr>
          <w:rFonts w:ascii="Times New Roman" w:eastAsia="Arimo Regular" w:hAnsi="Times New Roman" w:cs="Times New Roman"/>
          <w:bCs/>
          <w:color w:val="000000"/>
        </w:rPr>
      </w:pPr>
      <w:r>
        <w:rPr>
          <w:rFonts w:ascii="Times New Roman" w:eastAsia="Arimo Regular" w:hAnsi="Times New Roman" w:cs="Times New Roman"/>
          <w:bCs/>
          <w:color w:val="000000"/>
        </w:rPr>
        <w:t>Amazon Comprehend</w:t>
      </w:r>
    </w:p>
    <w:p w14:paraId="689FA22F" w14:textId="3C465051" w:rsidR="00562219" w:rsidRDefault="000E14DF">
      <w:hyperlink r:id="rId14" w:history="1">
        <w:r w:rsidR="00562219" w:rsidRPr="005F4F6F">
          <w:rPr>
            <w:rStyle w:val="Hyperlink"/>
          </w:rPr>
          <w:t>https://aws.amazon.com/comprehend/</w:t>
        </w:r>
      </w:hyperlink>
      <w:r w:rsidR="00562219">
        <w:t xml:space="preserve"> </w:t>
      </w:r>
    </w:p>
    <w:p w14:paraId="263DD6F0" w14:textId="77777777" w:rsidR="003522EC" w:rsidRDefault="003522EC">
      <w:pPr>
        <w:rPr>
          <w:rFonts w:ascii="Times New Roman" w:hAnsi="Times New Roman"/>
        </w:rPr>
      </w:pPr>
    </w:p>
    <w:p w14:paraId="2D6B7D32" w14:textId="77777777" w:rsidR="003522EC" w:rsidRDefault="00275392">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0FAEAFFF" w14:textId="77777777" w:rsidR="003522EC" w:rsidRDefault="00275392">
      <w:pPr>
        <w:pStyle w:val="Heading1"/>
      </w:pPr>
      <w:bookmarkStart w:id="18" w:name="_Toc23344988"/>
      <w:bookmarkStart w:id="19" w:name="_Toc23344689"/>
      <w:r>
        <w:lastRenderedPageBreak/>
        <w:t>Chapter 3 – Design</w:t>
      </w:r>
      <w:bookmarkEnd w:id="18"/>
      <w:bookmarkEnd w:id="19"/>
    </w:p>
    <w:p w14:paraId="3BA29265" w14:textId="77777777" w:rsidR="003522EC" w:rsidRDefault="00275392">
      <w:pPr>
        <w:pStyle w:val="Heading2"/>
      </w:pPr>
      <w:bookmarkStart w:id="20" w:name="_Toc23344690"/>
      <w:bookmarkStart w:id="21" w:name="_Toc23344989"/>
      <w:r>
        <w:t>3.1 – Use outputs</w:t>
      </w:r>
      <w:bookmarkEnd w:id="20"/>
      <w:bookmarkEnd w:id="21"/>
    </w:p>
    <w:p w14:paraId="66D6EE7A" w14:textId="77777777" w:rsidR="003522EC" w:rsidRDefault="00275392">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5E87AA97" w14:textId="77777777" w:rsidR="003522EC" w:rsidRDefault="00275392">
      <w:pPr>
        <w:pStyle w:val="Heading1"/>
      </w:pPr>
      <w:bookmarkStart w:id="22" w:name="_Toc23344990"/>
      <w:bookmarkStart w:id="23" w:name="_Toc23344691"/>
      <w:r>
        <w:lastRenderedPageBreak/>
        <w:t>Chapter 4 – Implementation (Prototype/Deliverable)</w:t>
      </w:r>
      <w:bookmarkEnd w:id="22"/>
      <w:bookmarkEnd w:id="23"/>
    </w:p>
    <w:p w14:paraId="15A84EC1" w14:textId="77777777" w:rsidR="003522EC" w:rsidRDefault="00275392">
      <w:pPr>
        <w:pStyle w:val="Heading2"/>
      </w:pPr>
      <w:bookmarkStart w:id="24" w:name="_Toc23344991"/>
      <w:bookmarkStart w:id="25" w:name="_Toc23344692"/>
      <w:r>
        <w:t>4.1 – Based on design</w:t>
      </w:r>
      <w:bookmarkEnd w:id="24"/>
      <w:bookmarkEnd w:id="25"/>
    </w:p>
    <w:p w14:paraId="5827AD55" w14:textId="77777777" w:rsidR="00D55CAE" w:rsidRDefault="00D55CAE">
      <w:pPr>
        <w:spacing w:line="240" w:lineRule="auto"/>
        <w:rPr>
          <w:rFonts w:ascii="Times New Roman" w:eastAsiaTheme="majorEastAsia" w:hAnsi="Times New Roman" w:cs="Times New Roman"/>
          <w:color w:val="2F5496" w:themeColor="accent1" w:themeShade="BF"/>
          <w:sz w:val="32"/>
          <w:szCs w:val="32"/>
          <w:lang w:val="en-US" w:eastAsia="en-US"/>
        </w:rPr>
      </w:pPr>
      <w:bookmarkStart w:id="26" w:name="_Toc23344992"/>
      <w:bookmarkStart w:id="27" w:name="_Toc23344693"/>
      <w:r>
        <w:br w:type="page"/>
      </w:r>
    </w:p>
    <w:p w14:paraId="1ED34E49" w14:textId="1B1A39CA" w:rsidR="003522EC" w:rsidRDefault="00275392">
      <w:pPr>
        <w:pStyle w:val="Heading1"/>
      </w:pPr>
      <w:r>
        <w:lastRenderedPageBreak/>
        <w:t>Chapter 5 – Evaluation of prototype/deliverable</w:t>
      </w:r>
      <w:bookmarkEnd w:id="26"/>
      <w:bookmarkEnd w:id="27"/>
    </w:p>
    <w:p w14:paraId="2B6EFC18" w14:textId="77777777" w:rsidR="003522EC" w:rsidRDefault="00275392">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5BC9F9B0" w14:textId="77777777" w:rsidR="003522EC" w:rsidRDefault="00275392">
      <w:pPr>
        <w:pStyle w:val="Heading1"/>
      </w:pPr>
      <w:bookmarkStart w:id="28" w:name="_Toc23344993"/>
      <w:bookmarkStart w:id="29" w:name="_Toc23344694"/>
      <w:r>
        <w:lastRenderedPageBreak/>
        <w:t>Chapter 6 - Conclusions</w:t>
      </w:r>
      <w:bookmarkEnd w:id="28"/>
      <w:bookmarkEnd w:id="29"/>
    </w:p>
    <w:p w14:paraId="6E7CAE06" w14:textId="77777777" w:rsidR="003522EC" w:rsidRDefault="00275392">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402D1B42" w14:textId="77777777" w:rsidR="003522EC" w:rsidRDefault="00275392">
      <w:pPr>
        <w:pStyle w:val="Heading1"/>
      </w:pPr>
      <w:bookmarkStart w:id="30" w:name="_Toc23344994"/>
      <w:bookmarkStart w:id="31" w:name="_Toc23344695"/>
      <w:r>
        <w:lastRenderedPageBreak/>
        <w:t>LSEPI – (Put in appendix in final)</w:t>
      </w:r>
      <w:bookmarkEnd w:id="30"/>
      <w:bookmarkEnd w:id="31"/>
    </w:p>
    <w:p w14:paraId="1D7B8F37" w14:textId="77777777" w:rsidR="003522EC" w:rsidRDefault="00275392">
      <w:pPr>
        <w:pStyle w:val="Heading2"/>
      </w:pPr>
      <w:bookmarkStart w:id="32" w:name="_Toc23344696"/>
      <w:bookmarkStart w:id="33" w:name="_Toc23344995"/>
      <w:r>
        <w:t>Legal</w:t>
      </w:r>
      <w:bookmarkEnd w:id="32"/>
      <w:bookmarkEnd w:id="33"/>
    </w:p>
    <w:p w14:paraId="2831FB76" w14:textId="77777777" w:rsidR="003522EC" w:rsidRDefault="00275392">
      <w:pPr>
        <w:rPr>
          <w:rFonts w:ascii="Times New Roman" w:hAnsi="Times New Roman"/>
        </w:rPr>
      </w:pPr>
      <w:r>
        <w:rPr>
          <w:rFonts w:ascii="Times New Roman" w:eastAsia="Times New Roman" w:hAnsi="Times New Roman" w:cs="Times New Roman"/>
          <w:szCs w:val="24"/>
        </w:rPr>
        <w:t xml:space="preserve">Software licenses – The aim of this project is to use open source tools which will give anyone the ability to follow along with this project. </w:t>
      </w:r>
    </w:p>
    <w:p w14:paraId="2088A67A" w14:textId="77777777" w:rsidR="003522EC" w:rsidRDefault="00275392">
      <w:pPr>
        <w:numPr>
          <w:ilvl w:val="0"/>
          <w:numId w:val="4"/>
        </w:numPr>
        <w:rPr>
          <w:rFonts w:ascii="Times New Roman" w:hAnsi="Times New Roman"/>
        </w:rPr>
      </w:pPr>
      <w:r>
        <w:rPr>
          <w:rFonts w:ascii="Times New Roman" w:eastAsia="Times New Roman" w:hAnsi="Times New Roman" w:cs="Times New Roman"/>
          <w:szCs w:val="24"/>
        </w:rPr>
        <w:t>R  - An open source front end for the programming language R, which is great for creating and manipulating scripts and data frames.</w:t>
      </w:r>
    </w:p>
    <w:p w14:paraId="35674A2C" w14:textId="77777777" w:rsidR="003522EC" w:rsidRDefault="00275392">
      <w:pPr>
        <w:numPr>
          <w:ilvl w:val="0"/>
          <w:numId w:val="4"/>
        </w:numPr>
        <w:rPr>
          <w:rFonts w:ascii="Times New Roman" w:hAnsi="Times New Roman"/>
        </w:rPr>
      </w:pPr>
      <w:r>
        <w:rPr>
          <w:rFonts w:ascii="Times New Roman" w:eastAsia="Times New Roman" w:hAnsi="Times New Roman" w:cs="Times New Roman"/>
          <w:szCs w:val="24"/>
        </w:rPr>
        <w:t xml:space="preserve">R-Studio - </w:t>
      </w:r>
    </w:p>
    <w:p w14:paraId="56954822" w14:textId="77777777" w:rsidR="003522EC" w:rsidRDefault="00275392">
      <w:pPr>
        <w:numPr>
          <w:ilvl w:val="0"/>
          <w:numId w:val="4"/>
        </w:numPr>
        <w:rPr>
          <w:rFonts w:ascii="Times New Roman" w:hAnsi="Times New Roman"/>
        </w:rPr>
      </w:pPr>
      <w:r>
        <w:rPr>
          <w:rFonts w:ascii="Times New Roman" w:eastAsia="Times New Roman" w:hAnsi="Times New Roman" w:cs="Times New Roman"/>
          <w:szCs w:val="24"/>
        </w:rPr>
        <w:t>Git - is an open source version-control system for keeping track of changes in code.</w:t>
      </w:r>
    </w:p>
    <w:p w14:paraId="37FD2B80" w14:textId="77777777" w:rsidR="003522EC" w:rsidRDefault="00275392">
      <w:pPr>
        <w:numPr>
          <w:ilvl w:val="0"/>
          <w:numId w:val="4"/>
        </w:numPr>
        <w:rPr>
          <w:rFonts w:ascii="Times New Roman" w:hAnsi="Times New Roman"/>
        </w:rPr>
      </w:pPr>
      <w:r>
        <w:rPr>
          <w:rFonts w:ascii="Times New Roman" w:eastAsia="Times New Roman" w:hAnsi="Times New Roman" w:cs="Times New Roman"/>
          <w:szCs w:val="24"/>
        </w:rPr>
        <w:t>GitHub is a website for developers to upload their code externally, which was built on Git and allows for collaboration. (Microsoft)</w:t>
      </w:r>
    </w:p>
    <w:p w14:paraId="067A9D9A" w14:textId="77777777" w:rsidR="003522EC" w:rsidRDefault="00275392">
      <w:pPr>
        <w:numPr>
          <w:ilvl w:val="0"/>
          <w:numId w:val="4"/>
        </w:numPr>
        <w:rPr>
          <w:rFonts w:ascii="Times New Roman" w:hAnsi="Times New Roman"/>
        </w:rPr>
      </w:pPr>
      <w:r>
        <w:rPr>
          <w:rFonts w:ascii="Times New Roman" w:eastAsia="Times New Roman" w:hAnsi="Times New Roman" w:cs="Times New Roman"/>
          <w:szCs w:val="24"/>
        </w:rPr>
        <w:t>Visual Studio Code - An open source text editor for developers.</w:t>
      </w:r>
    </w:p>
    <w:p w14:paraId="28FCD717" w14:textId="77777777" w:rsidR="003522EC" w:rsidRDefault="00275392">
      <w:pPr>
        <w:pStyle w:val="Heading2"/>
      </w:pPr>
      <w:bookmarkStart w:id="34" w:name="_Toc23344996"/>
      <w:bookmarkStart w:id="35" w:name="_Toc23344697"/>
      <w:r>
        <w:t>Social</w:t>
      </w:r>
      <w:bookmarkEnd w:id="34"/>
      <w:bookmarkEnd w:id="35"/>
    </w:p>
    <w:p w14:paraId="06D46566" w14:textId="77777777" w:rsidR="003522EC" w:rsidRDefault="00275392">
      <w:pPr>
        <w:rPr>
          <w:rFonts w:ascii="Times New Roman" w:hAnsi="Times New Roman"/>
        </w:rPr>
      </w:pPr>
      <w:r>
        <w:rPr>
          <w:rFonts w:ascii="Times New Roman" w:eastAsia="Times New Roman" w:hAnsi="Times New Roman" w:cs="Times New Roman"/>
          <w:szCs w:val="24"/>
        </w:rPr>
        <w:t>Anonymity of user input – With the use of web scrapping for this project, this could be a difficult issue for some websites. For the types of websites this project will focus on, have a developer version which allows users to download and analyse their data sets. This has been confirmed in the Terms Of Service (TOS) and usually requires the user to create an account and tell the company why/what you’ll be doing with the data.</w:t>
      </w:r>
    </w:p>
    <w:p w14:paraId="1D42BDF1" w14:textId="77777777" w:rsidR="003522EC" w:rsidRDefault="00275392">
      <w:pPr>
        <w:rPr>
          <w:rFonts w:ascii="Times New Roman" w:hAnsi="Times New Roman"/>
        </w:rPr>
      </w:pPr>
      <w:r>
        <w:rPr>
          <w:rFonts w:ascii="Times New Roman" w:hAnsi="Times New Roman"/>
        </w:rPr>
        <w:br/>
      </w:r>
    </w:p>
    <w:p w14:paraId="247D8FC2" w14:textId="77777777" w:rsidR="003522EC" w:rsidRDefault="00275392">
      <w:pPr>
        <w:pStyle w:val="Heading2"/>
      </w:pPr>
      <w:bookmarkStart w:id="36" w:name="_Toc23344997"/>
      <w:bookmarkStart w:id="37" w:name="_Toc23344698"/>
      <w:r>
        <w:t>Ethical</w:t>
      </w:r>
      <w:bookmarkEnd w:id="36"/>
      <w:bookmarkEnd w:id="37"/>
    </w:p>
    <w:p w14:paraId="0000CAB7" w14:textId="77777777" w:rsidR="003522EC" w:rsidRDefault="00275392">
      <w:pPr>
        <w:rPr>
          <w:rFonts w:ascii="Times New Roman" w:hAnsi="Times New Roman"/>
        </w:rPr>
      </w:pPr>
      <w:r>
        <w:rPr>
          <w:rFonts w:ascii="Times New Roman" w:eastAsia="Times New Roman" w:hAnsi="Times New Roman" w:cs="Times New Roman"/>
          <w:szCs w:val="24"/>
        </w:rPr>
        <w:t>To lay out the rules for ethics, we would have to consider of how personal it can be from person to person. Whilst it can be interchangeable usually the work place would follow some general ethical concerns.</w:t>
      </w:r>
    </w:p>
    <w:p w14:paraId="396D7BAA" w14:textId="77777777" w:rsidR="003522EC" w:rsidRDefault="00275392">
      <w:pPr>
        <w:pStyle w:val="ListParagraph"/>
        <w:numPr>
          <w:ilvl w:val="0"/>
          <w:numId w:val="1"/>
        </w:numPr>
        <w:rPr>
          <w:rFonts w:ascii="Times New Roman" w:hAnsi="Times New Roman"/>
        </w:rPr>
      </w:pPr>
      <w:r>
        <w:rPr>
          <w:rFonts w:ascii="Times New Roman" w:eastAsia="Times New Roman" w:hAnsi="Times New Roman" w:cs="Times New Roman"/>
          <w:szCs w:val="24"/>
        </w:rPr>
        <w:t>To treat people fairly</w:t>
      </w:r>
    </w:p>
    <w:p w14:paraId="382DF08B" w14:textId="77777777" w:rsidR="003522EC" w:rsidRDefault="00275392">
      <w:pPr>
        <w:pStyle w:val="ListParagraph"/>
        <w:numPr>
          <w:ilvl w:val="0"/>
          <w:numId w:val="1"/>
        </w:numPr>
        <w:rPr>
          <w:rFonts w:ascii="Times New Roman" w:hAnsi="Times New Roman"/>
        </w:rPr>
      </w:pPr>
      <w:r>
        <w:rPr>
          <w:rFonts w:ascii="Times New Roman" w:eastAsia="Times New Roman" w:hAnsi="Times New Roman" w:cs="Times New Roman"/>
          <w:szCs w:val="24"/>
        </w:rPr>
        <w:t xml:space="preserve">To respect the autonomy of individuals </w:t>
      </w:r>
    </w:p>
    <w:p w14:paraId="5571C635" w14:textId="77777777" w:rsidR="003522EC" w:rsidRDefault="00275392">
      <w:pPr>
        <w:pStyle w:val="ListParagraph"/>
        <w:numPr>
          <w:ilvl w:val="0"/>
          <w:numId w:val="1"/>
        </w:numPr>
        <w:rPr>
          <w:rFonts w:ascii="Times New Roman" w:hAnsi="Times New Roman"/>
        </w:rPr>
      </w:pPr>
      <w:r>
        <w:rPr>
          <w:rFonts w:ascii="Times New Roman" w:eastAsia="Times New Roman" w:hAnsi="Times New Roman" w:cs="Times New Roman"/>
          <w:szCs w:val="24"/>
        </w:rPr>
        <w:t>To act with integrity</w:t>
      </w:r>
    </w:p>
    <w:p w14:paraId="08CDC490" w14:textId="77777777" w:rsidR="003522EC" w:rsidRDefault="00275392">
      <w:pPr>
        <w:pStyle w:val="ListParagraph"/>
        <w:numPr>
          <w:ilvl w:val="0"/>
          <w:numId w:val="1"/>
        </w:numPr>
        <w:rPr>
          <w:rFonts w:ascii="Times New Roman" w:hAnsi="Times New Roman"/>
        </w:rPr>
      </w:pPr>
      <w:r>
        <w:rPr>
          <w:rFonts w:ascii="Times New Roman" w:eastAsia="Times New Roman" w:hAnsi="Times New Roman" w:cs="Times New Roman"/>
          <w:szCs w:val="24"/>
        </w:rPr>
        <w:t xml:space="preserve">To seek the best results </w:t>
      </w:r>
    </w:p>
    <w:p w14:paraId="58FA6B9A" w14:textId="77777777" w:rsidR="003522EC" w:rsidRDefault="00275392">
      <w:pPr>
        <w:pStyle w:val="Heading2"/>
      </w:pPr>
      <w:bookmarkStart w:id="38" w:name="_Toc23344998"/>
      <w:bookmarkStart w:id="39" w:name="_Toc23344699"/>
      <w:r>
        <w:t>Professional</w:t>
      </w:r>
      <w:bookmarkEnd w:id="38"/>
      <w:bookmarkEnd w:id="39"/>
      <w:r>
        <w:t xml:space="preserve"> </w:t>
      </w:r>
    </w:p>
    <w:p w14:paraId="19FEE1FE" w14:textId="77777777" w:rsidR="003522EC" w:rsidRDefault="00275392">
      <w:pPr>
        <w:rPr>
          <w:rFonts w:ascii="Times New Roman" w:hAnsi="Times New Roman"/>
        </w:rPr>
      </w:pPr>
      <w:r>
        <w:rPr>
          <w:rFonts w:ascii="Times New Roman" w:eastAsia="Times New Roman" w:hAnsi="Times New Roman" w:cs="Times New Roman"/>
          <w:szCs w:val="24"/>
        </w:rPr>
        <w:t>Five characteristics of a professional!?</w:t>
      </w:r>
    </w:p>
    <w:p w14:paraId="62308817" w14:textId="77777777" w:rsidR="003522EC" w:rsidRDefault="00275392">
      <w:pPr>
        <w:rPr>
          <w:rFonts w:ascii="Times New Roman" w:hAnsi="Times New Roman"/>
        </w:rPr>
      </w:pPr>
      <w:r>
        <w:rPr>
          <w:rFonts w:ascii="Times New Roman" w:eastAsia="Times New Roman" w:hAnsi="Times New Roman" w:cs="Times New Roman"/>
          <w:szCs w:val="24"/>
        </w:rPr>
        <w:t>A professional should be someone who has the following:</w:t>
      </w:r>
    </w:p>
    <w:p w14:paraId="7AE1CABF" w14:textId="77777777" w:rsidR="003522EC" w:rsidRDefault="00275392">
      <w:pPr>
        <w:pStyle w:val="ListParagraph"/>
        <w:numPr>
          <w:ilvl w:val="0"/>
          <w:numId w:val="1"/>
        </w:numPr>
        <w:rPr>
          <w:rFonts w:ascii="Times New Roman" w:hAnsi="Times New Roman"/>
        </w:rPr>
      </w:pPr>
      <w:r>
        <w:rPr>
          <w:rFonts w:ascii="Times New Roman" w:eastAsia="Times New Roman" w:hAnsi="Times New Roman" w:cs="Times New Roman"/>
          <w:szCs w:val="24"/>
        </w:rPr>
        <w:t>A duty of care</w:t>
      </w:r>
    </w:p>
    <w:p w14:paraId="432BECE9" w14:textId="77777777" w:rsidR="003522EC" w:rsidRDefault="00275392">
      <w:pPr>
        <w:pStyle w:val="ListParagraph"/>
        <w:numPr>
          <w:ilvl w:val="0"/>
          <w:numId w:val="1"/>
        </w:numPr>
        <w:rPr>
          <w:rFonts w:ascii="Times New Roman" w:hAnsi="Times New Roman"/>
        </w:rPr>
      </w:pPr>
      <w:r>
        <w:rPr>
          <w:rFonts w:ascii="Times New Roman" w:eastAsia="Times New Roman" w:hAnsi="Times New Roman" w:cs="Times New Roman"/>
          <w:szCs w:val="24"/>
        </w:rPr>
        <w:t>A responsibility for consequences</w:t>
      </w:r>
    </w:p>
    <w:p w14:paraId="072C734D" w14:textId="77777777" w:rsidR="003522EC" w:rsidRDefault="003522EC">
      <w:pPr>
        <w:rPr>
          <w:rFonts w:ascii="Times New Roman" w:hAnsi="Times New Roman"/>
        </w:rPr>
      </w:pPr>
    </w:p>
    <w:p w14:paraId="4F4FFD7B" w14:textId="77777777" w:rsidR="003522EC" w:rsidRDefault="00275392">
      <w:pPr>
        <w:rPr>
          <w:rFonts w:ascii="Times New Roman" w:hAnsi="Times New Roman"/>
        </w:rPr>
      </w:pPr>
      <w:r>
        <w:rPr>
          <w:rFonts w:ascii="Times New Roman" w:eastAsia="Times New Roman" w:hAnsi="Times New Roman" w:cs="Times New Roman"/>
          <w:szCs w:val="24"/>
        </w:rPr>
        <w:t>This also falls under the BCS Code of Conduct which is the body of British Computer Society, who sets out the professional standards required as part of their members.</w:t>
      </w:r>
    </w:p>
    <w:p w14:paraId="4ABC2D7A" w14:textId="77777777" w:rsidR="003522EC" w:rsidRDefault="00275392">
      <w:pPr>
        <w:rPr>
          <w:rFonts w:ascii="Times New Roman" w:hAnsi="Times New Roman"/>
        </w:rPr>
      </w:pPr>
      <w:r>
        <w:rPr>
          <w:rFonts w:ascii="Times New Roman" w:eastAsia="Times New Roman" w:hAnsi="Times New Roman" w:cs="Times New Roman"/>
          <w:szCs w:val="24"/>
        </w:rPr>
        <w:t xml:space="preserve">Within the BSC Code Of Conduct they state that all members, no matter their rank or length of being a member will provide public interest. </w:t>
      </w:r>
    </w:p>
    <w:p w14:paraId="30297A56" w14:textId="77777777" w:rsidR="003522EC" w:rsidRDefault="00275392">
      <w:pPr>
        <w:rPr>
          <w:rFonts w:ascii="Times New Roman" w:hAnsi="Times New Roman"/>
        </w:rPr>
      </w:pPr>
      <w:r>
        <w:rPr>
          <w:rFonts w:ascii="Times New Roman" w:eastAsia="Times New Roman" w:hAnsi="Times New Roman" w:cs="Times New Roman"/>
          <w:szCs w:val="24"/>
          <w:highlight w:val="yellow"/>
        </w:rPr>
        <w:t>(Look at BSC Code Of Conduct)</w:t>
      </w:r>
    </w:p>
    <w:p w14:paraId="424706FD" w14:textId="77777777" w:rsidR="003522EC" w:rsidRDefault="00275392">
      <w:pPr>
        <w:pStyle w:val="Heading2"/>
      </w:pPr>
      <w:bookmarkStart w:id="40" w:name="_Toc23344999"/>
      <w:bookmarkStart w:id="41" w:name="_Toc23344700"/>
      <w:r>
        <w:lastRenderedPageBreak/>
        <w:t>Issues</w:t>
      </w:r>
      <w:bookmarkEnd w:id="40"/>
      <w:bookmarkEnd w:id="41"/>
    </w:p>
    <w:p w14:paraId="39E3F845" w14:textId="77777777" w:rsidR="003522EC" w:rsidRDefault="00275392">
      <w:pPr>
        <w:rPr>
          <w:rFonts w:ascii="Times New Roman" w:hAnsi="Times New Roman"/>
        </w:rPr>
      </w:pPr>
      <w:r>
        <w:rPr>
          <w:rFonts w:ascii="Times New Roman" w:hAnsi="Times New Roman"/>
        </w:rPr>
        <w:br/>
      </w:r>
    </w:p>
    <w:p w14:paraId="79B8392B" w14:textId="77777777" w:rsidR="003522EC" w:rsidRDefault="00275392">
      <w:pPr>
        <w:pStyle w:val="Heading1"/>
      </w:pPr>
      <w:r>
        <w:br/>
      </w:r>
    </w:p>
    <w:p w14:paraId="2B76191D" w14:textId="77777777" w:rsidR="003522EC" w:rsidRDefault="00275392">
      <w:pPr>
        <w:pStyle w:val="Heading1"/>
        <w:rPr>
          <w:rFonts w:eastAsia="Times New Roman"/>
        </w:rPr>
      </w:pPr>
      <w:r>
        <w:br w:type="page"/>
      </w:r>
    </w:p>
    <w:p w14:paraId="6CAE35FD" w14:textId="77777777" w:rsidR="003522EC" w:rsidRDefault="00275392">
      <w:pPr>
        <w:pStyle w:val="Heading1"/>
      </w:pPr>
      <w:bookmarkStart w:id="42" w:name="_Toc23345000"/>
      <w:bookmarkStart w:id="43" w:name="_Toc23344701"/>
      <w:r>
        <w:lastRenderedPageBreak/>
        <w:t>References</w:t>
      </w:r>
      <w:bookmarkEnd w:id="42"/>
      <w:bookmarkEnd w:id="43"/>
    </w:p>
    <w:p w14:paraId="0950E131" w14:textId="57512704" w:rsidR="00D55CAE" w:rsidRDefault="00D55CAE">
      <w:pPr>
        <w:spacing w:line="360" w:lineRule="auto"/>
        <w:rPr>
          <w:rFonts w:ascii="Times New Roman" w:hAnsi="Times New Roman"/>
        </w:rPr>
      </w:pPr>
      <w:r>
        <w:rPr>
          <w:rFonts w:ascii="Times New Roman" w:hAnsi="Times New Roman"/>
        </w:rPr>
        <w:t>Behdenna S., Barigou F., Belalem G. (2016) Sentiment Analysis at Document Level. In: Unal A., Nayak M., Mishra D., Singh D., Joshi A. (eds) Smart Trends in Information Technology and Computer Communications. SmartCom 2016. Communications in Computer and Information Science, vol 628. Springer, Singapore</w:t>
      </w:r>
      <w:r w:rsidR="009B7566">
        <w:rPr>
          <w:rFonts w:ascii="Times New Roman" w:hAnsi="Times New Roman"/>
        </w:rPr>
        <w:t>.</w:t>
      </w:r>
    </w:p>
    <w:p w14:paraId="5F529E71" w14:textId="5849A73D" w:rsidR="009B7566" w:rsidRPr="009B7566" w:rsidRDefault="009B7566">
      <w:pPr>
        <w:spacing w:line="360" w:lineRule="auto"/>
      </w:pPr>
      <w:r>
        <w:rPr>
          <w:rFonts w:ascii="Times New Roman" w:hAnsi="Times New Roman"/>
        </w:rPr>
        <w:t xml:space="preserve">BCS (2019) </w:t>
      </w:r>
      <w:r>
        <w:rPr>
          <w:rFonts w:ascii="Times New Roman" w:hAnsi="Times New Roman"/>
          <w:i/>
        </w:rPr>
        <w:t>‘</w:t>
      </w:r>
      <w:r w:rsidRPr="009B7566">
        <w:rPr>
          <w:rFonts w:ascii="Times New Roman" w:hAnsi="Times New Roman"/>
          <w:i/>
        </w:rPr>
        <w:t>BCS, THE CHARTERED INSTITUTE FOR IT</w:t>
      </w:r>
      <w:r w:rsidR="00544AD7">
        <w:rPr>
          <w:rFonts w:ascii="Times New Roman" w:hAnsi="Times New Roman"/>
          <w:i/>
        </w:rPr>
        <w:t xml:space="preserve"> </w:t>
      </w:r>
      <w:r w:rsidRPr="009B7566">
        <w:rPr>
          <w:rFonts w:ascii="Times New Roman" w:hAnsi="Times New Roman"/>
          <w:i/>
        </w:rPr>
        <w:t>CODE OF CONDUCT FOR BCS MEMBERS</w:t>
      </w:r>
      <w:r>
        <w:rPr>
          <w:rFonts w:ascii="Times New Roman" w:hAnsi="Times New Roman"/>
          <w:i/>
        </w:rPr>
        <w:t>’.</w:t>
      </w:r>
      <w:r>
        <w:rPr>
          <w:rFonts w:ascii="Times New Roman" w:hAnsi="Times New Roman"/>
        </w:rPr>
        <w:t xml:space="preserve"> Available at: </w:t>
      </w:r>
      <w:hyperlink r:id="rId15" w:history="1">
        <w:r w:rsidRPr="00531352">
          <w:rPr>
            <w:rStyle w:val="Hyperlink"/>
            <w:rFonts w:ascii="Times New Roman" w:hAnsi="Times New Roman"/>
          </w:rPr>
          <w:t>https://cdn.bcs.org/bcs-org-media/2211/bcs-code-of-conduct.pdf</w:t>
        </w:r>
      </w:hyperlink>
      <w:r>
        <w:rPr>
          <w:rFonts w:ascii="Times New Roman" w:hAnsi="Times New Roman"/>
        </w:rPr>
        <w:t xml:space="preserve"> (Accessed 18/11/19).</w:t>
      </w:r>
    </w:p>
    <w:p w14:paraId="7A838596" w14:textId="22A8BEA9" w:rsidR="009B7566" w:rsidRPr="009B7566" w:rsidRDefault="00D55CAE">
      <w:pPr>
        <w:spacing w:line="240" w:lineRule="auto"/>
        <w:rPr>
          <w:rFonts w:ascii="Times New Roman" w:eastAsia="Times New Roman" w:hAnsi="Times New Roman" w:cs="Times New Roman"/>
          <w:szCs w:val="24"/>
        </w:rPr>
      </w:pPr>
      <w:r>
        <w:rPr>
          <w:rFonts w:ascii="Times New Roman" w:eastAsia="Times New Roman" w:hAnsi="Times New Roman" w:cs="Times New Roman"/>
          <w:szCs w:val="24"/>
        </w:rPr>
        <w:t>Bibi, M. (2017) ‘</w:t>
      </w:r>
      <w:r>
        <w:rPr>
          <w:rFonts w:ascii="Times New Roman" w:eastAsia="Times New Roman" w:hAnsi="Times New Roman" w:cs="Times New Roman"/>
          <w:i/>
          <w:iCs/>
          <w:szCs w:val="24"/>
        </w:rPr>
        <w:t>Sentiment Analysis at Document Level</w:t>
      </w:r>
      <w:r>
        <w:rPr>
          <w:rFonts w:ascii="Times New Roman" w:eastAsia="Times New Roman" w:hAnsi="Times New Roman" w:cs="Times New Roman"/>
          <w:szCs w:val="24"/>
        </w:rPr>
        <w:t xml:space="preserve">’. Available at: </w:t>
      </w:r>
      <w:hyperlink r:id="rId16">
        <w:r>
          <w:rPr>
            <w:rStyle w:val="InternetLink"/>
            <w:rFonts w:ascii="Times New Roman" w:eastAsia="Times New Roman" w:hAnsi="Times New Roman" w:cs="Times New Roman"/>
            <w:szCs w:val="24"/>
          </w:rPr>
          <w:t>https://www.researchgate.net/publication/320729882_Sentiment_Analysis_at_Document_Level</w:t>
        </w:r>
      </w:hyperlink>
      <w:r>
        <w:rPr>
          <w:rFonts w:ascii="Times New Roman" w:eastAsia="Times New Roman" w:hAnsi="Times New Roman" w:cs="Times New Roman"/>
          <w:szCs w:val="24"/>
        </w:rPr>
        <w:t xml:space="preserve"> (Accessed 30/10/2019)</w:t>
      </w:r>
    </w:p>
    <w:p w14:paraId="50D2DB23" w14:textId="77777777" w:rsidR="00D55CAE" w:rsidRDefault="00D55CAE">
      <w:pPr>
        <w:spacing w:line="360" w:lineRule="auto"/>
        <w:rPr>
          <w:rFonts w:ascii="Times New Roman" w:hAnsi="Times New Roman"/>
        </w:rPr>
      </w:pPr>
      <w:bookmarkStart w:id="44" w:name="_Hlk25008011"/>
      <w:r>
        <w:rPr>
          <w:rFonts w:ascii="Times New Roman" w:eastAsia="Times New Roman" w:hAnsi="Times New Roman" w:cs="Times New Roman"/>
          <w:szCs w:val="24"/>
        </w:rPr>
        <w:t xml:space="preserve">Ding, X., Liu, B., &amp; Yu, P, S. (2008) ‘A Holistic Lexicon-Based Approach to Opinion </w:t>
      </w:r>
      <w:bookmarkEnd w:id="44"/>
      <w:r>
        <w:rPr>
          <w:rFonts w:ascii="Times New Roman" w:eastAsia="Times New Roman" w:hAnsi="Times New Roman" w:cs="Times New Roman"/>
          <w:szCs w:val="24"/>
        </w:rPr>
        <w:t>Mining’. Proceedings of the 2008 International Conference on Web Search and Data Mining., Pages 231-240, Palo Alto, California, USA. February 11 - 12, 2008.</w:t>
      </w:r>
    </w:p>
    <w:p w14:paraId="442DA9A7" w14:textId="77777777" w:rsidR="00D55CAE" w:rsidRDefault="00D55CAE">
      <w:pPr>
        <w:spacing w:line="360" w:lineRule="auto"/>
        <w:rPr>
          <w:rFonts w:ascii="Times New Roman" w:hAnsi="Times New Roman"/>
        </w:rPr>
      </w:pPr>
      <w:r>
        <w:rPr>
          <w:rFonts w:ascii="Times New Roman" w:eastAsia="Times New Roman" w:hAnsi="Times New Roman" w:cs="Times New Roman"/>
          <w:szCs w:val="24"/>
        </w:rPr>
        <w:t xml:space="preserve">Feldman, R. (2013) ‘Techniques and Applications for Sentiment Analysis’. </w:t>
      </w:r>
      <w:r>
        <w:rPr>
          <w:rFonts w:ascii="Times New Roman" w:eastAsia="Times New Roman" w:hAnsi="Times New Roman" w:cs="Times New Roman"/>
          <w:i/>
          <w:iCs/>
          <w:szCs w:val="24"/>
        </w:rPr>
        <w:t>Communications of the ACM</w:t>
      </w:r>
      <w:r>
        <w:rPr>
          <w:rFonts w:ascii="Times New Roman" w:eastAsia="Times New Roman" w:hAnsi="Times New Roman" w:cs="Times New Roman"/>
          <w:szCs w:val="24"/>
        </w:rPr>
        <w:t>, vol. 56, no. 4.</w:t>
      </w:r>
    </w:p>
    <w:p w14:paraId="26D240A3" w14:textId="77777777" w:rsidR="00D55CAE" w:rsidRDefault="00D55CAE">
      <w:pPr>
        <w:spacing w:line="360" w:lineRule="auto"/>
      </w:pPr>
      <w:r>
        <w:rPr>
          <w:rFonts w:ascii="Times New Roman" w:hAnsi="Times New Roman"/>
        </w:rPr>
        <w:t>Jindal, N. &amp; Liu, B. (2008) ‘</w:t>
      </w:r>
      <w:r>
        <w:rPr>
          <w:rFonts w:ascii="Times New Roman" w:hAnsi="Times New Roman"/>
          <w:i/>
          <w:iCs/>
        </w:rPr>
        <w:t>Opinion Spam and Analysis</w:t>
      </w:r>
      <w:r>
        <w:rPr>
          <w:rFonts w:ascii="Times New Roman" w:hAnsi="Times New Roman"/>
        </w:rPr>
        <w:t xml:space="preserve">’. Available at: </w:t>
      </w:r>
      <w:hyperlink r:id="rId17">
        <w:r>
          <w:rPr>
            <w:rStyle w:val="InternetLink"/>
            <w:rFonts w:ascii="Times New Roman" w:hAnsi="Times New Roman"/>
          </w:rPr>
          <w:t>https://www.researchgate.net/publication/200044297_Opinion_Spam_and_Analysis</w:t>
        </w:r>
      </w:hyperlink>
      <w:r>
        <w:rPr>
          <w:rFonts w:ascii="Times New Roman" w:hAnsi="Times New Roman"/>
        </w:rPr>
        <w:t xml:space="preserve"> (Accessed 16/11/19)</w:t>
      </w:r>
    </w:p>
    <w:p w14:paraId="6B06864D" w14:textId="77777777" w:rsidR="00D55CAE" w:rsidRDefault="00D55CAE">
      <w:pPr>
        <w:spacing w:line="36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Lexalytics (2019) </w:t>
      </w:r>
      <w:r>
        <w:rPr>
          <w:rFonts w:ascii="Times New Roman" w:eastAsia="Times New Roman" w:hAnsi="Times New Roman" w:cs="Times New Roman"/>
          <w:i/>
          <w:szCs w:val="24"/>
        </w:rPr>
        <w:t xml:space="preserve">‘Sentiment Analysis Explained’ </w:t>
      </w:r>
      <w:r>
        <w:rPr>
          <w:rFonts w:ascii="Times New Roman" w:eastAsia="Times New Roman" w:hAnsi="Times New Roman" w:cs="Times New Roman"/>
          <w:szCs w:val="24"/>
        </w:rPr>
        <w:t xml:space="preserve">Available at: </w:t>
      </w:r>
      <w:hyperlink r:id="rId18" w:history="1">
        <w:r w:rsidRPr="00A628F8">
          <w:rPr>
            <w:rStyle w:val="Hyperlink"/>
            <w:rFonts w:ascii="Times New Roman" w:eastAsia="Times New Roman" w:hAnsi="Times New Roman" w:cs="Times New Roman"/>
            <w:szCs w:val="24"/>
          </w:rPr>
          <w:t>https://www.lexalytics.com/technology/sentiment-analysis</w:t>
        </w:r>
      </w:hyperlink>
      <w:r>
        <w:rPr>
          <w:rFonts w:ascii="Times New Roman" w:eastAsia="Times New Roman" w:hAnsi="Times New Roman" w:cs="Times New Roman"/>
          <w:szCs w:val="24"/>
        </w:rPr>
        <w:t xml:space="preserve"> (Accessed 18/11/19)</w:t>
      </w:r>
    </w:p>
    <w:p w14:paraId="745B370C" w14:textId="77777777" w:rsidR="00D55CAE" w:rsidRDefault="00D55CAE">
      <w:pPr>
        <w:spacing w:line="360" w:lineRule="auto"/>
        <w:rPr>
          <w:rFonts w:ascii="Times New Roman" w:hAnsi="Times New Roman"/>
        </w:rPr>
      </w:pPr>
      <w:r>
        <w:rPr>
          <w:rFonts w:ascii="Times New Roman" w:eastAsia="Times New Roman" w:hAnsi="Times New Roman" w:cs="Times New Roman"/>
          <w:szCs w:val="24"/>
        </w:rPr>
        <w:t>Lima, A, C, E, S., &amp; de Castro, L, N. (2012) ‘Automatic Sentiment Analysis of Twitter Messages’. Fourth International Conference on Computational Aspects of Social Networks (CASoN). November 2012.</w:t>
      </w:r>
    </w:p>
    <w:p w14:paraId="6A5BC9F5" w14:textId="77777777" w:rsidR="00D55CAE" w:rsidRDefault="00D55CAE">
      <w:pPr>
        <w:spacing w:line="360" w:lineRule="auto"/>
      </w:pPr>
      <w:r>
        <w:rPr>
          <w:rFonts w:ascii="Times New Roman" w:eastAsia="Times New Roman" w:hAnsi="Times New Roman" w:cs="Times New Roman"/>
          <w:szCs w:val="24"/>
        </w:rPr>
        <w:t>LyonEye (2016) ‘</w:t>
      </w:r>
      <w:r>
        <w:rPr>
          <w:rFonts w:ascii="Times New Roman" w:eastAsia="Times New Roman" w:hAnsi="Times New Roman" w:cs="Times New Roman"/>
          <w:i/>
          <w:szCs w:val="24"/>
        </w:rPr>
        <w:t>Lexicon-based Bag of Words Sentiment Analysis’</w:t>
      </w:r>
      <w:r>
        <w:rPr>
          <w:rFonts w:ascii="Times New Roman" w:eastAsia="Times New Roman" w:hAnsi="Times New Roman" w:cs="Times New Roman"/>
          <w:szCs w:val="24"/>
        </w:rPr>
        <w:t xml:space="preserve">. Available at: </w:t>
      </w:r>
      <w:hyperlink r:id="rId19">
        <w:r>
          <w:rPr>
            <w:rStyle w:val="InternetLink"/>
            <w:rFonts w:ascii="Times New Roman" w:eastAsia="Times New Roman" w:hAnsi="Times New Roman" w:cs="Times New Roman"/>
            <w:szCs w:val="24"/>
          </w:rPr>
          <w:t>https://smartcity.readthedocs.io/en/latest/BOW/</w:t>
        </w:r>
      </w:hyperlink>
      <w:r>
        <w:rPr>
          <w:rFonts w:ascii="Times New Roman" w:eastAsia="Times New Roman" w:hAnsi="Times New Roman" w:cs="Times New Roman"/>
          <w:szCs w:val="24"/>
        </w:rPr>
        <w:t xml:space="preserve"> (Accessed 17/11/19)</w:t>
      </w:r>
    </w:p>
    <w:p w14:paraId="5E5FACEB" w14:textId="77777777" w:rsidR="00D55CAE" w:rsidRDefault="00D55CAE">
      <w:pPr>
        <w:spacing w:line="360" w:lineRule="auto"/>
      </w:pPr>
      <w:r>
        <w:rPr>
          <w:rFonts w:ascii="Times New Roman" w:eastAsia="Times New Roman" w:hAnsi="Times New Roman" w:cs="Times New Roman"/>
          <w:szCs w:val="24"/>
        </w:rPr>
        <w:t>Nair, V. (2017) ‘</w:t>
      </w:r>
      <w:r>
        <w:rPr>
          <w:rFonts w:ascii="Times New Roman" w:eastAsia="Times New Roman" w:hAnsi="Times New Roman" w:cs="Times New Roman"/>
          <w:i/>
          <w:iCs/>
          <w:szCs w:val="24"/>
        </w:rPr>
        <w:t>The rise of big data</w:t>
      </w:r>
      <w:r>
        <w:rPr>
          <w:rFonts w:ascii="Times New Roman" w:eastAsia="Times New Roman" w:hAnsi="Times New Roman" w:cs="Times New Roman"/>
          <w:szCs w:val="24"/>
        </w:rPr>
        <w:t xml:space="preserve">’. Available at: </w:t>
      </w:r>
      <w:hyperlink r:id="rId20">
        <w:r>
          <w:rPr>
            <w:rStyle w:val="InternetLink"/>
            <w:rFonts w:ascii="Times New Roman" w:eastAsia="Times New Roman" w:hAnsi="Times New Roman" w:cs="Times New Roman"/>
            <w:color w:val="0563C1"/>
            <w:szCs w:val="24"/>
          </w:rPr>
          <w:t>https://www.bcs.org/content-hub/the-rise-of-big-data/</w:t>
        </w:r>
      </w:hyperlink>
      <w:r>
        <w:rPr>
          <w:rStyle w:val="InternetLink"/>
          <w:rFonts w:ascii="Times New Roman" w:eastAsia="Times New Roman" w:hAnsi="Times New Roman" w:cs="Times New Roman"/>
          <w:color w:val="0563C1"/>
          <w:szCs w:val="24"/>
        </w:rPr>
        <w:t xml:space="preserve"> </w:t>
      </w:r>
      <w:r>
        <w:rPr>
          <w:rFonts w:ascii="Times New Roman" w:hAnsi="Times New Roman"/>
          <w:szCs w:val="24"/>
        </w:rPr>
        <w:t>(Accessed 28/10/2019)</w:t>
      </w:r>
    </w:p>
    <w:p w14:paraId="1779A950" w14:textId="77777777" w:rsidR="00D55CAE" w:rsidRDefault="00D55CAE">
      <w:pPr>
        <w:spacing w:line="360" w:lineRule="auto"/>
        <w:rPr>
          <w:rFonts w:ascii="Times New Roman" w:hAnsi="Times New Roman"/>
        </w:rPr>
      </w:pPr>
      <w:r>
        <w:rPr>
          <w:rFonts w:ascii="Times New Roman" w:eastAsia="Times New Roman" w:hAnsi="Times New Roman" w:cs="Times New Roman"/>
          <w:szCs w:val="24"/>
        </w:rPr>
        <w:t xml:space="preserve">Pang, B. &amp; Lee, L. (2008) ‘Opinion mining and sentiment analysis’. </w:t>
      </w:r>
      <w:r>
        <w:rPr>
          <w:rFonts w:ascii="Times New Roman" w:eastAsia="Times New Roman" w:hAnsi="Times New Roman" w:cs="Times New Roman"/>
          <w:i/>
          <w:iCs/>
          <w:szCs w:val="24"/>
        </w:rPr>
        <w:t>Foundations and Trends in Information Retrieval</w:t>
      </w:r>
      <w:r>
        <w:rPr>
          <w:rFonts w:ascii="Times New Roman" w:eastAsia="Times New Roman" w:hAnsi="Times New Roman" w:cs="Times New Roman"/>
          <w:szCs w:val="24"/>
        </w:rPr>
        <w:t>, 2(1-2), pp. 1-135.</w:t>
      </w:r>
    </w:p>
    <w:p w14:paraId="316111CB" w14:textId="77777777" w:rsidR="00D55CAE" w:rsidRDefault="00D55CAE">
      <w:pPr>
        <w:spacing w:line="360" w:lineRule="auto"/>
        <w:rPr>
          <w:rFonts w:ascii="Times New Roman" w:eastAsia="Times New Roman" w:hAnsi="Times New Roman" w:cs="Times New Roman"/>
          <w:szCs w:val="24"/>
        </w:rPr>
      </w:pPr>
      <w:r>
        <w:rPr>
          <w:rFonts w:ascii="Times New Roman" w:eastAsia="Times New Roman" w:hAnsi="Times New Roman" w:cs="Times New Roman"/>
          <w:szCs w:val="24"/>
        </w:rPr>
        <w:t>Sas (2019)</w:t>
      </w:r>
      <w:r>
        <w:rPr>
          <w:rFonts w:ascii="Times New Roman" w:eastAsia="Times New Roman" w:hAnsi="Times New Roman" w:cs="Times New Roman"/>
          <w:i/>
          <w:szCs w:val="24"/>
        </w:rPr>
        <w:t xml:space="preserve">‘Analytics Software &amp; Solutions’. </w:t>
      </w:r>
      <w:r>
        <w:rPr>
          <w:rFonts w:ascii="Times New Roman" w:eastAsia="Times New Roman" w:hAnsi="Times New Roman" w:cs="Times New Roman"/>
          <w:szCs w:val="24"/>
        </w:rPr>
        <w:t xml:space="preserve">Available at: </w:t>
      </w:r>
      <w:hyperlink r:id="rId21" w:history="1">
        <w:r w:rsidRPr="00A628F8">
          <w:rPr>
            <w:rStyle w:val="Hyperlink"/>
            <w:rFonts w:ascii="Times New Roman" w:eastAsia="Times New Roman" w:hAnsi="Times New Roman" w:cs="Times New Roman"/>
            <w:szCs w:val="24"/>
          </w:rPr>
          <w:t>https://www.sas.com/en_gb/home.html</w:t>
        </w:r>
      </w:hyperlink>
      <w:r>
        <w:rPr>
          <w:rFonts w:ascii="Times New Roman" w:eastAsia="Times New Roman" w:hAnsi="Times New Roman" w:cs="Times New Roman"/>
          <w:szCs w:val="24"/>
        </w:rPr>
        <w:t xml:space="preserve"> (Accessed 17/11/19)</w:t>
      </w:r>
    </w:p>
    <w:p w14:paraId="73F46745" w14:textId="77777777" w:rsidR="00D55CAE" w:rsidRDefault="00D55CAE">
      <w:pPr>
        <w:spacing w:line="360" w:lineRule="auto"/>
        <w:rPr>
          <w:rFonts w:ascii="Times New Roman" w:hAnsi="Times New Roman"/>
        </w:rPr>
      </w:pPr>
      <w:r>
        <w:rPr>
          <w:rFonts w:ascii="Times New Roman" w:eastAsia="Times New Roman" w:hAnsi="Times New Roman" w:cs="Times New Roman"/>
          <w:szCs w:val="24"/>
        </w:rPr>
        <w:t xml:space="preserve">Silge, J. &amp; Robinson, D. (2017) </w:t>
      </w:r>
      <w:r>
        <w:rPr>
          <w:rFonts w:ascii="Times New Roman" w:eastAsia="Times New Roman" w:hAnsi="Times New Roman" w:cs="Times New Roman"/>
          <w:i/>
          <w:iCs/>
          <w:szCs w:val="24"/>
        </w:rPr>
        <w:t>Text Mining with R</w:t>
      </w:r>
      <w:r>
        <w:rPr>
          <w:rFonts w:ascii="Times New Roman" w:eastAsia="Times New Roman" w:hAnsi="Times New Roman" w:cs="Times New Roman"/>
          <w:szCs w:val="24"/>
        </w:rPr>
        <w:t>. 1</w:t>
      </w:r>
      <w:r>
        <w:rPr>
          <w:rFonts w:ascii="Times New Roman" w:eastAsia="Times New Roman" w:hAnsi="Times New Roman" w:cs="Times New Roman"/>
          <w:szCs w:val="24"/>
          <w:vertAlign w:val="superscript"/>
        </w:rPr>
        <w:t>st</w:t>
      </w:r>
      <w:r>
        <w:rPr>
          <w:rFonts w:ascii="Times New Roman" w:eastAsia="Times New Roman" w:hAnsi="Times New Roman" w:cs="Times New Roman"/>
          <w:szCs w:val="24"/>
        </w:rPr>
        <w:t xml:space="preserve"> ed. O'Reilly Media.</w:t>
      </w:r>
    </w:p>
    <w:p w14:paraId="022AA9B2" w14:textId="77777777" w:rsidR="00D55CAE" w:rsidRDefault="00D55CAE">
      <w:pPr>
        <w:spacing w:line="36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Taboada, M. et al. (2011) ‘Lexicon-Based Methods for Sentiment Analysis’. </w:t>
      </w:r>
      <w:r>
        <w:rPr>
          <w:rFonts w:ascii="Times New Roman" w:eastAsia="Times New Roman" w:hAnsi="Times New Roman" w:cs="Times New Roman"/>
          <w:i/>
          <w:iCs/>
          <w:szCs w:val="24"/>
        </w:rPr>
        <w:t>Computational Linguistics</w:t>
      </w:r>
      <w:r>
        <w:rPr>
          <w:rFonts w:ascii="Times New Roman" w:eastAsia="Times New Roman" w:hAnsi="Times New Roman" w:cs="Times New Roman"/>
          <w:szCs w:val="24"/>
        </w:rPr>
        <w:t>, 37(2), pp. 267-307.</w:t>
      </w:r>
    </w:p>
    <w:p w14:paraId="5A4A770A" w14:textId="77777777" w:rsidR="003522EC" w:rsidRDefault="003522EC">
      <w:pPr>
        <w:spacing w:line="360" w:lineRule="auto"/>
        <w:rPr>
          <w:rFonts w:ascii="Times New Roman" w:eastAsia="Times New Roman" w:hAnsi="Times New Roman" w:cs="Times New Roman"/>
          <w:szCs w:val="24"/>
        </w:rPr>
      </w:pPr>
    </w:p>
    <w:p w14:paraId="75C5A900" w14:textId="77777777" w:rsidR="003522EC" w:rsidRDefault="000E14DF">
      <w:hyperlink r:id="rId22">
        <w:r w:rsidR="00275392">
          <w:rPr>
            <w:rStyle w:val="InternetLink"/>
            <w:rFonts w:ascii="Times New Roman" w:eastAsia="Times New Roman" w:hAnsi="Times New Roman" w:cs="Times New Roman"/>
            <w:color w:val="000000" w:themeColor="text1"/>
          </w:rPr>
          <w:t>http://ataspinar.com/2016/01/21/sentiment-analysis-with-bag-of-words/</w:t>
        </w:r>
      </w:hyperlink>
    </w:p>
    <w:p w14:paraId="3AF15432" w14:textId="77777777" w:rsidR="003522EC" w:rsidRDefault="00275392">
      <w:pPr>
        <w:spacing w:line="360" w:lineRule="auto"/>
      </w:pPr>
      <w:r>
        <w:rPr>
          <w:rStyle w:val="InternetLink"/>
          <w:rFonts w:ascii="Times New Roman" w:eastAsia="Times New Roman" w:hAnsi="Times New Roman" w:cs="Times New Roman"/>
          <w:color w:val="000000" w:themeColor="text1"/>
        </w:rPr>
        <w:t>https://towardsdatascience.com/supervised-vs-unsupervised-learning-14f68e32ea8d</w:t>
      </w:r>
    </w:p>
    <w:p w14:paraId="5737CAEB" w14:textId="77777777" w:rsidR="003522EC" w:rsidRDefault="003522EC">
      <w:pPr>
        <w:spacing w:line="360" w:lineRule="auto"/>
      </w:pPr>
    </w:p>
    <w:sectPr w:rsidR="003522EC">
      <w:headerReference w:type="default" r:id="rId23"/>
      <w:footerReference w:type="default" r:id="rId24"/>
      <w:pgSz w:w="11906" w:h="16838"/>
      <w:pgMar w:top="1418" w:right="1701" w:bottom="1418" w:left="1701" w:header="709" w:footer="0" w:gutter="0"/>
      <w:pgNumType w:start="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Baber M (FCES)" w:date="2019-10-17T14:39:00Z" w:initials="BM(">
    <w:p w14:paraId="1F00E164" w14:textId="77777777" w:rsidR="003522EC" w:rsidRDefault="00275392">
      <w:r>
        <w:rPr>
          <w:rFonts w:ascii="Liberation Serif" w:eastAsia="DejaVu Sans" w:hAnsi="Liberation Serif" w:cs="DejaVu Sans"/>
          <w:color w:val="auto"/>
          <w:szCs w:val="24"/>
          <w:lang w:val="en-US" w:eastAsia="en-US" w:bidi="en-US"/>
        </w:rPr>
        <w:t>New literature in the area?</w:t>
      </w:r>
    </w:p>
    <w:p w14:paraId="7FD38261" w14:textId="77777777" w:rsidR="003522EC" w:rsidRDefault="00275392">
      <w:r>
        <w:rPr>
          <w:rFonts w:ascii="Liberation Serif" w:eastAsia="DejaVu Sans" w:hAnsi="Liberation Serif" w:cs="DejaVu Sans"/>
          <w:color w:val="auto"/>
          <w:szCs w:val="24"/>
          <w:lang w:val="en-US" w:eastAsia="en-US" w:bidi="en-US"/>
        </w:rPr>
        <w:t>Not unique but used in different area?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D382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D38261" w16cid:durableId="217CDB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3BF0A" w14:textId="77777777" w:rsidR="000E14DF" w:rsidRDefault="000E14DF">
      <w:pPr>
        <w:spacing w:line="240" w:lineRule="auto"/>
      </w:pPr>
      <w:r>
        <w:separator/>
      </w:r>
    </w:p>
  </w:endnote>
  <w:endnote w:type="continuationSeparator" w:id="0">
    <w:p w14:paraId="3189B5E0" w14:textId="77777777" w:rsidR="000E14DF" w:rsidRDefault="000E14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Roboto Regular">
    <w:altName w:val="Arial"/>
    <w:charset w:val="01"/>
    <w:family w:val="roman"/>
    <w:pitch w:val="variable"/>
  </w:font>
  <w:font w:name="Liberation Serif">
    <w:altName w:val="Times New Roman"/>
    <w:charset w:val="01"/>
    <w:family w:val="roman"/>
    <w:pitch w:val="variable"/>
  </w:font>
  <w:font w:name="DejaVu Sans">
    <w:panose1 w:val="00000000000000000000"/>
    <w:charset w:val="00"/>
    <w:family w:val="roman"/>
    <w:notTrueType/>
    <w:pitch w:val="default"/>
  </w:font>
  <w:font w:name="Arimo Bold">
    <w:altName w:val="Cambria"/>
    <w:charset w:val="01"/>
    <w:family w:val="roman"/>
    <w:pitch w:val="variable"/>
  </w:font>
  <w:font w:name="Arimo Regular">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06" w:type="dxa"/>
      <w:tblLook w:val="06A0" w:firstRow="1" w:lastRow="0" w:firstColumn="1" w:lastColumn="0" w:noHBand="1" w:noVBand="1"/>
    </w:tblPr>
    <w:tblGrid>
      <w:gridCol w:w="2835"/>
      <w:gridCol w:w="2835"/>
      <w:gridCol w:w="2836"/>
    </w:tblGrid>
    <w:tr w:rsidR="003522EC" w14:paraId="5DEEAC7A" w14:textId="77777777">
      <w:tc>
        <w:tcPr>
          <w:tcW w:w="2835" w:type="dxa"/>
          <w:shd w:val="clear" w:color="auto" w:fill="auto"/>
        </w:tcPr>
        <w:p w14:paraId="79489FF0" w14:textId="77777777" w:rsidR="003522EC" w:rsidRDefault="003522EC">
          <w:pPr>
            <w:pStyle w:val="Header"/>
            <w:ind w:left="-115"/>
          </w:pPr>
        </w:p>
      </w:tc>
      <w:tc>
        <w:tcPr>
          <w:tcW w:w="2835" w:type="dxa"/>
          <w:shd w:val="clear" w:color="auto" w:fill="auto"/>
        </w:tcPr>
        <w:p w14:paraId="722CA123" w14:textId="77777777" w:rsidR="003522EC" w:rsidRDefault="003522EC">
          <w:pPr>
            <w:pStyle w:val="Header"/>
            <w:jc w:val="center"/>
          </w:pPr>
        </w:p>
      </w:tc>
      <w:tc>
        <w:tcPr>
          <w:tcW w:w="2836" w:type="dxa"/>
          <w:shd w:val="clear" w:color="auto" w:fill="auto"/>
        </w:tcPr>
        <w:p w14:paraId="352EC2A9" w14:textId="77777777" w:rsidR="003522EC" w:rsidRDefault="003522EC">
          <w:pPr>
            <w:pStyle w:val="Header"/>
            <w:ind w:right="-115"/>
            <w:jc w:val="right"/>
          </w:pPr>
        </w:p>
      </w:tc>
    </w:tr>
  </w:tbl>
  <w:p w14:paraId="285BB16B" w14:textId="77777777" w:rsidR="003522EC" w:rsidRDefault="003522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5AB14" w14:textId="77777777" w:rsidR="000E14DF" w:rsidRDefault="000E14DF">
      <w:pPr>
        <w:spacing w:line="240" w:lineRule="auto"/>
      </w:pPr>
      <w:r>
        <w:separator/>
      </w:r>
    </w:p>
  </w:footnote>
  <w:footnote w:type="continuationSeparator" w:id="0">
    <w:p w14:paraId="43D6138A" w14:textId="77777777" w:rsidR="000E14DF" w:rsidRDefault="000E14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FD1E6" w14:textId="77777777" w:rsidR="003522EC" w:rsidRDefault="00275392">
    <w:pPr>
      <w:pStyle w:val="Header"/>
    </w:pPr>
    <w:r>
      <w:t>Mark Baber</w:t>
    </w:r>
  </w:p>
  <w:p w14:paraId="13641CFB" w14:textId="77777777" w:rsidR="003522EC" w:rsidRDefault="00275392">
    <w:pPr>
      <w:pStyle w:val="Header"/>
    </w:pPr>
    <w:r>
      <w:t>17076749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10DDA"/>
    <w:multiLevelType w:val="multilevel"/>
    <w:tmpl w:val="188ADD6C"/>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43B8361A"/>
    <w:multiLevelType w:val="multilevel"/>
    <w:tmpl w:val="A4E08E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7354D06"/>
    <w:multiLevelType w:val="multilevel"/>
    <w:tmpl w:val="6248FE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2907ECE"/>
    <w:multiLevelType w:val="multilevel"/>
    <w:tmpl w:val="E050FA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8A53D39"/>
    <w:multiLevelType w:val="multilevel"/>
    <w:tmpl w:val="0E2E75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AC35335"/>
    <w:multiLevelType w:val="multilevel"/>
    <w:tmpl w:val="CAB658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ber M (FCES)">
    <w15:presenceInfo w15:providerId="None" w15:userId="Baber M (FC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2EC"/>
    <w:rsid w:val="00004E6D"/>
    <w:rsid w:val="000E14DF"/>
    <w:rsid w:val="00261554"/>
    <w:rsid w:val="00275392"/>
    <w:rsid w:val="003522EC"/>
    <w:rsid w:val="003D043B"/>
    <w:rsid w:val="004145DE"/>
    <w:rsid w:val="00544AD7"/>
    <w:rsid w:val="00562219"/>
    <w:rsid w:val="005721A9"/>
    <w:rsid w:val="009A5F38"/>
    <w:rsid w:val="009B7566"/>
    <w:rsid w:val="00A72EB1"/>
    <w:rsid w:val="00AA1640"/>
    <w:rsid w:val="00D40C34"/>
    <w:rsid w:val="00D55CAE"/>
    <w:rsid w:val="00E7181B"/>
    <w:rsid w:val="00FD40C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2301"/>
  <w15:docId w15:val="{603ED6BF-A432-472A-8C68-80804A257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3D61"/>
    <w:pPr>
      <w:spacing w:line="288" w:lineRule="auto"/>
    </w:pPr>
    <w:rPr>
      <w:rFonts w:ascii="Calibri" w:eastAsia="Calibri" w:hAnsi="Calibri" w:cstheme="minorHAnsi"/>
      <w:color w:val="000000" w:themeColor="text1"/>
      <w:sz w:val="24"/>
      <w:szCs w:val="20"/>
      <w:lang w:eastAsia="en-GB"/>
    </w:rPr>
  </w:style>
  <w:style w:type="paragraph" w:styleId="Heading1">
    <w:name w:val="heading 1"/>
    <w:basedOn w:val="Normal"/>
    <w:next w:val="Normal"/>
    <w:link w:val="Heading1Char"/>
    <w:uiPriority w:val="9"/>
    <w:qFormat/>
    <w:rsid w:val="005D6A6E"/>
    <w:pPr>
      <w:keepNext/>
      <w:keepLines/>
      <w:spacing w:before="240" w:line="259" w:lineRule="auto"/>
      <w:outlineLvl w:val="0"/>
    </w:pPr>
    <w:rPr>
      <w:rFonts w:ascii="Times New Roman" w:eastAsiaTheme="majorEastAsia" w:hAnsi="Times New Roman" w:cs="Times New Roman"/>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5D6A6E"/>
    <w:pPr>
      <w:keepNext/>
      <w:keepLines/>
      <w:spacing w:before="40"/>
      <w:outlineLvl w:val="1"/>
    </w:pPr>
    <w:rPr>
      <w:rFonts w:ascii="Times New Roman" w:eastAsiaTheme="majorEastAsia" w:hAnsi="Times New Roman" w:cs="Times New Roman"/>
      <w:color w:val="2F5496" w:themeColor="accent1" w:themeShade="BF"/>
      <w:sz w:val="28"/>
      <w:szCs w:val="26"/>
    </w:rPr>
  </w:style>
  <w:style w:type="paragraph" w:styleId="Heading3">
    <w:name w:val="heading 3"/>
    <w:basedOn w:val="Heading2"/>
    <w:next w:val="BodyText"/>
    <w:qFormat/>
    <w:rsid w:val="005D6A6E"/>
    <w:p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23D61"/>
    <w:rPr>
      <w:rFonts w:cstheme="minorHAnsi"/>
      <w:color w:val="000000" w:themeColor="text1"/>
      <w:sz w:val="24"/>
      <w:szCs w:val="20"/>
      <w:lang w:eastAsia="en-GB"/>
    </w:rPr>
  </w:style>
  <w:style w:type="character" w:customStyle="1" w:styleId="FooterChar">
    <w:name w:val="Footer Char"/>
    <w:basedOn w:val="DefaultParagraphFont"/>
    <w:link w:val="Footer"/>
    <w:uiPriority w:val="99"/>
    <w:qFormat/>
    <w:rsid w:val="00923D61"/>
    <w:rPr>
      <w:rFonts w:cstheme="minorHAnsi"/>
      <w:color w:val="000000" w:themeColor="text1"/>
      <w:sz w:val="24"/>
      <w:szCs w:val="20"/>
      <w:lang w:eastAsia="en-GB"/>
    </w:rPr>
  </w:style>
  <w:style w:type="character" w:customStyle="1" w:styleId="Heading1Char">
    <w:name w:val="Heading 1 Char"/>
    <w:basedOn w:val="DefaultParagraphFont"/>
    <w:link w:val="Heading1"/>
    <w:uiPriority w:val="9"/>
    <w:qFormat/>
    <w:rsid w:val="005D6A6E"/>
    <w:rPr>
      <w:rFonts w:ascii="Times New Roman" w:eastAsiaTheme="majorEastAsia" w:hAnsi="Times New Roman" w:cs="Times New Roman"/>
      <w:color w:val="2F5496" w:themeColor="accent1" w:themeShade="BF"/>
      <w:sz w:val="32"/>
      <w:szCs w:val="32"/>
      <w:lang w:val="en-US"/>
    </w:rPr>
  </w:style>
  <w:style w:type="character" w:customStyle="1" w:styleId="InternetLink">
    <w:name w:val="Internet Link"/>
    <w:basedOn w:val="DefaultParagraphFont"/>
    <w:uiPriority w:val="99"/>
    <w:unhideWhenUsed/>
    <w:rsid w:val="00772CFF"/>
    <w:rPr>
      <w:color w:val="0563C1" w:themeColor="hyperlink"/>
      <w:u w:val="single"/>
    </w:rPr>
  </w:style>
  <w:style w:type="character" w:customStyle="1" w:styleId="Heading2Char">
    <w:name w:val="Heading 2 Char"/>
    <w:basedOn w:val="DefaultParagraphFont"/>
    <w:link w:val="Heading2"/>
    <w:uiPriority w:val="9"/>
    <w:qFormat/>
    <w:rsid w:val="005D6A6E"/>
    <w:rPr>
      <w:rFonts w:ascii="Times New Roman" w:eastAsiaTheme="majorEastAsia" w:hAnsi="Times New Roman" w:cs="Times New Roman"/>
      <w:color w:val="2F5496" w:themeColor="accent1" w:themeShade="BF"/>
      <w:sz w:val="28"/>
      <w:szCs w:val="26"/>
      <w:lang w:eastAsia="en-GB"/>
    </w:rPr>
  </w:style>
  <w:style w:type="character" w:styleId="CommentReference">
    <w:name w:val="annotation reference"/>
    <w:basedOn w:val="DefaultParagraphFont"/>
    <w:uiPriority w:val="99"/>
    <w:semiHidden/>
    <w:unhideWhenUsed/>
    <w:qFormat/>
    <w:rsid w:val="00251FEF"/>
    <w:rPr>
      <w:sz w:val="16"/>
      <w:szCs w:val="16"/>
    </w:rPr>
  </w:style>
  <w:style w:type="character" w:customStyle="1" w:styleId="CommentTextChar">
    <w:name w:val="Comment Text Char"/>
    <w:basedOn w:val="DefaultParagraphFont"/>
    <w:link w:val="CommentText"/>
    <w:uiPriority w:val="99"/>
    <w:semiHidden/>
    <w:qFormat/>
    <w:rsid w:val="00251FEF"/>
    <w:rPr>
      <w:rFonts w:ascii="Calibri" w:eastAsia="Calibri" w:hAnsi="Calibri" w:cstheme="minorHAnsi"/>
      <w:color w:val="000000" w:themeColor="text1"/>
      <w:szCs w:val="20"/>
      <w:lang w:eastAsia="en-GB"/>
    </w:rPr>
  </w:style>
  <w:style w:type="character" w:customStyle="1" w:styleId="CommentSubjectChar">
    <w:name w:val="Comment Subject Char"/>
    <w:basedOn w:val="CommentTextChar"/>
    <w:link w:val="CommentSubject"/>
    <w:uiPriority w:val="99"/>
    <w:semiHidden/>
    <w:qFormat/>
    <w:rsid w:val="00251FEF"/>
    <w:rPr>
      <w:rFonts w:ascii="Calibri" w:eastAsia="Calibri" w:hAnsi="Calibri" w:cstheme="minorHAnsi"/>
      <w:b/>
      <w:bCs/>
      <w:color w:val="000000" w:themeColor="text1"/>
      <w:szCs w:val="20"/>
      <w:lang w:eastAsia="en-GB"/>
    </w:rPr>
  </w:style>
  <w:style w:type="character" w:customStyle="1" w:styleId="BalloonTextChar">
    <w:name w:val="Balloon Text Char"/>
    <w:basedOn w:val="DefaultParagraphFont"/>
    <w:link w:val="BalloonText"/>
    <w:uiPriority w:val="99"/>
    <w:semiHidden/>
    <w:qFormat/>
    <w:rsid w:val="00251FEF"/>
    <w:rPr>
      <w:rFonts w:ascii="Segoe UI" w:eastAsia="Calibri" w:hAnsi="Segoe UI" w:cs="Segoe UI"/>
      <w:color w:val="000000" w:themeColor="text1"/>
      <w:sz w:val="18"/>
      <w:szCs w:val="18"/>
      <w:lang w:eastAsia="en-GB"/>
    </w:rPr>
  </w:style>
  <w:style w:type="character" w:customStyle="1" w:styleId="IndexLink">
    <w:name w:val="Index Link"/>
    <w:qFormat/>
  </w:style>
  <w:style w:type="character" w:customStyle="1" w:styleId="NoSpacingChar">
    <w:name w:val="No Spacing Char"/>
    <w:basedOn w:val="DefaultParagraphFont"/>
    <w:link w:val="NoSpacing"/>
    <w:uiPriority w:val="1"/>
    <w:qFormat/>
    <w:rsid w:val="00CE2C75"/>
    <w:rPr>
      <w:rFonts w:eastAsiaTheme="minorEastAsia"/>
      <w:sz w:val="22"/>
      <w:lang w:val="en-US"/>
    </w:rPr>
  </w:style>
  <w:style w:type="character" w:customStyle="1" w:styleId="Bullets">
    <w:name w:val="Bullets"/>
    <w:qFormat/>
    <w:rPr>
      <w:rFonts w:ascii="OpenSymbol" w:eastAsia="OpenSymbol" w:hAnsi="OpenSymbol" w:cs="OpenSymbol"/>
    </w:rPr>
  </w:style>
  <w:style w:type="character" w:styleId="UnresolvedMention">
    <w:name w:val="Unresolved Mention"/>
    <w:basedOn w:val="DefaultParagraphFont"/>
    <w:uiPriority w:val="99"/>
    <w:semiHidden/>
    <w:unhideWhenUsed/>
    <w:qFormat/>
    <w:rsid w:val="00772CFF"/>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Cs w:val="24"/>
    </w:rPr>
  </w:style>
  <w:style w:type="paragraph" w:customStyle="1" w:styleId="Index">
    <w:name w:val="Index"/>
    <w:basedOn w:val="Normal"/>
    <w:qFormat/>
    <w:pPr>
      <w:suppressLineNumbers/>
    </w:pPr>
    <w:rPr>
      <w:rFonts w:cs="Droid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23D61"/>
    <w:pPr>
      <w:tabs>
        <w:tab w:val="center" w:pos="4513"/>
        <w:tab w:val="right" w:pos="9026"/>
      </w:tabs>
      <w:spacing w:line="240" w:lineRule="auto"/>
    </w:pPr>
  </w:style>
  <w:style w:type="paragraph" w:styleId="Footer">
    <w:name w:val="footer"/>
    <w:basedOn w:val="Normal"/>
    <w:link w:val="FooterChar"/>
    <w:uiPriority w:val="99"/>
    <w:unhideWhenUsed/>
    <w:rsid w:val="00923D61"/>
    <w:pPr>
      <w:tabs>
        <w:tab w:val="center" w:pos="4513"/>
        <w:tab w:val="right" w:pos="9026"/>
      </w:tabs>
      <w:spacing w:line="240" w:lineRule="auto"/>
    </w:pPr>
  </w:style>
  <w:style w:type="paragraph" w:styleId="ListParagraph">
    <w:name w:val="List Paragraph"/>
    <w:basedOn w:val="Normal"/>
    <w:uiPriority w:val="34"/>
    <w:qFormat/>
    <w:rsid w:val="008E2DD9"/>
    <w:pPr>
      <w:ind w:left="720"/>
      <w:contextualSpacing/>
    </w:pPr>
  </w:style>
  <w:style w:type="paragraph" w:customStyle="1" w:styleId="Standard">
    <w:name w:val="Standard"/>
    <w:qFormat/>
    <w:rsid w:val="006B6642"/>
    <w:pPr>
      <w:suppressAutoHyphens/>
      <w:spacing w:line="288" w:lineRule="auto"/>
      <w:textAlignment w:val="baseline"/>
    </w:pPr>
    <w:rPr>
      <w:rFonts w:ascii="Roboto Regular" w:eastAsia="Roboto Regular" w:hAnsi="Roboto Regular" w:cs="Roboto Regular"/>
      <w:color w:val="000000"/>
      <w:sz w:val="24"/>
      <w:szCs w:val="20"/>
      <w:lang w:eastAsia="en-GB"/>
    </w:rPr>
  </w:style>
  <w:style w:type="paragraph" w:styleId="Bibliography">
    <w:name w:val="Bibliography"/>
    <w:basedOn w:val="Normal"/>
    <w:next w:val="Normal"/>
    <w:uiPriority w:val="37"/>
    <w:unhideWhenUsed/>
    <w:qFormat/>
    <w:rsid w:val="006652C6"/>
  </w:style>
  <w:style w:type="paragraph" w:styleId="TOCHeading">
    <w:name w:val="TOC Heading"/>
    <w:basedOn w:val="Heading1"/>
    <w:next w:val="Normal"/>
    <w:uiPriority w:val="39"/>
    <w:unhideWhenUsed/>
    <w:qFormat/>
    <w:rsid w:val="006652C6"/>
  </w:style>
  <w:style w:type="paragraph" w:styleId="TOC2">
    <w:name w:val="toc 2"/>
    <w:basedOn w:val="Normal"/>
    <w:next w:val="Normal"/>
    <w:autoRedefine/>
    <w:uiPriority w:val="39"/>
    <w:unhideWhenUsed/>
    <w:rsid w:val="006652C6"/>
    <w:pPr>
      <w:spacing w:after="100" w:line="259" w:lineRule="auto"/>
      <w:ind w:left="220"/>
    </w:pPr>
    <w:rPr>
      <w:rFonts w:asciiTheme="minorHAnsi" w:eastAsiaTheme="minorEastAsia" w:hAnsiTheme="minorHAnsi" w:cs="Times New Roman"/>
      <w:color w:val="auto"/>
      <w:sz w:val="22"/>
      <w:szCs w:val="22"/>
      <w:lang w:val="en-US" w:eastAsia="en-US"/>
    </w:rPr>
  </w:style>
  <w:style w:type="paragraph" w:styleId="TOC1">
    <w:name w:val="toc 1"/>
    <w:basedOn w:val="Normal"/>
    <w:next w:val="Normal"/>
    <w:autoRedefine/>
    <w:uiPriority w:val="39"/>
    <w:unhideWhenUsed/>
    <w:rsid w:val="006652C6"/>
    <w:pPr>
      <w:spacing w:after="100" w:line="259" w:lineRule="auto"/>
    </w:pPr>
    <w:rPr>
      <w:rFonts w:asciiTheme="minorHAnsi" w:eastAsiaTheme="minorEastAsia" w:hAnsiTheme="minorHAnsi" w:cs="Times New Roman"/>
      <w:color w:val="auto"/>
      <w:sz w:val="22"/>
      <w:szCs w:val="22"/>
      <w:lang w:val="en-US" w:eastAsia="en-US"/>
    </w:rPr>
  </w:style>
  <w:style w:type="paragraph" w:styleId="TOC3">
    <w:name w:val="toc 3"/>
    <w:basedOn w:val="Normal"/>
    <w:next w:val="Normal"/>
    <w:autoRedefine/>
    <w:uiPriority w:val="39"/>
    <w:unhideWhenUsed/>
    <w:rsid w:val="006652C6"/>
    <w:pPr>
      <w:spacing w:after="100" w:line="259" w:lineRule="auto"/>
      <w:ind w:left="440"/>
    </w:pPr>
    <w:rPr>
      <w:rFonts w:asciiTheme="minorHAnsi" w:eastAsiaTheme="minorEastAsia" w:hAnsiTheme="minorHAnsi" w:cs="Times New Roman"/>
      <w:color w:val="auto"/>
      <w:sz w:val="22"/>
      <w:szCs w:val="22"/>
      <w:lang w:val="en-US" w:eastAsia="en-US"/>
    </w:rPr>
  </w:style>
  <w:style w:type="paragraph" w:styleId="CommentText">
    <w:name w:val="annotation text"/>
    <w:basedOn w:val="Normal"/>
    <w:link w:val="CommentTextChar"/>
    <w:uiPriority w:val="99"/>
    <w:semiHidden/>
    <w:unhideWhenUsed/>
    <w:qFormat/>
    <w:rsid w:val="00251FEF"/>
    <w:pPr>
      <w:spacing w:line="240" w:lineRule="auto"/>
    </w:pPr>
    <w:rPr>
      <w:sz w:val="20"/>
    </w:rPr>
  </w:style>
  <w:style w:type="paragraph" w:styleId="CommentSubject">
    <w:name w:val="annotation subject"/>
    <w:basedOn w:val="CommentText"/>
    <w:next w:val="CommentText"/>
    <w:link w:val="CommentSubjectChar"/>
    <w:uiPriority w:val="99"/>
    <w:semiHidden/>
    <w:unhideWhenUsed/>
    <w:qFormat/>
    <w:rsid w:val="00251FEF"/>
    <w:rPr>
      <w:b/>
      <w:bCs/>
    </w:rPr>
  </w:style>
  <w:style w:type="paragraph" w:styleId="BalloonText">
    <w:name w:val="Balloon Text"/>
    <w:basedOn w:val="Normal"/>
    <w:link w:val="BalloonTextChar"/>
    <w:uiPriority w:val="99"/>
    <w:semiHidden/>
    <w:unhideWhenUsed/>
    <w:qFormat/>
    <w:rsid w:val="00251FEF"/>
    <w:pPr>
      <w:spacing w:line="240" w:lineRule="auto"/>
    </w:pPr>
    <w:rPr>
      <w:rFonts w:ascii="Segoe UI" w:hAnsi="Segoe UI" w:cs="Segoe UI"/>
      <w:sz w:val="18"/>
      <w:szCs w:val="18"/>
    </w:rPr>
  </w:style>
  <w:style w:type="paragraph" w:styleId="NoSpacing">
    <w:name w:val="No Spacing"/>
    <w:link w:val="NoSpacingChar"/>
    <w:uiPriority w:val="1"/>
    <w:qFormat/>
    <w:rsid w:val="00CE2C75"/>
    <w:rPr>
      <w:rFonts w:ascii="Calibri" w:eastAsiaTheme="minorEastAsia" w:hAnsi="Calibri"/>
      <w:sz w:val="22"/>
      <w:lang w:val="en-US"/>
    </w:rPr>
  </w:style>
  <w:style w:type="paragraph" w:customStyle="1" w:styleId="FrameContents">
    <w:name w:val="Frame Contents"/>
    <w:basedOn w:val="Normal"/>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718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ibm.com/watson/services/tone-analyzer/" TargetMode="External"/><Relationship Id="rId18" Type="http://schemas.openxmlformats.org/officeDocument/2006/relationships/hyperlink" Target="https://www.lexalytics.com/technology/sentiment-analysis"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sas.com/en_gb/home.html" TargetMode="External"/><Relationship Id="rId7" Type="http://schemas.openxmlformats.org/officeDocument/2006/relationships/endnotes" Target="endnotes.xml"/><Relationship Id="rId12" Type="http://schemas.openxmlformats.org/officeDocument/2006/relationships/hyperlink" Target="https://cloud.google.com/natural-language/" TargetMode="External"/><Relationship Id="rId17" Type="http://schemas.openxmlformats.org/officeDocument/2006/relationships/hyperlink" Target="https://www.researchgate.net/publication/200044297_Opinion_Spam_and_Analysi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publication/320729882_Sentiment_Analysis_at_Document_Level" TargetMode="External"/><Relationship Id="rId20" Type="http://schemas.openxmlformats.org/officeDocument/2006/relationships/hyperlink" Target="https://www.bcs.org/content-hub/the-rise-of-big-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analytics/spss-statistics-software"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dn.bcs.org/bcs-org-media/2211/bcs-code-of-conduct.pdf" TargetMode="External"/><Relationship Id="rId23" Type="http://schemas.openxmlformats.org/officeDocument/2006/relationships/header" Target="header1.xml"/><Relationship Id="rId10" Type="http://schemas.microsoft.com/office/2016/09/relationships/commentsIds" Target="commentsIds.xml"/><Relationship Id="rId19" Type="http://schemas.openxmlformats.org/officeDocument/2006/relationships/hyperlink" Target="https://smartcity.readthedocs.io/en/latest/BOW/"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aws.amazon.com/comprehend/" TargetMode="External"/><Relationship Id="rId22" Type="http://schemas.openxmlformats.org/officeDocument/2006/relationships/hyperlink" Target="http://ataspinar.com/2016/01/21/sentiment-analysis-with-bag-of-word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Pan08</b:Tag>
    <b:SourceType>JournalArticle</b:SourceType>
    <b:Guid>{ACC28463-9D90-4FEB-A596-56FB84F44299}</b:Guid>
    <b:Title>Opinion mining and sentiment analysis</b:Title>
    <b:JournalName>Foundations and Trends in Information Retrieval</b:JournalName>
    <b:Year>2008</b:Year>
    <b:Pages>1-135</b:Pages>
    <b:Volume>2</b:Volume>
    <b:Issue>1-2</b:Issue>
    <b:Author>
      <b:Author>
        <b:NameList>
          <b:Person>
            <b:Last>Pang</b:Last>
            <b:First>Bo</b:First>
          </b:Person>
          <b:Person>
            <b:Last>Lee</b:Last>
            <b:First>Lillian</b:First>
          </b:Person>
        </b:NameList>
      </b:Author>
    </b:Author>
    <b:RefOrder>3</b:RefOrder>
  </b:Source>
  <b:Source>
    <b:Tag>Sil19</b:Tag>
    <b:SourceType>Book</b:SourceType>
    <b:Guid>{8D80CA34-CE0F-4642-B4B6-CDF6C8FF781E}</b:Guid>
    <b:Title>Text Mining with R</b:Title>
    <b:Year>2019</b:Year>
    <b:Publisher>O'Reilly Media</b:Publisher>
    <b:Edition>1</b:Edition>
    <b:Author>
      <b:Author>
        <b:NameList>
          <b:Person>
            <b:Last>Silge</b:Last>
            <b:First>Julia</b:First>
          </b:Person>
          <b:Person>
            <b:Last>Robinson</b:Last>
            <b:First>David</b:First>
          </b:Person>
        </b:NameList>
      </b:Author>
    </b:Author>
    <b:RefOrder>4</b:RefOrder>
  </b:Source>
  <b:Source>
    <b:Tag>Tab10</b:Tag>
    <b:SourceType>JournalArticle</b:SourceType>
    <b:Guid>{BEEC47A1-F84C-4596-BF4D-30F8F0C130CB}</b:Guid>
    <b:Title>Lexicon-Based Methods forSentiment Analysis</b:Title>
    <b:Year>2011</b:Year>
    <b:Pages>267-307</b:Pages>
    <b:Author>
      <b:Author>
        <b:NameList>
          <b:Person>
            <b:Last>Taboada</b:Last>
            <b:First>Maite</b:First>
          </b:Person>
          <b:Person>
            <b:Last>Brooke</b:Last>
            <b:First>Julian</b:First>
          </b:Person>
          <b:Person>
            <b:Last>Tofiloski</b:Last>
            <b:First>Milan</b:First>
          </b:Person>
          <b:Person>
            <b:Last>Voll</b:Last>
            <b:First>Kimberly</b:First>
          </b:Person>
          <b:Person>
            <b:Last>Stede</b:Last>
            <b:First>Manfred</b:First>
          </b:Person>
        </b:NameList>
      </b:Author>
    </b:Author>
    <b:JournalName>Computational Linguistics</b:JournalName>
    <b:Volume>37</b:Volume>
    <b:Issue>2</b:Issue>
    <b:RefOrder>5</b:RefOrder>
  </b:Source>
  <b:Source>
    <b:Tag>Fel13</b:Tag>
    <b:SourceType>JournalArticle</b:SourceType>
    <b:Guid>{FFEDE733-D134-4B0B-8E75-4D1824C0A500}</b:Guid>
    <b:Title>Techniques and Applications for Sentiment Analysis</b:Title>
    <b:Year>2013</b:Year>
    <b:Pages>82-89</b:Pages>
    <b:JournalName>Communications of the ACM</b:JournalName>
    <b:Volume>56</b:Volume>
    <b:Issue>4</b:Issue>
    <b:Author>
      <b:Author>
        <b:NameList>
          <b:Person>
            <b:Last>Feldman</b:Last>
            <b:First>Ronen</b:First>
          </b:Person>
        </b:NameList>
      </b:Author>
    </b:Author>
    <b:RefOrder>2</b:RefOrder>
  </b:Source>
  <b:Source>
    <b:Tag>Din08</b:Tag>
    <b:SourceType>ConferenceProceedings</b:SourceType>
    <b:Guid>{462D657B-16D2-4D2E-8F6F-02BF1B7C6EBB}</b:Guid>
    <b:Title>A Holistic Lexicon-Based Approach to Opinion Mining</b:Title>
    <b:Year>2008</b:Year>
    <b:City>California</b:City>
    <b:Publisher>ACM 2008</b:Publisher>
    <b:Pages>231 - 239</b:Pages>
    <b:Author>
      <b:Author>
        <b:NameList>
          <b:Person>
            <b:Last>Ding</b:Last>
            <b:First>Xiaowen</b:First>
          </b:Person>
          <b:Person>
            <b:Last>Liu</b:Last>
            <b:First>Bing</b:First>
          </b:Person>
          <b:Person>
            <b:Last>Yu</b:Last>
            <b:Middle>S</b:Middle>
            <b:First>Philip</b:First>
          </b:Person>
        </b:NameList>
      </b:Author>
    </b:Author>
    <b:RefOrder>1</b:RefOrder>
  </b:Source>
</b:Sources>
</file>

<file path=customXml/itemProps1.xml><?xml version="1.0" encoding="utf-8"?>
<ds:datastoreItem xmlns:ds="http://schemas.openxmlformats.org/officeDocument/2006/customXml" ds:itemID="{605D76BA-1F75-4657-B56B-5120A88F5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15</Pages>
  <Words>2169</Words>
  <Characters>12367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Sentiment Analysis</vt:lpstr>
    </vt:vector>
  </TitlesOfParts>
  <Company>17076749</Company>
  <LinksUpToDate>false</LinksUpToDate>
  <CharactersWithSpaces>14507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dc:title>
  <dc:subject/>
  <dc:creator>Baber M (FCES)</dc:creator>
  <dc:description/>
  <cp:lastModifiedBy>Baber M (FCES)</cp:lastModifiedBy>
  <cp:revision>197</cp:revision>
  <dcterms:created xsi:type="dcterms:W3CDTF">2019-10-02T12:23:00Z</dcterms:created>
  <dcterms:modified xsi:type="dcterms:W3CDTF">2019-11-19T08:08:00Z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17076749</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Mark Baber</vt:lpwstr>
  </property>
</Properties>
</file>