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F3B33" w14:textId="77777777" w:rsidR="00355C3C" w:rsidRDefault="00521F22">
      <w:pPr>
        <w:pStyle w:val="Heading1"/>
      </w:pPr>
      <w:bookmarkStart w:id="0" w:name="_Toc23344980"/>
      <w:bookmarkStart w:id="1" w:name="_Toc23344681"/>
      <w:r>
        <w:t>Chapter 1 – Introduction (100 Words?)</w:t>
      </w:r>
      <w:bookmarkEnd w:id="0"/>
      <w:bookmarkEnd w:id="1"/>
    </w:p>
    <w:p w14:paraId="25EEBACB" w14:textId="77777777" w:rsidR="00355C3C" w:rsidRDefault="00521F22">
      <w:pPr>
        <w:pStyle w:val="ListParagraph"/>
        <w:spacing w:before="240" w:after="240" w:line="360" w:lineRule="auto"/>
        <w:ind w:left="0"/>
      </w:pPr>
      <w:r>
        <w:rPr>
          <w:rFonts w:ascii="Times New Roman" w:eastAsia="Times New Roman" w:hAnsi="Times New Roman" w:cs="Times New Roman"/>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14:paraId="5280B81D" w14:textId="77777777" w:rsidR="00355C3C" w:rsidRDefault="00521F22">
      <w:pPr>
        <w:pStyle w:val="Heading2"/>
      </w:pPr>
      <w:bookmarkStart w:id="2" w:name="_Toc23344682"/>
      <w:bookmarkStart w:id="3" w:name="_Toc23344981"/>
      <w:r>
        <w:t>1.1 – Background (100 words)</w:t>
      </w:r>
      <w:bookmarkEnd w:id="2"/>
      <w:bookmarkEnd w:id="3"/>
    </w:p>
    <w:p w14:paraId="2F241D7B" w14:textId="77777777" w:rsidR="00355C3C" w:rsidRDefault="00521F22">
      <w:pPr>
        <w:pStyle w:val="ListParagraph"/>
        <w:spacing w:before="240" w:after="240" w:line="360" w:lineRule="auto"/>
        <w:ind w:left="0"/>
        <w:rPr>
          <w:rFonts w:ascii="Times New Roman" w:hAnsi="Times New Roman"/>
        </w:rPr>
      </w:pPr>
      <w:r>
        <w:rPr>
          <w:rFonts w:ascii="Times New Roman" w:eastAsia="Times New Roman" w:hAnsi="Times New Roman" w:cs="Times New Roman"/>
        </w:rPr>
        <w:t>WHAT?</w:t>
      </w:r>
    </w:p>
    <w:p w14:paraId="178BD592" w14:textId="77777777" w:rsidR="00355C3C" w:rsidRDefault="00521F22">
      <w:pPr>
        <w:pStyle w:val="ListParagraph"/>
        <w:spacing w:before="240" w:after="240" w:line="360" w:lineRule="auto"/>
        <w:ind w:left="0"/>
      </w:pPr>
      <w:r>
        <w:rPr>
          <w:rFonts w:ascii="Times New Roman" w:eastAsia="Times New Roman" w:hAnsi="Times New Roman" w:cs="Times New Roman"/>
        </w:rPr>
        <w:t>Sentiment analysis has been defined as opinion mining (</w:t>
      </w:r>
      <w:r>
        <w:rPr>
          <w:rFonts w:ascii="Times New Roman" w:hAnsi="Times New Roman"/>
        </w:rPr>
        <w:t>Ding, et al. 2008)</w:t>
      </w:r>
      <w:r>
        <w:rPr>
          <w:rFonts w:ascii="Times New Roman" w:eastAsia="Times New Roman" w:hAnsi="Times New Roman" w:cs="Times New Roman"/>
        </w:rPr>
        <w:t xml:space="preserve"> and according to Feldman (2013), sentiment analysis is used to look at the “decision-making process of people”. The value of this is we can better understand them as consumers, voters, reviewers etc.</w:t>
      </w:r>
    </w:p>
    <w:p w14:paraId="6A8D0C5E" w14:textId="77777777" w:rsidR="00355C3C" w:rsidRDefault="00521F22">
      <w:pPr>
        <w:pStyle w:val="Heading2"/>
      </w:pPr>
      <w:bookmarkStart w:id="4" w:name="_Toc23344683"/>
      <w:bookmarkStart w:id="5" w:name="_Toc23344982"/>
      <w:r>
        <w:rPr>
          <w:rStyle w:val="Heading2Char"/>
          <w:rFonts w:eastAsia="Times New Roman"/>
        </w:rPr>
        <w:t>1.2 - Justification</w:t>
      </w:r>
      <w:r>
        <w:t xml:space="preserve"> (350 words)</w:t>
      </w:r>
      <w:bookmarkEnd w:id="4"/>
      <w:bookmarkEnd w:id="5"/>
    </w:p>
    <w:p w14:paraId="4020532E" w14:textId="77777777" w:rsidR="00355C3C" w:rsidRDefault="00521F22">
      <w:pPr>
        <w:spacing w:before="240" w:after="240" w:line="360" w:lineRule="auto"/>
        <w:rPr>
          <w:rFonts w:ascii="Times New Roman" w:hAnsi="Times New Roman"/>
        </w:rPr>
      </w:pPr>
      <w:r>
        <w:rPr>
          <w:rFonts w:ascii="Times New Roman" w:eastAsia="Times New Roman" w:hAnsi="Times New Roman" w:cs="Times New Roman"/>
        </w:rPr>
        <w:t xml:space="preserve">(why? Practitioner and </w:t>
      </w:r>
      <w:commentRangeStart w:id="6"/>
      <w:r>
        <w:rPr>
          <w:rFonts w:ascii="Times New Roman" w:eastAsia="Times New Roman" w:hAnsi="Times New Roman" w:cs="Times New Roman"/>
        </w:rPr>
        <w:t>academic value</w:t>
      </w:r>
      <w:commentRangeEnd w:id="6"/>
      <w:r>
        <w:commentReference w:id="6"/>
      </w:r>
      <w:r>
        <w:rPr>
          <w:rFonts w:ascii="Times New Roman" w:eastAsia="Times New Roman" w:hAnsi="Times New Roman" w:cs="Times New Roman"/>
        </w:rPr>
        <w:t xml:space="preserve">) </w:t>
      </w:r>
    </w:p>
    <w:p w14:paraId="3323EE2B" w14:textId="77777777" w:rsidR="00355C3C" w:rsidRDefault="00521F22">
      <w:pPr>
        <w:spacing w:before="240" w:after="240" w:line="360" w:lineRule="auto"/>
        <w:rPr>
          <w:rFonts w:ascii="Times New Roman" w:hAnsi="Times New Roman"/>
        </w:rPr>
      </w:pPr>
      <w:r>
        <w:rPr>
          <w:rFonts w:ascii="Times New Roman" w:eastAsia="Times New Roman" w:hAnsi="Times New Roman" w:cs="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14:paraId="0474B507" w14:textId="77777777" w:rsidR="00355C3C" w:rsidRDefault="00521F22">
      <w:pPr>
        <w:pStyle w:val="Heading2"/>
      </w:pPr>
      <w:bookmarkStart w:id="7" w:name="_Toc23344684"/>
      <w:bookmarkStart w:id="8" w:name="_Toc23344983"/>
      <w:r>
        <w:t>1.3 - Aims and objectives (100 words)</w:t>
      </w:r>
      <w:bookmarkEnd w:id="7"/>
      <w:bookmarkEnd w:id="8"/>
    </w:p>
    <w:p w14:paraId="0C517303" w14:textId="77777777" w:rsidR="00355C3C" w:rsidRDefault="00521F22">
      <w:pPr>
        <w:pStyle w:val="ListParagraph"/>
        <w:spacing w:before="240" w:after="240" w:line="360" w:lineRule="auto"/>
        <w:ind w:left="0"/>
        <w:rPr>
          <w:rFonts w:ascii="Times New Roman" w:hAnsi="Times New Roman"/>
        </w:rPr>
      </w:pPr>
      <w:r>
        <w:rPr>
          <w:rFonts w:ascii="Times New Roman" w:eastAsia="Times New Roman" w:hAnsi="Times New Roman" w:cs="Times New Roman"/>
        </w:rPr>
        <w:t>The aim of this project is to create a script which will look at the sentiment of an episode of a TV show and the viewer ratings and see if there is a link between them.</w:t>
      </w:r>
    </w:p>
    <w:p w14:paraId="2BB5E6AC" w14:textId="77777777" w:rsidR="00355C3C" w:rsidRDefault="00521F2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perform a literature review of sentiment analysis.</w:t>
      </w:r>
    </w:p>
    <w:p w14:paraId="7C5F313E" w14:textId="77777777" w:rsidR="00355C3C" w:rsidRDefault="00521F2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sentiment of a TV show, per episode/season.</w:t>
      </w:r>
    </w:p>
    <w:p w14:paraId="6AF112C7" w14:textId="77777777" w:rsidR="00355C3C" w:rsidRDefault="00521F2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viewer rating of a TV show from reviewer websites.</w:t>
      </w:r>
    </w:p>
    <w:p w14:paraId="3D6A54DA" w14:textId="77777777" w:rsidR="00355C3C" w:rsidRDefault="00521F2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if there is a link between both results.</w:t>
      </w:r>
    </w:p>
    <w:p w14:paraId="33461313" w14:textId="77777777" w:rsidR="00355C3C" w:rsidRDefault="00355C3C">
      <w:pPr>
        <w:pStyle w:val="ListParagraph"/>
        <w:spacing w:before="240" w:after="240" w:line="360" w:lineRule="auto"/>
        <w:ind w:left="0"/>
        <w:rPr>
          <w:rFonts w:ascii="Times New Roman" w:eastAsia="Times New Roman" w:hAnsi="Times New Roman" w:cs="Times New Roman"/>
        </w:rPr>
      </w:pPr>
    </w:p>
    <w:p w14:paraId="22569E9D" w14:textId="77777777" w:rsidR="00355C3C" w:rsidRDefault="00521F22">
      <w:pPr>
        <w:pStyle w:val="Heading2"/>
      </w:pPr>
      <w:bookmarkStart w:id="9" w:name="_Toc23344685"/>
      <w:bookmarkStart w:id="10" w:name="_Toc23344984"/>
      <w:r>
        <w:lastRenderedPageBreak/>
        <w:t>1.4 – Conclusion (100 words)</w:t>
      </w:r>
      <w:bookmarkEnd w:id="9"/>
      <w:bookmarkEnd w:id="10"/>
    </w:p>
    <w:p w14:paraId="700FB749" w14:textId="77777777" w:rsidR="00355C3C" w:rsidRDefault="00355C3C">
      <w:pPr>
        <w:pStyle w:val="Standard"/>
        <w:spacing w:line="264" w:lineRule="auto"/>
        <w:jc w:val="both"/>
        <w:rPr>
          <w:rFonts w:ascii="Times New Roman" w:eastAsia="Times New Roman" w:hAnsi="Times New Roman" w:cs="Times New Roman"/>
        </w:rPr>
      </w:pPr>
    </w:p>
    <w:p w14:paraId="25F76BF3" w14:textId="77777777" w:rsidR="00355C3C" w:rsidRDefault="00521F22">
      <w:pPr>
        <w:pStyle w:val="Heading2"/>
      </w:pPr>
      <w:bookmarkStart w:id="11" w:name="_Toc23344686"/>
      <w:bookmarkStart w:id="12" w:name="_Toc23344985"/>
      <w:r>
        <w:t>Deliverables?</w:t>
      </w:r>
      <w:bookmarkEnd w:id="11"/>
      <w:bookmarkEnd w:id="12"/>
    </w:p>
    <w:p w14:paraId="1FF509A5" w14:textId="77777777" w:rsidR="00355C3C" w:rsidRDefault="00521F2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Dissertation </w:t>
      </w:r>
    </w:p>
    <w:p w14:paraId="167FB38B" w14:textId="77777777" w:rsidR="00355C3C" w:rsidRDefault="00521F2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R-Script which will be created to do the sentiment analysis. </w:t>
      </w:r>
    </w:p>
    <w:p w14:paraId="3C17A29B" w14:textId="77777777" w:rsidR="00355C3C" w:rsidRDefault="00521F2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User manual which will be created to guide other people through the script.</w:t>
      </w:r>
    </w:p>
    <w:p w14:paraId="71C5D63E" w14:textId="77777777" w:rsidR="00355C3C" w:rsidRDefault="00355C3C">
      <w:pPr>
        <w:rPr>
          <w:rFonts w:ascii="Times New Roman" w:eastAsia="Times New Roman" w:hAnsi="Times New Roman" w:cs="Times New Roman"/>
        </w:rPr>
      </w:pPr>
    </w:p>
    <w:p w14:paraId="4DB902BB" w14:textId="77777777" w:rsidR="00355C3C" w:rsidRDefault="00521F2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4DAAA3AA" w14:textId="77777777" w:rsidR="00355C3C" w:rsidRDefault="00521F22">
      <w:pPr>
        <w:pStyle w:val="Heading1"/>
      </w:pPr>
      <w:bookmarkStart w:id="13" w:name="_Toc23344687"/>
      <w:bookmarkStart w:id="14" w:name="_Toc23344986"/>
      <w:r>
        <w:lastRenderedPageBreak/>
        <w:t>Chapter 2 – Lit Review</w:t>
      </w:r>
      <w:bookmarkEnd w:id="13"/>
      <w:bookmarkEnd w:id="14"/>
    </w:p>
    <w:p w14:paraId="26558188" w14:textId="77777777" w:rsidR="00355C3C" w:rsidRDefault="00521F22">
      <w:pPr>
        <w:spacing w:before="240" w:after="240" w:line="360" w:lineRule="auto"/>
        <w:rPr>
          <w:rFonts w:ascii="Times New Roman" w:hAnsi="Times New Roman"/>
        </w:rPr>
      </w:pPr>
      <w:r>
        <w:rPr>
          <w:rFonts w:ascii="Times New Roman" w:eastAsia="Times New Roman" w:hAnsi="Times New Roman" w:cs="Times New Roman"/>
        </w:rPr>
        <w:t>According to Pang &amp; Lee (2008) sentiment analysis has also been referring to it as ‘brand monitoring,’ ‘buzz monitoring’ and ‘online anthropology,’ to ‘market influence analytics,’ ‘conversation mining’ and ‘online consumer intelligence’.</w:t>
      </w:r>
    </w:p>
    <w:p w14:paraId="395710E7" w14:textId="77777777" w:rsidR="00355C3C" w:rsidRDefault="00521F22">
      <w:pPr>
        <w:pStyle w:val="Heading2"/>
      </w:pPr>
      <w:r>
        <w:t>2.1 - What does it do?</w:t>
      </w:r>
    </w:p>
    <w:p w14:paraId="5C30473B" w14:textId="77777777" w:rsidR="00355C3C" w:rsidRDefault="00521F22">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14:paraId="4329900E" w14:textId="77777777" w:rsidR="00355C3C" w:rsidRDefault="00355C3C">
      <w:pPr>
        <w:pStyle w:val="ListParagraph"/>
        <w:spacing w:before="240" w:after="240" w:line="360" w:lineRule="auto"/>
        <w:ind w:left="360"/>
        <w:rPr>
          <w:rFonts w:ascii="Times New Roman" w:eastAsia="Times New Roman" w:hAnsi="Times New Roman" w:cs="Times New Roman"/>
        </w:rPr>
      </w:pPr>
    </w:p>
    <w:p w14:paraId="2C8838F6" w14:textId="77777777" w:rsidR="00355C3C" w:rsidRDefault="00521F22">
      <w:pPr>
        <w:pStyle w:val="Heading2"/>
      </w:pPr>
      <w:r>
        <w:t>2.2 - Types of sentiment analysis</w:t>
      </w:r>
    </w:p>
    <w:p w14:paraId="00FE00F9" w14:textId="77777777" w:rsidR="00355C3C" w:rsidRDefault="00521F22">
      <w:pPr>
        <w:spacing w:before="240" w:after="240" w:line="360" w:lineRule="auto"/>
        <w:rPr>
          <w:rFonts w:ascii="Times New Roman" w:hAnsi="Times New Roman"/>
        </w:rPr>
      </w:pPr>
      <w:r>
        <w:rPr>
          <w:rFonts w:ascii="Times New Roman" w:eastAsia="Times New Roman" w:hAnsi="Times New Roman" w:cs="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14:paraId="2B780E80" w14:textId="77777777" w:rsidR="00355C3C" w:rsidRDefault="00521F22">
      <w:pPr>
        <w:pStyle w:val="Heading3"/>
      </w:pPr>
      <w:r>
        <w:t>2.2.1 – Document-level sentiment analysis</w:t>
      </w:r>
    </w:p>
    <w:p w14:paraId="3242C72E" w14:textId="5EFE3140" w:rsidR="00B41AE7" w:rsidRDefault="00521F22">
      <w:pPr>
        <w:rPr>
          <w:rFonts w:ascii="Times New Roman" w:eastAsia="Times New Roman" w:hAnsi="Times New Roman" w:cs="Times New Roman"/>
        </w:rPr>
      </w:pPr>
      <w:r>
        <w:rPr>
          <w:rFonts w:ascii="Times New Roman" w:eastAsia="Times New Roman" w:hAnsi="Times New Roman" w:cs="Times New Roman"/>
        </w:rPr>
        <w:t>The first type of sentiment analysis which will be explored is Document-level. This type of sentiment analysis is known as the simplest form of as it looks at the whole document as one attribute (Feldman 2013). For an example of this, we could look at different types of reviews from Amazon and would give you an overall rating. This type can also be done with machine learning which consists of supervised and unsupervised learning</w:t>
      </w:r>
      <w:r w:rsidR="001A6F8B">
        <w:rPr>
          <w:rFonts w:ascii="Times New Roman" w:eastAsia="Times New Roman" w:hAnsi="Times New Roman" w:cs="Times New Roman"/>
        </w:rPr>
        <w:t xml:space="preserve"> (Bibi</w:t>
      </w:r>
      <w:r w:rsidR="002E3EB2">
        <w:rPr>
          <w:rFonts w:ascii="Times New Roman" w:eastAsia="Times New Roman" w:hAnsi="Times New Roman" w:cs="Times New Roman"/>
        </w:rPr>
        <w:t xml:space="preserve"> 2017</w:t>
      </w:r>
      <w:r w:rsidR="001A6F8B">
        <w:rPr>
          <w:rFonts w:ascii="Times New Roman" w:eastAsia="Times New Roman" w:hAnsi="Times New Roman" w:cs="Times New Roman"/>
        </w:rPr>
        <w:t>).</w:t>
      </w:r>
    </w:p>
    <w:p w14:paraId="17AB0823" w14:textId="77777777" w:rsidR="00B41AE7" w:rsidRDefault="00B41AE7">
      <w:pPr>
        <w:rPr>
          <w:rFonts w:ascii="Times New Roman" w:eastAsia="Times New Roman" w:hAnsi="Times New Roman" w:cs="Times New Roman"/>
        </w:rPr>
      </w:pPr>
    </w:p>
    <w:p w14:paraId="01A98CE6" w14:textId="53021558" w:rsidR="00B41AE7" w:rsidRDefault="00B41AE7">
      <w:pPr>
        <w:rPr>
          <w:rFonts w:ascii="Times New Roman" w:eastAsia="Times New Roman" w:hAnsi="Times New Roman" w:cs="Times New Roman"/>
        </w:rPr>
      </w:pPr>
      <w:r>
        <w:rPr>
          <w:rFonts w:ascii="Times New Roman" w:eastAsia="Times New Roman" w:hAnsi="Times New Roman" w:cs="Times New Roman"/>
        </w:rPr>
        <w:t>Supervised</w:t>
      </w:r>
    </w:p>
    <w:p w14:paraId="29978E9D" w14:textId="675750D5" w:rsidR="00B41AE7" w:rsidRDefault="00B41AE7" w:rsidP="00B41AE7">
      <w:pPr>
        <w:rPr>
          <w:rFonts w:ascii="Times New Roman" w:eastAsia="Times New Roman" w:hAnsi="Times New Roman" w:cs="Times New Roman"/>
        </w:rPr>
      </w:pPr>
      <w:r>
        <w:rPr>
          <w:rFonts w:ascii="Times New Roman" w:eastAsia="Times New Roman" w:hAnsi="Times New Roman" w:cs="Times New Roman"/>
        </w:rPr>
        <w:tab/>
        <w:t xml:space="preserve">Supervised sentiment analysis considers such algorithms As Bibi (2017) pointed out, “Naive Bayes, Maximum Entropy classification and Support Vector Machines (SVM).” </w:t>
      </w:r>
    </w:p>
    <w:p w14:paraId="3646EB69" w14:textId="77777777" w:rsidR="00B41AE7" w:rsidRDefault="00B41AE7" w:rsidP="00B41AE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Naive Bayes – has real time prediction, is very fast algorithm.</w:t>
      </w:r>
    </w:p>
    <w:p w14:paraId="59C1F4D5" w14:textId="77777777" w:rsidR="00B41AE7" w:rsidRDefault="00B41AE7" w:rsidP="00B41AE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Maximum Entropy Classification </w:t>
      </w:r>
    </w:p>
    <w:p w14:paraId="00DA797B" w14:textId="77777777" w:rsidR="00B41AE7" w:rsidRDefault="00B41AE7" w:rsidP="00B41AE7">
      <w:pPr>
        <w:pStyle w:val="ListParagraph"/>
        <w:numPr>
          <w:ilvl w:val="0"/>
          <w:numId w:val="3"/>
        </w:numPr>
      </w:pPr>
      <w:r>
        <w:rPr>
          <w:rFonts w:ascii="Times New Roman" w:eastAsia="Times New Roman" w:hAnsi="Times New Roman" w:cs="Times New Roman"/>
        </w:rPr>
        <w:t xml:space="preserve">Support Vector Machines </w:t>
      </w:r>
    </w:p>
    <w:p w14:paraId="25BF2942" w14:textId="77777777" w:rsidR="00B41AE7" w:rsidRDefault="00B41AE7">
      <w:pPr>
        <w:rPr>
          <w:rFonts w:ascii="Times New Roman" w:eastAsia="Times New Roman" w:hAnsi="Times New Roman" w:cs="Times New Roman"/>
        </w:rPr>
      </w:pPr>
    </w:p>
    <w:p w14:paraId="1158AEE5" w14:textId="77777777" w:rsidR="001A6F8B" w:rsidRDefault="001A6F8B">
      <w:pPr>
        <w:spacing w:line="240" w:lineRule="auto"/>
        <w:rPr>
          <w:rFonts w:ascii="Times New Roman" w:eastAsia="Times New Roman" w:hAnsi="Times New Roman" w:cs="Times New Roman"/>
        </w:rPr>
      </w:pPr>
      <w:r>
        <w:rPr>
          <w:rFonts w:ascii="Times New Roman" w:eastAsia="Times New Roman" w:hAnsi="Times New Roman" w:cs="Times New Roman"/>
        </w:rPr>
        <w:br w:type="page"/>
      </w:r>
    </w:p>
    <w:p w14:paraId="69B5F132" w14:textId="0A2A3C51" w:rsidR="00B41AE7" w:rsidRDefault="00B41AE7">
      <w:pPr>
        <w:rPr>
          <w:rFonts w:ascii="Times New Roman" w:eastAsia="Times New Roman" w:hAnsi="Times New Roman" w:cs="Times New Roman"/>
        </w:rPr>
      </w:pPr>
      <w:r>
        <w:rPr>
          <w:rFonts w:ascii="Times New Roman" w:eastAsia="Times New Roman" w:hAnsi="Times New Roman" w:cs="Times New Roman"/>
        </w:rPr>
        <w:lastRenderedPageBreak/>
        <w:t>Unsupervised</w:t>
      </w:r>
    </w:p>
    <w:p w14:paraId="298E414A" w14:textId="07A07F56" w:rsidR="00B41AE7" w:rsidRPr="00B41AE7" w:rsidRDefault="00B41AE7">
      <w:pPr>
        <w:rPr>
          <w:rFonts w:ascii="Times New Roman" w:eastAsia="Times New Roman" w:hAnsi="Times New Roman" w:cs="Times New Roman"/>
        </w:rPr>
      </w:pPr>
      <w:r>
        <w:rPr>
          <w:rFonts w:ascii="Times New Roman" w:eastAsia="Times New Roman" w:hAnsi="Times New Roman" w:cs="Times New Roman"/>
        </w:rPr>
        <w:tab/>
        <w:t xml:space="preserve">With unsupervised, the approach is a little bit different. As it would </w:t>
      </w:r>
      <w:r w:rsidR="00176797">
        <w:rPr>
          <w:rFonts w:ascii="Times New Roman" w:eastAsia="Times New Roman" w:hAnsi="Times New Roman" w:cs="Times New Roman"/>
        </w:rPr>
        <w:t xml:space="preserve">need to have been given a certain threshold for the sematic orientation (SO), this would  be like a level of positivity to make is overall positive or under making overall negative. </w:t>
      </w:r>
    </w:p>
    <w:p w14:paraId="702231B2" w14:textId="77777777" w:rsidR="00355C3C" w:rsidRDefault="00355C3C">
      <w:pPr>
        <w:pStyle w:val="ListParagraph"/>
        <w:rPr>
          <w:rFonts w:ascii="Times New Roman" w:eastAsia="Times New Roman" w:hAnsi="Times New Roman" w:cs="Times New Roman"/>
        </w:rPr>
      </w:pPr>
    </w:p>
    <w:p w14:paraId="18035F1D" w14:textId="6EFE9013" w:rsidR="00A13EAF" w:rsidRPr="00A13EAF" w:rsidRDefault="00521F22" w:rsidP="00A13EAF">
      <w:pPr>
        <w:rPr>
          <w:rFonts w:ascii="Times New Roman" w:eastAsia="Times New Roman" w:hAnsi="Times New Roman" w:cs="Times New Roman"/>
        </w:rPr>
      </w:pPr>
      <w:r w:rsidRPr="00A13EAF">
        <w:rPr>
          <w:rFonts w:ascii="Times New Roman" w:eastAsia="Times New Roman" w:hAnsi="Times New Roman" w:cs="Times New Roman"/>
        </w:rPr>
        <w:t>Advantages</w:t>
      </w:r>
    </w:p>
    <w:p w14:paraId="6AD96D6D" w14:textId="36EA0BBC" w:rsidR="00355C3C" w:rsidRPr="00A13EAF" w:rsidRDefault="00521F22" w:rsidP="00A13EAF">
      <w:pPr>
        <w:pStyle w:val="ListParagraph"/>
        <w:numPr>
          <w:ilvl w:val="0"/>
          <w:numId w:val="7"/>
        </w:numPr>
      </w:pPr>
      <w:r w:rsidRPr="00A13EAF">
        <w:rPr>
          <w:rFonts w:ascii="Times New Roman" w:eastAsia="Times New Roman" w:hAnsi="Times New Roman" w:cs="Times New Roman"/>
        </w:rPr>
        <w:t xml:space="preserve">Can easily look at a document </w:t>
      </w:r>
      <w:r w:rsidR="00A13EAF" w:rsidRPr="00A13EAF">
        <w:rPr>
          <w:rFonts w:ascii="Times New Roman" w:eastAsia="Times New Roman" w:hAnsi="Times New Roman" w:cs="Times New Roman"/>
        </w:rPr>
        <w:t>and</w:t>
      </w:r>
      <w:r w:rsidRPr="00A13EAF">
        <w:rPr>
          <w:rFonts w:ascii="Times New Roman" w:eastAsia="Times New Roman" w:hAnsi="Times New Roman" w:cs="Times New Roman"/>
        </w:rPr>
        <w:t xml:space="preserve"> give it a</w:t>
      </w:r>
      <w:r w:rsidR="00A13EAF" w:rsidRPr="00A13EAF">
        <w:rPr>
          <w:rFonts w:ascii="Times New Roman" w:eastAsia="Times New Roman" w:hAnsi="Times New Roman" w:cs="Times New Roman"/>
        </w:rPr>
        <w:t>n overall</w:t>
      </w:r>
      <w:r w:rsidRPr="00A13EAF">
        <w:rPr>
          <w:rFonts w:ascii="Times New Roman" w:eastAsia="Times New Roman" w:hAnsi="Times New Roman" w:cs="Times New Roman"/>
        </w:rPr>
        <w:t xml:space="preserve"> sentiment score.</w:t>
      </w:r>
    </w:p>
    <w:p w14:paraId="4BD0F540" w14:textId="789AC205" w:rsidR="00A13EAF" w:rsidRDefault="00A13EAF" w:rsidP="00A13EAF">
      <w:pPr>
        <w:pStyle w:val="ListParagraph"/>
        <w:numPr>
          <w:ilvl w:val="0"/>
          <w:numId w:val="7"/>
        </w:numPr>
      </w:pPr>
      <w:r>
        <w:rPr>
          <w:rFonts w:ascii="Times New Roman" w:eastAsia="Times New Roman" w:hAnsi="Times New Roman" w:cs="Times New Roman"/>
        </w:rPr>
        <w:t>Can be done quickly.</w:t>
      </w:r>
    </w:p>
    <w:p w14:paraId="3247E0DD" w14:textId="0EE3EE49" w:rsidR="00355C3C" w:rsidRDefault="00521F22" w:rsidP="00A13EAF">
      <w:pPr>
        <w:rPr>
          <w:rFonts w:ascii="Times New Roman" w:eastAsia="Times New Roman" w:hAnsi="Times New Roman" w:cs="Times New Roman"/>
        </w:rPr>
      </w:pPr>
      <w:r w:rsidRPr="00A13EAF">
        <w:rPr>
          <w:rFonts w:ascii="Times New Roman" w:eastAsia="Times New Roman" w:hAnsi="Times New Roman" w:cs="Times New Roman"/>
        </w:rPr>
        <w:t>Disadvantages</w:t>
      </w:r>
    </w:p>
    <w:p w14:paraId="593924B5" w14:textId="77777777" w:rsidR="00A13EAF" w:rsidRDefault="00A13EAF" w:rsidP="00A13EAF">
      <w:pPr>
        <w:pStyle w:val="ListParagraph"/>
        <w:numPr>
          <w:ilvl w:val="0"/>
          <w:numId w:val="7"/>
        </w:numPr>
      </w:pPr>
    </w:p>
    <w:p w14:paraId="0A8A5847" w14:textId="77777777" w:rsidR="00355C3C" w:rsidRDefault="00355C3C">
      <w:pPr>
        <w:rPr>
          <w:rFonts w:ascii="Times New Roman" w:eastAsia="Times New Roman" w:hAnsi="Times New Roman" w:cs="Times New Roman"/>
        </w:rPr>
      </w:pPr>
    </w:p>
    <w:p w14:paraId="78695509" w14:textId="77777777" w:rsidR="00355C3C" w:rsidRDefault="00521F22">
      <w:pPr>
        <w:pStyle w:val="Heading3"/>
      </w:pPr>
      <w:r>
        <w:rPr>
          <w:szCs w:val="24"/>
        </w:rPr>
        <w:t xml:space="preserve">2.2.2 - </w:t>
      </w:r>
      <w:r>
        <w:t>Sentence-level sentiment analysis;</w:t>
      </w:r>
    </w:p>
    <w:p w14:paraId="7BF031C7" w14:textId="7E450F7B" w:rsidR="00355C3C" w:rsidRDefault="00521F22" w:rsidP="009976C8">
      <w:pPr>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Looking at the emotion of each sentence and will show the overall sentiment at the end</w:t>
      </w:r>
      <w:r w:rsidR="009976C8">
        <w:rPr>
          <w:rFonts w:ascii="Times New Roman" w:hAnsi="Times New Roman"/>
        </w:rPr>
        <w:t xml:space="preserve"> and how much the sentiment can differ between sentences, from positive, negative or neutral. This type of sentiment analysis would usually be used for the </w:t>
      </w:r>
      <w:r>
        <w:rPr>
          <w:rFonts w:ascii="Times New Roman" w:hAnsi="Times New Roman"/>
        </w:rPr>
        <w:t>subjectivity classification</w:t>
      </w:r>
      <w:r w:rsidR="009976C8">
        <w:rPr>
          <w:rFonts w:ascii="Times New Roman" w:hAnsi="Times New Roman"/>
        </w:rPr>
        <w:t xml:space="preserve"> and the </w:t>
      </w:r>
      <w:r>
        <w:rPr>
          <w:rFonts w:ascii="Times New Roman" w:hAnsi="Times New Roman"/>
        </w:rPr>
        <w:t>sentiment classification</w:t>
      </w:r>
      <w:r w:rsidR="009976C8">
        <w:rPr>
          <w:rFonts w:ascii="Times New Roman" w:hAnsi="Times New Roman"/>
        </w:rPr>
        <w:t xml:space="preserve"> (Bibi 2017)</w:t>
      </w:r>
      <w:r w:rsidR="00CF6BC7">
        <w:rPr>
          <w:rFonts w:ascii="Times New Roman" w:hAnsi="Times New Roman"/>
        </w:rPr>
        <w:t>.</w:t>
      </w:r>
    </w:p>
    <w:p w14:paraId="48B294B5" w14:textId="77777777" w:rsidR="009976C8" w:rsidRDefault="009976C8" w:rsidP="009976C8">
      <w:pPr>
        <w:rPr>
          <w:rFonts w:ascii="Times New Roman" w:hAnsi="Times New Roman"/>
        </w:rPr>
      </w:pPr>
      <w:r w:rsidRPr="009976C8">
        <w:rPr>
          <w:rFonts w:ascii="Times New Roman" w:hAnsi="Times New Roman"/>
          <w:highlight w:val="yellow"/>
        </w:rPr>
        <w:t>(Look more into these)</w:t>
      </w:r>
    </w:p>
    <w:p w14:paraId="05FFAF83" w14:textId="77777777" w:rsidR="00355C3C" w:rsidRDefault="00521F22">
      <w:pPr>
        <w:pStyle w:val="Heading3"/>
      </w:pPr>
      <w:r>
        <w:t>2.2.3 - Aspect-based sentiment analysis</w:t>
      </w:r>
    </w:p>
    <w:p w14:paraId="3CFCDA34" w14:textId="18EDC491" w:rsidR="00355C3C" w:rsidRDefault="00CB2DD2">
      <w:pPr>
        <w:rPr>
          <w:rFonts w:ascii="Times New Roman" w:eastAsia="Times New Roman" w:hAnsi="Times New Roman" w:cs="Times New Roman"/>
        </w:rPr>
      </w:pPr>
      <w:r>
        <w:rPr>
          <w:rFonts w:ascii="Times New Roman" w:eastAsia="Times New Roman" w:hAnsi="Times New Roman" w:cs="Times New Roman"/>
        </w:rPr>
        <w:t>Aspect-based sentiment analysis is also k</w:t>
      </w:r>
      <w:r w:rsidR="00521F22">
        <w:rPr>
          <w:rFonts w:ascii="Times New Roman" w:eastAsia="Times New Roman" w:hAnsi="Times New Roman" w:cs="Times New Roman"/>
        </w:rPr>
        <w:t>nown as feature-based sentiment</w:t>
      </w:r>
      <w:r>
        <w:rPr>
          <w:rFonts w:ascii="Times New Roman" w:eastAsia="Times New Roman" w:hAnsi="Times New Roman" w:cs="Times New Roman"/>
        </w:rPr>
        <w:t xml:space="preserve"> which was stated by Feldman (2013)</w:t>
      </w:r>
      <w:r w:rsidR="00521F22">
        <w:rPr>
          <w:rFonts w:ascii="Times New Roman" w:eastAsia="Times New Roman" w:hAnsi="Times New Roman" w:cs="Times New Roman"/>
        </w:rPr>
        <w:t xml:space="preserve"> </w:t>
      </w:r>
      <w:r>
        <w:rPr>
          <w:rFonts w:ascii="Times New Roman" w:eastAsia="Times New Roman" w:hAnsi="Times New Roman" w:cs="Times New Roman"/>
        </w:rPr>
        <w:t>and is u</w:t>
      </w:r>
      <w:r w:rsidR="00521F22">
        <w:rPr>
          <w:rFonts w:ascii="Times New Roman" w:eastAsia="Times New Roman" w:hAnsi="Times New Roman" w:cs="Times New Roman"/>
        </w:rPr>
        <w:t>sed to identify sentiment of many attributes.</w:t>
      </w:r>
      <w:r>
        <w:rPr>
          <w:rFonts w:ascii="Times New Roman" w:eastAsia="Times New Roman" w:hAnsi="Times New Roman" w:cs="Times New Roman"/>
        </w:rPr>
        <w:t xml:space="preserve"> Which can be useful when a person is talking about an overall experience but has different experiences at different parts. For example, </w:t>
      </w:r>
      <w:r w:rsidRPr="00CB2DD2">
        <w:rPr>
          <w:rFonts w:ascii="Times New Roman" w:eastAsia="Times New Roman" w:hAnsi="Times New Roman" w:cs="Times New Roman"/>
          <w:highlight w:val="yellow"/>
        </w:rPr>
        <w:t>if we were to look at a university course review, each module on the course would appeal differently to each person. One student could really enjoy one module but had a bad overall experience, with this type of analysis the analyser can pin point the sentiment for each module.</w:t>
      </w:r>
    </w:p>
    <w:p w14:paraId="4B4BDDC6" w14:textId="77777777" w:rsidR="00355C3C" w:rsidRDefault="00355C3C">
      <w:pPr>
        <w:rPr>
          <w:rFonts w:ascii="Times New Roman" w:hAnsi="Times New Roman"/>
        </w:rPr>
      </w:pPr>
      <w:bookmarkStart w:id="15" w:name="_GoBack"/>
      <w:bookmarkEnd w:id="15"/>
    </w:p>
    <w:p w14:paraId="3887C973" w14:textId="77777777" w:rsidR="00355C3C" w:rsidRDefault="00521F22">
      <w:pPr>
        <w:pStyle w:val="Heading3"/>
      </w:pPr>
      <w:r>
        <w:t>2.2.4 - Comparative sentiment analysis;</w:t>
      </w:r>
    </w:p>
    <w:p w14:paraId="4C48166C" w14:textId="77777777" w:rsidR="00355C3C" w:rsidRDefault="00521F22">
      <w:pPr>
        <w:rPr>
          <w:rFonts w:ascii="Times New Roman" w:eastAsia="Times New Roman" w:hAnsi="Times New Roman" w:cs="Times New Roman"/>
        </w:rPr>
      </w:pPr>
      <w:r>
        <w:rPr>
          <w:rFonts w:ascii="Times New Roman" w:eastAsia="Times New Roman" w:hAnsi="Times New Roman" w:cs="Times New Roman"/>
        </w:rPr>
        <w:t>Comparing a product to another &amp; Looks for words like, (More, less, lighter)</w:t>
      </w:r>
    </w:p>
    <w:p w14:paraId="0490F851" w14:textId="77777777" w:rsidR="00355C3C" w:rsidRDefault="00355C3C">
      <w:pPr>
        <w:rPr>
          <w:rFonts w:ascii="Times New Roman" w:hAnsi="Times New Roman"/>
        </w:rPr>
      </w:pPr>
    </w:p>
    <w:p w14:paraId="4892EF0D" w14:textId="77777777" w:rsidR="00355C3C" w:rsidRDefault="00521F22">
      <w:pPr>
        <w:pStyle w:val="Heading3"/>
      </w:pPr>
      <w:r>
        <w:t>2.2.5 - Sentiment lexicon acquisition</w:t>
      </w:r>
    </w:p>
    <w:p w14:paraId="47E9A555" w14:textId="77777777" w:rsidR="00355C3C" w:rsidRDefault="00521F22">
      <w:pPr>
        <w:rPr>
          <w:rFonts w:ascii="Times New Roman" w:hAnsi="Times New Roman"/>
        </w:rPr>
      </w:pPr>
      <w:r>
        <w:rPr>
          <w:rFonts w:ascii="Times New Roman" w:hAnsi="Times New Roman"/>
        </w:rPr>
        <w:t>Lexicon is most common, Uses Dictionaries, Can be hand coded or crowd sources (</w:t>
      </w:r>
      <w:proofErr w:type="spellStart"/>
      <w:r>
        <w:rPr>
          <w:rFonts w:ascii="Times New Roman" w:hAnsi="Times New Roman"/>
        </w:rPr>
        <w:t>BagOfWords</w:t>
      </w:r>
      <w:proofErr w:type="spellEnd"/>
      <w:r>
        <w:rPr>
          <w:rFonts w:ascii="Times New Roman" w:hAnsi="Times New Roman"/>
        </w:rPr>
        <w:t xml:space="preserve"> Method).</w:t>
      </w:r>
    </w:p>
    <w:p w14:paraId="69787F06" w14:textId="77777777" w:rsidR="00355C3C" w:rsidRDefault="00355C3C">
      <w:pPr>
        <w:rPr>
          <w:rFonts w:ascii="Times New Roman" w:hAnsi="Times New Roman"/>
        </w:rPr>
      </w:pPr>
    </w:p>
    <w:p w14:paraId="4EADFE84" w14:textId="77777777" w:rsidR="00355C3C" w:rsidRDefault="00521F22">
      <w:pPr>
        <w:rPr>
          <w:rFonts w:ascii="Times New Roman" w:hAnsi="Times New Roman"/>
        </w:rPr>
      </w:pPr>
      <w:r>
        <w:rPr>
          <w:rFonts w:ascii="Times New Roman" w:eastAsia="Arimo Bold" w:hAnsi="Times New Roman" w:cs="Times New Roman"/>
          <w:bCs/>
        </w:rPr>
        <w:t xml:space="preserve">“This approach allows the system to handle opinion words that are context dependent, which cause major difficulties for existing algorithms” </w:t>
      </w:r>
      <w:r>
        <w:rPr>
          <w:rFonts w:ascii="Times New Roman" w:hAnsi="Times New Roman"/>
        </w:rPr>
        <w:t>Ding, et al. (2008)</w:t>
      </w:r>
      <w:r>
        <w:rPr>
          <w:rFonts w:ascii="Times New Roman" w:eastAsia="Arimo Bold" w:hAnsi="Times New Roman" w:cs="Times New Roman"/>
          <w:bCs/>
        </w:rPr>
        <w:t>.</w:t>
      </w:r>
    </w:p>
    <w:p w14:paraId="0409F908" w14:textId="77777777" w:rsidR="00355C3C" w:rsidRDefault="00355C3C">
      <w:pPr>
        <w:rPr>
          <w:rFonts w:ascii="Times New Roman" w:hAnsi="Times New Roman"/>
          <w:lang w:val="en-US" w:eastAsia="en-US"/>
        </w:rPr>
      </w:pPr>
    </w:p>
    <w:p w14:paraId="0DA34AAD" w14:textId="77777777" w:rsidR="00355C3C" w:rsidRDefault="00521F22">
      <w:pPr>
        <w:pStyle w:val="Heading2"/>
        <w:rPr>
          <w:rFonts w:eastAsia="Times New Roman"/>
        </w:rPr>
      </w:pPr>
      <w:r>
        <w:br w:type="page"/>
      </w:r>
    </w:p>
    <w:p w14:paraId="4C748D1D" w14:textId="77777777" w:rsidR="00355C3C" w:rsidRDefault="00521F22">
      <w:pPr>
        <w:pStyle w:val="Heading2"/>
      </w:pPr>
      <w:bookmarkStart w:id="16" w:name="_Toc23344688"/>
      <w:bookmarkStart w:id="17" w:name="_Toc23344987"/>
      <w:r>
        <w:lastRenderedPageBreak/>
        <w:t>2.3 – Current Software (IBM &amp; Google)</w:t>
      </w:r>
      <w:bookmarkEnd w:id="16"/>
      <w:bookmarkEnd w:id="17"/>
    </w:p>
    <w:p w14:paraId="2E566934" w14:textId="77777777" w:rsidR="00355C3C" w:rsidRDefault="00521F22">
      <w:r>
        <w:t>SAS - VISUAL TEXT ANALYTICS</w:t>
      </w:r>
    </w:p>
    <w:p w14:paraId="440EB74C" w14:textId="77777777" w:rsidR="00355C3C" w:rsidRDefault="00C62273">
      <w:hyperlink>
        <w:r w:rsidR="00521F22">
          <w:rPr>
            <w:rStyle w:val="InternetLink"/>
          </w:rPr>
          <w:t>https://www.sas.com/en_us/software/visual-text-analytics.html</w:t>
        </w:r>
      </w:hyperlink>
    </w:p>
    <w:p w14:paraId="039ABC6C" w14:textId="77777777" w:rsidR="00355C3C" w:rsidRDefault="00355C3C"/>
    <w:p w14:paraId="623B3E98" w14:textId="77777777" w:rsidR="00355C3C" w:rsidRDefault="00521F22">
      <w:r>
        <w:t>SPSS – Sentiment Analysis</w:t>
      </w:r>
    </w:p>
    <w:p w14:paraId="15DD3260" w14:textId="77777777" w:rsidR="00355C3C" w:rsidRDefault="00C62273">
      <w:hyperlink>
        <w:r w:rsidR="00521F22">
          <w:rPr>
            <w:rStyle w:val="InternetLink"/>
          </w:rPr>
          <w:t>https://www.ibm.com/analytics/spss-statistics-software</w:t>
        </w:r>
      </w:hyperlink>
    </w:p>
    <w:p w14:paraId="61E24897" w14:textId="77777777" w:rsidR="00355C3C" w:rsidRDefault="00355C3C"/>
    <w:p w14:paraId="4107C024" w14:textId="77777777" w:rsidR="00355C3C" w:rsidRDefault="00521F2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61630582" w14:textId="77777777" w:rsidR="00355C3C" w:rsidRDefault="00521F22">
      <w:pPr>
        <w:pStyle w:val="Heading1"/>
      </w:pPr>
      <w:bookmarkStart w:id="18" w:name="_Toc23344689"/>
      <w:bookmarkStart w:id="19" w:name="_Toc23344988"/>
      <w:r>
        <w:lastRenderedPageBreak/>
        <w:t>Chapter 3 – Design</w:t>
      </w:r>
      <w:bookmarkEnd w:id="18"/>
      <w:bookmarkEnd w:id="19"/>
    </w:p>
    <w:p w14:paraId="2ED743AA" w14:textId="77777777" w:rsidR="00355C3C" w:rsidRDefault="00521F22">
      <w:pPr>
        <w:pStyle w:val="Heading2"/>
      </w:pPr>
      <w:bookmarkStart w:id="20" w:name="_Toc23344690"/>
      <w:bookmarkStart w:id="21" w:name="_Toc23344989"/>
      <w:r>
        <w:t>3.1 – Use outputs</w:t>
      </w:r>
      <w:bookmarkEnd w:id="20"/>
      <w:bookmarkEnd w:id="21"/>
    </w:p>
    <w:p w14:paraId="134B98C4" w14:textId="77777777" w:rsidR="00355C3C" w:rsidRDefault="00521F2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6306008" w14:textId="77777777" w:rsidR="00355C3C" w:rsidRDefault="00521F22">
      <w:pPr>
        <w:pStyle w:val="Heading1"/>
      </w:pPr>
      <w:bookmarkStart w:id="22" w:name="_Toc23344691"/>
      <w:bookmarkStart w:id="23" w:name="_Toc23344990"/>
      <w:r>
        <w:lastRenderedPageBreak/>
        <w:t>Chapter 4 – Implementation (Prototype/Deliverable)</w:t>
      </w:r>
      <w:bookmarkEnd w:id="22"/>
      <w:bookmarkEnd w:id="23"/>
    </w:p>
    <w:p w14:paraId="18E10207" w14:textId="77777777" w:rsidR="00355C3C" w:rsidRDefault="00521F22">
      <w:pPr>
        <w:pStyle w:val="Heading2"/>
      </w:pPr>
      <w:bookmarkStart w:id="24" w:name="_Toc23344692"/>
      <w:bookmarkStart w:id="25" w:name="_Toc23344991"/>
      <w:r>
        <w:t>4.1 – Based on design</w:t>
      </w:r>
      <w:bookmarkEnd w:id="24"/>
      <w:bookmarkEnd w:id="25"/>
    </w:p>
    <w:p w14:paraId="0B178855" w14:textId="77777777" w:rsidR="00355C3C" w:rsidRDefault="00521F2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20D5EACA" w14:textId="77777777" w:rsidR="00355C3C" w:rsidRDefault="00521F22">
      <w:pPr>
        <w:pStyle w:val="Heading1"/>
      </w:pPr>
      <w:bookmarkStart w:id="26" w:name="_Toc23344693"/>
      <w:bookmarkStart w:id="27" w:name="_Toc23344992"/>
      <w:r>
        <w:lastRenderedPageBreak/>
        <w:t>Chapter 5 – Evaluation of prototype/deliverable</w:t>
      </w:r>
      <w:bookmarkEnd w:id="26"/>
      <w:bookmarkEnd w:id="27"/>
    </w:p>
    <w:p w14:paraId="499D0CEA" w14:textId="77777777" w:rsidR="00355C3C" w:rsidRDefault="00521F2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29055C6E" w14:textId="77777777" w:rsidR="00355C3C" w:rsidRDefault="00521F22">
      <w:pPr>
        <w:pStyle w:val="Heading1"/>
      </w:pPr>
      <w:bookmarkStart w:id="28" w:name="_Toc23344694"/>
      <w:bookmarkStart w:id="29" w:name="_Toc23344993"/>
      <w:r>
        <w:lastRenderedPageBreak/>
        <w:t>Chapter 6 - Conclusions</w:t>
      </w:r>
      <w:bookmarkEnd w:id="28"/>
      <w:bookmarkEnd w:id="29"/>
    </w:p>
    <w:p w14:paraId="4DB79F42" w14:textId="77777777" w:rsidR="00355C3C" w:rsidRDefault="00521F2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186582C4" w14:textId="77777777" w:rsidR="00355C3C" w:rsidRDefault="00521F22">
      <w:pPr>
        <w:pStyle w:val="Heading1"/>
      </w:pPr>
      <w:bookmarkStart w:id="30" w:name="_Toc23344695"/>
      <w:bookmarkStart w:id="31" w:name="_Toc23344994"/>
      <w:r>
        <w:lastRenderedPageBreak/>
        <w:t>LSEPI – (Put in appendix in final)</w:t>
      </w:r>
      <w:bookmarkEnd w:id="30"/>
      <w:bookmarkEnd w:id="31"/>
    </w:p>
    <w:p w14:paraId="0956603D" w14:textId="77777777" w:rsidR="00355C3C" w:rsidRDefault="00521F22">
      <w:pPr>
        <w:pStyle w:val="Heading2"/>
      </w:pPr>
      <w:bookmarkStart w:id="32" w:name="_Toc23344696"/>
      <w:bookmarkStart w:id="33" w:name="_Toc23344995"/>
      <w:r>
        <w:t>Legal</w:t>
      </w:r>
      <w:bookmarkEnd w:id="32"/>
      <w:bookmarkEnd w:id="33"/>
    </w:p>
    <w:p w14:paraId="51B6BF21" w14:textId="77777777" w:rsidR="00355C3C" w:rsidRDefault="00521F22">
      <w:r>
        <w:rPr>
          <w:rFonts w:ascii="Times New Roman" w:eastAsia="Times New Roman" w:hAnsi="Times New Roman" w:cs="Times New Roman"/>
          <w:szCs w:val="24"/>
        </w:rPr>
        <w:t xml:space="preserve">Software licenses – The aim of this project is to use open source tools which will give anyone the ability to follow along with this project. </w:t>
      </w:r>
    </w:p>
    <w:p w14:paraId="6ACF2CF4" w14:textId="77777777" w:rsidR="00355C3C" w:rsidRDefault="00521F22">
      <w:pPr>
        <w:numPr>
          <w:ilvl w:val="0"/>
          <w:numId w:val="5"/>
        </w:numPr>
      </w:pPr>
      <w:r>
        <w:rPr>
          <w:rFonts w:ascii="Times New Roman" w:eastAsia="Times New Roman" w:hAnsi="Times New Roman" w:cs="Times New Roman"/>
          <w:szCs w:val="24"/>
        </w:rPr>
        <w:t>R  - An open source front end for the programming language R, which is great for creating and manipulating scripts and data frames.</w:t>
      </w:r>
    </w:p>
    <w:p w14:paraId="28FC6FEC" w14:textId="77777777" w:rsidR="00355C3C" w:rsidRDefault="00521F22">
      <w:pPr>
        <w:numPr>
          <w:ilvl w:val="0"/>
          <w:numId w:val="5"/>
        </w:numPr>
      </w:pPr>
      <w:r>
        <w:rPr>
          <w:rFonts w:ascii="Times New Roman" w:eastAsia="Times New Roman" w:hAnsi="Times New Roman" w:cs="Times New Roman"/>
          <w:szCs w:val="24"/>
        </w:rPr>
        <w:t xml:space="preserve">R-Studio - </w:t>
      </w:r>
    </w:p>
    <w:p w14:paraId="775E7E22" w14:textId="77777777" w:rsidR="00355C3C" w:rsidRDefault="00521F22">
      <w:pPr>
        <w:numPr>
          <w:ilvl w:val="0"/>
          <w:numId w:val="5"/>
        </w:numPr>
      </w:pPr>
      <w:r>
        <w:rPr>
          <w:rFonts w:ascii="Times New Roman" w:eastAsia="Times New Roman" w:hAnsi="Times New Roman" w:cs="Times New Roman"/>
          <w:szCs w:val="24"/>
        </w:rPr>
        <w:t>Git - is an open source version-control system for keeping track of changes in code.</w:t>
      </w:r>
    </w:p>
    <w:p w14:paraId="7F19D08A" w14:textId="77777777" w:rsidR="00355C3C" w:rsidRDefault="00521F22">
      <w:pPr>
        <w:numPr>
          <w:ilvl w:val="0"/>
          <w:numId w:val="5"/>
        </w:numPr>
      </w:pPr>
      <w:r>
        <w:rPr>
          <w:rFonts w:ascii="Times New Roman" w:eastAsia="Times New Roman" w:hAnsi="Times New Roman" w:cs="Times New Roman"/>
          <w:szCs w:val="24"/>
        </w:rPr>
        <w:t>GitHub is a website for developers to upload their code externally, which was built on Git and allows for collaboration. (Microsoft)</w:t>
      </w:r>
    </w:p>
    <w:p w14:paraId="1C623772" w14:textId="77777777" w:rsidR="00355C3C" w:rsidRDefault="00521F22">
      <w:pPr>
        <w:numPr>
          <w:ilvl w:val="0"/>
          <w:numId w:val="5"/>
        </w:numPr>
      </w:pPr>
      <w:r>
        <w:rPr>
          <w:rFonts w:ascii="Times New Roman" w:eastAsia="Times New Roman" w:hAnsi="Times New Roman" w:cs="Times New Roman"/>
          <w:szCs w:val="24"/>
        </w:rPr>
        <w:t>Visual Studio Code - An open source text editor for developers.</w:t>
      </w:r>
    </w:p>
    <w:p w14:paraId="7EF5C6E2" w14:textId="77777777" w:rsidR="00355C3C" w:rsidRDefault="00521F22">
      <w:pPr>
        <w:pStyle w:val="Heading2"/>
      </w:pPr>
      <w:bookmarkStart w:id="34" w:name="_Toc23344697"/>
      <w:bookmarkStart w:id="35" w:name="_Toc23344996"/>
      <w:r>
        <w:t>Social</w:t>
      </w:r>
      <w:bookmarkEnd w:id="34"/>
      <w:bookmarkEnd w:id="35"/>
    </w:p>
    <w:p w14:paraId="35DBCE54" w14:textId="77777777" w:rsidR="00355C3C" w:rsidRDefault="00521F22">
      <w:pPr>
        <w:rPr>
          <w:rFonts w:ascii="Times New Roman" w:hAnsi="Times New Roman"/>
        </w:rPr>
      </w:pPr>
      <w:r>
        <w:rPr>
          <w:rFonts w:ascii="Times New Roman" w:eastAsia="Times New Roman" w:hAnsi="Times New Roman" w:cs="Times New Roman"/>
          <w:szCs w:val="24"/>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14:paraId="4C873AAA" w14:textId="77777777" w:rsidR="00355C3C" w:rsidRDefault="00521F22">
      <w:pPr>
        <w:rPr>
          <w:rFonts w:ascii="Times New Roman" w:hAnsi="Times New Roman"/>
        </w:rPr>
      </w:pPr>
      <w:r>
        <w:rPr>
          <w:rFonts w:ascii="Times New Roman" w:hAnsi="Times New Roman"/>
        </w:rPr>
        <w:br/>
      </w:r>
    </w:p>
    <w:p w14:paraId="7AE276E7" w14:textId="77777777" w:rsidR="00355C3C" w:rsidRDefault="00521F22">
      <w:pPr>
        <w:pStyle w:val="Heading2"/>
      </w:pPr>
      <w:bookmarkStart w:id="36" w:name="_Toc23344698"/>
      <w:bookmarkStart w:id="37" w:name="_Toc23344997"/>
      <w:r>
        <w:t>Ethical</w:t>
      </w:r>
      <w:bookmarkEnd w:id="36"/>
      <w:bookmarkEnd w:id="37"/>
    </w:p>
    <w:p w14:paraId="5CF87261" w14:textId="77777777" w:rsidR="00355C3C" w:rsidRDefault="00521F22">
      <w:pPr>
        <w:rPr>
          <w:rFonts w:ascii="Times New Roman" w:hAnsi="Times New Roman"/>
        </w:rPr>
      </w:pPr>
      <w:r>
        <w:rPr>
          <w:rFonts w:ascii="Times New Roman" w:eastAsia="Times New Roman" w:hAnsi="Times New Roman" w:cs="Times New Roman"/>
          <w:szCs w:val="24"/>
        </w:rPr>
        <w:t xml:space="preserve">To lay out the rules for ethics, we would have to </w:t>
      </w:r>
      <w:proofErr w:type="gramStart"/>
      <w:r>
        <w:rPr>
          <w:rFonts w:ascii="Times New Roman" w:eastAsia="Times New Roman" w:hAnsi="Times New Roman" w:cs="Times New Roman"/>
          <w:szCs w:val="24"/>
        </w:rPr>
        <w:t>take into account</w:t>
      </w:r>
      <w:proofErr w:type="gramEnd"/>
      <w:r>
        <w:rPr>
          <w:rFonts w:ascii="Times New Roman" w:eastAsia="Times New Roman" w:hAnsi="Times New Roman" w:cs="Times New Roman"/>
          <w:szCs w:val="24"/>
        </w:rPr>
        <w:t xml:space="preserve"> of how personal it can be from person to person. Whilst it can be interchangeable usually the work place would follow some general ethical concerns.</w:t>
      </w:r>
    </w:p>
    <w:p w14:paraId="4248D3D2" w14:textId="77777777" w:rsidR="00355C3C" w:rsidRDefault="00521F22">
      <w:pPr>
        <w:pStyle w:val="ListParagraph"/>
        <w:numPr>
          <w:ilvl w:val="0"/>
          <w:numId w:val="1"/>
        </w:numPr>
        <w:rPr>
          <w:rFonts w:ascii="Times New Roman" w:hAnsi="Times New Roman"/>
        </w:rPr>
      </w:pPr>
      <w:r>
        <w:rPr>
          <w:rFonts w:ascii="Times New Roman" w:eastAsia="Times New Roman" w:hAnsi="Times New Roman" w:cs="Times New Roman"/>
          <w:szCs w:val="24"/>
        </w:rPr>
        <w:t>To treat people fairly</w:t>
      </w:r>
    </w:p>
    <w:p w14:paraId="7EF2FE4B" w14:textId="77777777" w:rsidR="00355C3C" w:rsidRDefault="00521F22">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respect the autonomy of individuals </w:t>
      </w:r>
    </w:p>
    <w:p w14:paraId="4B128FBC" w14:textId="77777777" w:rsidR="00355C3C" w:rsidRDefault="00521F22">
      <w:pPr>
        <w:pStyle w:val="ListParagraph"/>
        <w:numPr>
          <w:ilvl w:val="0"/>
          <w:numId w:val="1"/>
        </w:numPr>
        <w:rPr>
          <w:rFonts w:ascii="Times New Roman" w:hAnsi="Times New Roman"/>
        </w:rPr>
      </w:pPr>
      <w:r>
        <w:rPr>
          <w:rFonts w:ascii="Times New Roman" w:eastAsia="Times New Roman" w:hAnsi="Times New Roman" w:cs="Times New Roman"/>
          <w:szCs w:val="24"/>
        </w:rPr>
        <w:t>To act with integrity</w:t>
      </w:r>
    </w:p>
    <w:p w14:paraId="22210F51" w14:textId="77777777" w:rsidR="00355C3C" w:rsidRDefault="00521F22">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seek the best results </w:t>
      </w:r>
    </w:p>
    <w:p w14:paraId="69555F1B" w14:textId="77777777" w:rsidR="00355C3C" w:rsidRDefault="00521F22">
      <w:pPr>
        <w:pStyle w:val="Heading2"/>
      </w:pPr>
      <w:bookmarkStart w:id="38" w:name="_Toc23344699"/>
      <w:bookmarkStart w:id="39" w:name="_Toc23344998"/>
      <w:r>
        <w:t>Professional</w:t>
      </w:r>
      <w:bookmarkEnd w:id="38"/>
      <w:bookmarkEnd w:id="39"/>
      <w:r>
        <w:t xml:space="preserve"> </w:t>
      </w:r>
    </w:p>
    <w:p w14:paraId="0B2E6FFE" w14:textId="77777777" w:rsidR="00355C3C" w:rsidRDefault="00521F22">
      <w:pPr>
        <w:rPr>
          <w:rFonts w:ascii="Times New Roman" w:hAnsi="Times New Roman"/>
        </w:rPr>
      </w:pPr>
      <w:r>
        <w:rPr>
          <w:rFonts w:ascii="Times New Roman" w:eastAsia="Times New Roman" w:hAnsi="Times New Roman" w:cs="Times New Roman"/>
          <w:szCs w:val="24"/>
        </w:rPr>
        <w:t>Five characteristics of a professional!?</w:t>
      </w:r>
    </w:p>
    <w:p w14:paraId="0F8B2D4E" w14:textId="77777777" w:rsidR="00355C3C" w:rsidRDefault="00521F22">
      <w:pPr>
        <w:rPr>
          <w:rFonts w:ascii="Times New Roman" w:hAnsi="Times New Roman"/>
        </w:rPr>
      </w:pPr>
      <w:r>
        <w:rPr>
          <w:rFonts w:ascii="Times New Roman" w:eastAsia="Times New Roman" w:hAnsi="Times New Roman" w:cs="Times New Roman"/>
          <w:szCs w:val="24"/>
        </w:rPr>
        <w:t>A professional should be someone who has the following:</w:t>
      </w:r>
    </w:p>
    <w:p w14:paraId="6955CE7E" w14:textId="77777777" w:rsidR="00355C3C" w:rsidRDefault="00521F22">
      <w:pPr>
        <w:pStyle w:val="ListParagraph"/>
        <w:numPr>
          <w:ilvl w:val="0"/>
          <w:numId w:val="1"/>
        </w:numPr>
        <w:rPr>
          <w:rFonts w:ascii="Times New Roman" w:hAnsi="Times New Roman"/>
        </w:rPr>
      </w:pPr>
      <w:r>
        <w:rPr>
          <w:rFonts w:ascii="Times New Roman" w:eastAsia="Times New Roman" w:hAnsi="Times New Roman" w:cs="Times New Roman"/>
          <w:szCs w:val="24"/>
        </w:rPr>
        <w:t>A duty of care</w:t>
      </w:r>
    </w:p>
    <w:p w14:paraId="1BDFAAB7" w14:textId="77777777" w:rsidR="00355C3C" w:rsidRDefault="00521F22">
      <w:pPr>
        <w:pStyle w:val="ListParagraph"/>
        <w:numPr>
          <w:ilvl w:val="0"/>
          <w:numId w:val="1"/>
        </w:numPr>
        <w:rPr>
          <w:rFonts w:ascii="Times New Roman" w:hAnsi="Times New Roman"/>
        </w:rPr>
      </w:pPr>
      <w:r>
        <w:rPr>
          <w:rFonts w:ascii="Times New Roman" w:eastAsia="Times New Roman" w:hAnsi="Times New Roman" w:cs="Times New Roman"/>
          <w:szCs w:val="24"/>
        </w:rPr>
        <w:t>A responsibility for consequences</w:t>
      </w:r>
    </w:p>
    <w:p w14:paraId="6EA4FA61" w14:textId="77777777" w:rsidR="00355C3C" w:rsidRDefault="00355C3C">
      <w:pPr>
        <w:rPr>
          <w:rFonts w:ascii="Times New Roman" w:hAnsi="Times New Roman"/>
        </w:rPr>
      </w:pPr>
    </w:p>
    <w:p w14:paraId="4A265B84" w14:textId="77777777" w:rsidR="00355C3C" w:rsidRDefault="00521F22">
      <w:pPr>
        <w:rPr>
          <w:rFonts w:ascii="Times New Roman" w:hAnsi="Times New Roman"/>
        </w:rPr>
      </w:pPr>
      <w:r>
        <w:rPr>
          <w:rFonts w:ascii="Times New Roman" w:eastAsia="Times New Roman" w:hAnsi="Times New Roman" w:cs="Times New Roman"/>
          <w:szCs w:val="24"/>
        </w:rPr>
        <w:t>This also falls under the BCS Code of Conduct which is the body of British Computer Society, who sets out the professional standards required as part of their members.</w:t>
      </w:r>
    </w:p>
    <w:p w14:paraId="3C91AF98" w14:textId="77777777" w:rsidR="00355C3C" w:rsidRDefault="00521F22">
      <w:pPr>
        <w:rPr>
          <w:rFonts w:ascii="Times New Roman" w:hAnsi="Times New Roman"/>
        </w:rPr>
      </w:pPr>
      <w:r>
        <w:rPr>
          <w:rFonts w:ascii="Times New Roman" w:eastAsia="Times New Roman" w:hAnsi="Times New Roman" w:cs="Times New Roman"/>
          <w:szCs w:val="24"/>
        </w:rPr>
        <w:t xml:space="preserve">Within the BSC Code Of Conduct they state that all members, no matter their rank or length of being a member will provide public interest. </w:t>
      </w:r>
    </w:p>
    <w:p w14:paraId="3C0A2F7D" w14:textId="77777777" w:rsidR="00355C3C" w:rsidRDefault="00521F22">
      <w:pPr>
        <w:rPr>
          <w:rFonts w:ascii="Times New Roman" w:hAnsi="Times New Roman"/>
        </w:rPr>
      </w:pPr>
      <w:r>
        <w:rPr>
          <w:rFonts w:ascii="Times New Roman" w:eastAsia="Times New Roman" w:hAnsi="Times New Roman" w:cs="Times New Roman"/>
          <w:szCs w:val="24"/>
          <w:highlight w:val="yellow"/>
        </w:rPr>
        <w:t>(Look at BSC Code Of Conduct)</w:t>
      </w:r>
    </w:p>
    <w:p w14:paraId="6DCC9D02" w14:textId="77777777" w:rsidR="00355C3C" w:rsidRDefault="00521F22">
      <w:pPr>
        <w:pStyle w:val="Heading2"/>
      </w:pPr>
      <w:bookmarkStart w:id="40" w:name="_Toc23344700"/>
      <w:bookmarkStart w:id="41" w:name="_Toc23344999"/>
      <w:r>
        <w:lastRenderedPageBreak/>
        <w:t>Issues</w:t>
      </w:r>
      <w:bookmarkEnd w:id="40"/>
      <w:bookmarkEnd w:id="41"/>
    </w:p>
    <w:p w14:paraId="5DB04452" w14:textId="77777777" w:rsidR="00355C3C" w:rsidRDefault="00521F22">
      <w:pPr>
        <w:rPr>
          <w:rFonts w:ascii="Times New Roman" w:hAnsi="Times New Roman"/>
        </w:rPr>
      </w:pPr>
      <w:r>
        <w:rPr>
          <w:rFonts w:ascii="Times New Roman" w:hAnsi="Times New Roman"/>
        </w:rPr>
        <w:br/>
      </w:r>
    </w:p>
    <w:p w14:paraId="4E39DB86" w14:textId="77777777" w:rsidR="00355C3C" w:rsidRDefault="00521F22">
      <w:pPr>
        <w:pStyle w:val="Heading1"/>
      </w:pPr>
      <w:r>
        <w:br/>
      </w:r>
    </w:p>
    <w:p w14:paraId="1CA78670" w14:textId="77777777" w:rsidR="00355C3C" w:rsidRDefault="00521F22">
      <w:pPr>
        <w:pStyle w:val="Heading1"/>
        <w:rPr>
          <w:rFonts w:eastAsia="Times New Roman"/>
        </w:rPr>
      </w:pPr>
      <w:r>
        <w:br w:type="page"/>
      </w:r>
    </w:p>
    <w:p w14:paraId="61DD3999" w14:textId="77777777" w:rsidR="00355C3C" w:rsidRDefault="00521F22">
      <w:pPr>
        <w:pStyle w:val="Heading1"/>
      </w:pPr>
      <w:bookmarkStart w:id="42" w:name="_Toc23344701"/>
      <w:bookmarkStart w:id="43" w:name="_Toc23345000"/>
      <w:r>
        <w:lastRenderedPageBreak/>
        <w:t>References</w:t>
      </w:r>
      <w:bookmarkEnd w:id="42"/>
      <w:bookmarkEnd w:id="43"/>
    </w:p>
    <w:p w14:paraId="7EF78449" w14:textId="77777777" w:rsidR="00355C3C" w:rsidRDefault="00521F22">
      <w:pPr>
        <w:spacing w:line="240" w:lineRule="auto"/>
      </w:pPr>
      <w:r>
        <w:rPr>
          <w:rFonts w:ascii="Times New Roman" w:eastAsia="Times New Roman" w:hAnsi="Times New Roman" w:cs="Times New Roman"/>
          <w:szCs w:val="24"/>
        </w:rPr>
        <w:t>Bibi, M. (2017) ‘</w:t>
      </w:r>
      <w:r>
        <w:rPr>
          <w:rFonts w:ascii="Times New Roman" w:eastAsia="Times New Roman" w:hAnsi="Times New Roman" w:cs="Times New Roman"/>
          <w:i/>
          <w:iCs/>
          <w:szCs w:val="24"/>
        </w:rPr>
        <w:t>Sentiment Analysis at Document Level</w:t>
      </w:r>
      <w:r>
        <w:rPr>
          <w:rFonts w:ascii="Times New Roman" w:eastAsia="Times New Roman" w:hAnsi="Times New Roman" w:cs="Times New Roman"/>
          <w:szCs w:val="24"/>
        </w:rPr>
        <w:t xml:space="preserve">’. Available at: </w:t>
      </w:r>
      <w:hyperlink r:id="rId11">
        <w:r>
          <w:rPr>
            <w:rStyle w:val="InternetLink"/>
            <w:rFonts w:ascii="Times New Roman" w:eastAsia="Times New Roman" w:hAnsi="Times New Roman" w:cs="Times New Roman"/>
            <w:szCs w:val="24"/>
          </w:rPr>
          <w:t>https://www.researchgate.net/publication/320729882_Sentiment_Analysis_at_Document_Level</w:t>
        </w:r>
      </w:hyperlink>
      <w:r>
        <w:rPr>
          <w:rFonts w:ascii="Times New Roman" w:eastAsia="Times New Roman" w:hAnsi="Times New Roman" w:cs="Times New Roman"/>
          <w:szCs w:val="24"/>
        </w:rPr>
        <w:t xml:space="preserve"> (Accessed 30/10/2019)</w:t>
      </w:r>
    </w:p>
    <w:p w14:paraId="789ADF53" w14:textId="77777777" w:rsidR="00355C3C" w:rsidRDefault="00521F22">
      <w:pPr>
        <w:spacing w:line="360" w:lineRule="auto"/>
        <w:rPr>
          <w:rFonts w:ascii="Times New Roman" w:hAnsi="Times New Roman"/>
        </w:rPr>
      </w:pPr>
      <w:r>
        <w:rPr>
          <w:rFonts w:ascii="Times New Roman" w:eastAsia="Times New Roman" w:hAnsi="Times New Roman" w:cs="Times New Roman"/>
          <w:szCs w:val="24"/>
        </w:rPr>
        <w:t>Ding, X., Liu, B., &amp; Yu, P, S. (2008) ‘A Holistic Lexicon-Based Approach to Opinion Mining’. Proceedings of the 2008 International Conference on Web Search and Data Mining., Pages 231-240, Palo Alto, California, USA. February 11 - 12, 2008.</w:t>
      </w:r>
    </w:p>
    <w:p w14:paraId="68766843" w14:textId="77777777" w:rsidR="00355C3C" w:rsidRDefault="00521F22">
      <w:pPr>
        <w:spacing w:line="360" w:lineRule="auto"/>
        <w:rPr>
          <w:rFonts w:ascii="Times New Roman" w:hAnsi="Times New Roman"/>
        </w:rPr>
      </w:pPr>
      <w:r>
        <w:rPr>
          <w:rFonts w:ascii="Times New Roman" w:eastAsia="Times New Roman" w:hAnsi="Times New Roman" w:cs="Times New Roman"/>
          <w:szCs w:val="24"/>
        </w:rPr>
        <w:t xml:space="preserve">Feldman, R. (2013) ‘Techniques and Applications for Sentiment Analysis’. </w:t>
      </w:r>
      <w:r>
        <w:rPr>
          <w:rFonts w:ascii="Times New Roman" w:eastAsia="Times New Roman" w:hAnsi="Times New Roman" w:cs="Times New Roman"/>
          <w:i/>
          <w:iCs/>
          <w:szCs w:val="24"/>
        </w:rPr>
        <w:t>Communications of the ACM</w:t>
      </w:r>
      <w:r>
        <w:rPr>
          <w:rFonts w:ascii="Times New Roman" w:eastAsia="Times New Roman" w:hAnsi="Times New Roman" w:cs="Times New Roman"/>
          <w:szCs w:val="24"/>
        </w:rPr>
        <w:t>, vol. 56, no. 4.</w:t>
      </w:r>
    </w:p>
    <w:p w14:paraId="218ACEF3" w14:textId="77777777" w:rsidR="00355C3C" w:rsidRDefault="00521F22">
      <w:pPr>
        <w:spacing w:line="360" w:lineRule="auto"/>
        <w:rPr>
          <w:rFonts w:ascii="Times New Roman" w:hAnsi="Times New Roman"/>
        </w:rPr>
      </w:pPr>
      <w:r>
        <w:rPr>
          <w:rFonts w:ascii="Times New Roman" w:eastAsia="Times New Roman" w:hAnsi="Times New Roman" w:cs="Times New Roman"/>
          <w:szCs w:val="24"/>
        </w:rPr>
        <w:t>Lima, A, C, E, S., &amp; de Castro, L, N. (2012) ‘Automatic Sentiment Analysis of Twitter Messages’. Fourth International Conference on Computational Aspects of Social Networks (</w:t>
      </w:r>
      <w:proofErr w:type="spellStart"/>
      <w:r>
        <w:rPr>
          <w:rFonts w:ascii="Times New Roman" w:eastAsia="Times New Roman" w:hAnsi="Times New Roman" w:cs="Times New Roman"/>
          <w:szCs w:val="24"/>
        </w:rPr>
        <w:t>CASoN</w:t>
      </w:r>
      <w:proofErr w:type="spellEnd"/>
      <w:r>
        <w:rPr>
          <w:rFonts w:ascii="Times New Roman" w:eastAsia="Times New Roman" w:hAnsi="Times New Roman" w:cs="Times New Roman"/>
          <w:szCs w:val="24"/>
        </w:rPr>
        <w:t>). November 2012.</w:t>
      </w:r>
    </w:p>
    <w:p w14:paraId="6531F660" w14:textId="77777777" w:rsidR="00355C3C" w:rsidRDefault="00521F22">
      <w:pPr>
        <w:spacing w:line="360" w:lineRule="auto"/>
      </w:pPr>
      <w:r>
        <w:rPr>
          <w:rFonts w:ascii="Times New Roman" w:eastAsia="Times New Roman" w:hAnsi="Times New Roman" w:cs="Times New Roman"/>
          <w:szCs w:val="24"/>
        </w:rPr>
        <w:t>Nair, V. (2017) ‘</w:t>
      </w:r>
      <w:r>
        <w:rPr>
          <w:rFonts w:ascii="Times New Roman" w:eastAsia="Times New Roman" w:hAnsi="Times New Roman" w:cs="Times New Roman"/>
          <w:i/>
          <w:iCs/>
          <w:szCs w:val="24"/>
        </w:rPr>
        <w:t>The rise of big data</w:t>
      </w:r>
      <w:r>
        <w:rPr>
          <w:rFonts w:ascii="Times New Roman" w:eastAsia="Times New Roman" w:hAnsi="Times New Roman" w:cs="Times New Roman"/>
          <w:szCs w:val="24"/>
        </w:rPr>
        <w:t xml:space="preserve">’. Available at: </w:t>
      </w:r>
      <w:hyperlink r:id="rId12">
        <w:r>
          <w:rPr>
            <w:rStyle w:val="InternetLink"/>
            <w:rFonts w:ascii="Times New Roman" w:eastAsia="Times New Roman" w:hAnsi="Times New Roman" w:cs="Times New Roman"/>
            <w:color w:val="0563C1"/>
            <w:szCs w:val="24"/>
          </w:rPr>
          <w:t>https://www.bcs.org/content-hub/the-rise-of-big-data/</w:t>
        </w:r>
      </w:hyperlink>
      <w:r>
        <w:rPr>
          <w:rStyle w:val="InternetLink"/>
          <w:rFonts w:ascii="Times New Roman" w:eastAsia="Times New Roman" w:hAnsi="Times New Roman" w:cs="Times New Roman"/>
          <w:color w:val="0563C1"/>
          <w:szCs w:val="24"/>
        </w:rPr>
        <w:t xml:space="preserve"> </w:t>
      </w:r>
      <w:r>
        <w:rPr>
          <w:rFonts w:ascii="Times New Roman" w:hAnsi="Times New Roman"/>
          <w:szCs w:val="24"/>
        </w:rPr>
        <w:t>(Accessed 28/10/2019)</w:t>
      </w:r>
    </w:p>
    <w:p w14:paraId="48C5A042" w14:textId="77777777" w:rsidR="00355C3C" w:rsidRDefault="00521F22">
      <w:pPr>
        <w:spacing w:line="360" w:lineRule="auto"/>
        <w:rPr>
          <w:rFonts w:ascii="Times New Roman" w:hAnsi="Times New Roman"/>
        </w:rPr>
      </w:pPr>
      <w:r>
        <w:rPr>
          <w:rFonts w:ascii="Times New Roman" w:eastAsia="Times New Roman" w:hAnsi="Times New Roman" w:cs="Times New Roman"/>
          <w:szCs w:val="24"/>
        </w:rPr>
        <w:t xml:space="preserve">Pang, B. &amp; Lee, L. (2008) ‘Opinion mining and sentiment analysis’. </w:t>
      </w:r>
      <w:r>
        <w:rPr>
          <w:rFonts w:ascii="Times New Roman" w:eastAsia="Times New Roman" w:hAnsi="Times New Roman" w:cs="Times New Roman"/>
          <w:i/>
          <w:iCs/>
          <w:szCs w:val="24"/>
        </w:rPr>
        <w:t>Foundations and Trends in Information Retrieval</w:t>
      </w:r>
      <w:r>
        <w:rPr>
          <w:rFonts w:ascii="Times New Roman" w:eastAsia="Times New Roman" w:hAnsi="Times New Roman" w:cs="Times New Roman"/>
          <w:szCs w:val="24"/>
        </w:rPr>
        <w:t>, 2(1-2), pp. 1-135.</w:t>
      </w:r>
    </w:p>
    <w:p w14:paraId="60A1E695" w14:textId="77777777" w:rsidR="00355C3C" w:rsidRDefault="00521F22">
      <w:pPr>
        <w:spacing w:line="360" w:lineRule="auto"/>
        <w:rPr>
          <w:rFonts w:ascii="Times New Roman" w:hAnsi="Times New Roman"/>
        </w:rPr>
      </w:pPr>
      <w:r>
        <w:rPr>
          <w:rFonts w:ascii="Times New Roman" w:eastAsia="Times New Roman" w:hAnsi="Times New Roman" w:cs="Times New Roman"/>
          <w:szCs w:val="24"/>
        </w:rPr>
        <w:t xml:space="preserve">Silge, J. &amp; Robinson, D. (2017) </w:t>
      </w:r>
      <w:r>
        <w:rPr>
          <w:rFonts w:ascii="Times New Roman" w:eastAsia="Times New Roman" w:hAnsi="Times New Roman" w:cs="Times New Roman"/>
          <w:i/>
          <w:iCs/>
          <w:szCs w:val="24"/>
        </w:rPr>
        <w:t>Text Mining with R</w:t>
      </w:r>
      <w:r>
        <w:rPr>
          <w:rFonts w:ascii="Times New Roman" w:eastAsia="Times New Roman" w:hAnsi="Times New Roman" w:cs="Times New Roman"/>
          <w:szCs w:val="24"/>
        </w:rPr>
        <w:t>. 1</w:t>
      </w:r>
      <w:r>
        <w:rPr>
          <w:rFonts w:ascii="Times New Roman" w:eastAsia="Times New Roman" w:hAnsi="Times New Roman" w:cs="Times New Roman"/>
          <w:szCs w:val="24"/>
          <w:vertAlign w:val="superscript"/>
        </w:rPr>
        <w:t>st</w:t>
      </w:r>
      <w:r>
        <w:rPr>
          <w:rFonts w:ascii="Times New Roman" w:eastAsia="Times New Roman" w:hAnsi="Times New Roman" w:cs="Times New Roman"/>
          <w:szCs w:val="24"/>
        </w:rPr>
        <w:t xml:space="preserve"> ed. O'Reilly Media.</w:t>
      </w:r>
    </w:p>
    <w:p w14:paraId="3E17BD78" w14:textId="77777777" w:rsidR="00355C3C" w:rsidRDefault="00521F22">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Taboada, M. et al. (2011) ‘Lexicon-Based Methods for Sentiment Analysis’. </w:t>
      </w:r>
      <w:r>
        <w:rPr>
          <w:rFonts w:ascii="Times New Roman" w:eastAsia="Times New Roman" w:hAnsi="Times New Roman" w:cs="Times New Roman"/>
          <w:i/>
          <w:iCs/>
          <w:szCs w:val="24"/>
        </w:rPr>
        <w:t>Computational Linguistics</w:t>
      </w:r>
      <w:r>
        <w:rPr>
          <w:rFonts w:ascii="Times New Roman" w:eastAsia="Times New Roman" w:hAnsi="Times New Roman" w:cs="Times New Roman"/>
          <w:szCs w:val="24"/>
        </w:rPr>
        <w:t>, 37(2), pp. 267-307.</w:t>
      </w:r>
    </w:p>
    <w:p w14:paraId="2FCC682E" w14:textId="77777777" w:rsidR="00355C3C" w:rsidRDefault="00355C3C">
      <w:pPr>
        <w:spacing w:line="360" w:lineRule="auto"/>
        <w:rPr>
          <w:rFonts w:ascii="Times New Roman" w:eastAsia="Times New Roman" w:hAnsi="Times New Roman" w:cs="Times New Roman"/>
          <w:szCs w:val="24"/>
        </w:rPr>
      </w:pPr>
    </w:p>
    <w:p w14:paraId="4FC58068" w14:textId="77777777" w:rsidR="00355C3C" w:rsidRDefault="00521F22">
      <w:pPr>
        <w:spacing w:line="360" w:lineRule="auto"/>
      </w:pPr>
      <w:proofErr w:type="spellStart"/>
      <w:r>
        <w:t>Behdenna</w:t>
      </w:r>
      <w:proofErr w:type="spellEnd"/>
      <w:r>
        <w:t xml:space="preserve"> S., </w:t>
      </w:r>
      <w:proofErr w:type="spellStart"/>
      <w:r>
        <w:t>Barigou</w:t>
      </w:r>
      <w:proofErr w:type="spellEnd"/>
      <w:r>
        <w:t xml:space="preserve"> F., </w:t>
      </w:r>
      <w:proofErr w:type="spellStart"/>
      <w:r>
        <w:t>Belalem</w:t>
      </w:r>
      <w:proofErr w:type="spellEnd"/>
      <w:r>
        <w:t xml:space="preserve"> G. (2016) Sentiment Analysis at Document Level. In: </w:t>
      </w:r>
      <w:proofErr w:type="spellStart"/>
      <w:r>
        <w:t>Unal</w:t>
      </w:r>
      <w:proofErr w:type="spellEnd"/>
      <w:r>
        <w:t xml:space="preserve"> A., Nayak M., Mishra D., Singh D., Joshi A. (eds) Smart Trends in Information Technology and Computer Communications. </w:t>
      </w:r>
      <w:proofErr w:type="spellStart"/>
      <w:r>
        <w:t>SmartCom</w:t>
      </w:r>
      <w:proofErr w:type="spellEnd"/>
      <w:r>
        <w:t xml:space="preserve"> 2016. Communications in Computer and Information Science, vol 628. Springer, Singapore</w:t>
      </w:r>
    </w:p>
    <w:p w14:paraId="66DBEB7F" w14:textId="77777777" w:rsidR="00355C3C" w:rsidRDefault="00355C3C">
      <w:pPr>
        <w:spacing w:line="360" w:lineRule="auto"/>
        <w:rPr>
          <w:rFonts w:ascii="Times New Roman" w:eastAsia="Times New Roman" w:hAnsi="Times New Roman" w:cs="Times New Roman"/>
          <w:szCs w:val="24"/>
        </w:rPr>
      </w:pPr>
    </w:p>
    <w:p w14:paraId="1DE65F8D" w14:textId="77777777" w:rsidR="00355C3C" w:rsidRDefault="00C62273">
      <w:hyperlink r:id="rId13">
        <w:r w:rsidR="00521F22">
          <w:rPr>
            <w:rStyle w:val="InternetLink"/>
            <w:rFonts w:ascii="Times New Roman" w:eastAsia="Times New Roman" w:hAnsi="Times New Roman" w:cs="Times New Roman"/>
            <w:color w:val="000000" w:themeColor="text1"/>
          </w:rPr>
          <w:t>http://ataspinar.com/2016/01/21/sentiment-analysis-with-bag-of-words/</w:t>
        </w:r>
      </w:hyperlink>
    </w:p>
    <w:p w14:paraId="29EC53BB" w14:textId="77777777" w:rsidR="00355C3C" w:rsidRDefault="00521F22">
      <w:pPr>
        <w:spacing w:line="360" w:lineRule="auto"/>
      </w:pPr>
      <w:r>
        <w:rPr>
          <w:rStyle w:val="InternetLink"/>
          <w:rFonts w:ascii="Times New Roman" w:eastAsia="Times New Roman" w:hAnsi="Times New Roman" w:cs="Times New Roman"/>
          <w:color w:val="000000" w:themeColor="text1"/>
        </w:rPr>
        <w:t>https://towardsdatascience.com/supervised-vs-unsupervised-learning-14f68e32ea8d</w:t>
      </w:r>
    </w:p>
    <w:p w14:paraId="6A54E68D" w14:textId="77777777" w:rsidR="00355C3C" w:rsidRDefault="00355C3C">
      <w:pPr>
        <w:spacing w:line="360" w:lineRule="auto"/>
      </w:pPr>
    </w:p>
    <w:sectPr w:rsidR="00355C3C">
      <w:headerReference w:type="default" r:id="rId14"/>
      <w:footerReference w:type="default" r:id="rId15"/>
      <w:pgSz w:w="11906" w:h="16838"/>
      <w:pgMar w:top="1418" w:right="1701" w:bottom="1418" w:left="1701" w:header="709" w:footer="0" w:gutter="0"/>
      <w:pgNumType w:start="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aber M (FCES)" w:date="2019-10-17T14:39:00Z" w:initials="BM(">
    <w:p w14:paraId="4F78BEEE" w14:textId="77777777" w:rsidR="00355C3C" w:rsidRDefault="00521F22">
      <w:r>
        <w:rPr>
          <w:rFonts w:ascii="Liberation Serif" w:eastAsia="DejaVu Sans" w:hAnsi="Liberation Serif" w:cs="DejaVu Sans"/>
          <w:color w:val="auto"/>
          <w:szCs w:val="24"/>
          <w:lang w:val="en-US" w:eastAsia="en-US" w:bidi="en-US"/>
        </w:rPr>
        <w:t>New literature in the area?</w:t>
      </w:r>
    </w:p>
    <w:p w14:paraId="66418368" w14:textId="77777777" w:rsidR="00355C3C" w:rsidRDefault="00521F22">
      <w:r>
        <w:rPr>
          <w:rFonts w:ascii="Liberation Serif" w:eastAsia="DejaVu Sans" w:hAnsi="Liberation Serif" w:cs="DejaVu Sans"/>
          <w:color w:val="auto"/>
          <w:szCs w:val="24"/>
          <w:lang w:val="en-US" w:eastAsia="en-US" w:bidi="en-US"/>
        </w:rPr>
        <w:t>Not unique but used in different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183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18368" w16cid:durableId="216BBE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5DE4C" w14:textId="77777777" w:rsidR="00C62273" w:rsidRDefault="00C62273">
      <w:pPr>
        <w:spacing w:line="240" w:lineRule="auto"/>
      </w:pPr>
      <w:r>
        <w:separator/>
      </w:r>
    </w:p>
  </w:endnote>
  <w:endnote w:type="continuationSeparator" w:id="0">
    <w:p w14:paraId="13110E48" w14:textId="77777777" w:rsidR="00C62273" w:rsidRDefault="00C62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Roboto Regular">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Arimo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6" w:type="dxa"/>
      <w:tblLook w:val="06A0" w:firstRow="1" w:lastRow="0" w:firstColumn="1" w:lastColumn="0" w:noHBand="1" w:noVBand="1"/>
    </w:tblPr>
    <w:tblGrid>
      <w:gridCol w:w="2835"/>
      <w:gridCol w:w="2835"/>
      <w:gridCol w:w="2836"/>
    </w:tblGrid>
    <w:tr w:rsidR="00355C3C" w14:paraId="5FA1F73A" w14:textId="77777777">
      <w:tc>
        <w:tcPr>
          <w:tcW w:w="2835" w:type="dxa"/>
          <w:shd w:val="clear" w:color="auto" w:fill="auto"/>
        </w:tcPr>
        <w:p w14:paraId="43B79CF1" w14:textId="77777777" w:rsidR="00355C3C" w:rsidRDefault="00355C3C">
          <w:pPr>
            <w:pStyle w:val="Header"/>
            <w:ind w:left="-115"/>
          </w:pPr>
        </w:p>
      </w:tc>
      <w:tc>
        <w:tcPr>
          <w:tcW w:w="2835" w:type="dxa"/>
          <w:shd w:val="clear" w:color="auto" w:fill="auto"/>
        </w:tcPr>
        <w:p w14:paraId="760C97D9" w14:textId="77777777" w:rsidR="00355C3C" w:rsidRDefault="00355C3C">
          <w:pPr>
            <w:pStyle w:val="Header"/>
            <w:jc w:val="center"/>
          </w:pPr>
        </w:p>
      </w:tc>
      <w:tc>
        <w:tcPr>
          <w:tcW w:w="2836" w:type="dxa"/>
          <w:shd w:val="clear" w:color="auto" w:fill="auto"/>
        </w:tcPr>
        <w:p w14:paraId="5C2A58EA" w14:textId="77777777" w:rsidR="00355C3C" w:rsidRDefault="00355C3C">
          <w:pPr>
            <w:pStyle w:val="Header"/>
            <w:ind w:right="-115"/>
            <w:jc w:val="right"/>
          </w:pPr>
        </w:p>
      </w:tc>
    </w:tr>
  </w:tbl>
  <w:p w14:paraId="63964D53" w14:textId="77777777" w:rsidR="00355C3C" w:rsidRDefault="00355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D16C0" w14:textId="77777777" w:rsidR="00C62273" w:rsidRDefault="00C62273">
      <w:pPr>
        <w:spacing w:line="240" w:lineRule="auto"/>
      </w:pPr>
      <w:r>
        <w:separator/>
      </w:r>
    </w:p>
  </w:footnote>
  <w:footnote w:type="continuationSeparator" w:id="0">
    <w:p w14:paraId="48B8989C" w14:textId="77777777" w:rsidR="00C62273" w:rsidRDefault="00C622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FCBDA" w14:textId="77777777" w:rsidR="00355C3C" w:rsidRDefault="00521F22">
    <w:pPr>
      <w:pStyle w:val="Header"/>
    </w:pPr>
    <w:r>
      <w:t>Mark Baber</w:t>
    </w:r>
  </w:p>
  <w:p w14:paraId="1BDC4409" w14:textId="77777777" w:rsidR="00355C3C" w:rsidRDefault="00521F22">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F14E7"/>
    <w:multiLevelType w:val="multilevel"/>
    <w:tmpl w:val="0D6644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5C32D10"/>
    <w:multiLevelType w:val="hybridMultilevel"/>
    <w:tmpl w:val="00840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181B04"/>
    <w:multiLevelType w:val="multilevel"/>
    <w:tmpl w:val="237E13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8152BC"/>
    <w:multiLevelType w:val="multilevel"/>
    <w:tmpl w:val="5B309ACA"/>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4CFE7118"/>
    <w:multiLevelType w:val="multilevel"/>
    <w:tmpl w:val="014C17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DE81134"/>
    <w:multiLevelType w:val="multilevel"/>
    <w:tmpl w:val="54F474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D1B2084"/>
    <w:multiLevelType w:val="multilevel"/>
    <w:tmpl w:val="56764D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ber M (FCES)">
    <w15:presenceInfo w15:providerId="None" w15:userId="Baber M (F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C3C"/>
    <w:rsid w:val="00176797"/>
    <w:rsid w:val="001A6F8B"/>
    <w:rsid w:val="002E3EB2"/>
    <w:rsid w:val="00355C3C"/>
    <w:rsid w:val="00521F22"/>
    <w:rsid w:val="009976C8"/>
    <w:rsid w:val="00A13EAF"/>
    <w:rsid w:val="00B41AE7"/>
    <w:rsid w:val="00C62273"/>
    <w:rsid w:val="00CB2DD2"/>
    <w:rsid w:val="00CF6BC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6A73"/>
  <w15:docId w15:val="{DCADFCFB-C6B3-4D13-A436-2B629598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D61"/>
    <w:pPr>
      <w:spacing w:line="288" w:lineRule="auto"/>
    </w:pPr>
    <w:rPr>
      <w:rFonts w:ascii="Calibri" w:eastAsia="Calibri" w:hAnsi="Calibri" w:cstheme="minorHAnsi"/>
      <w:color w:val="000000" w:themeColor="text1"/>
      <w:sz w:val="24"/>
      <w:szCs w:val="20"/>
      <w:lang w:eastAsia="en-GB"/>
    </w:rPr>
  </w:style>
  <w:style w:type="paragraph" w:styleId="Heading1">
    <w:name w:val="heading 1"/>
    <w:basedOn w:val="Normal"/>
    <w:next w:val="Normal"/>
    <w:link w:val="Heading1Char"/>
    <w:uiPriority w:val="9"/>
    <w:qFormat/>
    <w:rsid w:val="005D6A6E"/>
    <w:pPr>
      <w:keepNext/>
      <w:keepLines/>
      <w:spacing w:before="240" w:line="259" w:lineRule="auto"/>
      <w:outlineLvl w:val="0"/>
    </w:pPr>
    <w:rPr>
      <w:rFonts w:ascii="Times New Roman" w:eastAsiaTheme="majorEastAsia" w:hAnsi="Times New Roman" w:cs="Times New Roman"/>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keepLines/>
      <w:spacing w:before="4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Heading2"/>
    <w:next w:val="BodyText"/>
    <w:qFormat/>
    <w:rsid w:val="005D6A6E"/>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3D61"/>
    <w:rPr>
      <w:rFonts w:cstheme="minorHAnsi"/>
      <w:color w:val="000000" w:themeColor="text1"/>
      <w:sz w:val="24"/>
      <w:szCs w:val="20"/>
      <w:lang w:eastAsia="en-GB"/>
    </w:rPr>
  </w:style>
  <w:style w:type="character" w:customStyle="1" w:styleId="FooterChar">
    <w:name w:val="Footer Char"/>
    <w:basedOn w:val="DefaultParagraphFont"/>
    <w:link w:val="Footer"/>
    <w:uiPriority w:val="99"/>
    <w:qFormat/>
    <w:rsid w:val="00923D61"/>
    <w:rPr>
      <w:rFonts w:cstheme="minorHAnsi"/>
      <w:color w:val="000000" w:themeColor="text1"/>
      <w:sz w:val="24"/>
      <w:szCs w:val="20"/>
      <w:lang w:eastAsia="en-GB"/>
    </w:rPr>
  </w:style>
  <w:style w:type="character" w:customStyle="1" w:styleId="Heading1Char">
    <w:name w:val="Heading 1 Char"/>
    <w:basedOn w:val="DefaultParagraphFont"/>
    <w:link w:val="Heading1"/>
    <w:uiPriority w:val="9"/>
    <w:qFormat/>
    <w:rsid w:val="005D6A6E"/>
    <w:rPr>
      <w:rFonts w:ascii="Times New Roman" w:eastAsiaTheme="majorEastAsia" w:hAnsi="Times New Roman" w:cs="Times New Roman"/>
      <w:color w:val="2F5496" w:themeColor="accent1" w:themeShade="BF"/>
      <w:sz w:val="32"/>
      <w:szCs w:val="32"/>
      <w:lang w:val="en-US"/>
    </w:rPr>
  </w:style>
  <w:style w:type="character" w:customStyle="1" w:styleId="InternetLink">
    <w:name w:val="Internet Link"/>
    <w:basedOn w:val="DefaultParagraphFont"/>
    <w:uiPriority w:val="99"/>
    <w:unhideWhenUsed/>
    <w:rsid w:val="00CE2C75"/>
    <w:rPr>
      <w:color w:val="0563C1" w:themeColor="hyperlink"/>
      <w:u w:val="single"/>
    </w:rPr>
  </w:style>
  <w:style w:type="character" w:customStyle="1" w:styleId="Heading2Char">
    <w:name w:val="Heading 2 Char"/>
    <w:basedOn w:val="DefaultParagraphFont"/>
    <w:link w:val="Heading2"/>
    <w:uiPriority w:val="9"/>
    <w:qFormat/>
    <w:rsid w:val="005D6A6E"/>
    <w:rPr>
      <w:rFonts w:ascii="Times New Roman" w:eastAsiaTheme="majorEastAsia" w:hAnsi="Times New Roman" w:cs="Times New Roman"/>
      <w:color w:val="2F5496" w:themeColor="accent1" w:themeShade="BF"/>
      <w:sz w:val="28"/>
      <w:szCs w:val="26"/>
      <w:lang w:eastAsia="en-GB"/>
    </w:rPr>
  </w:style>
  <w:style w:type="character" w:styleId="CommentReference">
    <w:name w:val="annotation reference"/>
    <w:basedOn w:val="DefaultParagraphFont"/>
    <w:uiPriority w:val="99"/>
    <w:semiHidden/>
    <w:unhideWhenUsed/>
    <w:qFormat/>
    <w:rsid w:val="00251FEF"/>
    <w:rPr>
      <w:sz w:val="16"/>
      <w:szCs w:val="16"/>
    </w:rPr>
  </w:style>
  <w:style w:type="character" w:customStyle="1" w:styleId="CommentTextChar">
    <w:name w:val="Comment Text Char"/>
    <w:basedOn w:val="DefaultParagraphFont"/>
    <w:link w:val="CommentText"/>
    <w:uiPriority w:val="99"/>
    <w:semiHidden/>
    <w:qFormat/>
    <w:rsid w:val="00251FEF"/>
    <w:rPr>
      <w:rFonts w:ascii="Calibri" w:eastAsia="Calibri" w:hAnsi="Calibri" w:cstheme="minorHAnsi"/>
      <w:color w:val="000000" w:themeColor="text1"/>
      <w:szCs w:val="20"/>
      <w:lang w:eastAsia="en-GB"/>
    </w:rPr>
  </w:style>
  <w:style w:type="character" w:customStyle="1" w:styleId="CommentSubjectChar">
    <w:name w:val="Comment Subject Char"/>
    <w:basedOn w:val="CommentTextChar"/>
    <w:link w:val="CommentSubject"/>
    <w:uiPriority w:val="99"/>
    <w:semiHidden/>
    <w:qFormat/>
    <w:rsid w:val="00251FEF"/>
    <w:rPr>
      <w:rFonts w:ascii="Calibri" w:eastAsia="Calibri" w:hAnsi="Calibri" w:cstheme="minorHAnsi"/>
      <w:b/>
      <w:bCs/>
      <w:color w:val="000000" w:themeColor="text1"/>
      <w:szCs w:val="20"/>
      <w:lang w:eastAsia="en-GB"/>
    </w:rPr>
  </w:style>
  <w:style w:type="character" w:customStyle="1" w:styleId="BalloonTextChar">
    <w:name w:val="Balloon Text Char"/>
    <w:basedOn w:val="DefaultParagraphFont"/>
    <w:link w:val="BalloonText"/>
    <w:uiPriority w:val="99"/>
    <w:semiHidden/>
    <w:qFormat/>
    <w:rsid w:val="00251FEF"/>
    <w:rPr>
      <w:rFonts w:ascii="Segoe UI" w:eastAsia="Calibri" w:hAnsi="Segoe UI" w:cs="Segoe UI"/>
      <w:color w:val="000000" w:themeColor="text1"/>
      <w:sz w:val="18"/>
      <w:szCs w:val="18"/>
      <w:lang w:eastAsia="en-GB"/>
    </w:rPr>
  </w:style>
  <w:style w:type="character" w:customStyle="1" w:styleId="IndexLink">
    <w:name w:val="Index Link"/>
    <w:qFormat/>
  </w:style>
  <w:style w:type="character" w:customStyle="1" w:styleId="NoSpacingChar">
    <w:name w:val="No Spacing Char"/>
    <w:basedOn w:val="DefaultParagraphFont"/>
    <w:link w:val="NoSpacing"/>
    <w:uiPriority w:val="1"/>
    <w:qFormat/>
    <w:rsid w:val="00CE2C75"/>
    <w:rPr>
      <w:rFonts w:eastAsiaTheme="minorEastAsia"/>
      <w:sz w:val="22"/>
      <w:lang w:val="en-U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23D61"/>
    <w:pPr>
      <w:tabs>
        <w:tab w:val="center" w:pos="4513"/>
        <w:tab w:val="right" w:pos="9026"/>
      </w:tabs>
      <w:spacing w:line="240" w:lineRule="auto"/>
    </w:pPr>
  </w:style>
  <w:style w:type="paragraph" w:styleId="Footer">
    <w:name w:val="footer"/>
    <w:basedOn w:val="Normal"/>
    <w:link w:val="FooterChar"/>
    <w:uiPriority w:val="99"/>
    <w:unhideWhenUsed/>
    <w:rsid w:val="00923D61"/>
    <w:pPr>
      <w:tabs>
        <w:tab w:val="center" w:pos="4513"/>
        <w:tab w:val="right" w:pos="9026"/>
      </w:tabs>
      <w:spacing w:line="240" w:lineRule="auto"/>
    </w:pPr>
  </w:style>
  <w:style w:type="paragraph" w:styleId="ListParagraph">
    <w:name w:val="List Paragraph"/>
    <w:basedOn w:val="Normal"/>
    <w:uiPriority w:val="34"/>
    <w:qFormat/>
    <w:rsid w:val="008E2DD9"/>
    <w:pPr>
      <w:ind w:left="720"/>
      <w:contextualSpacing/>
    </w:pPr>
  </w:style>
  <w:style w:type="paragraph" w:customStyle="1" w:styleId="Standard">
    <w:name w:val="Standard"/>
    <w:qFormat/>
    <w:rsid w:val="006B6642"/>
    <w:pPr>
      <w:suppressAutoHyphens/>
      <w:spacing w:line="288" w:lineRule="auto"/>
      <w:textAlignment w:val="baseline"/>
    </w:pPr>
    <w:rPr>
      <w:rFonts w:ascii="Roboto Regular" w:eastAsia="Roboto Regular" w:hAnsi="Roboto Regular" w:cs="Roboto Regular"/>
      <w:color w:val="000000"/>
      <w:sz w:val="24"/>
      <w:szCs w:val="20"/>
      <w:lang w:eastAsia="en-GB"/>
    </w:rPr>
  </w:style>
  <w:style w:type="paragraph" w:styleId="Bibliography">
    <w:name w:val="Bibliography"/>
    <w:basedOn w:val="Normal"/>
    <w:next w:val="Normal"/>
    <w:uiPriority w:val="37"/>
    <w:unhideWhenUsed/>
    <w:qFormat/>
    <w:rsid w:val="006652C6"/>
  </w:style>
  <w:style w:type="paragraph" w:styleId="TOCHeading">
    <w:name w:val="TOC Heading"/>
    <w:basedOn w:val="Heading1"/>
    <w:next w:val="Normal"/>
    <w:uiPriority w:val="39"/>
    <w:unhideWhenUsed/>
    <w:qFormat/>
    <w:rsid w:val="006652C6"/>
  </w:style>
  <w:style w:type="paragraph" w:styleId="TOC2">
    <w:name w:val="toc 2"/>
    <w:basedOn w:val="Normal"/>
    <w:next w:val="Normal"/>
    <w:autoRedefine/>
    <w:uiPriority w:val="39"/>
    <w:unhideWhenUsed/>
    <w:rsid w:val="006652C6"/>
    <w:pPr>
      <w:spacing w:after="100" w:line="259" w:lineRule="auto"/>
      <w:ind w:left="220"/>
    </w:pPr>
    <w:rPr>
      <w:rFonts w:asciiTheme="minorHAnsi" w:eastAsiaTheme="minorEastAsia" w:hAnsiTheme="minorHAnsi" w:cs="Times New Roman"/>
      <w:color w:val="auto"/>
      <w:sz w:val="22"/>
      <w:szCs w:val="22"/>
      <w:lang w:val="en-US" w:eastAsia="en-US"/>
    </w:rPr>
  </w:style>
  <w:style w:type="paragraph" w:styleId="TOC1">
    <w:name w:val="toc 1"/>
    <w:basedOn w:val="Normal"/>
    <w:next w:val="Normal"/>
    <w:autoRedefine/>
    <w:uiPriority w:val="39"/>
    <w:unhideWhenUsed/>
    <w:rsid w:val="006652C6"/>
    <w:pPr>
      <w:spacing w:after="100" w:line="259" w:lineRule="auto"/>
    </w:pPr>
    <w:rPr>
      <w:rFonts w:asciiTheme="minorHAnsi" w:eastAsiaTheme="minorEastAsia" w:hAnsiTheme="minorHAnsi" w:cs="Times New Roman"/>
      <w:color w:val="auto"/>
      <w:sz w:val="22"/>
      <w:szCs w:val="22"/>
      <w:lang w:val="en-US" w:eastAsia="en-US"/>
    </w:rPr>
  </w:style>
  <w:style w:type="paragraph" w:styleId="TOC3">
    <w:name w:val="toc 3"/>
    <w:basedOn w:val="Normal"/>
    <w:next w:val="Normal"/>
    <w:autoRedefine/>
    <w:uiPriority w:val="39"/>
    <w:unhideWhenUsed/>
    <w:rsid w:val="006652C6"/>
    <w:pPr>
      <w:spacing w:after="100" w:line="259" w:lineRule="auto"/>
      <w:ind w:left="440"/>
    </w:pPr>
    <w:rPr>
      <w:rFonts w:asciiTheme="minorHAnsi" w:eastAsiaTheme="minorEastAsia" w:hAnsiTheme="minorHAnsi" w:cs="Times New Roman"/>
      <w:color w:val="auto"/>
      <w:sz w:val="22"/>
      <w:szCs w:val="22"/>
      <w:lang w:val="en-US" w:eastAsia="en-US"/>
    </w:rPr>
  </w:style>
  <w:style w:type="paragraph" w:styleId="CommentText">
    <w:name w:val="annotation text"/>
    <w:basedOn w:val="Normal"/>
    <w:link w:val="CommentTextChar"/>
    <w:uiPriority w:val="99"/>
    <w:semiHidden/>
    <w:unhideWhenUsed/>
    <w:qFormat/>
    <w:rsid w:val="00251FEF"/>
    <w:pPr>
      <w:spacing w:line="240" w:lineRule="auto"/>
    </w:pPr>
    <w:rPr>
      <w:sz w:val="20"/>
    </w:rPr>
  </w:style>
  <w:style w:type="paragraph" w:styleId="CommentSubject">
    <w:name w:val="annotation subject"/>
    <w:basedOn w:val="CommentText"/>
    <w:next w:val="CommentText"/>
    <w:link w:val="CommentSubjectChar"/>
    <w:uiPriority w:val="99"/>
    <w:semiHidden/>
    <w:unhideWhenUsed/>
    <w:qFormat/>
    <w:rsid w:val="00251FEF"/>
    <w:rPr>
      <w:b/>
      <w:bCs/>
    </w:rPr>
  </w:style>
  <w:style w:type="paragraph" w:styleId="BalloonText">
    <w:name w:val="Balloon Text"/>
    <w:basedOn w:val="Normal"/>
    <w:link w:val="BalloonTextChar"/>
    <w:uiPriority w:val="99"/>
    <w:semiHidden/>
    <w:unhideWhenUsed/>
    <w:qFormat/>
    <w:rsid w:val="00251FEF"/>
    <w:pPr>
      <w:spacing w:line="240" w:lineRule="auto"/>
    </w:pPr>
    <w:rPr>
      <w:rFonts w:ascii="Segoe UI" w:hAnsi="Segoe UI" w:cs="Segoe UI"/>
      <w:sz w:val="18"/>
      <w:szCs w:val="18"/>
    </w:rPr>
  </w:style>
  <w:style w:type="paragraph" w:styleId="NoSpacing">
    <w:name w:val="No Spacing"/>
    <w:link w:val="NoSpacingChar"/>
    <w:uiPriority w:val="1"/>
    <w:qFormat/>
    <w:rsid w:val="00CE2C75"/>
    <w:rPr>
      <w:rFonts w:ascii="Calibri" w:eastAsiaTheme="minorEastAsia" w:hAnsi="Calibri"/>
      <w:sz w:val="22"/>
      <w:lang w:val="en-US"/>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taspinar.com/2016/01/21/sentiment-analysis-with-bag-of-wor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cs.org/content-hub/the-rise-of-big-data/"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20729882_Sentiment_Analysis_at_Document_Level"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169C6592-49AF-4D2B-A071-095239FA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12</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Sentiment Analysis</vt:lpstr>
    </vt:vector>
  </TitlesOfParts>
  <Company>17076749</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
  <dc:creator>Baber M (FCES)</dc:creator>
  <dc:description/>
  <cp:lastModifiedBy>Baber M (FCES)</cp:lastModifiedBy>
  <cp:revision>166</cp:revision>
  <dcterms:created xsi:type="dcterms:W3CDTF">2019-10-02T12:23:00Z</dcterms:created>
  <dcterms:modified xsi:type="dcterms:W3CDTF">2019-11-10T10:30:00Z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Mark Baber</vt:lpwstr>
  </property>
</Properties>
</file>