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3"/>
        </w:numPr>
        <w:rPr/>
      </w:pPr>
      <w:r>
        <w:rPr/>
        <w:t xml:space="preserve">What is the student trying to achieve? Is this reasonable with the time and resources available? 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What is the context of this project? Why is the research needed? What other research is it building on?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Is the student's work convincing? Have claims been supported by evidence from literature? Does the student demonstrate good knowledge of the field by having broad, relevant and up-to-date sources?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Does the student show attention to detail in the accuracy of calculations and writing?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/>
      </w:pPr>
      <w:r>
        <w:rPr/>
        <w:t xml:space="preserve">Is it clear what the student has done, needs to do, and what the steps to complete the project are?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https://www.southampton.ac.uk/englishforengineers/understanding_assessed_tasks/reports/interim_reports.page</w:t>
      </w:r>
    </w:p>
    <w:sectPr>
      <w:headerReference w:type="default" r:id="rId2"/>
      <w:type w:val="nextPage"/>
      <w:pgSz w:w="11906" w:h="16838"/>
      <w:pgMar w:left="1701" w:right="1701" w:header="709" w:top="1418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Roboto Regular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Mark Baber</w:t>
    </w:r>
  </w:p>
  <w:p>
    <w:pPr>
      <w:pStyle w:val="Header"/>
      <w:rPr/>
    </w:pPr>
    <w:r>
      <w:rPr/>
      <w:t>17076749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23d61"/>
    <w:pPr>
      <w:widowControl/>
      <w:bidi w:val="0"/>
      <w:spacing w:lineRule="auto" w:line="288"/>
      <w:jc w:val="left"/>
    </w:pPr>
    <w:rPr>
      <w:rFonts w:ascii="Calibri" w:hAnsi="Calibri" w:eastAsia="Calibri" w:cs="Calibri" w:cstheme="minorHAnsi"/>
      <w:color w:val="000000" w:themeColor="text1"/>
      <w:kern w:val="0"/>
      <w:sz w:val="24"/>
      <w:szCs w:val="20"/>
      <w:lang w:eastAsia="en-GB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23d61"/>
    <w:rPr>
      <w:rFonts w:cs="Calibri" w:cstheme="minorHAnsi"/>
      <w:color w:val="000000" w:themeColor="text1"/>
      <w:sz w:val="24"/>
      <w:szCs w:val="20"/>
      <w:lang w:eastAsia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23d61"/>
    <w:rPr>
      <w:rFonts w:cs="Calibri" w:cstheme="minorHAnsi"/>
      <w:color w:val="000000" w:themeColor="text1"/>
      <w:sz w:val="24"/>
      <w:szCs w:val="20"/>
      <w:lang w:eastAsia="en-GB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23d6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923d61"/>
    <w:pPr>
      <w:tabs>
        <w:tab w:val="clear" w:pos="720"/>
        <w:tab w:val="center" w:pos="4513" w:leader="none"/>
        <w:tab w:val="right" w:pos="9026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e2dd9"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rsid w:val="006b6642"/>
    <w:pPr>
      <w:widowControl/>
      <w:suppressAutoHyphens w:val="true"/>
      <w:bidi w:val="0"/>
      <w:spacing w:lineRule="auto" w:line="288"/>
      <w:jc w:val="left"/>
      <w:textAlignment w:val="baseline"/>
    </w:pPr>
    <w:rPr>
      <w:rFonts w:ascii="Roboto Regular" w:hAnsi="Roboto Regular" w:eastAsia="Roboto Regular" w:cs="Roboto Regular"/>
      <w:color w:val="000000"/>
      <w:kern w:val="0"/>
      <w:sz w:val="24"/>
      <w:szCs w:val="20"/>
      <w:lang w:eastAsia="en-GB" w:val="en-GB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Pan08</b:Tag>
    <b:SourceType>JournalArticle</b:SourceType>
    <b:Guid>{ACC28463-9D90-4FEB-A596-56FB84F44299}</b:Guid>
    <b:Title>Opinion mining and sentiment analysis</b:Title>
    <b:JournalName>Foundations and Trends in Information Retrieval</b:JournalName>
    <b:Year>2008</b:Year>
    <b:Pages>1-135</b:Pages>
    <b:Volume>2</b:Volume>
    <b:Issue>1-2</b:Issue>
    <b:Author>
      <b:Author>
        <b:NameList>
          <b:Person>
            <b:Last>Pang</b:Last>
            <b:First>Bo</b:First>
          </b:Person>
          <b:Person>
            <b:Last>Lee</b:Last>
            <b:First>Lillian</b:First>
          </b:Person>
        </b:NameList>
      </b:Author>
    </b:Author>
    <b:RefOrder>1</b:RefOrder>
  </b:Source>
  <b:Source>
    <b:Tag>Sil19</b:Tag>
    <b:SourceType>Book</b:SourceType>
    <b:Guid>{8D80CA34-CE0F-4642-B4B6-CDF6C8FF781E}</b:Guid>
    <b:Title>Text Mining with R</b:Title>
    <b:Year>2019</b:Year>
    <b:Publisher>O'Reilly Media</b:Publisher>
    <b:Edition>1</b:Edition>
    <b:Author>
      <b:Author>
        <b:NameList>
          <b:Person>
            <b:Last>Silge</b:Last>
            <b:First>Julia</b:First>
          </b:Person>
          <b:Person>
            <b:Last>Robinson</b:Last>
            <b:First>David</b:First>
          </b:Person>
        </b:NameList>
      </b:Author>
    </b:Author>
    <b:RefOrder>3</b:RefOrder>
  </b:Source>
  <b:Source>
    <b:Tag>Tab10</b:Tag>
    <b:SourceType>JournalArticle</b:SourceType>
    <b:Guid>{BEEC47A1-F84C-4596-BF4D-30F8F0C130CB}</b:Guid>
    <b:Title>Lexicon-Based Methods forSentiment Analysis</b:Title>
    <b:Year>2011</b:Year>
    <b:Pages>267-307</b:Pages>
    <b:Author>
      <b:Author>
        <b:NameList>
          <b:Person>
            <b:Last>Taboada</b:Last>
            <b:First>Maite</b:First>
          </b:Person>
          <b:Person>
            <b:Last>Brooke</b:Last>
            <b:First>Julian</b:First>
          </b:Person>
          <b:Person>
            <b:Last>Tofiloski</b:Last>
            <b:First>Milan</b:First>
          </b:Person>
          <b:Person>
            <b:Last>Voll</b:Last>
            <b:First>Kimberly</b:First>
          </b:Person>
          <b:Person>
            <b:Last>Stede</b:Last>
            <b:First>Manfred</b:First>
          </b:Person>
        </b:NameList>
      </b:Author>
    </b:Author>
    <b:JournalName>Computational Linguistics</b:JournalName>
    <b:Volume>37</b:Volume>
    <b:Issue>2</b:Issue>
    <b:RefOrder>2</b:RefOrder>
  </b:Source>
</b:Sources>
</file>

<file path=customXml/itemProps1.xml><?xml version="1.0" encoding="utf-8"?>
<ds:datastoreItem xmlns:ds="http://schemas.openxmlformats.org/officeDocument/2006/customXml" ds:itemID="{A8C12B05-2008-42D2-97D4-0453F3E96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Application>LibreOffice/6.3.0.4$Linux_X86_64 LibreOffice_project/30$Build-4</Application>
  <Pages>1</Pages>
  <Words>107</Words>
  <Characters>616</Characters>
  <CharactersWithSpaces>715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2019-10-02T12:23:00Z</dcterms:created>
  <dc:creator>Baber M (FCES)</dc:creator>
  <dc:description/>
  <dc:language>en-GB</dc:language>
  <cp:lastModifiedBy/>
  <dcterms:modified xsi:type="dcterms:W3CDTF">2019-10-08T09:24:29Z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