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8D4D" w14:textId="04575E50" w:rsidR="00905B84" w:rsidRDefault="00474F77" w:rsidP="00B259D0">
      <w:pPr>
        <w:pStyle w:val="Heading1"/>
      </w:pPr>
      <w:r>
        <w:t>UIPickerView</w:t>
      </w:r>
    </w:p>
    <w:p w14:paraId="485225FD" w14:textId="318C5CA6" w:rsidR="00761107" w:rsidRDefault="00A1374C" w:rsidP="00E71166">
      <w:r>
        <w:t xml:space="preserve">In this worksheet we will look at one of the other interface widgets that are available in the library – namely the Picker View. A </w:t>
      </w:r>
      <w:r w:rsidR="005B143D">
        <w:t>picker is</w:t>
      </w:r>
      <w:r>
        <w:t xml:space="preserve"> a scrollable list of values from which the user can select one value.</w:t>
      </w:r>
    </w:p>
    <w:p w14:paraId="5400B257" w14:textId="25224F58" w:rsidR="00FE4749" w:rsidRDefault="00FE4749" w:rsidP="00E71166"/>
    <w:p w14:paraId="304AA2A9" w14:textId="7993609D" w:rsidR="00FB2C60" w:rsidRDefault="00FB2C60" w:rsidP="00FB2C60">
      <w:pPr>
        <w:pStyle w:val="Heading2"/>
      </w:pPr>
      <w:r>
        <w:t>Single Component Picker Example</w:t>
      </w:r>
    </w:p>
    <w:p w14:paraId="0FB0B6AA" w14:textId="77EECB5C" w:rsidR="00FB2C60" w:rsidRDefault="005A78AC" w:rsidP="00E71166">
      <w:r>
        <w:t>In this example, we will create a simple picker with just a single list of items to select from.</w:t>
      </w:r>
    </w:p>
    <w:p w14:paraId="566EB86F" w14:textId="7EF5B13F" w:rsidR="00FB2C60" w:rsidRDefault="00FB2C60" w:rsidP="00FB2C60">
      <w:pPr>
        <w:pStyle w:val="ListParagraph"/>
        <w:numPr>
          <w:ilvl w:val="0"/>
          <w:numId w:val="2"/>
        </w:numPr>
      </w:pPr>
      <w:r>
        <w:t>Create a new Single View Application</w:t>
      </w:r>
    </w:p>
    <w:p w14:paraId="329DBDB7" w14:textId="25161397" w:rsidR="00FB2C60" w:rsidRDefault="00FB2C60" w:rsidP="00FB2C60">
      <w:pPr>
        <w:pStyle w:val="ListParagraph"/>
        <w:numPr>
          <w:ilvl w:val="0"/>
          <w:numId w:val="2"/>
        </w:numPr>
      </w:pPr>
      <w:r>
        <w:t>Add a Label to the Main storyboard</w:t>
      </w:r>
    </w:p>
    <w:p w14:paraId="5AFA4A3E" w14:textId="76A86A96" w:rsidR="00FB2C60" w:rsidRDefault="00FB2C60" w:rsidP="00FB2C60">
      <w:pPr>
        <w:pStyle w:val="ListParagraph"/>
        <w:numPr>
          <w:ilvl w:val="0"/>
          <w:numId w:val="2"/>
        </w:numPr>
      </w:pPr>
      <w:r>
        <w:t>Add a Picker View to the Main storyboard</w:t>
      </w:r>
    </w:p>
    <w:p w14:paraId="360DF880" w14:textId="430BBC10" w:rsidR="00FB2C60" w:rsidRDefault="00FB2C60" w:rsidP="005A78AC">
      <w:pPr>
        <w:pStyle w:val="ListParagraph"/>
      </w:pPr>
    </w:p>
    <w:p w14:paraId="3A36C52F" w14:textId="1A72FC67" w:rsidR="005A78AC" w:rsidRDefault="005A78AC" w:rsidP="005A78AC">
      <w:pPr>
        <w:jc w:val="center"/>
      </w:pPr>
      <w:r>
        <w:rPr>
          <w:noProof/>
          <w:lang w:eastAsia="en-GB"/>
        </w:rPr>
        <w:drawing>
          <wp:inline distT="0" distB="0" distL="0" distR="0" wp14:anchorId="4849C3E0" wp14:editId="4DFF5B51">
            <wp:extent cx="1965600" cy="33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2-28 at 13.44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4063" w14:textId="77956010" w:rsidR="00FB2C60" w:rsidRDefault="00FB2C60" w:rsidP="00FB2C60">
      <w:pPr>
        <w:pStyle w:val="ListParagraph"/>
        <w:numPr>
          <w:ilvl w:val="0"/>
          <w:numId w:val="2"/>
        </w:numPr>
      </w:pPr>
      <w:r>
        <w:t xml:space="preserve">Add an Outlet for the label, named </w:t>
      </w:r>
      <w:proofErr w:type="spellStart"/>
      <w:r>
        <w:t>chosenOne</w:t>
      </w:r>
      <w:proofErr w:type="spellEnd"/>
    </w:p>
    <w:p w14:paraId="32AAEBE9" w14:textId="4F65B7A2" w:rsidR="005A78AC" w:rsidRDefault="005A78AC" w:rsidP="005A78AC">
      <w:pPr>
        <w:jc w:val="center"/>
      </w:pPr>
      <w:r>
        <w:rPr>
          <w:noProof/>
          <w:lang w:eastAsia="en-GB"/>
        </w:rPr>
        <w:drawing>
          <wp:inline distT="0" distB="0" distL="0" distR="0" wp14:anchorId="0C42B3F9" wp14:editId="16ED02B2">
            <wp:extent cx="3962400" cy="1857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2-28 at 13.46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7F0" w14:textId="0D4CD95A" w:rsidR="00587F80" w:rsidRDefault="00587F80" w:rsidP="00FB2C60">
      <w:pPr>
        <w:pStyle w:val="ListParagraph"/>
        <w:numPr>
          <w:ilvl w:val="0"/>
          <w:numId w:val="2"/>
        </w:numPr>
      </w:pPr>
      <w:r>
        <w:t xml:space="preserve">Add an </w:t>
      </w:r>
      <w:r w:rsidR="005A78AC">
        <w:t>Outlet</w:t>
      </w:r>
      <w:r>
        <w:t xml:space="preserve"> for the Picker View called </w:t>
      </w:r>
      <w:proofErr w:type="spellStart"/>
      <w:r>
        <w:t>myPickerView</w:t>
      </w:r>
      <w:proofErr w:type="spellEnd"/>
    </w:p>
    <w:p w14:paraId="0C5C297F" w14:textId="584256C2" w:rsidR="005A78AC" w:rsidRDefault="005A78AC" w:rsidP="005A78A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4074358" wp14:editId="25AF4BE8">
            <wp:extent cx="4429125" cy="504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0-02-28 at 14.03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9C3" w14:textId="776168D6" w:rsidR="006568C3" w:rsidRDefault="006568C3" w:rsidP="00FB2C60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UIPickerViewDataSource</w:t>
      </w:r>
      <w:proofErr w:type="spellEnd"/>
      <w:r>
        <w:t xml:space="preserve"> and </w:t>
      </w:r>
      <w:proofErr w:type="spellStart"/>
      <w:r>
        <w:t>UIPickerViewDelegate</w:t>
      </w:r>
      <w:proofErr w:type="spellEnd"/>
      <w:r>
        <w:t xml:space="preserve"> to the </w:t>
      </w:r>
      <w:proofErr w:type="spellStart"/>
      <w:r>
        <w:t>ViewController</w:t>
      </w:r>
      <w:proofErr w:type="spellEnd"/>
      <w:r>
        <w:t xml:space="preserve"> class</w:t>
      </w:r>
    </w:p>
    <w:p w14:paraId="6EFFDEF6" w14:textId="26973572" w:rsidR="006568C3" w:rsidRDefault="005A78AC" w:rsidP="005A78AC">
      <w:pPr>
        <w:jc w:val="center"/>
      </w:pPr>
      <w:r>
        <w:rPr>
          <w:noProof/>
          <w:lang w:eastAsia="en-GB"/>
        </w:rPr>
        <w:drawing>
          <wp:inline distT="0" distB="0" distL="0" distR="0" wp14:anchorId="2FE8BF10" wp14:editId="0EF682BC">
            <wp:extent cx="5124450" cy="581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0-02-28 at 13.52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5875" w14:textId="29CE2C0C" w:rsidR="006568C3" w:rsidRDefault="006568C3" w:rsidP="00FB2C60">
      <w:pPr>
        <w:pStyle w:val="ListParagraph"/>
        <w:numPr>
          <w:ilvl w:val="0"/>
          <w:numId w:val="2"/>
        </w:numPr>
      </w:pPr>
      <w:r>
        <w:t>This should pop up an error – if you pick fix, it will add in the code stubs that we need. Otherwise you will need to add these yourself</w:t>
      </w:r>
    </w:p>
    <w:p w14:paraId="657C9396" w14:textId="29EB4BAE" w:rsidR="006568C3" w:rsidRDefault="005A78AC" w:rsidP="005A78AC">
      <w:pPr>
        <w:jc w:val="center"/>
      </w:pPr>
      <w:r>
        <w:rPr>
          <w:noProof/>
          <w:lang w:eastAsia="en-GB"/>
        </w:rPr>
        <w:drawing>
          <wp:inline distT="0" distB="0" distL="0" distR="0" wp14:anchorId="41D89A44" wp14:editId="2DA30A68">
            <wp:extent cx="5591175" cy="1609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0-02-28 at 13.53.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5E7" w14:textId="2BDBC155" w:rsidR="006568C3" w:rsidRDefault="006568C3" w:rsidP="005A78AC">
      <w:pPr>
        <w:pStyle w:val="ListParagraph"/>
        <w:ind w:left="0"/>
      </w:pPr>
      <w:r>
        <w:t xml:space="preserve">We will compete those functions in a moment. </w:t>
      </w:r>
      <w:r w:rsidR="005A78AC">
        <w:t>First,</w:t>
      </w:r>
      <w:r>
        <w:t xml:space="preserve"> we will add the data we want to view in the picker</w:t>
      </w:r>
      <w:r w:rsidR="005A78AC">
        <w:t>.</w:t>
      </w:r>
    </w:p>
    <w:p w14:paraId="2894A436" w14:textId="41D561C4" w:rsidR="005A78AC" w:rsidRDefault="005A78AC" w:rsidP="005A78AC">
      <w:pPr>
        <w:pStyle w:val="ListParagraph"/>
        <w:numPr>
          <w:ilvl w:val="0"/>
          <w:numId w:val="2"/>
        </w:numPr>
      </w:pPr>
      <w:r>
        <w:t xml:space="preserve">Add the following array to the </w:t>
      </w:r>
      <w:proofErr w:type="spellStart"/>
      <w:r>
        <w:t>ViewController</w:t>
      </w:r>
      <w:proofErr w:type="spellEnd"/>
      <w:r>
        <w:t xml:space="preserve"> class</w:t>
      </w:r>
    </w:p>
    <w:p w14:paraId="58BBE168" w14:textId="7507FFD1" w:rsidR="006568C3" w:rsidRDefault="005A78AC" w:rsidP="005A78AC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 wp14:anchorId="6D91757D" wp14:editId="00552C0F">
            <wp:extent cx="5381625" cy="466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0-02-28 at 13.56.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E84" w14:textId="472E7240" w:rsidR="005A78AC" w:rsidRDefault="00587F80" w:rsidP="005A78AC">
      <w:r>
        <w:t>Next we need to link the picker view to the delegates</w:t>
      </w:r>
      <w:r w:rsidR="005A78AC">
        <w:t>.</w:t>
      </w:r>
    </w:p>
    <w:p w14:paraId="0E35A927" w14:textId="2DD1D6B6" w:rsidR="00587F80" w:rsidRDefault="005A78AC" w:rsidP="00587F80">
      <w:pPr>
        <w:pStyle w:val="ListParagraph"/>
        <w:numPr>
          <w:ilvl w:val="0"/>
          <w:numId w:val="2"/>
        </w:numPr>
      </w:pPr>
      <w:r>
        <w:t>A</w:t>
      </w:r>
      <w:r w:rsidR="00587F80">
        <w:t xml:space="preserve">dd the following code to the </w:t>
      </w:r>
      <w:proofErr w:type="spellStart"/>
      <w:r w:rsidR="00587F80">
        <w:t>viewDidLoad</w:t>
      </w:r>
      <w:proofErr w:type="spellEnd"/>
      <w:r w:rsidR="00587F80">
        <w:t xml:space="preserve"> override function</w:t>
      </w:r>
    </w:p>
    <w:p w14:paraId="441CCB53" w14:textId="44308443" w:rsidR="00587F80" w:rsidRDefault="005A78AC" w:rsidP="005A78AC">
      <w:pPr>
        <w:jc w:val="center"/>
      </w:pPr>
      <w:r>
        <w:rPr>
          <w:noProof/>
          <w:lang w:eastAsia="en-GB"/>
        </w:rPr>
        <w:drawing>
          <wp:inline distT="0" distB="0" distL="0" distR="0" wp14:anchorId="0980E702" wp14:editId="5EE40181">
            <wp:extent cx="5057775" cy="1400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0-02-28 at 14.07.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88E4" w14:textId="06A905EF" w:rsidR="00587F80" w:rsidRDefault="00581739" w:rsidP="00581739">
      <w:r>
        <w:t xml:space="preserve">Now we can </w:t>
      </w:r>
      <w:r w:rsidR="005A78AC">
        <w:t>complete</w:t>
      </w:r>
      <w:r>
        <w:t xml:space="preserve"> the stub functions</w:t>
      </w:r>
    </w:p>
    <w:p w14:paraId="15E301F1" w14:textId="163AEF58" w:rsidR="00581739" w:rsidRDefault="00581739" w:rsidP="00581739">
      <w:r>
        <w:t xml:space="preserve">The </w:t>
      </w:r>
      <w:proofErr w:type="spellStart"/>
      <w:r>
        <w:t>numberOfComponents</w:t>
      </w:r>
      <w:proofErr w:type="spellEnd"/>
      <w:r>
        <w:t xml:space="preserve"> function needs to </w:t>
      </w:r>
      <w:r w:rsidR="00C0423F">
        <w:t>return</w:t>
      </w:r>
      <w:r>
        <w:t xml:space="preserve"> the number of components (different spinners) in our picker. We only have one component, so this is trivial, complete the code in the following way</w:t>
      </w:r>
    </w:p>
    <w:p w14:paraId="265DE87A" w14:textId="65D62A0B" w:rsidR="00581739" w:rsidRDefault="005A78AC" w:rsidP="00C0423F">
      <w:pPr>
        <w:jc w:val="center"/>
      </w:pPr>
      <w:r>
        <w:rPr>
          <w:noProof/>
          <w:lang w:eastAsia="en-GB"/>
        </w:rPr>
        <w:drawing>
          <wp:inline distT="0" distB="0" distL="0" distR="0" wp14:anchorId="58521D61" wp14:editId="261EC43C">
            <wp:extent cx="5124450" cy="723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0-02-28 at 14.09.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4F0" w14:textId="7581655A" w:rsidR="00581739" w:rsidRDefault="00581739" w:rsidP="00581739">
      <w:r>
        <w:lastRenderedPageBreak/>
        <w:t xml:space="preserve">The </w:t>
      </w:r>
      <w:proofErr w:type="spellStart"/>
      <w:r>
        <w:t>numberOfRowsInComponent</w:t>
      </w:r>
      <w:proofErr w:type="spellEnd"/>
      <w:r>
        <w:t xml:space="preserve"> function needs to return the number of rows (different choices) are available on each component (different spinners). We only have one component, so again this is </w:t>
      </w:r>
      <w:r w:rsidR="00C0423F">
        <w:t xml:space="preserve">pretty </w:t>
      </w:r>
      <w:r>
        <w:t>trivial. Complete the code the following way</w:t>
      </w:r>
    </w:p>
    <w:p w14:paraId="3EFDD581" w14:textId="34A78AA0" w:rsidR="00581739" w:rsidRDefault="005A78AC" w:rsidP="00C0423F">
      <w:pPr>
        <w:jc w:val="center"/>
      </w:pPr>
      <w:r>
        <w:rPr>
          <w:noProof/>
          <w:lang w:eastAsia="en-GB"/>
        </w:rPr>
        <w:drawing>
          <wp:inline distT="0" distB="0" distL="0" distR="0" wp14:anchorId="45B95776" wp14:editId="388223E0">
            <wp:extent cx="5191125" cy="895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0-02-28 at 14.12.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52B" w14:textId="0E80617C" w:rsidR="00581739" w:rsidRDefault="00581739" w:rsidP="00581739">
      <w:r>
        <w:t xml:space="preserve">We now need to add a function, </w:t>
      </w:r>
      <w:proofErr w:type="spellStart"/>
      <w:r>
        <w:t>titleForRow</w:t>
      </w:r>
      <w:proofErr w:type="spellEnd"/>
      <w:r>
        <w:t xml:space="preserve"> to return the </w:t>
      </w:r>
      <w:r w:rsidR="00C0423F">
        <w:t>actual</w:t>
      </w:r>
      <w:r>
        <w:t xml:space="preserve"> data to be dis</w:t>
      </w:r>
      <w:r w:rsidR="00C0423F">
        <w:t>played for each row of each com</w:t>
      </w:r>
      <w:r>
        <w:t>ponent. Add the following code:</w:t>
      </w:r>
    </w:p>
    <w:p w14:paraId="1AD95FCD" w14:textId="2ACB783D" w:rsidR="00581739" w:rsidRDefault="005A78AC" w:rsidP="00C0423F">
      <w:pPr>
        <w:jc w:val="center"/>
      </w:pPr>
      <w:r>
        <w:rPr>
          <w:noProof/>
          <w:lang w:eastAsia="en-GB"/>
        </w:rPr>
        <w:drawing>
          <wp:inline distT="0" distB="0" distL="0" distR="0" wp14:anchorId="4E9B84CF" wp14:editId="6709A289">
            <wp:extent cx="5191125" cy="942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0-02-28 at 14.15.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376C" w14:textId="03A900C9" w:rsidR="00581739" w:rsidRDefault="00581739" w:rsidP="00581739">
      <w:r>
        <w:t xml:space="preserve">We now have all the code necessary to pick an item from the picker, we just need to do </w:t>
      </w:r>
      <w:r w:rsidR="00C0423F">
        <w:t>something</w:t>
      </w:r>
      <w:r>
        <w:t xml:space="preserve"> with the picked item. In our case we will </w:t>
      </w:r>
      <w:r w:rsidR="00C0423F">
        <w:t>display</w:t>
      </w:r>
      <w:r>
        <w:t xml:space="preserve"> it in the </w:t>
      </w:r>
      <w:proofErr w:type="spellStart"/>
      <w:r w:rsidR="0015742E">
        <w:t>chosenOne</w:t>
      </w:r>
      <w:proofErr w:type="spellEnd"/>
      <w:r w:rsidR="0015742E">
        <w:t xml:space="preserve"> </w:t>
      </w:r>
      <w:r>
        <w:t>label.</w:t>
      </w:r>
    </w:p>
    <w:p w14:paraId="60D490E6" w14:textId="67283D7D" w:rsidR="00581739" w:rsidRDefault="00581739" w:rsidP="00C0423F">
      <w:pPr>
        <w:pStyle w:val="ListParagraph"/>
        <w:numPr>
          <w:ilvl w:val="0"/>
          <w:numId w:val="2"/>
        </w:numPr>
      </w:pPr>
      <w:r>
        <w:t>Add the following function:</w:t>
      </w:r>
    </w:p>
    <w:p w14:paraId="0DCBD362" w14:textId="308F4037" w:rsidR="00581739" w:rsidRDefault="005A78AC" w:rsidP="00C0423F">
      <w:pPr>
        <w:jc w:val="center"/>
      </w:pPr>
      <w:r>
        <w:rPr>
          <w:noProof/>
          <w:lang w:eastAsia="en-GB"/>
        </w:rPr>
        <w:drawing>
          <wp:inline distT="0" distB="0" distL="0" distR="0" wp14:anchorId="222CEB0C" wp14:editId="3041E1FC">
            <wp:extent cx="5153025" cy="3019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0-02-28 at 14.20.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8C31" w14:textId="3F786E92" w:rsidR="0015742E" w:rsidRDefault="0015742E" w:rsidP="00581739">
      <w:r>
        <w:t xml:space="preserve">The function is passed both the row and component number. </w:t>
      </w:r>
      <w:r w:rsidR="00C0423F">
        <w:t>Because</w:t>
      </w:r>
      <w:r>
        <w:t xml:space="preserve"> we only have one component, we can pick the data to display based only on the row number. We are using a switch </w:t>
      </w:r>
      <w:r w:rsidR="00C0423F">
        <w:t>statement</w:t>
      </w:r>
      <w:r>
        <w:t xml:space="preserve"> to achieve this.</w:t>
      </w:r>
    </w:p>
    <w:p w14:paraId="21E996EC" w14:textId="348E9C7E" w:rsidR="0015742E" w:rsidRDefault="0015742E" w:rsidP="00581739">
      <w:r>
        <w:t xml:space="preserve">In most of the </w:t>
      </w:r>
      <w:r w:rsidR="00C0423F">
        <w:t>cases,</w:t>
      </w:r>
      <w:r>
        <w:t xml:space="preserve"> we are displaying a </w:t>
      </w:r>
      <w:r w:rsidR="00C0423F">
        <w:t>text string in</w:t>
      </w:r>
      <w:r>
        <w:t xml:space="preserve"> the </w:t>
      </w:r>
      <w:r w:rsidR="00C0423F">
        <w:t>label;</w:t>
      </w:r>
      <w:r>
        <w:t xml:space="preserve"> </w:t>
      </w:r>
      <w:r w:rsidR="00C0423F">
        <w:t>however,</w:t>
      </w:r>
      <w:r>
        <w:t xml:space="preserve"> in case 3 we are setting the label to the value of the picked item (just to show how we would do it).</w:t>
      </w:r>
    </w:p>
    <w:p w14:paraId="4A9A2019" w14:textId="0C2D74DB" w:rsidR="0015742E" w:rsidRDefault="0015742E" w:rsidP="00C0423F">
      <w:pPr>
        <w:pStyle w:val="ListParagraph"/>
        <w:numPr>
          <w:ilvl w:val="0"/>
          <w:numId w:val="2"/>
        </w:numPr>
      </w:pPr>
      <w:r>
        <w:t>Run the simulator</w:t>
      </w:r>
    </w:p>
    <w:p w14:paraId="30A0D6B3" w14:textId="339B11AF" w:rsidR="00581739" w:rsidRDefault="005A78AC" w:rsidP="00C0423F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F023C37" wp14:editId="0B1DEC68">
            <wp:extent cx="1746000" cy="3880800"/>
            <wp:effectExtent l="0" t="0" r="698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0-02-28 at 14.27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1568" w14:textId="77777777" w:rsidR="00581739" w:rsidRDefault="00581739" w:rsidP="00581739"/>
    <w:p w14:paraId="22C30108" w14:textId="3996F2EF" w:rsidR="0088592C" w:rsidRDefault="00EB351E" w:rsidP="00EB351E">
      <w:pPr>
        <w:pStyle w:val="Heading2"/>
      </w:pPr>
      <w:r>
        <w:t>Multi-component Picker Example</w:t>
      </w:r>
    </w:p>
    <w:p w14:paraId="6EF2A00D" w14:textId="2D6C6F74" w:rsidR="00EB351E" w:rsidRDefault="00EB351E" w:rsidP="00E71166">
      <w:r>
        <w:t xml:space="preserve">In this </w:t>
      </w:r>
      <w:r w:rsidR="00A1374C">
        <w:t>example,</w:t>
      </w:r>
      <w:r>
        <w:t xml:space="preserve"> we will include more than one component in the picker – i.e. the user can pick values from more than one spinner.</w:t>
      </w:r>
      <w:r w:rsidR="00E536CE">
        <w:t xml:space="preserve"> Here the user can pick four values from four spinners to make a code.</w:t>
      </w:r>
    </w:p>
    <w:p w14:paraId="41A6731E" w14:textId="77777777" w:rsidR="00672025" w:rsidRDefault="00672025" w:rsidP="00672025">
      <w:pPr>
        <w:pStyle w:val="ListParagraph"/>
        <w:numPr>
          <w:ilvl w:val="0"/>
          <w:numId w:val="2"/>
        </w:numPr>
      </w:pPr>
      <w:r>
        <w:t>Create a new Single View Application</w:t>
      </w:r>
    </w:p>
    <w:p w14:paraId="299B21E9" w14:textId="77777777" w:rsidR="00672025" w:rsidRDefault="00672025" w:rsidP="00672025">
      <w:pPr>
        <w:pStyle w:val="ListParagraph"/>
        <w:numPr>
          <w:ilvl w:val="0"/>
          <w:numId w:val="2"/>
        </w:numPr>
      </w:pPr>
      <w:r>
        <w:t>Add a Label to the Main storyboard</w:t>
      </w:r>
    </w:p>
    <w:p w14:paraId="3F70C395" w14:textId="77777777" w:rsidR="00672025" w:rsidRDefault="00672025" w:rsidP="00672025">
      <w:pPr>
        <w:pStyle w:val="ListParagraph"/>
        <w:numPr>
          <w:ilvl w:val="0"/>
          <w:numId w:val="2"/>
        </w:numPr>
      </w:pPr>
      <w:r>
        <w:t>Add a Picker View to the Main storyboard</w:t>
      </w:r>
    </w:p>
    <w:p w14:paraId="6A676D9D" w14:textId="512A7DAA" w:rsidR="00672025" w:rsidRDefault="00672025" w:rsidP="00672025">
      <w:pPr>
        <w:pStyle w:val="ListParagraph"/>
        <w:numPr>
          <w:ilvl w:val="0"/>
          <w:numId w:val="2"/>
        </w:numPr>
      </w:pPr>
      <w:r>
        <w:t xml:space="preserve">Add an Outlet for the label, named </w:t>
      </w:r>
      <w:proofErr w:type="spellStart"/>
      <w:r>
        <w:t>selectedCode</w:t>
      </w:r>
      <w:proofErr w:type="spellEnd"/>
    </w:p>
    <w:p w14:paraId="5E07515E" w14:textId="255D7003" w:rsidR="00672025" w:rsidRDefault="00672025" w:rsidP="00672025">
      <w:pPr>
        <w:pStyle w:val="ListParagraph"/>
        <w:numPr>
          <w:ilvl w:val="0"/>
          <w:numId w:val="2"/>
        </w:numPr>
      </w:pPr>
      <w:r>
        <w:t xml:space="preserve">Add an Outlet for the Picker View called </w:t>
      </w:r>
      <w:proofErr w:type="spellStart"/>
      <w:r>
        <w:t>codePicker</w:t>
      </w:r>
      <w:proofErr w:type="spellEnd"/>
    </w:p>
    <w:p w14:paraId="55B1048B" w14:textId="77777777" w:rsidR="00672025" w:rsidRDefault="00672025" w:rsidP="00672025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UIPickerViewDataSource</w:t>
      </w:r>
      <w:proofErr w:type="spellEnd"/>
      <w:r>
        <w:t xml:space="preserve"> and </w:t>
      </w:r>
      <w:proofErr w:type="spellStart"/>
      <w:r>
        <w:t>UIPickerViewDelegate</w:t>
      </w:r>
      <w:proofErr w:type="spellEnd"/>
      <w:r>
        <w:t xml:space="preserve"> to the </w:t>
      </w:r>
      <w:proofErr w:type="spellStart"/>
      <w:r>
        <w:t>ViewController</w:t>
      </w:r>
      <w:proofErr w:type="spellEnd"/>
      <w:r>
        <w:t xml:space="preserve"> class</w:t>
      </w:r>
    </w:p>
    <w:p w14:paraId="04C54E82" w14:textId="4AC84142" w:rsidR="0088592C" w:rsidRDefault="00E536CE" w:rsidP="00E536CE">
      <w:pPr>
        <w:pStyle w:val="ListParagraph"/>
        <w:numPr>
          <w:ilvl w:val="0"/>
          <w:numId w:val="2"/>
        </w:numPr>
      </w:pPr>
      <w:r>
        <w:t>Add</w:t>
      </w:r>
      <w:r w:rsidR="00672025">
        <w:t xml:space="preserve"> the following data to View Controller class</w:t>
      </w:r>
    </w:p>
    <w:p w14:paraId="0608B51E" w14:textId="5CA72003" w:rsidR="0015435C" w:rsidRDefault="0015435C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5B422405" wp14:editId="193F3C93">
            <wp:extent cx="3781425" cy="11906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0-02-28 at 15.37.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013D" w14:textId="62B5654F" w:rsidR="00E536CE" w:rsidRDefault="00E536CE" w:rsidP="00E536CE">
      <w:pPr>
        <w:ind w:left="720"/>
      </w:pPr>
      <w:r>
        <w:t xml:space="preserve">Here we can see the data for each spinner </w:t>
      </w:r>
      <w:r w:rsidR="00A014D5">
        <w:t xml:space="preserve">(component) </w:t>
      </w:r>
      <w:r>
        <w:t xml:space="preserve">is in a separate array. The spinners to not need to have the same number of values </w:t>
      </w:r>
      <w:r w:rsidR="00A014D5">
        <w:t xml:space="preserve">(rows) </w:t>
      </w:r>
      <w:r>
        <w:t>as each other.</w:t>
      </w:r>
      <w:r w:rsidR="00A014D5">
        <w:t xml:space="preserve"> The picker has four components, the first component has seven rows, both components and rows are indexed from 0, so </w:t>
      </w:r>
      <w:proofErr w:type="spellStart"/>
      <w:proofErr w:type="gramStart"/>
      <w:r w:rsidR="00A014D5">
        <w:t>pickerData</w:t>
      </w:r>
      <w:proofErr w:type="spellEnd"/>
      <w:r w:rsidR="00A014D5">
        <w:t>[</w:t>
      </w:r>
      <w:proofErr w:type="gramEnd"/>
      <w:r w:rsidR="00A014D5">
        <w:t>3][2] refers to the third row of the fourth component, i.e. "y"</w:t>
      </w:r>
    </w:p>
    <w:p w14:paraId="2536B432" w14:textId="3DF41B88" w:rsidR="00672025" w:rsidRDefault="00672025" w:rsidP="00E536CE">
      <w:pPr>
        <w:pStyle w:val="ListParagraph"/>
        <w:numPr>
          <w:ilvl w:val="0"/>
          <w:numId w:val="2"/>
        </w:numPr>
      </w:pPr>
      <w:r>
        <w:lastRenderedPageBreak/>
        <w:t>A</w:t>
      </w:r>
      <w:r w:rsidR="00E536CE">
        <w:t>d</w:t>
      </w:r>
      <w:r>
        <w:t>d the following variable to hold the current code</w:t>
      </w:r>
      <w:r w:rsidR="00E536CE">
        <w:t xml:space="preserve">. We can see we are storing the code as an array of strings, one string for each </w:t>
      </w:r>
      <w:r w:rsidR="00512519">
        <w:t>component</w:t>
      </w:r>
      <w:r w:rsidR="00E536CE">
        <w:t>.</w:t>
      </w:r>
    </w:p>
    <w:p w14:paraId="2A5097BF" w14:textId="254BD65D" w:rsidR="0015435C" w:rsidRDefault="0015435C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696B7DF5" wp14:editId="4BB68A73">
            <wp:extent cx="343852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0-02-28 at 15.37.3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B8AF" w14:textId="57397323" w:rsidR="0015435C" w:rsidRDefault="0015435C" w:rsidP="00A014D5">
      <w:pPr>
        <w:pStyle w:val="ListParagraph"/>
        <w:numPr>
          <w:ilvl w:val="0"/>
          <w:numId w:val="2"/>
        </w:numPr>
      </w:pPr>
      <w:r>
        <w:t>Add the following function to convert the code array (of strings) into a single string</w:t>
      </w:r>
      <w:r w:rsidR="00E536CE">
        <w:t xml:space="preserve">. </w:t>
      </w:r>
      <w:r w:rsidR="00E536CE" w:rsidRPr="00E536CE">
        <w:t xml:space="preserve">We need this to convert our </w:t>
      </w:r>
      <w:proofErr w:type="spellStart"/>
      <w:r w:rsidR="00E536CE" w:rsidRPr="00E536CE">
        <w:t>theCode</w:t>
      </w:r>
      <w:proofErr w:type="spellEnd"/>
      <w:r w:rsidR="00E536CE" w:rsidRPr="00E536CE">
        <w:t xml:space="preserve"> array into a string which we can display in the label</w:t>
      </w:r>
      <w:r w:rsidR="00A014D5">
        <w:t xml:space="preserve">. </w:t>
      </w:r>
      <w:r w:rsidR="00A014D5" w:rsidRPr="00A014D5">
        <w:t xml:space="preserve">We don't have to pass the array as a parameter as the </w:t>
      </w:r>
      <w:proofErr w:type="spellStart"/>
      <w:r w:rsidR="00A014D5" w:rsidRPr="00A014D5">
        <w:t>theCode</w:t>
      </w:r>
      <w:proofErr w:type="spellEnd"/>
      <w:r w:rsidR="00A014D5" w:rsidRPr="00A014D5">
        <w:t xml:space="preserve"> variable is global to the </w:t>
      </w:r>
      <w:proofErr w:type="spellStart"/>
      <w:r w:rsidR="00A014D5" w:rsidRPr="00A014D5">
        <w:t>ViewController</w:t>
      </w:r>
      <w:proofErr w:type="spellEnd"/>
      <w:r w:rsidR="00A014D5" w:rsidRPr="00A014D5">
        <w:t xml:space="preserve"> class and everything it contains.</w:t>
      </w:r>
      <w:r w:rsidR="00A014D5">
        <w:t xml:space="preserve"> The function returns a string.</w:t>
      </w:r>
    </w:p>
    <w:p w14:paraId="751CC727" w14:textId="055B8E9E" w:rsidR="0015435C" w:rsidRDefault="0015435C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039A5380" wp14:editId="528218DC">
            <wp:extent cx="3248025" cy="16859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20-02-28 at 15.43.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7D5" w14:textId="332AB87E" w:rsidR="0015435C" w:rsidRDefault="0015435C" w:rsidP="0015435C">
      <w:r>
        <w:t>Next we need to link the picker view to the delegates</w:t>
      </w:r>
      <w:r w:rsidR="00E536CE">
        <w:t xml:space="preserve"> a</w:t>
      </w:r>
      <w:r>
        <w:t>nd initialise the label</w:t>
      </w:r>
    </w:p>
    <w:p w14:paraId="21BCBE31" w14:textId="77777777" w:rsidR="0015435C" w:rsidRDefault="0015435C" w:rsidP="0015435C">
      <w:pPr>
        <w:pStyle w:val="ListParagraph"/>
        <w:numPr>
          <w:ilvl w:val="0"/>
          <w:numId w:val="2"/>
        </w:numPr>
      </w:pPr>
      <w:r>
        <w:t xml:space="preserve">Add the following code to the </w:t>
      </w:r>
      <w:proofErr w:type="spellStart"/>
      <w:r>
        <w:t>viewDidLoad</w:t>
      </w:r>
      <w:proofErr w:type="spellEnd"/>
      <w:r>
        <w:t xml:space="preserve"> override function</w:t>
      </w:r>
    </w:p>
    <w:p w14:paraId="6D5A48CB" w14:textId="787B59FE" w:rsidR="0015435C" w:rsidRDefault="0015435C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6DB195A7" wp14:editId="50C70E65">
            <wp:extent cx="3829050" cy="1447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0-02-28 at 15.42.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6BB2" w14:textId="71B38368" w:rsidR="00E536CE" w:rsidRDefault="00E536CE" w:rsidP="00E536CE">
      <w:pPr>
        <w:ind w:left="720"/>
      </w:pPr>
      <w:r>
        <w:t xml:space="preserve">See how we are using the </w:t>
      </w:r>
      <w:proofErr w:type="spellStart"/>
      <w:r>
        <w:t>makeString</w:t>
      </w:r>
      <w:proofErr w:type="spellEnd"/>
      <w:r>
        <w:t xml:space="preserve"> function to convert the array to a string so that it can be displayed in the label. </w:t>
      </w:r>
    </w:p>
    <w:p w14:paraId="4B073D45" w14:textId="67D50A96" w:rsidR="00672025" w:rsidRDefault="00672025" w:rsidP="00672025">
      <w:r>
        <w:t xml:space="preserve">The </w:t>
      </w:r>
      <w:proofErr w:type="spellStart"/>
      <w:r>
        <w:t>numberOfComponents</w:t>
      </w:r>
      <w:proofErr w:type="spellEnd"/>
      <w:r>
        <w:t xml:space="preserve"> function needs to return the number of components (different spinners) in our picker. We have </w:t>
      </w:r>
      <w:r w:rsidR="0015435C">
        <w:t xml:space="preserve">more than one </w:t>
      </w:r>
      <w:r>
        <w:t xml:space="preserve">component, </w:t>
      </w:r>
      <w:r w:rsidR="00E536CE">
        <w:t xml:space="preserve">so </w:t>
      </w:r>
      <w:r>
        <w:t>complete the code in the following way</w:t>
      </w:r>
    </w:p>
    <w:p w14:paraId="0AC0CAB0" w14:textId="3D667BC8" w:rsidR="0015435C" w:rsidRDefault="0015435C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7D0E9889" wp14:editId="33FEB7A8">
            <wp:extent cx="3705225" cy="857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0-02-28 at 15.38.4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43B" w14:textId="312B2506" w:rsidR="0015435C" w:rsidRDefault="0015435C" w:rsidP="0015435C">
      <w:r>
        <w:t xml:space="preserve">The </w:t>
      </w:r>
      <w:proofErr w:type="spellStart"/>
      <w:r>
        <w:t>numberOfRowsInComponent</w:t>
      </w:r>
      <w:proofErr w:type="spellEnd"/>
      <w:r>
        <w:t xml:space="preserve"> function needs to return the number of rows (different choices) are available on each component (different spinners). We have </w:t>
      </w:r>
      <w:r w:rsidR="00E536CE">
        <w:t>more than one component</w:t>
      </w:r>
      <w:r>
        <w:t>. Complete the code the following way</w:t>
      </w:r>
    </w:p>
    <w:p w14:paraId="02D2AB80" w14:textId="212A5073" w:rsidR="0015435C" w:rsidRDefault="0015435C" w:rsidP="00E536C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CE22861" wp14:editId="2C495AFD">
            <wp:extent cx="3752850" cy="1019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2020-02-28 at 15.39.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0777" w14:textId="77777777" w:rsidR="0015435C" w:rsidRDefault="0015435C" w:rsidP="0015435C">
      <w:r>
        <w:t xml:space="preserve">We now need to add a function, </w:t>
      </w:r>
      <w:proofErr w:type="spellStart"/>
      <w:r>
        <w:t>titleForRow</w:t>
      </w:r>
      <w:proofErr w:type="spellEnd"/>
      <w:r>
        <w:t xml:space="preserve"> to return the actual data to be displayed for each row of each component. Add the following code:</w:t>
      </w:r>
    </w:p>
    <w:p w14:paraId="0C5B759D" w14:textId="656E115C" w:rsidR="0015435C" w:rsidRDefault="0015435C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22267C8C" wp14:editId="0DDF4B99">
            <wp:extent cx="3781425" cy="10668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0-02-28 at 15.40.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41C1" w14:textId="5A840246" w:rsidR="0015435C" w:rsidRDefault="0015435C" w:rsidP="0015435C">
      <w:r>
        <w:t xml:space="preserve">We now have all the code necessary to pick an item from the picker, we just need to do something with the picked item. In our </w:t>
      </w:r>
      <w:r w:rsidR="009A4C88">
        <w:t>case,</w:t>
      </w:r>
      <w:r>
        <w:t xml:space="preserve"> we will display it in the </w:t>
      </w:r>
      <w:proofErr w:type="spellStart"/>
      <w:r w:rsidR="009A4C88">
        <w:t>selectedCode</w:t>
      </w:r>
      <w:proofErr w:type="spellEnd"/>
      <w:r>
        <w:t xml:space="preserve"> label.</w:t>
      </w:r>
    </w:p>
    <w:p w14:paraId="1C75C7B7" w14:textId="22536BF4" w:rsidR="0015435C" w:rsidRDefault="0015435C" w:rsidP="009A4C88">
      <w:pPr>
        <w:pStyle w:val="ListParagraph"/>
        <w:numPr>
          <w:ilvl w:val="0"/>
          <w:numId w:val="2"/>
        </w:numPr>
      </w:pPr>
      <w:r>
        <w:t>Add the following function</w:t>
      </w:r>
      <w:r w:rsidR="00E536CE">
        <w:t xml:space="preserve"> which will fire when the user picks from the picker</w:t>
      </w:r>
      <w:r>
        <w:t>:</w:t>
      </w:r>
    </w:p>
    <w:p w14:paraId="47D3E32B" w14:textId="0AF47D5C" w:rsidR="0015435C" w:rsidRDefault="00E536CE" w:rsidP="00E536CE">
      <w:pPr>
        <w:jc w:val="center"/>
      </w:pPr>
      <w:r>
        <w:rPr>
          <w:noProof/>
          <w:lang w:eastAsia="en-GB"/>
        </w:rPr>
        <w:drawing>
          <wp:inline distT="0" distB="0" distL="0" distR="0" wp14:anchorId="6DF64F88" wp14:editId="6C1F1314">
            <wp:extent cx="3857625" cy="122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20-02-28 at 15.44.0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226" w14:textId="1EA099AB" w:rsidR="009A4C88" w:rsidRDefault="00A014D5" w:rsidP="009A4C88">
      <w:pPr>
        <w:ind w:left="720"/>
      </w:pPr>
      <w:r>
        <w:t>First,</w:t>
      </w:r>
      <w:r w:rsidR="009A4C88">
        <w:t xml:space="preserve"> we are changing the relevant value in the </w:t>
      </w:r>
      <w:proofErr w:type="spellStart"/>
      <w:r w:rsidR="009A4C88">
        <w:t>theCode</w:t>
      </w:r>
      <w:proofErr w:type="spellEnd"/>
      <w:r w:rsidR="009A4C88">
        <w:t xml:space="preserve"> array. Then we are converting the array to a string and setting the </w:t>
      </w:r>
      <w:proofErr w:type="spellStart"/>
      <w:r w:rsidR="009A4C88">
        <w:t>selectedCode</w:t>
      </w:r>
      <w:proofErr w:type="spellEnd"/>
      <w:r w:rsidR="009A4C88">
        <w:t xml:space="preserve"> to this string.</w:t>
      </w:r>
    </w:p>
    <w:p w14:paraId="082E72CF" w14:textId="7616F0C7" w:rsidR="0015435C" w:rsidRDefault="0015435C" w:rsidP="00E536CE">
      <w:pPr>
        <w:pStyle w:val="ListParagraph"/>
        <w:numPr>
          <w:ilvl w:val="0"/>
          <w:numId w:val="2"/>
        </w:numPr>
      </w:pPr>
      <w:r>
        <w:t>Run the simulator</w:t>
      </w:r>
    </w:p>
    <w:p w14:paraId="691FF5D5" w14:textId="26360183" w:rsidR="0015435C" w:rsidRDefault="00E536CE" w:rsidP="00E536C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0E4BE82" wp14:editId="385B373A">
            <wp:extent cx="1742400" cy="3888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20-02-28 at 15.44.5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4B6F" w14:textId="3252B4AB" w:rsidR="006469B6" w:rsidRDefault="006469B6" w:rsidP="006469B6">
      <w:pPr>
        <w:pStyle w:val="Heading2"/>
      </w:pPr>
      <w:r>
        <w:t>Multiple Picker Example</w:t>
      </w:r>
    </w:p>
    <w:p w14:paraId="038DFF9E" w14:textId="2901B61F" w:rsidR="00672025" w:rsidRDefault="006469B6" w:rsidP="006469B6">
      <w:r>
        <w:t xml:space="preserve">In this </w:t>
      </w:r>
      <w:r w:rsidR="00A1374C">
        <w:t>example,</w:t>
      </w:r>
      <w:r>
        <w:t xml:space="preserve"> w</w:t>
      </w:r>
      <w:bookmarkStart w:id="0" w:name="_GoBack"/>
      <w:bookmarkEnd w:id="0"/>
      <w:r>
        <w:t>e will include more than one picker. We will have one picker for size and one for colour.</w:t>
      </w:r>
    </w:p>
    <w:p w14:paraId="5205B21A" w14:textId="77777777" w:rsidR="006469B6" w:rsidRDefault="006469B6" w:rsidP="006469B6">
      <w:pPr>
        <w:pStyle w:val="ListParagraph"/>
        <w:numPr>
          <w:ilvl w:val="0"/>
          <w:numId w:val="2"/>
        </w:numPr>
      </w:pPr>
      <w:r>
        <w:t>Create a new Single View Application</w:t>
      </w:r>
    </w:p>
    <w:p w14:paraId="3F8E5E0C" w14:textId="77777777" w:rsidR="006469B6" w:rsidRDefault="006469B6" w:rsidP="006469B6">
      <w:pPr>
        <w:pStyle w:val="ListParagraph"/>
        <w:numPr>
          <w:ilvl w:val="0"/>
          <w:numId w:val="2"/>
        </w:numPr>
      </w:pPr>
      <w:r>
        <w:t>Add a Label to the Main storyboard</w:t>
      </w:r>
    </w:p>
    <w:p w14:paraId="53BABA97" w14:textId="2F2FEE6B" w:rsidR="006469B6" w:rsidRDefault="006469B6" w:rsidP="006469B6">
      <w:pPr>
        <w:pStyle w:val="ListParagraph"/>
        <w:numPr>
          <w:ilvl w:val="0"/>
          <w:numId w:val="2"/>
        </w:numPr>
      </w:pPr>
      <w:r>
        <w:t>Add a Picker View to the Main storyboard</w:t>
      </w:r>
    </w:p>
    <w:p w14:paraId="5CDA43CE" w14:textId="231D8895" w:rsidR="006469B6" w:rsidRDefault="006469B6" w:rsidP="006469B6">
      <w:pPr>
        <w:pStyle w:val="ListParagraph"/>
        <w:numPr>
          <w:ilvl w:val="0"/>
          <w:numId w:val="2"/>
        </w:numPr>
      </w:pPr>
      <w:r>
        <w:t>Change the Tag number for the Picker View to 1</w:t>
      </w:r>
    </w:p>
    <w:p w14:paraId="7EC0C7A0" w14:textId="73C042D9" w:rsidR="00D75CC0" w:rsidRDefault="00D75CC0" w:rsidP="00A1453E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31D172E6" wp14:editId="465010B4">
            <wp:extent cx="24669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2 at 10.53.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1097" w14:textId="25BCE3C9" w:rsidR="006469B6" w:rsidRDefault="006469B6" w:rsidP="006469B6">
      <w:pPr>
        <w:pStyle w:val="ListParagraph"/>
        <w:numPr>
          <w:ilvl w:val="0"/>
          <w:numId w:val="2"/>
        </w:numPr>
      </w:pPr>
      <w:r>
        <w:t xml:space="preserve">Add an Outlet for the label, named </w:t>
      </w:r>
      <w:proofErr w:type="spellStart"/>
      <w:r>
        <w:t>sizeLabel</w:t>
      </w:r>
      <w:proofErr w:type="spellEnd"/>
    </w:p>
    <w:p w14:paraId="7C2A87F9" w14:textId="572420F4" w:rsidR="006469B6" w:rsidRDefault="006469B6" w:rsidP="006469B6">
      <w:pPr>
        <w:pStyle w:val="ListParagraph"/>
        <w:numPr>
          <w:ilvl w:val="0"/>
          <w:numId w:val="2"/>
        </w:numPr>
      </w:pPr>
      <w:r>
        <w:t>Add a second Label to the Main storyboard</w:t>
      </w:r>
    </w:p>
    <w:p w14:paraId="06AF476F" w14:textId="6EDCC248" w:rsidR="006469B6" w:rsidRDefault="006469B6" w:rsidP="006469B6">
      <w:pPr>
        <w:pStyle w:val="ListParagraph"/>
        <w:numPr>
          <w:ilvl w:val="0"/>
          <w:numId w:val="2"/>
        </w:numPr>
      </w:pPr>
      <w:r>
        <w:t>Add a second Picker View to the Main storyboard</w:t>
      </w:r>
    </w:p>
    <w:p w14:paraId="26164542" w14:textId="55BE8B40" w:rsidR="006469B6" w:rsidRDefault="006469B6" w:rsidP="006469B6">
      <w:pPr>
        <w:pStyle w:val="ListParagraph"/>
        <w:numPr>
          <w:ilvl w:val="0"/>
          <w:numId w:val="2"/>
        </w:numPr>
      </w:pPr>
      <w:r>
        <w:t>Change the Tag number for the Picker View to 2</w:t>
      </w:r>
    </w:p>
    <w:p w14:paraId="3C80C0E1" w14:textId="2F48C8B2" w:rsidR="006469B6" w:rsidRDefault="006469B6" w:rsidP="006469B6">
      <w:pPr>
        <w:pStyle w:val="ListParagraph"/>
        <w:numPr>
          <w:ilvl w:val="0"/>
          <w:numId w:val="2"/>
        </w:numPr>
      </w:pPr>
      <w:r>
        <w:t xml:space="preserve">Add an Outlet for the label, named </w:t>
      </w:r>
      <w:proofErr w:type="spellStart"/>
      <w:r>
        <w:t>colourLabel</w:t>
      </w:r>
      <w:proofErr w:type="spellEnd"/>
    </w:p>
    <w:p w14:paraId="164827EA" w14:textId="4F5AD183" w:rsidR="006469B6" w:rsidRDefault="006469B6" w:rsidP="006469B6">
      <w:pPr>
        <w:pStyle w:val="ListParagraph"/>
        <w:numPr>
          <w:ilvl w:val="0"/>
          <w:numId w:val="2"/>
        </w:numPr>
      </w:pPr>
      <w:r>
        <w:t xml:space="preserve">Click and drag from the first Picker View to the View Controller icon at the top left of the storyboard, select </w:t>
      </w:r>
      <w:proofErr w:type="spellStart"/>
      <w:r>
        <w:t>dataSource</w:t>
      </w:r>
      <w:proofErr w:type="spellEnd"/>
    </w:p>
    <w:p w14:paraId="25EE9F4A" w14:textId="6FD3711D" w:rsidR="006469B6" w:rsidRDefault="006469B6" w:rsidP="006469B6">
      <w:pPr>
        <w:pStyle w:val="ListParagraph"/>
        <w:numPr>
          <w:ilvl w:val="0"/>
          <w:numId w:val="2"/>
        </w:numPr>
      </w:pPr>
      <w:r>
        <w:t>Do the same again, but select delegate</w:t>
      </w:r>
    </w:p>
    <w:p w14:paraId="1DA761FE" w14:textId="38004276" w:rsidR="006469B6" w:rsidRDefault="006469B6" w:rsidP="006469B6">
      <w:pPr>
        <w:pStyle w:val="ListParagraph"/>
        <w:numPr>
          <w:ilvl w:val="0"/>
          <w:numId w:val="2"/>
        </w:numPr>
      </w:pPr>
      <w:r>
        <w:lastRenderedPageBreak/>
        <w:t>R</w:t>
      </w:r>
      <w:r w:rsidR="00A1374C">
        <w:t>epeat steps 33 and 34</w:t>
      </w:r>
      <w:r>
        <w:t xml:space="preserve"> for the second Picker View</w:t>
      </w:r>
    </w:p>
    <w:p w14:paraId="1A6169BF" w14:textId="135773D2" w:rsidR="006469B6" w:rsidRDefault="006469B6" w:rsidP="006469B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UIPickerViewDataSource</w:t>
      </w:r>
      <w:proofErr w:type="spellEnd"/>
      <w:r>
        <w:t xml:space="preserve"> and </w:t>
      </w:r>
      <w:proofErr w:type="spellStart"/>
      <w:r>
        <w:t>UIPickerViewDelegate</w:t>
      </w:r>
      <w:proofErr w:type="spellEnd"/>
      <w:r>
        <w:t xml:space="preserve"> to the View Controller class</w:t>
      </w:r>
    </w:p>
    <w:p w14:paraId="56D278FD" w14:textId="17A3BAEC" w:rsidR="00D75CC0" w:rsidRDefault="00D75CC0" w:rsidP="00A1453E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7F46A7B4" wp14:editId="6C26C895">
            <wp:extent cx="5731510" cy="37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2 at 10.56.4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769" w14:textId="7137AE56" w:rsidR="00D75CC0" w:rsidRDefault="00D75CC0" w:rsidP="006469B6">
      <w:pPr>
        <w:pStyle w:val="ListParagraph"/>
        <w:numPr>
          <w:ilvl w:val="0"/>
          <w:numId w:val="2"/>
        </w:numPr>
      </w:pPr>
      <w:r>
        <w:t>In the View Controller class add two variables to hold the options for the pickers</w:t>
      </w:r>
    </w:p>
    <w:p w14:paraId="28565457" w14:textId="4F467A72" w:rsidR="00D75CC0" w:rsidRDefault="00D75CC0" w:rsidP="00A1453E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D43D81" wp14:editId="6CECD095">
            <wp:extent cx="35528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02 at 10.57.4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365" w14:textId="02A4F23E" w:rsidR="00D75CC0" w:rsidRDefault="00D75CC0" w:rsidP="006469B6">
      <w:pPr>
        <w:pStyle w:val="ListParagraph"/>
        <w:numPr>
          <w:ilvl w:val="0"/>
          <w:numId w:val="2"/>
        </w:numPr>
      </w:pPr>
      <w:r>
        <w:t xml:space="preserve">In </w:t>
      </w:r>
      <w:r w:rsidR="00A1374C">
        <w:t xml:space="preserve">the </w:t>
      </w:r>
      <w:proofErr w:type="spellStart"/>
      <w:r>
        <w:t>viewDidLoad</w:t>
      </w:r>
      <w:proofErr w:type="spellEnd"/>
      <w:r>
        <w:t xml:space="preserve"> function, set your options for the pickers</w:t>
      </w:r>
    </w:p>
    <w:p w14:paraId="1FF3875C" w14:textId="6BF061EA" w:rsidR="00D75CC0" w:rsidRDefault="00D75CC0" w:rsidP="00A1453E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7FE94FC8" wp14:editId="5F16F9E9">
            <wp:extent cx="55054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02 at 10.58.4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8EEC" w14:textId="321652B2" w:rsidR="00D75CC0" w:rsidRDefault="00D75CC0" w:rsidP="006469B6">
      <w:pPr>
        <w:pStyle w:val="ListParagraph"/>
        <w:numPr>
          <w:ilvl w:val="0"/>
          <w:numId w:val="2"/>
        </w:numPr>
      </w:pPr>
      <w:r>
        <w:t>Implement the following code for the delegate and data source methods</w:t>
      </w:r>
    </w:p>
    <w:p w14:paraId="4365453E" w14:textId="307F1903" w:rsidR="00D75CC0" w:rsidRDefault="00D75CC0" w:rsidP="00A1453E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16EF6647" wp14:editId="2FFDA385">
            <wp:extent cx="6347229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02 at 11.00.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117" cy="31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C47" w14:textId="233D6885" w:rsidR="00D75CC0" w:rsidRDefault="00D75CC0" w:rsidP="006469B6">
      <w:pPr>
        <w:pStyle w:val="ListParagraph"/>
        <w:numPr>
          <w:ilvl w:val="0"/>
          <w:numId w:val="2"/>
        </w:numPr>
      </w:pPr>
      <w:r>
        <w:t xml:space="preserve">Note how we are using the Tag value to determine </w:t>
      </w:r>
      <w:r w:rsidR="00A1453E">
        <w:t>which</w:t>
      </w:r>
      <w:r>
        <w:t xml:space="preserve"> Picker View is being referred to (line 21 and 30)</w:t>
      </w:r>
    </w:p>
    <w:p w14:paraId="2C969C1F" w14:textId="0C8A1462" w:rsidR="00D75CC0" w:rsidRDefault="00D75CC0" w:rsidP="006469B6">
      <w:pPr>
        <w:pStyle w:val="ListParagraph"/>
        <w:numPr>
          <w:ilvl w:val="0"/>
          <w:numId w:val="2"/>
        </w:numPr>
      </w:pPr>
      <w:r>
        <w:t xml:space="preserve">Run the </w:t>
      </w:r>
      <w:r w:rsidR="00A1453E">
        <w:t>simulator</w:t>
      </w:r>
    </w:p>
    <w:p w14:paraId="278DBA43" w14:textId="22116CF3" w:rsidR="00D75CC0" w:rsidRDefault="00D75CC0" w:rsidP="00A1453E">
      <w:pPr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18D5F9A" wp14:editId="357C096F">
            <wp:extent cx="1746000" cy="386640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02 at 11.01.4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F13E" w14:textId="77777777" w:rsidR="0088592C" w:rsidRPr="00F84462" w:rsidRDefault="0088592C" w:rsidP="00E71166"/>
    <w:sectPr w:rsidR="0088592C" w:rsidRPr="00F84462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FF09" w14:textId="77777777" w:rsidR="00BF75B3" w:rsidRDefault="00BF75B3" w:rsidP="00B259D0">
      <w:pPr>
        <w:spacing w:after="0" w:line="240" w:lineRule="auto"/>
      </w:pPr>
      <w:r>
        <w:separator/>
      </w:r>
    </w:p>
  </w:endnote>
  <w:endnote w:type="continuationSeparator" w:id="0">
    <w:p w14:paraId="3D9F0621" w14:textId="77777777" w:rsidR="00BF75B3" w:rsidRDefault="00BF75B3" w:rsidP="00B2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998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D16C8" w14:textId="4F5BE5A4" w:rsidR="00BF75B3" w:rsidRDefault="00BF7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7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72FC554" w14:textId="77777777" w:rsidR="00BF75B3" w:rsidRDefault="00BF7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3D91" w14:textId="77777777" w:rsidR="00BF75B3" w:rsidRDefault="00BF75B3" w:rsidP="00B259D0">
      <w:pPr>
        <w:spacing w:after="0" w:line="240" w:lineRule="auto"/>
      </w:pPr>
      <w:r>
        <w:separator/>
      </w:r>
    </w:p>
  </w:footnote>
  <w:footnote w:type="continuationSeparator" w:id="0">
    <w:p w14:paraId="2932A41B" w14:textId="77777777" w:rsidR="00BF75B3" w:rsidRDefault="00BF75B3" w:rsidP="00B2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DF16" w14:textId="77777777" w:rsidR="00BF75B3" w:rsidRPr="009571B5" w:rsidRDefault="00BF75B3" w:rsidP="00B259D0">
    <w:pPr>
      <w:tabs>
        <w:tab w:val="center" w:pos="4513"/>
        <w:tab w:val="right" w:pos="9026"/>
      </w:tabs>
      <w:spacing w:after="0" w:line="240" w:lineRule="auto"/>
      <w:jc w:val="right"/>
      <w:rPr>
        <w:rFonts w:ascii="Calibri" w:eastAsia="Calibri" w:hAnsi="Calibri" w:cs="Times New Roman"/>
        <w:sz w:val="16"/>
        <w:szCs w:val="16"/>
      </w:rPr>
    </w:pPr>
    <w:r>
      <w:rPr>
        <w:rFonts w:ascii="Calibri" w:eastAsia="Calibri" w:hAnsi="Calibri" w:cs="Times New Roman"/>
        <w:sz w:val="16"/>
        <w:szCs w:val="16"/>
      </w:rPr>
      <w:t>IS3S664 Advanced Internet and Mobile Computing</w:t>
    </w:r>
  </w:p>
  <w:p w14:paraId="36FE2CBA" w14:textId="329284CA" w:rsidR="00BF75B3" w:rsidRPr="009571B5" w:rsidRDefault="00474F77" w:rsidP="00B259D0">
    <w:pPr>
      <w:tabs>
        <w:tab w:val="center" w:pos="4513"/>
        <w:tab w:val="right" w:pos="9026"/>
      </w:tabs>
      <w:spacing w:after="0" w:line="240" w:lineRule="auto"/>
      <w:jc w:val="right"/>
      <w:rPr>
        <w:rFonts w:ascii="Calibri" w:eastAsia="Calibri" w:hAnsi="Calibri" w:cs="Times New Roman"/>
        <w:sz w:val="16"/>
        <w:szCs w:val="16"/>
      </w:rPr>
    </w:pPr>
    <w:r>
      <w:rPr>
        <w:rFonts w:ascii="Calibri" w:eastAsia="Calibri" w:hAnsi="Calibri" w:cs="Times New Roman"/>
        <w:sz w:val="16"/>
        <w:szCs w:val="16"/>
      </w:rPr>
      <w:t>UIPickerView</w:t>
    </w:r>
  </w:p>
  <w:p w14:paraId="5006BE53" w14:textId="77777777" w:rsidR="00BF75B3" w:rsidRDefault="00BF75B3">
    <w:pPr>
      <w:pStyle w:val="Header"/>
    </w:pPr>
  </w:p>
  <w:p w14:paraId="2DC05F6E" w14:textId="77777777" w:rsidR="00BF75B3" w:rsidRDefault="00BF7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082"/>
    <w:multiLevelType w:val="hybridMultilevel"/>
    <w:tmpl w:val="AE3A5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636"/>
    <w:multiLevelType w:val="hybridMultilevel"/>
    <w:tmpl w:val="0C847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910"/>
    <w:multiLevelType w:val="hybridMultilevel"/>
    <w:tmpl w:val="36FE2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BAA"/>
    <w:multiLevelType w:val="hybridMultilevel"/>
    <w:tmpl w:val="E924A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80507"/>
    <w:multiLevelType w:val="hybridMultilevel"/>
    <w:tmpl w:val="0610D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B3B6C"/>
    <w:multiLevelType w:val="hybridMultilevel"/>
    <w:tmpl w:val="9D5EA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5A10"/>
    <w:multiLevelType w:val="hybridMultilevel"/>
    <w:tmpl w:val="0E70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D0"/>
    <w:rsid w:val="0000287A"/>
    <w:rsid w:val="00006447"/>
    <w:rsid w:val="00011E09"/>
    <w:rsid w:val="00012983"/>
    <w:rsid w:val="00016687"/>
    <w:rsid w:val="000173E2"/>
    <w:rsid w:val="00031D62"/>
    <w:rsid w:val="0003496B"/>
    <w:rsid w:val="0004075A"/>
    <w:rsid w:val="000412D5"/>
    <w:rsid w:val="00045D71"/>
    <w:rsid w:val="0005084D"/>
    <w:rsid w:val="000606E9"/>
    <w:rsid w:val="00066DD3"/>
    <w:rsid w:val="00070A6D"/>
    <w:rsid w:val="000777D1"/>
    <w:rsid w:val="000813B1"/>
    <w:rsid w:val="00081495"/>
    <w:rsid w:val="00091F99"/>
    <w:rsid w:val="0009672D"/>
    <w:rsid w:val="000A41A7"/>
    <w:rsid w:val="000A5E21"/>
    <w:rsid w:val="000B0417"/>
    <w:rsid w:val="000B2BB4"/>
    <w:rsid w:val="000B4E0A"/>
    <w:rsid w:val="000B7527"/>
    <w:rsid w:val="000C0899"/>
    <w:rsid w:val="000C5DF1"/>
    <w:rsid w:val="000C64E1"/>
    <w:rsid w:val="000D3576"/>
    <w:rsid w:val="000E4113"/>
    <w:rsid w:val="000E58AC"/>
    <w:rsid w:val="000E7FA8"/>
    <w:rsid w:val="000F03F2"/>
    <w:rsid w:val="000F0C53"/>
    <w:rsid w:val="000F16D1"/>
    <w:rsid w:val="000F4A31"/>
    <w:rsid w:val="000F5503"/>
    <w:rsid w:val="00102C93"/>
    <w:rsid w:val="001101E4"/>
    <w:rsid w:val="001110B8"/>
    <w:rsid w:val="0011129C"/>
    <w:rsid w:val="00116176"/>
    <w:rsid w:val="001216C1"/>
    <w:rsid w:val="0012177E"/>
    <w:rsid w:val="00121CFE"/>
    <w:rsid w:val="0012457B"/>
    <w:rsid w:val="001267C1"/>
    <w:rsid w:val="00126BBB"/>
    <w:rsid w:val="00127018"/>
    <w:rsid w:val="00134A1B"/>
    <w:rsid w:val="00135151"/>
    <w:rsid w:val="00135BE7"/>
    <w:rsid w:val="001421E0"/>
    <w:rsid w:val="001428AF"/>
    <w:rsid w:val="00142A26"/>
    <w:rsid w:val="00145F41"/>
    <w:rsid w:val="00147461"/>
    <w:rsid w:val="001534AF"/>
    <w:rsid w:val="0015435C"/>
    <w:rsid w:val="00156000"/>
    <w:rsid w:val="0015742E"/>
    <w:rsid w:val="0016284E"/>
    <w:rsid w:val="00171088"/>
    <w:rsid w:val="001756E6"/>
    <w:rsid w:val="00175C54"/>
    <w:rsid w:val="00176679"/>
    <w:rsid w:val="00176DCF"/>
    <w:rsid w:val="00177998"/>
    <w:rsid w:val="00180585"/>
    <w:rsid w:val="00185036"/>
    <w:rsid w:val="001913F6"/>
    <w:rsid w:val="001915DE"/>
    <w:rsid w:val="001A5620"/>
    <w:rsid w:val="001A5684"/>
    <w:rsid w:val="001B1544"/>
    <w:rsid w:val="001C1D37"/>
    <w:rsid w:val="001D6CC2"/>
    <w:rsid w:val="001D7A20"/>
    <w:rsid w:val="001E19C6"/>
    <w:rsid w:val="00200660"/>
    <w:rsid w:val="00200A4F"/>
    <w:rsid w:val="00200F15"/>
    <w:rsid w:val="00204348"/>
    <w:rsid w:val="00221923"/>
    <w:rsid w:val="00222471"/>
    <w:rsid w:val="00224D7B"/>
    <w:rsid w:val="002314CE"/>
    <w:rsid w:val="00233CE0"/>
    <w:rsid w:val="00234E8A"/>
    <w:rsid w:val="00236A69"/>
    <w:rsid w:val="00236EB6"/>
    <w:rsid w:val="0024148D"/>
    <w:rsid w:val="002452FF"/>
    <w:rsid w:val="00256477"/>
    <w:rsid w:val="00257DC7"/>
    <w:rsid w:val="00257DDF"/>
    <w:rsid w:val="00260E22"/>
    <w:rsid w:val="00262EBD"/>
    <w:rsid w:val="002646A0"/>
    <w:rsid w:val="00265C0E"/>
    <w:rsid w:val="002669FD"/>
    <w:rsid w:val="00274A93"/>
    <w:rsid w:val="00275AF4"/>
    <w:rsid w:val="00277AA2"/>
    <w:rsid w:val="00282AA3"/>
    <w:rsid w:val="00284FBD"/>
    <w:rsid w:val="00287AF2"/>
    <w:rsid w:val="002945B5"/>
    <w:rsid w:val="002A0606"/>
    <w:rsid w:val="002A20E3"/>
    <w:rsid w:val="002A7867"/>
    <w:rsid w:val="002B06A3"/>
    <w:rsid w:val="002B7AD7"/>
    <w:rsid w:val="002C4679"/>
    <w:rsid w:val="002C56A3"/>
    <w:rsid w:val="002C5A33"/>
    <w:rsid w:val="002C617A"/>
    <w:rsid w:val="002D0E0C"/>
    <w:rsid w:val="002D5D26"/>
    <w:rsid w:val="002E05E7"/>
    <w:rsid w:val="002E569C"/>
    <w:rsid w:val="002E6025"/>
    <w:rsid w:val="002F0811"/>
    <w:rsid w:val="002F1ABF"/>
    <w:rsid w:val="002F3397"/>
    <w:rsid w:val="002F3CEA"/>
    <w:rsid w:val="002F5AA2"/>
    <w:rsid w:val="002F645A"/>
    <w:rsid w:val="00301D99"/>
    <w:rsid w:val="00310C39"/>
    <w:rsid w:val="003168CE"/>
    <w:rsid w:val="003168F0"/>
    <w:rsid w:val="003170F6"/>
    <w:rsid w:val="00321337"/>
    <w:rsid w:val="00324FC2"/>
    <w:rsid w:val="003335AD"/>
    <w:rsid w:val="00334DB0"/>
    <w:rsid w:val="00344A39"/>
    <w:rsid w:val="00353504"/>
    <w:rsid w:val="00353F2D"/>
    <w:rsid w:val="00353FBB"/>
    <w:rsid w:val="003569A2"/>
    <w:rsid w:val="00360FAB"/>
    <w:rsid w:val="00365401"/>
    <w:rsid w:val="003676EF"/>
    <w:rsid w:val="00370B51"/>
    <w:rsid w:val="00372154"/>
    <w:rsid w:val="003728CA"/>
    <w:rsid w:val="00372B81"/>
    <w:rsid w:val="003734BE"/>
    <w:rsid w:val="00377BFE"/>
    <w:rsid w:val="00387731"/>
    <w:rsid w:val="00390BF3"/>
    <w:rsid w:val="0039460B"/>
    <w:rsid w:val="00397FFB"/>
    <w:rsid w:val="003A2D99"/>
    <w:rsid w:val="003A6C9B"/>
    <w:rsid w:val="003A7621"/>
    <w:rsid w:val="003B17DF"/>
    <w:rsid w:val="003B1C51"/>
    <w:rsid w:val="003B3810"/>
    <w:rsid w:val="003B3E42"/>
    <w:rsid w:val="003B6E91"/>
    <w:rsid w:val="003C0568"/>
    <w:rsid w:val="003C07B3"/>
    <w:rsid w:val="003C6FD8"/>
    <w:rsid w:val="003D3A12"/>
    <w:rsid w:val="003D67ED"/>
    <w:rsid w:val="003D6E2B"/>
    <w:rsid w:val="003D7618"/>
    <w:rsid w:val="003E5BEF"/>
    <w:rsid w:val="003E64F9"/>
    <w:rsid w:val="003E70CF"/>
    <w:rsid w:val="003E716D"/>
    <w:rsid w:val="003E745C"/>
    <w:rsid w:val="003F459A"/>
    <w:rsid w:val="003F5042"/>
    <w:rsid w:val="004032A6"/>
    <w:rsid w:val="004157A2"/>
    <w:rsid w:val="004219BE"/>
    <w:rsid w:val="00423786"/>
    <w:rsid w:val="0042539B"/>
    <w:rsid w:val="0042637A"/>
    <w:rsid w:val="0043215C"/>
    <w:rsid w:val="00437F14"/>
    <w:rsid w:val="0044187D"/>
    <w:rsid w:val="0044720E"/>
    <w:rsid w:val="004526F6"/>
    <w:rsid w:val="00454109"/>
    <w:rsid w:val="0045522B"/>
    <w:rsid w:val="00455BA8"/>
    <w:rsid w:val="00474F77"/>
    <w:rsid w:val="004775A0"/>
    <w:rsid w:val="00484790"/>
    <w:rsid w:val="00487A1B"/>
    <w:rsid w:val="004954FB"/>
    <w:rsid w:val="004967B6"/>
    <w:rsid w:val="004A1A65"/>
    <w:rsid w:val="004A51A3"/>
    <w:rsid w:val="004C2EAB"/>
    <w:rsid w:val="004C4083"/>
    <w:rsid w:val="004C7723"/>
    <w:rsid w:val="004E0C81"/>
    <w:rsid w:val="004E1A16"/>
    <w:rsid w:val="004E2219"/>
    <w:rsid w:val="004F34D6"/>
    <w:rsid w:val="004F4B23"/>
    <w:rsid w:val="005065C0"/>
    <w:rsid w:val="00512519"/>
    <w:rsid w:val="00513291"/>
    <w:rsid w:val="005154EA"/>
    <w:rsid w:val="00516387"/>
    <w:rsid w:val="00523166"/>
    <w:rsid w:val="00541269"/>
    <w:rsid w:val="0054551B"/>
    <w:rsid w:val="00545647"/>
    <w:rsid w:val="0055215A"/>
    <w:rsid w:val="00552922"/>
    <w:rsid w:val="005533C2"/>
    <w:rsid w:val="00560632"/>
    <w:rsid w:val="0056217E"/>
    <w:rsid w:val="00566E03"/>
    <w:rsid w:val="005718FC"/>
    <w:rsid w:val="00573D5E"/>
    <w:rsid w:val="00581739"/>
    <w:rsid w:val="0058257F"/>
    <w:rsid w:val="00586DB0"/>
    <w:rsid w:val="00587F80"/>
    <w:rsid w:val="005914C9"/>
    <w:rsid w:val="00592095"/>
    <w:rsid w:val="0059263A"/>
    <w:rsid w:val="00597EBA"/>
    <w:rsid w:val="00597FE6"/>
    <w:rsid w:val="005A31BC"/>
    <w:rsid w:val="005A405D"/>
    <w:rsid w:val="005A5765"/>
    <w:rsid w:val="005A78AC"/>
    <w:rsid w:val="005B143D"/>
    <w:rsid w:val="005B15D0"/>
    <w:rsid w:val="005B391F"/>
    <w:rsid w:val="005C2C5F"/>
    <w:rsid w:val="005C304B"/>
    <w:rsid w:val="005C46F6"/>
    <w:rsid w:val="005C6CDB"/>
    <w:rsid w:val="005C7158"/>
    <w:rsid w:val="005C7C86"/>
    <w:rsid w:val="005D1253"/>
    <w:rsid w:val="005D6331"/>
    <w:rsid w:val="005E585C"/>
    <w:rsid w:val="005E6A2D"/>
    <w:rsid w:val="005F0EB3"/>
    <w:rsid w:val="005F2C45"/>
    <w:rsid w:val="0060004C"/>
    <w:rsid w:val="0060058D"/>
    <w:rsid w:val="00602B9A"/>
    <w:rsid w:val="006047B9"/>
    <w:rsid w:val="0061117B"/>
    <w:rsid w:val="006167E9"/>
    <w:rsid w:val="00622C2A"/>
    <w:rsid w:val="0062317C"/>
    <w:rsid w:val="00632CC3"/>
    <w:rsid w:val="0063331C"/>
    <w:rsid w:val="006355A7"/>
    <w:rsid w:val="0063682A"/>
    <w:rsid w:val="00642E81"/>
    <w:rsid w:val="006469B6"/>
    <w:rsid w:val="006568C3"/>
    <w:rsid w:val="006568DD"/>
    <w:rsid w:val="00660BE0"/>
    <w:rsid w:val="00663788"/>
    <w:rsid w:val="006664F7"/>
    <w:rsid w:val="006672AF"/>
    <w:rsid w:val="006679F1"/>
    <w:rsid w:val="00672025"/>
    <w:rsid w:val="00672181"/>
    <w:rsid w:val="00672C58"/>
    <w:rsid w:val="00673FA2"/>
    <w:rsid w:val="00682E40"/>
    <w:rsid w:val="00682E63"/>
    <w:rsid w:val="0068400C"/>
    <w:rsid w:val="00686407"/>
    <w:rsid w:val="00696BA3"/>
    <w:rsid w:val="006A2AF6"/>
    <w:rsid w:val="006A5CD5"/>
    <w:rsid w:val="006A72CF"/>
    <w:rsid w:val="006B3791"/>
    <w:rsid w:val="006C619F"/>
    <w:rsid w:val="006C7BBE"/>
    <w:rsid w:val="006D5CC0"/>
    <w:rsid w:val="006E1503"/>
    <w:rsid w:val="006E1C3E"/>
    <w:rsid w:val="006E2108"/>
    <w:rsid w:val="006E2B70"/>
    <w:rsid w:val="006F1312"/>
    <w:rsid w:val="006F2060"/>
    <w:rsid w:val="006F3C7D"/>
    <w:rsid w:val="006F65D2"/>
    <w:rsid w:val="0070627B"/>
    <w:rsid w:val="00714151"/>
    <w:rsid w:val="0072108B"/>
    <w:rsid w:val="007228FC"/>
    <w:rsid w:val="00722C11"/>
    <w:rsid w:val="00725F3D"/>
    <w:rsid w:val="00726241"/>
    <w:rsid w:val="00731A8D"/>
    <w:rsid w:val="00733412"/>
    <w:rsid w:val="00740131"/>
    <w:rsid w:val="00741539"/>
    <w:rsid w:val="007426B4"/>
    <w:rsid w:val="007479D0"/>
    <w:rsid w:val="00753355"/>
    <w:rsid w:val="00754A13"/>
    <w:rsid w:val="00755B44"/>
    <w:rsid w:val="00761107"/>
    <w:rsid w:val="007640E0"/>
    <w:rsid w:val="007655A3"/>
    <w:rsid w:val="00771D3F"/>
    <w:rsid w:val="007732BF"/>
    <w:rsid w:val="00790EE8"/>
    <w:rsid w:val="007A0615"/>
    <w:rsid w:val="007A3BC8"/>
    <w:rsid w:val="007A4C20"/>
    <w:rsid w:val="007A7BC3"/>
    <w:rsid w:val="007B2695"/>
    <w:rsid w:val="007C614A"/>
    <w:rsid w:val="007C7ECE"/>
    <w:rsid w:val="007D1925"/>
    <w:rsid w:val="007D225C"/>
    <w:rsid w:val="007D30D2"/>
    <w:rsid w:val="007D3F4C"/>
    <w:rsid w:val="007D7456"/>
    <w:rsid w:val="007E12A7"/>
    <w:rsid w:val="007E4900"/>
    <w:rsid w:val="007E4FA8"/>
    <w:rsid w:val="007F413B"/>
    <w:rsid w:val="007F5405"/>
    <w:rsid w:val="00810483"/>
    <w:rsid w:val="00815AF7"/>
    <w:rsid w:val="00816AD5"/>
    <w:rsid w:val="00831016"/>
    <w:rsid w:val="00832209"/>
    <w:rsid w:val="00835B78"/>
    <w:rsid w:val="00835E08"/>
    <w:rsid w:val="00840FEA"/>
    <w:rsid w:val="00842DA9"/>
    <w:rsid w:val="00845FE5"/>
    <w:rsid w:val="00851236"/>
    <w:rsid w:val="0085534B"/>
    <w:rsid w:val="008644E3"/>
    <w:rsid w:val="00865E56"/>
    <w:rsid w:val="008674A7"/>
    <w:rsid w:val="008704BB"/>
    <w:rsid w:val="00872FF3"/>
    <w:rsid w:val="0088592C"/>
    <w:rsid w:val="008923BD"/>
    <w:rsid w:val="00893518"/>
    <w:rsid w:val="008A3002"/>
    <w:rsid w:val="008A430D"/>
    <w:rsid w:val="008B426A"/>
    <w:rsid w:val="008B4C59"/>
    <w:rsid w:val="008B66B0"/>
    <w:rsid w:val="008C54E6"/>
    <w:rsid w:val="008D691F"/>
    <w:rsid w:val="008D6F5B"/>
    <w:rsid w:val="008E0CAD"/>
    <w:rsid w:val="008E0E2B"/>
    <w:rsid w:val="008E3C9A"/>
    <w:rsid w:val="008E50DF"/>
    <w:rsid w:val="008F457D"/>
    <w:rsid w:val="00902766"/>
    <w:rsid w:val="00905AC3"/>
    <w:rsid w:val="00905B84"/>
    <w:rsid w:val="00914EBC"/>
    <w:rsid w:val="009206C6"/>
    <w:rsid w:val="00921361"/>
    <w:rsid w:val="00923ECA"/>
    <w:rsid w:val="009245F9"/>
    <w:rsid w:val="0092761B"/>
    <w:rsid w:val="00937627"/>
    <w:rsid w:val="009407DE"/>
    <w:rsid w:val="00940A04"/>
    <w:rsid w:val="0094389A"/>
    <w:rsid w:val="00944246"/>
    <w:rsid w:val="00957744"/>
    <w:rsid w:val="00962BE2"/>
    <w:rsid w:val="009646C6"/>
    <w:rsid w:val="00967E5C"/>
    <w:rsid w:val="009703F6"/>
    <w:rsid w:val="00971011"/>
    <w:rsid w:val="0097582D"/>
    <w:rsid w:val="00980683"/>
    <w:rsid w:val="00982A34"/>
    <w:rsid w:val="00985C02"/>
    <w:rsid w:val="00986636"/>
    <w:rsid w:val="00994D9A"/>
    <w:rsid w:val="00996742"/>
    <w:rsid w:val="009A4C88"/>
    <w:rsid w:val="009B1E33"/>
    <w:rsid w:val="009B2432"/>
    <w:rsid w:val="009B54F8"/>
    <w:rsid w:val="009C1664"/>
    <w:rsid w:val="009C6C1A"/>
    <w:rsid w:val="009D7136"/>
    <w:rsid w:val="009E1045"/>
    <w:rsid w:val="009E345D"/>
    <w:rsid w:val="009E43A9"/>
    <w:rsid w:val="009F0883"/>
    <w:rsid w:val="009F0FF0"/>
    <w:rsid w:val="00A0143B"/>
    <w:rsid w:val="00A014D5"/>
    <w:rsid w:val="00A05F29"/>
    <w:rsid w:val="00A06AF4"/>
    <w:rsid w:val="00A1139F"/>
    <w:rsid w:val="00A1374C"/>
    <w:rsid w:val="00A13D51"/>
    <w:rsid w:val="00A1453E"/>
    <w:rsid w:val="00A157D7"/>
    <w:rsid w:val="00A15CF2"/>
    <w:rsid w:val="00A17614"/>
    <w:rsid w:val="00A350DD"/>
    <w:rsid w:val="00A35665"/>
    <w:rsid w:val="00A369C4"/>
    <w:rsid w:val="00A420F3"/>
    <w:rsid w:val="00A4403C"/>
    <w:rsid w:val="00A47AAE"/>
    <w:rsid w:val="00A47DA8"/>
    <w:rsid w:val="00A507C0"/>
    <w:rsid w:val="00A56730"/>
    <w:rsid w:val="00A57054"/>
    <w:rsid w:val="00A5760B"/>
    <w:rsid w:val="00A61CE7"/>
    <w:rsid w:val="00A63486"/>
    <w:rsid w:val="00A645F9"/>
    <w:rsid w:val="00A65322"/>
    <w:rsid w:val="00A71C6C"/>
    <w:rsid w:val="00A81A85"/>
    <w:rsid w:val="00A90B89"/>
    <w:rsid w:val="00A974BD"/>
    <w:rsid w:val="00A97FE5"/>
    <w:rsid w:val="00AA0D6F"/>
    <w:rsid w:val="00AA2C4F"/>
    <w:rsid w:val="00AA37B3"/>
    <w:rsid w:val="00AB09C0"/>
    <w:rsid w:val="00AC00E2"/>
    <w:rsid w:val="00AC5A85"/>
    <w:rsid w:val="00AC6DBE"/>
    <w:rsid w:val="00AD0186"/>
    <w:rsid w:val="00AD7B4C"/>
    <w:rsid w:val="00AE56B8"/>
    <w:rsid w:val="00AE5770"/>
    <w:rsid w:val="00AF165E"/>
    <w:rsid w:val="00AF2056"/>
    <w:rsid w:val="00AF32FB"/>
    <w:rsid w:val="00AF66D8"/>
    <w:rsid w:val="00B01A9F"/>
    <w:rsid w:val="00B057F8"/>
    <w:rsid w:val="00B11D44"/>
    <w:rsid w:val="00B14059"/>
    <w:rsid w:val="00B21764"/>
    <w:rsid w:val="00B259D0"/>
    <w:rsid w:val="00B262D7"/>
    <w:rsid w:val="00B306AF"/>
    <w:rsid w:val="00B35852"/>
    <w:rsid w:val="00B37E82"/>
    <w:rsid w:val="00B42E13"/>
    <w:rsid w:val="00B431DD"/>
    <w:rsid w:val="00B44A44"/>
    <w:rsid w:val="00B45B95"/>
    <w:rsid w:val="00B46910"/>
    <w:rsid w:val="00B512B7"/>
    <w:rsid w:val="00B52FF7"/>
    <w:rsid w:val="00B54D3E"/>
    <w:rsid w:val="00B623E5"/>
    <w:rsid w:val="00B67ACE"/>
    <w:rsid w:val="00B73D61"/>
    <w:rsid w:val="00B7576C"/>
    <w:rsid w:val="00B75C0A"/>
    <w:rsid w:val="00B8028E"/>
    <w:rsid w:val="00B94AB3"/>
    <w:rsid w:val="00BA0FE6"/>
    <w:rsid w:val="00BA192B"/>
    <w:rsid w:val="00BA5007"/>
    <w:rsid w:val="00BA7A72"/>
    <w:rsid w:val="00BB6165"/>
    <w:rsid w:val="00BB7E75"/>
    <w:rsid w:val="00BC179C"/>
    <w:rsid w:val="00BC2911"/>
    <w:rsid w:val="00BC3580"/>
    <w:rsid w:val="00BE2BFB"/>
    <w:rsid w:val="00BE4B71"/>
    <w:rsid w:val="00BE6E91"/>
    <w:rsid w:val="00BF3DF3"/>
    <w:rsid w:val="00BF75B3"/>
    <w:rsid w:val="00BF76A8"/>
    <w:rsid w:val="00C0423F"/>
    <w:rsid w:val="00C04A60"/>
    <w:rsid w:val="00C079E7"/>
    <w:rsid w:val="00C10768"/>
    <w:rsid w:val="00C201F6"/>
    <w:rsid w:val="00C37550"/>
    <w:rsid w:val="00C54384"/>
    <w:rsid w:val="00C60146"/>
    <w:rsid w:val="00C62481"/>
    <w:rsid w:val="00C63D1F"/>
    <w:rsid w:val="00C72680"/>
    <w:rsid w:val="00C756B0"/>
    <w:rsid w:val="00C76D0A"/>
    <w:rsid w:val="00C953FE"/>
    <w:rsid w:val="00C962AC"/>
    <w:rsid w:val="00C975E5"/>
    <w:rsid w:val="00CA3E57"/>
    <w:rsid w:val="00CB49A1"/>
    <w:rsid w:val="00CC467C"/>
    <w:rsid w:val="00CC4DC7"/>
    <w:rsid w:val="00CD0335"/>
    <w:rsid w:val="00CD19E4"/>
    <w:rsid w:val="00CD3423"/>
    <w:rsid w:val="00CD3A10"/>
    <w:rsid w:val="00CD518A"/>
    <w:rsid w:val="00CE0E2C"/>
    <w:rsid w:val="00CE5727"/>
    <w:rsid w:val="00CF05DC"/>
    <w:rsid w:val="00CF0B54"/>
    <w:rsid w:val="00CF68BA"/>
    <w:rsid w:val="00D01BE9"/>
    <w:rsid w:val="00D02911"/>
    <w:rsid w:val="00D06253"/>
    <w:rsid w:val="00D11CC4"/>
    <w:rsid w:val="00D12A83"/>
    <w:rsid w:val="00D156E9"/>
    <w:rsid w:val="00D17209"/>
    <w:rsid w:val="00D215EE"/>
    <w:rsid w:val="00D36BF4"/>
    <w:rsid w:val="00D47A46"/>
    <w:rsid w:val="00D51358"/>
    <w:rsid w:val="00D538A5"/>
    <w:rsid w:val="00D60879"/>
    <w:rsid w:val="00D673C0"/>
    <w:rsid w:val="00D67E9E"/>
    <w:rsid w:val="00D70903"/>
    <w:rsid w:val="00D742DC"/>
    <w:rsid w:val="00D74BD2"/>
    <w:rsid w:val="00D75C38"/>
    <w:rsid w:val="00D75CC0"/>
    <w:rsid w:val="00D8044E"/>
    <w:rsid w:val="00D82965"/>
    <w:rsid w:val="00D840FD"/>
    <w:rsid w:val="00D87072"/>
    <w:rsid w:val="00D90C32"/>
    <w:rsid w:val="00D96D03"/>
    <w:rsid w:val="00DA4185"/>
    <w:rsid w:val="00DA5389"/>
    <w:rsid w:val="00DA560F"/>
    <w:rsid w:val="00DA6E79"/>
    <w:rsid w:val="00DB1E8E"/>
    <w:rsid w:val="00DB44FE"/>
    <w:rsid w:val="00DD5E78"/>
    <w:rsid w:val="00DD646B"/>
    <w:rsid w:val="00DD7097"/>
    <w:rsid w:val="00DE12E9"/>
    <w:rsid w:val="00DE601D"/>
    <w:rsid w:val="00E05BC6"/>
    <w:rsid w:val="00E061E9"/>
    <w:rsid w:val="00E16DC5"/>
    <w:rsid w:val="00E259A9"/>
    <w:rsid w:val="00E27216"/>
    <w:rsid w:val="00E31739"/>
    <w:rsid w:val="00E40AE3"/>
    <w:rsid w:val="00E450B5"/>
    <w:rsid w:val="00E45C4C"/>
    <w:rsid w:val="00E53472"/>
    <w:rsid w:val="00E536CE"/>
    <w:rsid w:val="00E5392C"/>
    <w:rsid w:val="00E56321"/>
    <w:rsid w:val="00E64D94"/>
    <w:rsid w:val="00E71166"/>
    <w:rsid w:val="00E76201"/>
    <w:rsid w:val="00E831C1"/>
    <w:rsid w:val="00E83C71"/>
    <w:rsid w:val="00E866A6"/>
    <w:rsid w:val="00EA099D"/>
    <w:rsid w:val="00EA154B"/>
    <w:rsid w:val="00EA189B"/>
    <w:rsid w:val="00EA3501"/>
    <w:rsid w:val="00EB18F5"/>
    <w:rsid w:val="00EB1BFC"/>
    <w:rsid w:val="00EB351E"/>
    <w:rsid w:val="00EB772B"/>
    <w:rsid w:val="00EB7F82"/>
    <w:rsid w:val="00EC297D"/>
    <w:rsid w:val="00EC3686"/>
    <w:rsid w:val="00EC5552"/>
    <w:rsid w:val="00EC5C04"/>
    <w:rsid w:val="00EC6D51"/>
    <w:rsid w:val="00EC7044"/>
    <w:rsid w:val="00ED688D"/>
    <w:rsid w:val="00ED7F41"/>
    <w:rsid w:val="00F0069F"/>
    <w:rsid w:val="00F04232"/>
    <w:rsid w:val="00F12B39"/>
    <w:rsid w:val="00F24FC5"/>
    <w:rsid w:val="00F36BA2"/>
    <w:rsid w:val="00F37BB7"/>
    <w:rsid w:val="00F43DEF"/>
    <w:rsid w:val="00F43FAB"/>
    <w:rsid w:val="00F45640"/>
    <w:rsid w:val="00F51CC7"/>
    <w:rsid w:val="00F57AB5"/>
    <w:rsid w:val="00F65DAB"/>
    <w:rsid w:val="00F726A9"/>
    <w:rsid w:val="00F76179"/>
    <w:rsid w:val="00F84462"/>
    <w:rsid w:val="00F85037"/>
    <w:rsid w:val="00F86271"/>
    <w:rsid w:val="00F87C45"/>
    <w:rsid w:val="00FA09D7"/>
    <w:rsid w:val="00FA21A0"/>
    <w:rsid w:val="00FA3570"/>
    <w:rsid w:val="00FA4876"/>
    <w:rsid w:val="00FA50AA"/>
    <w:rsid w:val="00FA5185"/>
    <w:rsid w:val="00FB2C60"/>
    <w:rsid w:val="00FB409C"/>
    <w:rsid w:val="00FB4C27"/>
    <w:rsid w:val="00FC1957"/>
    <w:rsid w:val="00FC5244"/>
    <w:rsid w:val="00FC6DE9"/>
    <w:rsid w:val="00FD5E36"/>
    <w:rsid w:val="00FE4749"/>
    <w:rsid w:val="00FE7314"/>
    <w:rsid w:val="00FF09F8"/>
    <w:rsid w:val="00FF1941"/>
    <w:rsid w:val="00FF32FB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8F29"/>
  <w15:chartTrackingRefBased/>
  <w15:docId w15:val="{A1BBBB40-7761-4891-8B5B-3C23033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E5"/>
  </w:style>
  <w:style w:type="paragraph" w:styleId="Heading1">
    <w:name w:val="heading 1"/>
    <w:basedOn w:val="Normal"/>
    <w:next w:val="Normal"/>
    <w:link w:val="Heading1Char"/>
    <w:uiPriority w:val="9"/>
    <w:qFormat/>
    <w:rsid w:val="00B25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D0"/>
  </w:style>
  <w:style w:type="paragraph" w:styleId="Footer">
    <w:name w:val="footer"/>
    <w:basedOn w:val="Normal"/>
    <w:link w:val="FooterChar"/>
    <w:uiPriority w:val="99"/>
    <w:unhideWhenUsed/>
    <w:rsid w:val="00B25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D0"/>
  </w:style>
  <w:style w:type="character" w:customStyle="1" w:styleId="Heading1Char">
    <w:name w:val="Heading 1 Char"/>
    <w:basedOn w:val="DefaultParagraphFont"/>
    <w:link w:val="Heading1"/>
    <w:uiPriority w:val="9"/>
    <w:rsid w:val="00B25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34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A5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76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2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8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5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3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1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7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2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0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02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5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11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31F019552FA469876B0CCCC8F8204" ma:contentTypeVersion="10" ma:contentTypeDescription="Create a new document." ma:contentTypeScope="" ma:versionID="4d4a2460e72d9c6d00078ceca2500961">
  <xsd:schema xmlns:xsd="http://www.w3.org/2001/XMLSchema" xmlns:xs="http://www.w3.org/2001/XMLSchema" xmlns:p="http://schemas.microsoft.com/office/2006/metadata/properties" xmlns:ns3="2651b24e-863c-4e8d-a44a-2ecb2b86cfc3" targetNamespace="http://schemas.microsoft.com/office/2006/metadata/properties" ma:root="true" ma:fieldsID="b01dd4b4d5d2944d452e7e8fee56e9a9" ns3:_="">
    <xsd:import namespace="2651b24e-863c-4e8d-a44a-2ecb2b86c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b24e-863c-4e8d-a44a-2ecb2b86c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C7DA1-5E38-4263-89B6-07845F3F6E08}">
  <ds:schemaRefs>
    <ds:schemaRef ds:uri="http://purl.org/dc/elements/1.1/"/>
    <ds:schemaRef ds:uri="http://schemas.microsoft.com/office/2006/metadata/properties"/>
    <ds:schemaRef ds:uri="2651b24e-863c-4e8d-a44a-2ecb2b86cfc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DFA044-5206-4DA5-9DE8-F2AC53FBE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b24e-863c-4e8d-a44a-2ecb2b86c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ADDE84-ABFD-452D-AB4D-0AE7F85F9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B4BABC-24CC-2E44-B895-668717F0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Baber M (FCES)</cp:lastModifiedBy>
  <cp:revision>9</cp:revision>
  <dcterms:created xsi:type="dcterms:W3CDTF">2020-02-28T12:00:00Z</dcterms:created>
  <dcterms:modified xsi:type="dcterms:W3CDTF">2020-03-03T14:37:00Z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0x01010035D31F019552FA469876B0CCCC8F8204</vt:lpwstr>
  </property>
</Properties>
</file>